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Default Extension="png" ContentType="image/png"/>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
        <w:rPr>
          <w:sz w:val="28"/>
        </w:rPr>
      </w:pPr>
    </w:p>
    <w:p>
      <w:pPr>
        <w:spacing w:line="360" w:lineRule="auto" w:before="0"/>
        <w:ind w:left="1010" w:right="868" w:hanging="2"/>
        <w:jc w:val="center"/>
        <w:rPr>
          <w:b/>
          <w:sz w:val="28"/>
        </w:rPr>
      </w:pPr>
      <w:r>
        <w:rPr>
          <w:b/>
          <w:sz w:val="28"/>
        </w:rPr>
        <w:t>PENGARUH </w:t>
      </w:r>
      <w:r>
        <w:rPr>
          <w:b/>
          <w:i/>
          <w:sz w:val="28"/>
        </w:rPr>
        <w:t>CORPORATE SOCIAL RESPONSIBILITY, INVESTMENT OPPORTUNITY SET, </w:t>
      </w:r>
      <w:r>
        <w:rPr>
          <w:b/>
          <w:sz w:val="28"/>
        </w:rPr>
        <w:t>DAN </w:t>
      </w:r>
      <w:r>
        <w:rPr>
          <w:b/>
          <w:i/>
          <w:sz w:val="28"/>
        </w:rPr>
        <w:t>NET PROFIT MARGIN TERHADAP </w:t>
      </w:r>
      <w:r>
        <w:rPr>
          <w:b/>
          <w:sz w:val="28"/>
        </w:rPr>
        <w:t>MANAJEMEN LABA PADA PERUSAHAAN</w:t>
      </w:r>
      <w:r>
        <w:rPr>
          <w:b/>
          <w:spacing w:val="-6"/>
          <w:sz w:val="28"/>
        </w:rPr>
        <w:t> </w:t>
      </w:r>
      <w:r>
        <w:rPr>
          <w:b/>
          <w:sz w:val="28"/>
        </w:rPr>
        <w:t>BARANG</w:t>
      </w:r>
      <w:r>
        <w:rPr>
          <w:b/>
          <w:spacing w:val="-10"/>
          <w:sz w:val="28"/>
        </w:rPr>
        <w:t> </w:t>
      </w:r>
      <w:r>
        <w:rPr>
          <w:b/>
          <w:sz w:val="28"/>
        </w:rPr>
        <w:t>KONSUMEN</w:t>
      </w:r>
      <w:r>
        <w:rPr>
          <w:b/>
          <w:spacing w:val="-7"/>
          <w:sz w:val="28"/>
        </w:rPr>
        <w:t> </w:t>
      </w:r>
      <w:r>
        <w:rPr>
          <w:b/>
          <w:sz w:val="28"/>
        </w:rPr>
        <w:t>PRIMER</w:t>
      </w:r>
      <w:r>
        <w:rPr>
          <w:b/>
          <w:spacing w:val="-10"/>
          <w:sz w:val="28"/>
        </w:rPr>
        <w:t> </w:t>
      </w:r>
      <w:r>
        <w:rPr>
          <w:b/>
          <w:sz w:val="28"/>
        </w:rPr>
        <w:t>YANG TERDAFTAR DI BURSA EFEK INDONESIA</w:t>
      </w:r>
    </w:p>
    <w:p>
      <w:pPr>
        <w:pStyle w:val="BodyText"/>
        <w:spacing w:before="159"/>
        <w:rPr>
          <w:b/>
          <w:sz w:val="28"/>
        </w:rPr>
      </w:pPr>
    </w:p>
    <w:p>
      <w:pPr>
        <w:pStyle w:val="Heading1"/>
        <w:ind w:right="1459"/>
      </w:pPr>
      <w:r>
        <w:rPr>
          <w:spacing w:val="-2"/>
        </w:rPr>
        <w:t>SKRIPSI</w:t>
      </w:r>
    </w:p>
    <w:p>
      <w:pPr>
        <w:pStyle w:val="BodyText"/>
        <w:spacing w:before="140"/>
        <w:ind w:left="1601" w:right="1461"/>
        <w:jc w:val="center"/>
      </w:pPr>
      <w:r>
        <w:rPr/>
        <w:t>UNTUK</w:t>
      </w:r>
      <w:r>
        <w:rPr>
          <w:spacing w:val="-6"/>
        </w:rPr>
        <w:t> </w:t>
      </w:r>
      <w:r>
        <w:rPr/>
        <w:t>SEMINAR</w:t>
      </w:r>
      <w:r>
        <w:rPr>
          <w:spacing w:val="-4"/>
        </w:rPr>
        <w:t> </w:t>
      </w:r>
      <w:r>
        <w:rPr>
          <w:spacing w:val="-2"/>
        </w:rPr>
        <w:t>HASIL</w:t>
      </w:r>
    </w:p>
    <w:p>
      <w:pPr>
        <w:pStyle w:val="BodyText"/>
        <w:rPr>
          <w:sz w:val="20"/>
        </w:rPr>
      </w:pPr>
    </w:p>
    <w:p>
      <w:pPr>
        <w:pStyle w:val="BodyText"/>
        <w:spacing w:before="175"/>
        <w:rPr>
          <w:sz w:val="20"/>
        </w:rPr>
      </w:pPr>
      <w:r>
        <w:rPr>
          <w:sz w:val="20"/>
        </w:rPr>
        <w:drawing>
          <wp:anchor distT="0" distB="0" distL="0" distR="0" allowOverlap="1" layoutInCell="1" locked="0" behindDoc="1" simplePos="0" relativeHeight="487587840">
            <wp:simplePos x="0" y="0"/>
            <wp:positionH relativeFrom="page">
              <wp:posOffset>3100309</wp:posOffset>
            </wp:positionH>
            <wp:positionV relativeFrom="paragraph">
              <wp:posOffset>272605</wp:posOffset>
            </wp:positionV>
            <wp:extent cx="1736829" cy="1728216"/>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736829" cy="1728216"/>
                    </a:xfrm>
                    <a:prstGeom prst="rect">
                      <a:avLst/>
                    </a:prstGeom>
                  </pic:spPr>
                </pic:pic>
              </a:graphicData>
            </a:graphic>
          </wp:anchor>
        </w:drawing>
      </w:r>
    </w:p>
    <w:p>
      <w:pPr>
        <w:pStyle w:val="BodyText"/>
      </w:pPr>
    </w:p>
    <w:p>
      <w:pPr>
        <w:pStyle w:val="BodyText"/>
      </w:pPr>
    </w:p>
    <w:p>
      <w:pPr>
        <w:pStyle w:val="BodyText"/>
        <w:spacing w:before="213"/>
      </w:pPr>
    </w:p>
    <w:p>
      <w:pPr>
        <w:spacing w:before="0"/>
        <w:ind w:left="1601" w:right="1457" w:firstLine="0"/>
        <w:jc w:val="center"/>
        <w:rPr>
          <w:sz w:val="28"/>
        </w:rPr>
      </w:pPr>
      <w:r>
        <w:rPr>
          <w:spacing w:val="-2"/>
          <w:sz w:val="28"/>
        </w:rPr>
        <w:t>Oleh:</w:t>
      </w:r>
    </w:p>
    <w:p>
      <w:pPr>
        <w:spacing w:line="360" w:lineRule="auto" w:before="161"/>
        <w:ind w:left="3432" w:right="2973" w:hanging="315"/>
        <w:jc w:val="left"/>
        <w:rPr>
          <w:b/>
          <w:sz w:val="28"/>
        </w:rPr>
      </w:pPr>
      <w:r>
        <w:rPr>
          <w:b/>
          <w:sz w:val="28"/>
        </w:rPr>
        <w:t>AULIA</w:t>
      </w:r>
      <w:r>
        <w:rPr>
          <w:b/>
          <w:spacing w:val="-18"/>
          <w:sz w:val="28"/>
        </w:rPr>
        <w:t> </w:t>
      </w:r>
      <w:r>
        <w:rPr>
          <w:b/>
          <w:sz w:val="28"/>
        </w:rPr>
        <w:t>RAHMAWATI NIM : 2201036170 S1- AKUNTANSI</w:t>
      </w:r>
    </w:p>
    <w:p>
      <w:pPr>
        <w:pStyle w:val="BodyText"/>
        <w:rPr>
          <w:b/>
          <w:sz w:val="28"/>
        </w:rPr>
      </w:pPr>
    </w:p>
    <w:p>
      <w:pPr>
        <w:pStyle w:val="BodyText"/>
        <w:rPr>
          <w:b/>
          <w:sz w:val="28"/>
        </w:rPr>
      </w:pPr>
    </w:p>
    <w:p>
      <w:pPr>
        <w:pStyle w:val="BodyText"/>
        <w:rPr>
          <w:b/>
          <w:sz w:val="28"/>
        </w:rPr>
      </w:pPr>
    </w:p>
    <w:p>
      <w:pPr>
        <w:spacing w:line="360" w:lineRule="auto" w:before="0"/>
        <w:ind w:left="1601" w:right="1457" w:firstLine="0"/>
        <w:jc w:val="center"/>
        <w:rPr>
          <w:b/>
          <w:sz w:val="28"/>
        </w:rPr>
      </w:pPr>
      <w:r>
        <w:rPr>
          <w:b/>
          <w:sz w:val="28"/>
        </w:rPr>
        <w:t>FAKULTAS</w:t>
      </w:r>
      <w:r>
        <w:rPr>
          <w:b/>
          <w:spacing w:val="-12"/>
          <w:sz w:val="28"/>
        </w:rPr>
        <w:t> </w:t>
      </w:r>
      <w:r>
        <w:rPr>
          <w:b/>
          <w:sz w:val="28"/>
        </w:rPr>
        <w:t>EKONOMI</w:t>
      </w:r>
      <w:r>
        <w:rPr>
          <w:b/>
          <w:spacing w:val="-11"/>
          <w:sz w:val="28"/>
        </w:rPr>
        <w:t> </w:t>
      </w:r>
      <w:r>
        <w:rPr>
          <w:b/>
          <w:sz w:val="28"/>
        </w:rPr>
        <w:t>DAN</w:t>
      </w:r>
      <w:r>
        <w:rPr>
          <w:b/>
          <w:spacing w:val="-11"/>
          <w:sz w:val="28"/>
        </w:rPr>
        <w:t> </w:t>
      </w:r>
      <w:r>
        <w:rPr>
          <w:b/>
          <w:sz w:val="28"/>
        </w:rPr>
        <w:t>BISNIS UNIVERSITAS MULAWARMAN </w:t>
      </w:r>
      <w:r>
        <w:rPr>
          <w:b/>
          <w:spacing w:val="-2"/>
          <w:sz w:val="28"/>
        </w:rPr>
        <w:t>SAMARINDA</w:t>
      </w:r>
    </w:p>
    <w:p>
      <w:pPr>
        <w:spacing w:before="0"/>
        <w:ind w:left="1601" w:right="1457" w:firstLine="0"/>
        <w:jc w:val="center"/>
        <w:rPr>
          <w:b/>
          <w:sz w:val="28"/>
        </w:rPr>
      </w:pPr>
      <w:r>
        <w:rPr>
          <w:b/>
          <w:spacing w:val="-4"/>
          <w:sz w:val="28"/>
        </w:rPr>
        <w:t>2025</w:t>
      </w:r>
    </w:p>
    <w:p>
      <w:pPr>
        <w:spacing w:after="0"/>
        <w:jc w:val="center"/>
        <w:rPr>
          <w:b/>
          <w:sz w:val="28"/>
        </w:rPr>
        <w:sectPr>
          <w:type w:val="continuous"/>
          <w:pgSz w:w="11910" w:h="16840"/>
          <w:pgMar w:top="1920" w:bottom="280" w:left="1700" w:right="1275"/>
        </w:sectPr>
      </w:pPr>
    </w:p>
    <w:p>
      <w:pPr>
        <w:pStyle w:val="BodyText"/>
        <w:spacing w:before="53"/>
        <w:rPr>
          <w:b/>
        </w:rPr>
      </w:pPr>
    </w:p>
    <w:p>
      <w:pPr>
        <w:pStyle w:val="Heading1"/>
      </w:pPr>
      <w:bookmarkStart w:name="_bookmark0" w:id="1"/>
      <w:bookmarkEnd w:id="1"/>
      <w:r>
        <w:rPr>
          <w:b w:val="0"/>
        </w:rPr>
      </w:r>
      <w:r>
        <w:rPr/>
        <w:t>HALAMAN</w:t>
      </w:r>
      <w:r>
        <w:rPr>
          <w:spacing w:val="-4"/>
        </w:rPr>
        <w:t> </w:t>
      </w:r>
      <w:r>
        <w:rPr>
          <w:spacing w:val="-2"/>
        </w:rPr>
        <w:t>PENGESAHAN</w:t>
      </w:r>
    </w:p>
    <w:p>
      <w:pPr>
        <w:pStyle w:val="BodyText"/>
        <w:spacing w:before="79"/>
        <w:rPr>
          <w:b/>
        </w:rPr>
      </w:pPr>
    </w:p>
    <w:p>
      <w:pPr>
        <w:tabs>
          <w:tab w:pos="2815" w:val="left" w:leader="none"/>
        </w:tabs>
        <w:spacing w:before="0"/>
        <w:ind w:left="568" w:right="0" w:firstLine="0"/>
        <w:jc w:val="both"/>
        <w:rPr>
          <w:i/>
          <w:sz w:val="24"/>
        </w:rPr>
      </w:pPr>
      <w:r>
        <w:rPr>
          <w:sz w:val="24"/>
        </w:rPr>
        <w:t>Judul</w:t>
      </w:r>
      <w:r>
        <w:rPr>
          <w:spacing w:val="48"/>
          <w:sz w:val="24"/>
        </w:rPr>
        <w:t> </w:t>
      </w:r>
      <w:r>
        <w:rPr>
          <w:spacing w:val="-2"/>
          <w:sz w:val="24"/>
        </w:rPr>
        <w:t>Peneliti</w:t>
      </w:r>
      <w:r>
        <w:rPr>
          <w:sz w:val="24"/>
        </w:rPr>
        <w:tab/>
        <w:t>:</w:t>
      </w:r>
      <w:r>
        <w:rPr>
          <w:spacing w:val="46"/>
          <w:sz w:val="24"/>
        </w:rPr>
        <w:t>  </w:t>
      </w:r>
      <w:r>
        <w:rPr>
          <w:sz w:val="24"/>
        </w:rPr>
        <w:t>Pengaruh</w:t>
      </w:r>
      <w:r>
        <w:rPr>
          <w:spacing w:val="48"/>
          <w:sz w:val="24"/>
        </w:rPr>
        <w:t> </w:t>
      </w:r>
      <w:r>
        <w:rPr>
          <w:i/>
          <w:sz w:val="24"/>
        </w:rPr>
        <w:t>Corporate</w:t>
      </w:r>
      <w:r>
        <w:rPr>
          <w:i/>
          <w:spacing w:val="48"/>
          <w:sz w:val="24"/>
        </w:rPr>
        <w:t> </w:t>
      </w:r>
      <w:r>
        <w:rPr>
          <w:i/>
          <w:sz w:val="24"/>
        </w:rPr>
        <w:t>Social</w:t>
      </w:r>
      <w:r>
        <w:rPr>
          <w:i/>
          <w:spacing w:val="49"/>
          <w:sz w:val="24"/>
        </w:rPr>
        <w:t> </w:t>
      </w:r>
      <w:r>
        <w:rPr>
          <w:i/>
          <w:sz w:val="24"/>
        </w:rPr>
        <w:t>Responsibility,</w:t>
      </w:r>
      <w:r>
        <w:rPr>
          <w:i/>
          <w:spacing w:val="49"/>
          <w:sz w:val="24"/>
        </w:rPr>
        <w:t> </w:t>
      </w:r>
      <w:r>
        <w:rPr>
          <w:i/>
          <w:spacing w:val="-2"/>
          <w:sz w:val="24"/>
        </w:rPr>
        <w:t>Investment</w:t>
      </w:r>
    </w:p>
    <w:p>
      <w:pPr>
        <w:spacing w:line="360" w:lineRule="auto" w:before="139"/>
        <w:ind w:left="2978" w:right="424" w:firstLine="0"/>
        <w:jc w:val="both"/>
        <w:rPr>
          <w:sz w:val="24"/>
        </w:rPr>
      </w:pPr>
      <w:r>
        <w:rPr>
          <w:i/>
          <w:sz w:val="24"/>
        </w:rPr>
        <w:t>Opportunity Set, </w:t>
      </w:r>
      <w:r>
        <w:rPr>
          <w:sz w:val="24"/>
        </w:rPr>
        <w:t>dan </w:t>
      </w:r>
      <w:r>
        <w:rPr>
          <w:i/>
          <w:sz w:val="24"/>
        </w:rPr>
        <w:t>Net Profit Margin </w:t>
      </w:r>
      <w:r>
        <w:rPr>
          <w:sz w:val="24"/>
        </w:rPr>
        <w:t>Terhadap Manajemen Laba Pada Perusahaan Barang Konsumen Primer yang Terdaftar Di Bursa Efek Indonesia</w:t>
      </w:r>
    </w:p>
    <w:p>
      <w:pPr>
        <w:pStyle w:val="BodyText"/>
        <w:tabs>
          <w:tab w:pos="2812" w:val="left" w:leader="none"/>
        </w:tabs>
        <w:spacing w:line="360" w:lineRule="auto" w:before="2"/>
        <w:ind w:left="568" w:right="4245"/>
      </w:pPr>
      <w:r>
        <w:rPr/>
        <w:t>Nama Mahasiswa</w:t>
        <w:tab/>
      </w:r>
      <w:r>
        <w:rPr>
          <w:spacing w:val="-57"/>
        </w:rPr>
        <w:t> </w:t>
      </w:r>
      <w:r>
        <w:rPr/>
        <w:t>:</w:t>
      </w:r>
      <w:r>
        <w:rPr>
          <w:spacing w:val="33"/>
        </w:rPr>
        <w:t> </w:t>
      </w:r>
      <w:r>
        <w:rPr/>
        <w:t>Aulia</w:t>
      </w:r>
      <w:r>
        <w:rPr>
          <w:spacing w:val="-12"/>
        </w:rPr>
        <w:t> </w:t>
      </w:r>
      <w:r>
        <w:rPr/>
        <w:t>Rahmawati </w:t>
      </w:r>
      <w:r>
        <w:rPr>
          <w:spacing w:val="-4"/>
        </w:rPr>
        <w:t>NIM</w:t>
      </w:r>
      <w:r>
        <w:rPr/>
        <w:tab/>
        <w:t>:</w:t>
      </w:r>
      <w:r>
        <w:rPr>
          <w:spacing w:val="40"/>
        </w:rPr>
        <w:t> </w:t>
      </w:r>
      <w:r>
        <w:rPr/>
        <w:t>2201036170</w:t>
      </w:r>
    </w:p>
    <w:p>
      <w:pPr>
        <w:pStyle w:val="BodyText"/>
        <w:tabs>
          <w:tab w:pos="2848" w:val="left" w:leader="none"/>
        </w:tabs>
        <w:ind w:left="568"/>
      </w:pPr>
      <w:r>
        <w:rPr>
          <w:spacing w:val="-2"/>
        </w:rPr>
        <w:t>Fakultas</w:t>
      </w:r>
      <w:r>
        <w:rPr/>
        <w:tab/>
        <w:t>:</w:t>
      </w:r>
      <w:r>
        <w:rPr>
          <w:spacing w:val="59"/>
        </w:rPr>
        <w:t> </w:t>
      </w:r>
      <w:r>
        <w:rPr/>
        <w:t>Ekonomi dan </w:t>
      </w:r>
      <w:r>
        <w:rPr>
          <w:spacing w:val="-2"/>
        </w:rPr>
        <w:t>Bisnis</w:t>
      </w:r>
    </w:p>
    <w:p>
      <w:pPr>
        <w:pStyle w:val="BodyText"/>
        <w:tabs>
          <w:tab w:pos="2848" w:val="left" w:leader="none"/>
        </w:tabs>
        <w:spacing w:before="140"/>
        <w:ind w:left="568"/>
      </w:pPr>
      <w:r>
        <w:rPr/>
        <w:t>Program</w:t>
      </w:r>
      <w:r>
        <w:rPr>
          <w:spacing w:val="-3"/>
        </w:rPr>
        <w:t> </w:t>
      </w:r>
      <w:r>
        <w:rPr>
          <w:spacing w:val="-2"/>
        </w:rPr>
        <w:t>Studi</w:t>
      </w:r>
      <w:r>
        <w:rPr/>
        <w:tab/>
        <w:t>:</w:t>
      </w:r>
      <w:r>
        <w:rPr>
          <w:spacing w:val="56"/>
        </w:rPr>
        <w:t> </w:t>
      </w:r>
      <w:r>
        <w:rPr/>
        <w:t>S1-</w:t>
      </w:r>
      <w:r>
        <w:rPr>
          <w:spacing w:val="-2"/>
        </w:rPr>
        <w:t>Akuntansi</w:t>
      </w:r>
    </w:p>
    <w:p>
      <w:pPr>
        <w:pStyle w:val="BodyText"/>
        <w:spacing w:before="273"/>
      </w:pPr>
    </w:p>
    <w:p>
      <w:pPr>
        <w:pStyle w:val="BodyText"/>
        <w:ind w:right="2937"/>
        <w:jc w:val="right"/>
      </w:pPr>
      <w:r>
        <w:rPr/>
        <w:t>Diajukan</w:t>
      </w:r>
      <w:r>
        <w:rPr>
          <w:spacing w:val="-1"/>
        </w:rPr>
        <w:t> </w:t>
      </w:r>
      <w:r>
        <w:rPr/>
        <w:t>untuk</w:t>
      </w:r>
      <w:r>
        <w:rPr>
          <w:spacing w:val="-1"/>
        </w:rPr>
        <w:t> </w:t>
      </w:r>
      <w:r>
        <w:rPr/>
        <w:t>Seminar</w:t>
      </w:r>
      <w:r>
        <w:rPr>
          <w:spacing w:val="1"/>
        </w:rPr>
        <w:t> </w:t>
      </w:r>
      <w:r>
        <w:rPr>
          <w:spacing w:val="-2"/>
        </w:rPr>
        <w:t>Hasil</w:t>
      </w:r>
    </w:p>
    <w:p>
      <w:pPr>
        <w:pStyle w:val="BodyText"/>
      </w:pPr>
    </w:p>
    <w:p>
      <w:pPr>
        <w:pStyle w:val="BodyText"/>
        <w:spacing w:before="3"/>
      </w:pPr>
    </w:p>
    <w:p>
      <w:pPr>
        <w:pStyle w:val="BodyText"/>
        <w:spacing w:line="410" w:lineRule="atLeast"/>
        <w:ind w:left="3197" w:right="2973" w:firstLine="756"/>
      </w:pPr>
      <w:r>
        <w:rPr>
          <w:spacing w:val="-2"/>
        </w:rPr>
        <w:t>Menyetujui, </w:t>
      </w:r>
      <w:r>
        <w:rPr/>
        <w:t>Samarinda,</w:t>
      </w:r>
      <w:r>
        <w:rPr>
          <w:spacing w:val="-12"/>
        </w:rPr>
        <w:t> </w:t>
      </w:r>
      <w:r>
        <w:rPr/>
        <w:t>15</w:t>
      </w:r>
      <w:r>
        <w:rPr>
          <w:spacing w:val="-12"/>
        </w:rPr>
        <w:t> </w:t>
      </w:r>
      <w:r>
        <w:rPr/>
        <w:t>Januari</w:t>
      </w:r>
      <w:r>
        <w:rPr>
          <w:spacing w:val="-13"/>
        </w:rPr>
        <w:t> </w:t>
      </w:r>
      <w:r>
        <w:rPr/>
        <w:t>2026</w:t>
      </w:r>
    </w:p>
    <w:p>
      <w:pPr>
        <w:pStyle w:val="BodyText"/>
        <w:spacing w:before="5"/>
        <w:ind w:left="3892"/>
      </w:pPr>
      <w:r>
        <w:rPr>
          <w:spacing w:val="-2"/>
        </w:rPr>
        <w:t>Pembimbing,</w:t>
      </w:r>
    </w:p>
    <w:p>
      <w:pPr>
        <w:pStyle w:val="BodyText"/>
      </w:pPr>
    </w:p>
    <w:p>
      <w:pPr>
        <w:pStyle w:val="BodyText"/>
      </w:pPr>
    </w:p>
    <w:p>
      <w:pPr>
        <w:pStyle w:val="BodyText"/>
      </w:pPr>
    </w:p>
    <w:p>
      <w:pPr>
        <w:pStyle w:val="BodyText"/>
      </w:pPr>
    </w:p>
    <w:p>
      <w:pPr>
        <w:pStyle w:val="BodyText"/>
        <w:spacing w:before="82"/>
      </w:pPr>
    </w:p>
    <w:p>
      <w:pPr>
        <w:pStyle w:val="BodyText"/>
        <w:ind w:left="1601" w:right="1457"/>
        <w:jc w:val="center"/>
      </w:pPr>
      <w:r>
        <w:rPr>
          <w:u w:val="single"/>
        </w:rPr>
        <w:t>Salmah</w:t>
      </w:r>
      <w:r>
        <w:rPr>
          <w:spacing w:val="-1"/>
          <w:u w:val="single"/>
        </w:rPr>
        <w:t> </w:t>
      </w:r>
      <w:r>
        <w:rPr>
          <w:u w:val="single"/>
        </w:rPr>
        <w:t>Pattisahusiwa,</w:t>
      </w:r>
      <w:r>
        <w:rPr>
          <w:spacing w:val="-1"/>
          <w:u w:val="single"/>
        </w:rPr>
        <w:t> </w:t>
      </w:r>
      <w:r>
        <w:rPr>
          <w:u w:val="single"/>
        </w:rPr>
        <w:t>SE,</w:t>
      </w:r>
      <w:r>
        <w:rPr>
          <w:spacing w:val="-1"/>
          <w:u w:val="single"/>
        </w:rPr>
        <w:t> </w:t>
      </w:r>
      <w:r>
        <w:rPr>
          <w:u w:val="single"/>
        </w:rPr>
        <w:t>M.Si.,</w:t>
      </w:r>
      <w:r>
        <w:rPr>
          <w:spacing w:val="-1"/>
          <w:u w:val="single"/>
        </w:rPr>
        <w:t> </w:t>
      </w:r>
      <w:r>
        <w:rPr>
          <w:u w:val="single"/>
        </w:rPr>
        <w:t>Ak.,</w:t>
      </w:r>
      <w:r>
        <w:rPr>
          <w:spacing w:val="-1"/>
          <w:u w:val="single"/>
        </w:rPr>
        <w:t> </w:t>
      </w:r>
      <w:r>
        <w:rPr>
          <w:u w:val="single"/>
        </w:rPr>
        <w:t>CA.,</w:t>
      </w:r>
      <w:r>
        <w:rPr>
          <w:spacing w:val="-1"/>
          <w:u w:val="single"/>
        </w:rPr>
        <w:t> </w:t>
      </w:r>
      <w:r>
        <w:rPr>
          <w:u w:val="single"/>
        </w:rPr>
        <w:t>CSRS., </w:t>
      </w:r>
      <w:r>
        <w:rPr>
          <w:spacing w:val="-4"/>
          <w:u w:val="single"/>
        </w:rPr>
        <w:t>CSRA</w:t>
      </w:r>
    </w:p>
    <w:p>
      <w:pPr>
        <w:pStyle w:val="BodyText"/>
        <w:ind w:right="2847"/>
        <w:jc w:val="right"/>
      </w:pPr>
      <w:r>
        <w:rPr/>
        <w:t>NIP.</w:t>
      </w:r>
      <w:r>
        <w:rPr>
          <w:spacing w:val="-3"/>
        </w:rPr>
        <w:t> </w:t>
      </w:r>
      <w:r>
        <w:rPr>
          <w:spacing w:val="-2"/>
        </w:rPr>
        <w:t>197201072000032001</w:t>
      </w:r>
    </w:p>
    <w:p>
      <w:pPr>
        <w:pStyle w:val="BodyText"/>
      </w:pPr>
    </w:p>
    <w:p>
      <w:pPr>
        <w:pStyle w:val="BodyText"/>
      </w:pPr>
    </w:p>
    <w:p>
      <w:pPr>
        <w:pStyle w:val="BodyText"/>
        <w:ind w:left="570"/>
        <w:jc w:val="center"/>
      </w:pPr>
      <w:r>
        <w:rPr>
          <w:spacing w:val="-2"/>
        </w:rPr>
        <w:t>Mengetahui,</w:t>
      </w:r>
    </w:p>
    <w:p>
      <w:pPr>
        <w:pStyle w:val="BodyText"/>
        <w:spacing w:before="140"/>
        <w:ind w:left="2172" w:right="1599"/>
        <w:jc w:val="center"/>
      </w:pPr>
      <w:r>
        <w:rPr/>
        <w:t>Koordinator</w:t>
      </w:r>
      <w:r>
        <w:rPr>
          <w:spacing w:val="-16"/>
        </w:rPr>
        <w:t> </w:t>
      </w:r>
      <w:r>
        <w:rPr/>
        <w:t>Program</w:t>
      </w:r>
      <w:r>
        <w:rPr>
          <w:spacing w:val="-15"/>
        </w:rPr>
        <w:t> </w:t>
      </w:r>
      <w:r>
        <w:rPr/>
        <w:t>Studi</w:t>
      </w:r>
      <w:r>
        <w:rPr>
          <w:spacing w:val="-15"/>
        </w:rPr>
        <w:t> </w:t>
      </w:r>
      <w:r>
        <w:rPr/>
        <w:t>Sarjana</w:t>
      </w:r>
      <w:r>
        <w:rPr>
          <w:spacing w:val="-16"/>
        </w:rPr>
        <w:t> </w:t>
      </w:r>
      <w:r>
        <w:rPr/>
        <w:t>Akuntansi Fakultas Ekonomi dan Bisnis</w:t>
      </w:r>
    </w:p>
    <w:p>
      <w:pPr>
        <w:pStyle w:val="BodyText"/>
        <w:spacing w:before="5"/>
        <w:ind w:left="570"/>
        <w:jc w:val="center"/>
      </w:pPr>
      <w:r>
        <w:rPr/>
        <w:t>Universitas</w:t>
      </w:r>
      <w:r>
        <w:rPr>
          <w:spacing w:val="-9"/>
        </w:rPr>
        <w:t> </w:t>
      </w:r>
      <w:r>
        <w:rPr>
          <w:spacing w:val="-2"/>
        </w:rPr>
        <w:t>Mulawarman</w:t>
      </w:r>
    </w:p>
    <w:p>
      <w:pPr>
        <w:pStyle w:val="BodyText"/>
      </w:pPr>
    </w:p>
    <w:p>
      <w:pPr>
        <w:pStyle w:val="BodyText"/>
      </w:pPr>
    </w:p>
    <w:p>
      <w:pPr>
        <w:pStyle w:val="BodyText"/>
      </w:pPr>
    </w:p>
    <w:p>
      <w:pPr>
        <w:pStyle w:val="BodyText"/>
      </w:pPr>
    </w:p>
    <w:p>
      <w:pPr>
        <w:pStyle w:val="BodyText"/>
        <w:spacing w:before="3"/>
      </w:pPr>
    </w:p>
    <w:p>
      <w:pPr>
        <w:pStyle w:val="BodyText"/>
        <w:ind w:left="1601" w:right="1463"/>
        <w:jc w:val="center"/>
      </w:pPr>
      <w:r>
        <w:rPr>
          <w:spacing w:val="-2"/>
          <w:u w:val="single"/>
        </w:rPr>
        <w:t>Dr.</w:t>
      </w:r>
      <w:r>
        <w:rPr>
          <w:spacing w:val="-7"/>
          <w:u w:val="single"/>
        </w:rPr>
        <w:t> </w:t>
      </w:r>
      <w:r>
        <w:rPr>
          <w:spacing w:val="-2"/>
          <w:u w:val="single"/>
        </w:rPr>
        <w:t>Fibriyani</w:t>
      </w:r>
      <w:r>
        <w:rPr>
          <w:spacing w:val="-4"/>
          <w:u w:val="single"/>
        </w:rPr>
        <w:t> </w:t>
      </w:r>
      <w:r>
        <w:rPr>
          <w:spacing w:val="-2"/>
          <w:u w:val="single"/>
        </w:rPr>
        <w:t>Nur</w:t>
      </w:r>
      <w:r>
        <w:rPr>
          <w:spacing w:val="-6"/>
          <w:u w:val="single"/>
        </w:rPr>
        <w:t> </w:t>
      </w:r>
      <w:r>
        <w:rPr>
          <w:spacing w:val="-2"/>
          <w:u w:val="single"/>
        </w:rPr>
        <w:t>Khairin,</w:t>
      </w:r>
      <w:r>
        <w:rPr>
          <w:spacing w:val="-3"/>
          <w:u w:val="single"/>
        </w:rPr>
        <w:t> </w:t>
      </w:r>
      <w:r>
        <w:rPr>
          <w:spacing w:val="-2"/>
          <w:u w:val="single"/>
        </w:rPr>
        <w:t>S.E.,M.S.A.,Ak.,CA.,CSP.,CIQaR</w:t>
      </w:r>
    </w:p>
    <w:p>
      <w:pPr>
        <w:pStyle w:val="BodyText"/>
        <w:ind w:left="570"/>
        <w:jc w:val="center"/>
      </w:pPr>
      <w:r>
        <w:rPr/>
        <w:t>NIP.</w:t>
      </w:r>
      <w:r>
        <w:rPr>
          <w:spacing w:val="-3"/>
        </w:rPr>
        <w:t> </w:t>
      </w:r>
      <w:r>
        <w:rPr>
          <w:spacing w:val="-2"/>
        </w:rPr>
        <w:t>198502042009122007</w:t>
      </w:r>
    </w:p>
    <w:p>
      <w:pPr>
        <w:pStyle w:val="BodyText"/>
      </w:pPr>
    </w:p>
    <w:p>
      <w:pPr>
        <w:pStyle w:val="BodyText"/>
      </w:pPr>
    </w:p>
    <w:p>
      <w:pPr>
        <w:pStyle w:val="BodyText"/>
        <w:spacing w:before="16"/>
      </w:pPr>
    </w:p>
    <w:p>
      <w:pPr>
        <w:pStyle w:val="BodyText"/>
        <w:spacing w:before="1"/>
        <w:ind w:left="1601" w:right="1461"/>
        <w:jc w:val="center"/>
      </w:pPr>
      <w:r>
        <w:rPr>
          <w:spacing w:val="-5"/>
        </w:rPr>
        <w:t>ii</w:t>
      </w:r>
    </w:p>
    <w:p>
      <w:pPr>
        <w:pStyle w:val="BodyText"/>
        <w:spacing w:after="0"/>
        <w:jc w:val="center"/>
        <w:sectPr>
          <w:pgSz w:w="11910" w:h="16840"/>
          <w:pgMar w:top="1920" w:bottom="280" w:left="1700" w:right="1275"/>
        </w:sectPr>
      </w:pPr>
    </w:p>
    <w:p>
      <w:pPr>
        <w:pStyle w:val="BodyText"/>
        <w:spacing w:before="53"/>
      </w:pPr>
    </w:p>
    <w:p>
      <w:pPr>
        <w:pStyle w:val="Heading1"/>
        <w:ind w:right="1457"/>
      </w:pPr>
      <w:bookmarkStart w:name="_bookmark1" w:id="2"/>
      <w:bookmarkEnd w:id="2"/>
      <w:r>
        <w:rPr>
          <w:b w:val="0"/>
        </w:rPr>
      </w:r>
      <w:r>
        <w:rPr>
          <w:spacing w:val="-2"/>
        </w:rPr>
        <w:t>ABSTRAK</w:t>
      </w:r>
    </w:p>
    <w:p>
      <w:pPr>
        <w:pStyle w:val="BodyText"/>
        <w:rPr>
          <w:b/>
        </w:rPr>
      </w:pPr>
    </w:p>
    <w:p>
      <w:pPr>
        <w:spacing w:before="0"/>
        <w:ind w:left="568" w:right="420" w:firstLine="720"/>
        <w:jc w:val="both"/>
        <w:rPr>
          <w:sz w:val="24"/>
        </w:rPr>
      </w:pPr>
      <w:r>
        <w:rPr>
          <w:sz w:val="24"/>
        </w:rPr>
        <w:t>Aulia Rahmawati, 2026. Pengaruh </w:t>
      </w:r>
      <w:r>
        <w:rPr>
          <w:i/>
          <w:sz w:val="24"/>
        </w:rPr>
        <w:t>Corporate Social Responsibility, Investment Opportunity Set, </w:t>
      </w:r>
      <w:r>
        <w:rPr>
          <w:sz w:val="24"/>
        </w:rPr>
        <w:t>dan </w:t>
      </w:r>
      <w:r>
        <w:rPr>
          <w:i/>
          <w:sz w:val="24"/>
        </w:rPr>
        <w:t>Net Profit Margin </w:t>
      </w:r>
      <w:r>
        <w:rPr>
          <w:sz w:val="24"/>
        </w:rPr>
        <w:t>terhadap Manajemen Laba. Dosen</w:t>
      </w:r>
      <w:r>
        <w:rPr>
          <w:spacing w:val="-3"/>
          <w:sz w:val="24"/>
        </w:rPr>
        <w:t> </w:t>
      </w:r>
      <w:r>
        <w:rPr>
          <w:sz w:val="24"/>
        </w:rPr>
        <w:t>pembimbing</w:t>
      </w:r>
      <w:r>
        <w:rPr>
          <w:spacing w:val="-3"/>
          <w:sz w:val="24"/>
        </w:rPr>
        <w:t> </w:t>
      </w:r>
      <w:r>
        <w:rPr>
          <w:sz w:val="24"/>
        </w:rPr>
        <w:t>yaitu</w:t>
      </w:r>
      <w:r>
        <w:rPr>
          <w:spacing w:val="-2"/>
          <w:sz w:val="24"/>
        </w:rPr>
        <w:t> </w:t>
      </w:r>
      <w:r>
        <w:rPr>
          <w:sz w:val="24"/>
        </w:rPr>
        <w:t>Ibu</w:t>
      </w:r>
      <w:r>
        <w:rPr>
          <w:spacing w:val="-3"/>
          <w:sz w:val="24"/>
        </w:rPr>
        <w:t> </w:t>
      </w:r>
      <w:r>
        <w:rPr>
          <w:sz w:val="24"/>
        </w:rPr>
        <w:t>Salmah</w:t>
      </w:r>
      <w:r>
        <w:rPr>
          <w:spacing w:val="-3"/>
          <w:sz w:val="24"/>
        </w:rPr>
        <w:t> </w:t>
      </w:r>
      <w:r>
        <w:rPr>
          <w:sz w:val="24"/>
        </w:rPr>
        <w:t>Pattisahusiwa.</w:t>
      </w:r>
      <w:r>
        <w:rPr>
          <w:spacing w:val="-3"/>
          <w:sz w:val="24"/>
        </w:rPr>
        <w:t> </w:t>
      </w:r>
      <w:r>
        <w:rPr>
          <w:sz w:val="24"/>
        </w:rPr>
        <w:t>Penelitian</w:t>
      </w:r>
      <w:r>
        <w:rPr>
          <w:spacing w:val="-3"/>
          <w:sz w:val="24"/>
        </w:rPr>
        <w:t> </w:t>
      </w:r>
      <w:r>
        <w:rPr>
          <w:sz w:val="24"/>
        </w:rPr>
        <w:t>ini</w:t>
      </w:r>
      <w:r>
        <w:rPr>
          <w:spacing w:val="-3"/>
          <w:sz w:val="24"/>
        </w:rPr>
        <w:t> </w:t>
      </w:r>
      <w:r>
        <w:rPr>
          <w:sz w:val="24"/>
        </w:rPr>
        <w:t>bertujuan</w:t>
      </w:r>
      <w:r>
        <w:rPr>
          <w:spacing w:val="-3"/>
          <w:sz w:val="24"/>
        </w:rPr>
        <w:t> </w:t>
      </w:r>
      <w:r>
        <w:rPr>
          <w:sz w:val="24"/>
        </w:rPr>
        <w:t>untuk mengetahui, memahami, dan menganalisis pengaruh </w:t>
      </w:r>
      <w:r>
        <w:rPr>
          <w:i/>
          <w:sz w:val="24"/>
        </w:rPr>
        <w:t>corporate social responsibility, investment opportunity set, </w:t>
      </w:r>
      <w:r>
        <w:rPr>
          <w:sz w:val="24"/>
        </w:rPr>
        <w:t>dan </w:t>
      </w:r>
      <w:r>
        <w:rPr>
          <w:i/>
          <w:sz w:val="24"/>
        </w:rPr>
        <w:t>net profit margin </w:t>
      </w:r>
      <w:r>
        <w:rPr>
          <w:sz w:val="24"/>
        </w:rPr>
        <w:t>terhadap manajemen</w:t>
      </w:r>
      <w:r>
        <w:rPr>
          <w:spacing w:val="-10"/>
          <w:sz w:val="24"/>
        </w:rPr>
        <w:t> </w:t>
      </w:r>
      <w:r>
        <w:rPr>
          <w:sz w:val="24"/>
        </w:rPr>
        <w:t>laba</w:t>
      </w:r>
      <w:r>
        <w:rPr>
          <w:spacing w:val="-11"/>
          <w:sz w:val="24"/>
        </w:rPr>
        <w:t> </w:t>
      </w:r>
      <w:r>
        <w:rPr>
          <w:sz w:val="24"/>
        </w:rPr>
        <w:t>pada</w:t>
      </w:r>
      <w:r>
        <w:rPr>
          <w:spacing w:val="-8"/>
          <w:sz w:val="24"/>
        </w:rPr>
        <w:t> </w:t>
      </w:r>
      <w:r>
        <w:rPr>
          <w:sz w:val="24"/>
        </w:rPr>
        <w:t>perusahaan</w:t>
      </w:r>
      <w:r>
        <w:rPr>
          <w:spacing w:val="-8"/>
          <w:sz w:val="24"/>
        </w:rPr>
        <w:t> </w:t>
      </w:r>
      <w:r>
        <w:rPr>
          <w:sz w:val="24"/>
        </w:rPr>
        <w:t>barang</w:t>
      </w:r>
      <w:r>
        <w:rPr>
          <w:spacing w:val="-10"/>
          <w:sz w:val="24"/>
        </w:rPr>
        <w:t> </w:t>
      </w:r>
      <w:r>
        <w:rPr>
          <w:sz w:val="24"/>
        </w:rPr>
        <w:t>konsumen</w:t>
      </w:r>
      <w:r>
        <w:rPr>
          <w:spacing w:val="-11"/>
          <w:sz w:val="24"/>
        </w:rPr>
        <w:t> </w:t>
      </w:r>
      <w:r>
        <w:rPr>
          <w:sz w:val="24"/>
        </w:rPr>
        <w:t>primer</w:t>
      </w:r>
      <w:r>
        <w:rPr>
          <w:spacing w:val="40"/>
          <w:sz w:val="24"/>
        </w:rPr>
        <w:t> </w:t>
      </w:r>
      <w:r>
        <w:rPr>
          <w:sz w:val="24"/>
        </w:rPr>
        <w:t>yang</w:t>
      </w:r>
      <w:r>
        <w:rPr>
          <w:spacing w:val="-9"/>
          <w:sz w:val="24"/>
        </w:rPr>
        <w:t> </w:t>
      </w:r>
      <w:r>
        <w:rPr>
          <w:sz w:val="24"/>
        </w:rPr>
        <w:t>terdaftar</w:t>
      </w:r>
      <w:r>
        <w:rPr>
          <w:spacing w:val="-9"/>
          <w:sz w:val="24"/>
        </w:rPr>
        <w:t> </w:t>
      </w:r>
      <w:r>
        <w:rPr>
          <w:sz w:val="24"/>
        </w:rPr>
        <w:t>di</w:t>
      </w:r>
      <w:r>
        <w:rPr>
          <w:spacing w:val="-10"/>
          <w:sz w:val="24"/>
        </w:rPr>
        <w:t> </w:t>
      </w:r>
      <w:r>
        <w:rPr>
          <w:sz w:val="24"/>
        </w:rPr>
        <w:t>Bursa Efek Indonesia. Jenis penelitian ini</w:t>
      </w:r>
      <w:r>
        <w:rPr>
          <w:spacing w:val="-2"/>
          <w:sz w:val="24"/>
        </w:rPr>
        <w:t> </w:t>
      </w:r>
      <w:r>
        <w:rPr>
          <w:sz w:val="24"/>
        </w:rPr>
        <w:t>adalah kuantitatif dengan menggunakan data sekunder. Jumlah sampel yang digunakan dalam penelitian ini sebanyak 117 sampel data yang sesuai dengan kriteria dari 39 perusahaan yang diukur dengan metode</w:t>
      </w:r>
      <w:r>
        <w:rPr>
          <w:spacing w:val="-5"/>
          <w:sz w:val="24"/>
        </w:rPr>
        <w:t> </w:t>
      </w:r>
      <w:r>
        <w:rPr>
          <w:i/>
          <w:sz w:val="24"/>
        </w:rPr>
        <w:t>purposive</w:t>
      </w:r>
      <w:r>
        <w:rPr>
          <w:i/>
          <w:spacing w:val="-5"/>
          <w:sz w:val="24"/>
        </w:rPr>
        <w:t> </w:t>
      </w:r>
      <w:r>
        <w:rPr>
          <w:i/>
          <w:sz w:val="24"/>
        </w:rPr>
        <w:t>sampling</w:t>
      </w:r>
      <w:r>
        <w:rPr>
          <w:sz w:val="24"/>
        </w:rPr>
        <w:t>.</w:t>
      </w:r>
      <w:r>
        <w:rPr>
          <w:spacing w:val="-4"/>
          <w:sz w:val="24"/>
        </w:rPr>
        <w:t> </w:t>
      </w:r>
      <w:r>
        <w:rPr>
          <w:sz w:val="24"/>
        </w:rPr>
        <w:t>Penelitian</w:t>
      </w:r>
      <w:r>
        <w:rPr>
          <w:spacing w:val="-4"/>
          <w:sz w:val="24"/>
        </w:rPr>
        <w:t> </w:t>
      </w:r>
      <w:r>
        <w:rPr>
          <w:sz w:val="24"/>
        </w:rPr>
        <w:t>ini</w:t>
      </w:r>
      <w:r>
        <w:rPr>
          <w:spacing w:val="-6"/>
          <w:sz w:val="24"/>
        </w:rPr>
        <w:t> </w:t>
      </w:r>
      <w:r>
        <w:rPr>
          <w:sz w:val="24"/>
        </w:rPr>
        <w:t>menggunakan</w:t>
      </w:r>
      <w:r>
        <w:rPr>
          <w:spacing w:val="-4"/>
          <w:sz w:val="24"/>
        </w:rPr>
        <w:t> </w:t>
      </w:r>
      <w:r>
        <w:rPr>
          <w:sz w:val="24"/>
        </w:rPr>
        <w:t>model</w:t>
      </w:r>
      <w:r>
        <w:rPr>
          <w:spacing w:val="-4"/>
          <w:sz w:val="24"/>
        </w:rPr>
        <w:t> </w:t>
      </w:r>
      <w:r>
        <w:rPr>
          <w:sz w:val="24"/>
        </w:rPr>
        <w:t>regresi</w:t>
      </w:r>
      <w:r>
        <w:rPr>
          <w:spacing w:val="-4"/>
          <w:sz w:val="24"/>
        </w:rPr>
        <w:t> </w:t>
      </w:r>
      <w:r>
        <w:rPr>
          <w:sz w:val="24"/>
        </w:rPr>
        <w:t>linear</w:t>
      </w:r>
      <w:r>
        <w:rPr>
          <w:spacing w:val="-4"/>
          <w:sz w:val="24"/>
        </w:rPr>
        <w:t> </w:t>
      </w:r>
      <w:r>
        <w:rPr>
          <w:sz w:val="24"/>
        </w:rPr>
        <w:t>pada teknik</w:t>
      </w:r>
      <w:r>
        <w:rPr>
          <w:spacing w:val="-17"/>
          <w:sz w:val="24"/>
        </w:rPr>
        <w:t> </w:t>
      </w:r>
      <w:r>
        <w:rPr>
          <w:sz w:val="24"/>
        </w:rPr>
        <w:t>analisis</w:t>
      </w:r>
      <w:r>
        <w:rPr>
          <w:spacing w:val="-15"/>
          <w:sz w:val="24"/>
        </w:rPr>
        <w:t> </w:t>
      </w:r>
      <w:r>
        <w:rPr>
          <w:sz w:val="24"/>
        </w:rPr>
        <w:t>regresi</w:t>
      </w:r>
      <w:r>
        <w:rPr>
          <w:spacing w:val="-15"/>
          <w:sz w:val="24"/>
        </w:rPr>
        <w:t> </w:t>
      </w:r>
      <w:r>
        <w:rPr>
          <w:sz w:val="24"/>
        </w:rPr>
        <w:t>linear</w:t>
      </w:r>
      <w:r>
        <w:rPr>
          <w:spacing w:val="-1"/>
          <w:sz w:val="24"/>
        </w:rPr>
        <w:t> </w:t>
      </w:r>
      <w:r>
        <w:rPr>
          <w:sz w:val="24"/>
        </w:rPr>
        <w:t>berganda</w:t>
      </w:r>
      <w:r>
        <w:rPr>
          <w:spacing w:val="-16"/>
          <w:sz w:val="24"/>
        </w:rPr>
        <w:t> </w:t>
      </w:r>
      <w:r>
        <w:rPr>
          <w:sz w:val="24"/>
        </w:rPr>
        <w:t>dengan</w:t>
      </w:r>
      <w:r>
        <w:rPr>
          <w:spacing w:val="-15"/>
          <w:sz w:val="24"/>
        </w:rPr>
        <w:t> </w:t>
      </w:r>
      <w:r>
        <w:rPr>
          <w:sz w:val="24"/>
        </w:rPr>
        <w:t>alat</w:t>
      </w:r>
      <w:r>
        <w:rPr>
          <w:spacing w:val="-13"/>
          <w:sz w:val="24"/>
        </w:rPr>
        <w:t> </w:t>
      </w:r>
      <w:r>
        <w:rPr>
          <w:sz w:val="24"/>
        </w:rPr>
        <w:t>analisis</w:t>
      </w:r>
      <w:r>
        <w:rPr>
          <w:spacing w:val="-15"/>
          <w:sz w:val="24"/>
        </w:rPr>
        <w:t> </w:t>
      </w:r>
      <w:r>
        <w:rPr>
          <w:sz w:val="24"/>
        </w:rPr>
        <w:t>aplikasi</w:t>
      </w:r>
      <w:r>
        <w:rPr>
          <w:spacing w:val="-15"/>
          <w:sz w:val="24"/>
        </w:rPr>
        <w:t> </w:t>
      </w:r>
      <w:r>
        <w:rPr>
          <w:sz w:val="24"/>
        </w:rPr>
        <w:t>IBM</w:t>
      </w:r>
      <w:r>
        <w:rPr>
          <w:spacing w:val="-15"/>
          <w:sz w:val="24"/>
        </w:rPr>
        <w:t> </w:t>
      </w:r>
      <w:r>
        <w:rPr>
          <w:sz w:val="24"/>
        </w:rPr>
        <w:t>SPSS</w:t>
      </w:r>
      <w:r>
        <w:rPr>
          <w:spacing w:val="-15"/>
          <w:sz w:val="24"/>
        </w:rPr>
        <w:t> </w:t>
      </w:r>
      <w:r>
        <w:rPr>
          <w:spacing w:val="-2"/>
          <w:sz w:val="24"/>
        </w:rPr>
        <w:t>Versi</w:t>
      </w:r>
    </w:p>
    <w:p>
      <w:pPr>
        <w:spacing w:before="1"/>
        <w:ind w:left="568" w:right="422" w:firstLine="0"/>
        <w:jc w:val="both"/>
        <w:rPr>
          <w:sz w:val="24"/>
        </w:rPr>
      </w:pPr>
      <w:r>
        <w:rPr>
          <w:sz w:val="24"/>
        </w:rPr>
        <w:t>26. Hasil penelitian menunjukkan bahwa </w:t>
      </w:r>
      <w:r>
        <w:rPr>
          <w:i/>
          <w:sz w:val="24"/>
        </w:rPr>
        <w:t>Corporate Social Responsibility </w:t>
      </w:r>
      <w:r>
        <w:rPr>
          <w:sz w:val="24"/>
        </w:rPr>
        <w:t>(CSR) berpengaruh positif dan signifikan terhadap manajemen laba. </w:t>
      </w:r>
      <w:r>
        <w:rPr>
          <w:i/>
          <w:sz w:val="24"/>
        </w:rPr>
        <w:t>Investment Opportunity Set </w:t>
      </w:r>
      <w:r>
        <w:rPr>
          <w:sz w:val="24"/>
        </w:rPr>
        <w:t>(IOS) berpengaruh negatif dan signifikan terhadap manajemen laba.</w:t>
      </w:r>
      <w:r>
        <w:rPr>
          <w:spacing w:val="-15"/>
          <w:sz w:val="24"/>
        </w:rPr>
        <w:t> </w:t>
      </w:r>
      <w:r>
        <w:rPr>
          <w:i/>
          <w:sz w:val="24"/>
        </w:rPr>
        <w:t>Net</w:t>
      </w:r>
      <w:r>
        <w:rPr>
          <w:i/>
          <w:spacing w:val="-15"/>
          <w:sz w:val="24"/>
        </w:rPr>
        <w:t> </w:t>
      </w:r>
      <w:r>
        <w:rPr>
          <w:i/>
          <w:sz w:val="24"/>
        </w:rPr>
        <w:t>Profit</w:t>
      </w:r>
      <w:r>
        <w:rPr>
          <w:i/>
          <w:spacing w:val="-15"/>
          <w:sz w:val="24"/>
        </w:rPr>
        <w:t> </w:t>
      </w:r>
      <w:r>
        <w:rPr>
          <w:sz w:val="24"/>
        </w:rPr>
        <w:t>Margin</w:t>
      </w:r>
      <w:r>
        <w:rPr>
          <w:spacing w:val="-15"/>
          <w:sz w:val="24"/>
        </w:rPr>
        <w:t> </w:t>
      </w:r>
      <w:r>
        <w:rPr>
          <w:sz w:val="24"/>
        </w:rPr>
        <w:t>(NPM)</w:t>
      </w:r>
      <w:r>
        <w:rPr>
          <w:spacing w:val="-15"/>
          <w:sz w:val="24"/>
        </w:rPr>
        <w:t> </w:t>
      </w:r>
      <w:r>
        <w:rPr>
          <w:sz w:val="24"/>
        </w:rPr>
        <w:t>berpengaruh</w:t>
      </w:r>
      <w:r>
        <w:rPr>
          <w:spacing w:val="-15"/>
          <w:sz w:val="24"/>
        </w:rPr>
        <w:t> </w:t>
      </w:r>
      <w:r>
        <w:rPr>
          <w:sz w:val="24"/>
        </w:rPr>
        <w:t>positif</w:t>
      </w:r>
      <w:r>
        <w:rPr>
          <w:spacing w:val="-15"/>
          <w:sz w:val="24"/>
        </w:rPr>
        <w:t> </w:t>
      </w:r>
      <w:r>
        <w:rPr>
          <w:sz w:val="24"/>
        </w:rPr>
        <w:t>namun</w:t>
      </w:r>
      <w:r>
        <w:rPr>
          <w:spacing w:val="-15"/>
          <w:sz w:val="24"/>
        </w:rPr>
        <w:t> </w:t>
      </w:r>
      <w:r>
        <w:rPr>
          <w:sz w:val="24"/>
        </w:rPr>
        <w:t>tidak</w:t>
      </w:r>
      <w:r>
        <w:rPr>
          <w:spacing w:val="-15"/>
          <w:sz w:val="24"/>
        </w:rPr>
        <w:t> </w:t>
      </w:r>
      <w:r>
        <w:rPr>
          <w:sz w:val="24"/>
        </w:rPr>
        <w:t>signifikan</w:t>
      </w:r>
      <w:r>
        <w:rPr>
          <w:spacing w:val="-15"/>
          <w:sz w:val="24"/>
        </w:rPr>
        <w:t> </w:t>
      </w:r>
      <w:r>
        <w:rPr>
          <w:sz w:val="24"/>
        </w:rPr>
        <w:t>terhadap manajemen laba.</w:t>
      </w:r>
    </w:p>
    <w:p>
      <w:pPr>
        <w:pStyle w:val="BodyText"/>
      </w:pPr>
    </w:p>
    <w:p>
      <w:pPr>
        <w:spacing w:before="0"/>
        <w:ind w:left="568" w:right="421" w:firstLine="0"/>
        <w:jc w:val="left"/>
        <w:rPr>
          <w:sz w:val="24"/>
        </w:rPr>
      </w:pPr>
      <w:r>
        <w:rPr>
          <w:b/>
          <w:sz w:val="24"/>
        </w:rPr>
        <w:t>Kata</w:t>
      </w:r>
      <w:r>
        <w:rPr>
          <w:b/>
          <w:spacing w:val="36"/>
          <w:sz w:val="24"/>
        </w:rPr>
        <w:t> </w:t>
      </w:r>
      <w:r>
        <w:rPr>
          <w:b/>
          <w:sz w:val="24"/>
        </w:rPr>
        <w:t>Kunci:</w:t>
      </w:r>
      <w:r>
        <w:rPr>
          <w:b/>
          <w:spacing w:val="37"/>
          <w:sz w:val="24"/>
        </w:rPr>
        <w:t> </w:t>
      </w:r>
      <w:r>
        <w:rPr>
          <w:i/>
          <w:sz w:val="24"/>
        </w:rPr>
        <w:t>Corporate</w:t>
      </w:r>
      <w:r>
        <w:rPr>
          <w:i/>
          <w:spacing w:val="33"/>
          <w:sz w:val="24"/>
        </w:rPr>
        <w:t> </w:t>
      </w:r>
      <w:r>
        <w:rPr>
          <w:i/>
          <w:sz w:val="24"/>
        </w:rPr>
        <w:t>Social</w:t>
      </w:r>
      <w:r>
        <w:rPr>
          <w:i/>
          <w:spacing w:val="37"/>
          <w:sz w:val="24"/>
        </w:rPr>
        <w:t> </w:t>
      </w:r>
      <w:r>
        <w:rPr>
          <w:i/>
          <w:sz w:val="24"/>
        </w:rPr>
        <w:t>Responsibility,</w:t>
      </w:r>
      <w:r>
        <w:rPr>
          <w:i/>
          <w:spacing w:val="36"/>
          <w:sz w:val="24"/>
        </w:rPr>
        <w:t> </w:t>
      </w:r>
      <w:r>
        <w:rPr>
          <w:i/>
          <w:sz w:val="24"/>
        </w:rPr>
        <w:t>Investment</w:t>
      </w:r>
      <w:r>
        <w:rPr>
          <w:i/>
          <w:spacing w:val="37"/>
          <w:sz w:val="24"/>
        </w:rPr>
        <w:t> </w:t>
      </w:r>
      <w:r>
        <w:rPr>
          <w:i/>
          <w:sz w:val="24"/>
        </w:rPr>
        <w:t>Opportunity</w:t>
      </w:r>
      <w:r>
        <w:rPr>
          <w:i/>
          <w:spacing w:val="36"/>
          <w:sz w:val="24"/>
        </w:rPr>
        <w:t> </w:t>
      </w:r>
      <w:r>
        <w:rPr>
          <w:i/>
          <w:sz w:val="24"/>
        </w:rPr>
        <w:t>Set,</w:t>
      </w:r>
      <w:r>
        <w:rPr>
          <w:i/>
          <w:spacing w:val="37"/>
          <w:sz w:val="24"/>
        </w:rPr>
        <w:t> </w:t>
      </w:r>
      <w:r>
        <w:rPr>
          <w:i/>
          <w:sz w:val="24"/>
        </w:rPr>
        <w:t>Net Profit Margin</w:t>
      </w:r>
      <w:r>
        <w:rPr>
          <w:sz w:val="24"/>
        </w:rPr>
        <w:t>, Manajemen Laba.</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8"/>
      </w:pPr>
    </w:p>
    <w:p>
      <w:pPr>
        <w:pStyle w:val="BodyText"/>
        <w:spacing w:before="1"/>
        <w:ind w:left="1602" w:right="1457"/>
        <w:jc w:val="center"/>
      </w:pPr>
      <w:r>
        <w:rPr>
          <w:spacing w:val="-5"/>
        </w:rPr>
        <w:t>iii</w:t>
      </w:r>
    </w:p>
    <w:p>
      <w:pPr>
        <w:pStyle w:val="BodyText"/>
        <w:spacing w:after="0"/>
        <w:jc w:val="center"/>
        <w:sectPr>
          <w:pgSz w:w="11910" w:h="16840"/>
          <w:pgMar w:top="1920" w:bottom="280" w:left="1700" w:right="1275"/>
        </w:sectPr>
      </w:pPr>
    </w:p>
    <w:p>
      <w:pPr>
        <w:pStyle w:val="BodyText"/>
      </w:pPr>
    </w:p>
    <w:p>
      <w:pPr>
        <w:pStyle w:val="BodyText"/>
        <w:spacing w:before="53"/>
      </w:pPr>
    </w:p>
    <w:p>
      <w:pPr>
        <w:pStyle w:val="Heading3"/>
        <w:ind w:left="1601" w:right="1457" w:firstLine="0"/>
        <w:jc w:val="center"/>
      </w:pPr>
      <w:bookmarkStart w:name="_bookmark2" w:id="3"/>
      <w:bookmarkEnd w:id="3"/>
      <w:r>
        <w:rPr>
          <w:b w:val="0"/>
          <w:i w:val="0"/>
        </w:rPr>
      </w:r>
      <w:r>
        <w:rPr>
          <w:spacing w:val="-2"/>
        </w:rPr>
        <w:t>ABSTRACK</w:t>
      </w:r>
    </w:p>
    <w:p>
      <w:pPr>
        <w:pStyle w:val="BodyText"/>
        <w:rPr>
          <w:b/>
          <w:i/>
        </w:rPr>
      </w:pPr>
    </w:p>
    <w:p>
      <w:pPr>
        <w:spacing w:before="0"/>
        <w:ind w:left="568" w:right="422" w:firstLine="708"/>
        <w:jc w:val="both"/>
        <w:rPr>
          <w:i/>
          <w:sz w:val="24"/>
        </w:rPr>
      </w:pPr>
      <w:r>
        <w:rPr>
          <w:b/>
          <w:i/>
          <w:sz w:val="24"/>
        </w:rPr>
        <w:t>Aulia Rahmawati, 2026. The Effect of Corporate Social Responsibility, Investment Opportunity Set, and Net Profit Margin on Earnings Management. Supervised by Mrs. Salmah Pattisahusiwa. </w:t>
      </w:r>
      <w:r>
        <w:rPr>
          <w:i/>
          <w:sz w:val="24"/>
        </w:rPr>
        <w:t>This study aims to examine, understand, and analyze the effect of Corporate Social Responsibility (CSR), Investment Opportunity Set (IOS), and Net Profit Margin (NPM) on earnings management in primary consumer goods companies listed on the Indonesia Stock Exchange. This research employs a quantitative approach using secondary data. The sample consists of 117 observations obtained from 39 companies, selected through a purposive sampling method based on predetermined criteria. The data were analyzed using multiple linear regression with IBM SPSS version 26 as the analytical</w:t>
      </w:r>
      <w:r>
        <w:rPr>
          <w:i/>
          <w:spacing w:val="-11"/>
          <w:sz w:val="24"/>
        </w:rPr>
        <w:t> </w:t>
      </w:r>
      <w:r>
        <w:rPr>
          <w:i/>
          <w:sz w:val="24"/>
        </w:rPr>
        <w:t>tool.</w:t>
      </w:r>
      <w:r>
        <w:rPr>
          <w:i/>
          <w:spacing w:val="-13"/>
          <w:sz w:val="24"/>
        </w:rPr>
        <w:t> </w:t>
      </w:r>
      <w:r>
        <w:rPr>
          <w:i/>
          <w:sz w:val="24"/>
        </w:rPr>
        <w:t>The</w:t>
      </w:r>
      <w:r>
        <w:rPr>
          <w:i/>
          <w:spacing w:val="-12"/>
          <w:sz w:val="24"/>
        </w:rPr>
        <w:t> </w:t>
      </w:r>
      <w:r>
        <w:rPr>
          <w:i/>
          <w:sz w:val="24"/>
        </w:rPr>
        <w:t>results</w:t>
      </w:r>
      <w:r>
        <w:rPr>
          <w:i/>
          <w:spacing w:val="-10"/>
          <w:sz w:val="24"/>
        </w:rPr>
        <w:t> </w:t>
      </w:r>
      <w:r>
        <w:rPr>
          <w:i/>
          <w:sz w:val="24"/>
        </w:rPr>
        <w:t>indicate</w:t>
      </w:r>
      <w:r>
        <w:rPr>
          <w:i/>
          <w:spacing w:val="-11"/>
          <w:sz w:val="24"/>
        </w:rPr>
        <w:t> </w:t>
      </w:r>
      <w:r>
        <w:rPr>
          <w:i/>
          <w:sz w:val="24"/>
        </w:rPr>
        <w:t>that</w:t>
      </w:r>
      <w:r>
        <w:rPr>
          <w:i/>
          <w:spacing w:val="-12"/>
          <w:sz w:val="24"/>
        </w:rPr>
        <w:t> </w:t>
      </w:r>
      <w:r>
        <w:rPr>
          <w:i/>
          <w:sz w:val="24"/>
        </w:rPr>
        <w:t>Corporate</w:t>
      </w:r>
      <w:r>
        <w:rPr>
          <w:i/>
          <w:spacing w:val="-14"/>
          <w:sz w:val="24"/>
        </w:rPr>
        <w:t> </w:t>
      </w:r>
      <w:r>
        <w:rPr>
          <w:i/>
          <w:sz w:val="24"/>
        </w:rPr>
        <w:t>Social</w:t>
      </w:r>
      <w:r>
        <w:rPr>
          <w:i/>
          <w:spacing w:val="-10"/>
          <w:sz w:val="24"/>
        </w:rPr>
        <w:t> </w:t>
      </w:r>
      <w:r>
        <w:rPr>
          <w:i/>
          <w:sz w:val="24"/>
        </w:rPr>
        <w:t>Responsibility</w:t>
      </w:r>
      <w:r>
        <w:rPr>
          <w:i/>
          <w:spacing w:val="-12"/>
          <w:sz w:val="24"/>
        </w:rPr>
        <w:t> </w:t>
      </w:r>
      <w:r>
        <w:rPr>
          <w:i/>
          <w:sz w:val="24"/>
        </w:rPr>
        <w:t>(CSR)</w:t>
      </w:r>
      <w:r>
        <w:rPr>
          <w:i/>
          <w:spacing w:val="-12"/>
          <w:sz w:val="24"/>
        </w:rPr>
        <w:t> </w:t>
      </w:r>
      <w:r>
        <w:rPr>
          <w:i/>
          <w:sz w:val="24"/>
        </w:rPr>
        <w:t>has a positive and significant effect on earnings management. Investment Opportunity Set (IOS) has a negative and significant effect on earnings management. Meanwhile, Net Profit Margin (NPM) has a positive but insignificant effect on earnings management. These findings are expected to provide insights for academics, practitioners, and investors regarding factors influencing earnings management practices.</w:t>
      </w:r>
    </w:p>
    <w:p>
      <w:pPr>
        <w:pStyle w:val="BodyText"/>
        <w:spacing w:before="3"/>
        <w:rPr>
          <w:i/>
        </w:rPr>
      </w:pPr>
    </w:p>
    <w:p>
      <w:pPr>
        <w:spacing w:before="0"/>
        <w:ind w:left="568" w:right="0" w:firstLine="0"/>
        <w:jc w:val="left"/>
        <w:rPr>
          <w:i/>
          <w:sz w:val="24"/>
        </w:rPr>
      </w:pPr>
      <w:r>
        <w:rPr>
          <w:b/>
          <w:i/>
          <w:sz w:val="24"/>
        </w:rPr>
        <w:t>Keywords</w:t>
      </w:r>
      <w:r>
        <w:rPr>
          <w:i/>
          <w:sz w:val="24"/>
        </w:rPr>
        <w:t>:</w:t>
      </w:r>
      <w:r>
        <w:rPr>
          <w:i/>
          <w:spacing w:val="-13"/>
          <w:sz w:val="24"/>
        </w:rPr>
        <w:t> </w:t>
      </w:r>
      <w:r>
        <w:rPr>
          <w:i/>
          <w:sz w:val="24"/>
        </w:rPr>
        <w:t>Corporate</w:t>
      </w:r>
      <w:r>
        <w:rPr>
          <w:i/>
          <w:spacing w:val="-14"/>
          <w:sz w:val="24"/>
        </w:rPr>
        <w:t> </w:t>
      </w:r>
      <w:r>
        <w:rPr>
          <w:i/>
          <w:sz w:val="24"/>
        </w:rPr>
        <w:t>Social</w:t>
      </w:r>
      <w:r>
        <w:rPr>
          <w:i/>
          <w:spacing w:val="-12"/>
          <w:sz w:val="24"/>
        </w:rPr>
        <w:t> </w:t>
      </w:r>
      <w:r>
        <w:rPr>
          <w:i/>
          <w:sz w:val="24"/>
        </w:rPr>
        <w:t>Responsibility,</w:t>
      </w:r>
      <w:r>
        <w:rPr>
          <w:i/>
          <w:spacing w:val="-13"/>
          <w:sz w:val="24"/>
        </w:rPr>
        <w:t> </w:t>
      </w:r>
      <w:r>
        <w:rPr>
          <w:i/>
          <w:sz w:val="24"/>
        </w:rPr>
        <w:t>Investment</w:t>
      </w:r>
      <w:r>
        <w:rPr>
          <w:i/>
          <w:spacing w:val="-12"/>
          <w:sz w:val="24"/>
        </w:rPr>
        <w:t> </w:t>
      </w:r>
      <w:r>
        <w:rPr>
          <w:i/>
          <w:sz w:val="24"/>
        </w:rPr>
        <w:t>Opportunity</w:t>
      </w:r>
      <w:r>
        <w:rPr>
          <w:i/>
          <w:spacing w:val="-13"/>
          <w:sz w:val="24"/>
        </w:rPr>
        <w:t> </w:t>
      </w:r>
      <w:r>
        <w:rPr>
          <w:i/>
          <w:sz w:val="24"/>
        </w:rPr>
        <w:t>Set,</w:t>
      </w:r>
      <w:r>
        <w:rPr>
          <w:i/>
          <w:spacing w:val="-12"/>
          <w:sz w:val="24"/>
        </w:rPr>
        <w:t> </w:t>
      </w:r>
      <w:r>
        <w:rPr>
          <w:i/>
          <w:sz w:val="24"/>
        </w:rPr>
        <w:t>Net</w:t>
      </w:r>
      <w:r>
        <w:rPr>
          <w:i/>
          <w:spacing w:val="-12"/>
          <w:sz w:val="24"/>
        </w:rPr>
        <w:t> </w:t>
      </w:r>
      <w:r>
        <w:rPr>
          <w:i/>
          <w:sz w:val="24"/>
        </w:rPr>
        <w:t>Profit Margin, Earnings Management.</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186"/>
        <w:rPr>
          <w:i/>
        </w:rPr>
      </w:pPr>
    </w:p>
    <w:p>
      <w:pPr>
        <w:pStyle w:val="BodyText"/>
        <w:spacing w:before="1"/>
        <w:ind w:left="1601" w:right="1460"/>
        <w:jc w:val="center"/>
      </w:pPr>
      <w:r>
        <w:rPr>
          <w:spacing w:val="-5"/>
        </w:rPr>
        <w:t>iv</w:t>
      </w:r>
    </w:p>
    <w:p>
      <w:pPr>
        <w:pStyle w:val="BodyText"/>
        <w:spacing w:after="0"/>
        <w:jc w:val="center"/>
        <w:sectPr>
          <w:pgSz w:w="11910" w:h="16840"/>
          <w:pgMar w:top="1920" w:bottom="280" w:left="1700" w:right="1275"/>
        </w:sectPr>
      </w:pPr>
    </w:p>
    <w:p>
      <w:pPr>
        <w:pStyle w:val="BodyText"/>
        <w:spacing w:before="53"/>
      </w:pPr>
    </w:p>
    <w:p>
      <w:pPr>
        <w:pStyle w:val="Heading1"/>
      </w:pPr>
      <w:bookmarkStart w:name="_bookmark3" w:id="4"/>
      <w:bookmarkEnd w:id="4"/>
      <w:r>
        <w:rPr>
          <w:b w:val="0"/>
        </w:rPr>
      </w:r>
      <w:r>
        <w:rPr/>
        <w:t>KATA</w:t>
      </w:r>
      <w:r>
        <w:rPr>
          <w:spacing w:val="-1"/>
        </w:rPr>
        <w:t> </w:t>
      </w:r>
      <w:r>
        <w:rPr>
          <w:spacing w:val="-2"/>
        </w:rPr>
        <w:t>PENGANTAR</w:t>
      </w:r>
    </w:p>
    <w:p>
      <w:pPr>
        <w:pStyle w:val="BodyText"/>
        <w:rPr>
          <w:b/>
        </w:rPr>
      </w:pPr>
    </w:p>
    <w:p>
      <w:pPr>
        <w:spacing w:line="480" w:lineRule="auto" w:before="0"/>
        <w:ind w:left="568" w:right="422" w:firstLine="720"/>
        <w:jc w:val="both"/>
        <w:rPr>
          <w:sz w:val="24"/>
        </w:rPr>
      </w:pPr>
      <w:r>
        <w:rPr>
          <w:sz w:val="24"/>
        </w:rPr>
        <w:t>Puji</w:t>
      </w:r>
      <w:r>
        <w:rPr>
          <w:spacing w:val="-15"/>
          <w:sz w:val="24"/>
        </w:rPr>
        <w:t> </w:t>
      </w:r>
      <w:r>
        <w:rPr>
          <w:sz w:val="24"/>
        </w:rPr>
        <w:t>dan</w:t>
      </w:r>
      <w:r>
        <w:rPr>
          <w:spacing w:val="-15"/>
          <w:sz w:val="24"/>
        </w:rPr>
        <w:t> </w:t>
      </w:r>
      <w:r>
        <w:rPr>
          <w:sz w:val="24"/>
        </w:rPr>
        <w:t>syukur</w:t>
      </w:r>
      <w:r>
        <w:rPr>
          <w:spacing w:val="-15"/>
          <w:sz w:val="24"/>
        </w:rPr>
        <w:t> </w:t>
      </w:r>
      <w:r>
        <w:rPr>
          <w:sz w:val="24"/>
        </w:rPr>
        <w:t>penulis</w:t>
      </w:r>
      <w:r>
        <w:rPr>
          <w:spacing w:val="-15"/>
          <w:sz w:val="24"/>
        </w:rPr>
        <w:t> </w:t>
      </w:r>
      <w:r>
        <w:rPr>
          <w:sz w:val="24"/>
        </w:rPr>
        <w:t>panjatkan</w:t>
      </w:r>
      <w:r>
        <w:rPr>
          <w:spacing w:val="-15"/>
          <w:sz w:val="24"/>
        </w:rPr>
        <w:t> </w:t>
      </w:r>
      <w:r>
        <w:rPr>
          <w:sz w:val="24"/>
        </w:rPr>
        <w:t>Kehadirat</w:t>
      </w:r>
      <w:r>
        <w:rPr>
          <w:spacing w:val="-15"/>
          <w:sz w:val="24"/>
        </w:rPr>
        <w:t> </w:t>
      </w:r>
      <w:r>
        <w:rPr>
          <w:sz w:val="24"/>
        </w:rPr>
        <w:t>Allah</w:t>
      </w:r>
      <w:r>
        <w:rPr>
          <w:spacing w:val="-15"/>
          <w:sz w:val="24"/>
        </w:rPr>
        <w:t> </w:t>
      </w:r>
      <w:r>
        <w:rPr>
          <w:sz w:val="24"/>
        </w:rPr>
        <w:t>SWT,</w:t>
      </w:r>
      <w:r>
        <w:rPr>
          <w:spacing w:val="-15"/>
          <w:sz w:val="24"/>
        </w:rPr>
        <w:t> </w:t>
      </w:r>
      <w:r>
        <w:rPr>
          <w:sz w:val="24"/>
        </w:rPr>
        <w:t>Tuhan</w:t>
      </w:r>
      <w:r>
        <w:rPr>
          <w:spacing w:val="-15"/>
          <w:sz w:val="24"/>
        </w:rPr>
        <w:t> </w:t>
      </w:r>
      <w:r>
        <w:rPr>
          <w:sz w:val="24"/>
        </w:rPr>
        <w:t>Yang</w:t>
      </w:r>
      <w:r>
        <w:rPr>
          <w:spacing w:val="-15"/>
          <w:sz w:val="24"/>
        </w:rPr>
        <w:t> </w:t>
      </w:r>
      <w:r>
        <w:rPr>
          <w:sz w:val="24"/>
        </w:rPr>
        <w:t>Maha Esa, yang telah memberikan segala limpahan rahmat dan karunia-Nya kepada penulis sehingga penulis dapat menyelesaikan skripsi ini dengan baik dan maksimal. Skripsi dengan judul </w:t>
      </w:r>
      <w:r>
        <w:rPr>
          <w:b/>
          <w:sz w:val="24"/>
        </w:rPr>
        <w:t>“Pengaruh </w:t>
      </w:r>
      <w:r>
        <w:rPr>
          <w:b/>
          <w:i/>
          <w:sz w:val="24"/>
        </w:rPr>
        <w:t>Corporate Social Responsibility, Investment</w:t>
      </w:r>
      <w:r>
        <w:rPr>
          <w:b/>
          <w:i/>
          <w:spacing w:val="-8"/>
          <w:sz w:val="24"/>
        </w:rPr>
        <w:t> </w:t>
      </w:r>
      <w:r>
        <w:rPr>
          <w:b/>
          <w:i/>
          <w:sz w:val="24"/>
        </w:rPr>
        <w:t>Opportunity</w:t>
      </w:r>
      <w:r>
        <w:rPr>
          <w:b/>
          <w:i/>
          <w:spacing w:val="-12"/>
          <w:sz w:val="24"/>
        </w:rPr>
        <w:t> </w:t>
      </w:r>
      <w:r>
        <w:rPr>
          <w:b/>
          <w:i/>
          <w:sz w:val="24"/>
        </w:rPr>
        <w:t>Set,</w:t>
      </w:r>
      <w:r>
        <w:rPr>
          <w:b/>
          <w:i/>
          <w:spacing w:val="-5"/>
          <w:sz w:val="24"/>
        </w:rPr>
        <w:t> </w:t>
      </w:r>
      <w:r>
        <w:rPr>
          <w:b/>
          <w:sz w:val="24"/>
        </w:rPr>
        <w:t>dan</w:t>
      </w:r>
      <w:r>
        <w:rPr>
          <w:b/>
          <w:spacing w:val="-7"/>
          <w:sz w:val="24"/>
        </w:rPr>
        <w:t> </w:t>
      </w:r>
      <w:r>
        <w:rPr>
          <w:b/>
          <w:i/>
          <w:sz w:val="24"/>
        </w:rPr>
        <w:t>Net</w:t>
      </w:r>
      <w:r>
        <w:rPr>
          <w:b/>
          <w:i/>
          <w:spacing w:val="-8"/>
          <w:sz w:val="24"/>
        </w:rPr>
        <w:t> </w:t>
      </w:r>
      <w:r>
        <w:rPr>
          <w:b/>
          <w:i/>
          <w:sz w:val="24"/>
        </w:rPr>
        <w:t>Profit</w:t>
      </w:r>
      <w:r>
        <w:rPr>
          <w:b/>
          <w:i/>
          <w:spacing w:val="-8"/>
          <w:sz w:val="24"/>
        </w:rPr>
        <w:t> </w:t>
      </w:r>
      <w:r>
        <w:rPr>
          <w:b/>
          <w:i/>
          <w:sz w:val="24"/>
        </w:rPr>
        <w:t>Margin</w:t>
      </w:r>
      <w:r>
        <w:rPr>
          <w:b/>
          <w:i/>
          <w:spacing w:val="-8"/>
          <w:sz w:val="24"/>
        </w:rPr>
        <w:t> </w:t>
      </w:r>
      <w:r>
        <w:rPr>
          <w:b/>
          <w:i/>
          <w:sz w:val="24"/>
        </w:rPr>
        <w:t>Terhadap</w:t>
      </w:r>
      <w:r>
        <w:rPr>
          <w:b/>
          <w:i/>
          <w:spacing w:val="-8"/>
          <w:sz w:val="24"/>
        </w:rPr>
        <w:t> </w:t>
      </w:r>
      <w:r>
        <w:rPr>
          <w:b/>
          <w:sz w:val="24"/>
        </w:rPr>
        <w:t>Manajemen</w:t>
      </w:r>
      <w:r>
        <w:rPr>
          <w:b/>
          <w:spacing w:val="-8"/>
          <w:sz w:val="24"/>
        </w:rPr>
        <w:t> </w:t>
      </w:r>
      <w:r>
        <w:rPr>
          <w:b/>
          <w:sz w:val="24"/>
        </w:rPr>
        <w:t>Laba Pada Perusahaan Barang Konsumen Primer yang Terdaftar Di Bursa Efek Indonesia” </w:t>
      </w:r>
      <w:r>
        <w:rPr>
          <w:sz w:val="24"/>
        </w:rPr>
        <w:t>untuk memperoleh gelar Sarjana Akuntansi pada jurusan Akuntansi Fakultas Ekonomi dan Bisnis Universitas Mulawarman.</w:t>
      </w:r>
    </w:p>
    <w:p>
      <w:pPr>
        <w:pStyle w:val="BodyText"/>
        <w:spacing w:line="480" w:lineRule="auto" w:before="1"/>
        <w:ind w:left="568" w:right="423" w:firstLine="720"/>
        <w:jc w:val="both"/>
      </w:pPr>
      <w:r>
        <w:rPr/>
        <w:t>Dalam proses pengerjaan skripsi ini, penulis ingin menyampaikan ucapan terima kasih yang sebesar-besarnya kepada semua pihak yang telah membantu dalam penyusunan skripsi ini terutama kepada :</w:t>
      </w:r>
    </w:p>
    <w:p>
      <w:pPr>
        <w:pStyle w:val="ListParagraph"/>
        <w:numPr>
          <w:ilvl w:val="0"/>
          <w:numId w:val="1"/>
        </w:numPr>
        <w:tabs>
          <w:tab w:pos="1276" w:val="left" w:leader="none"/>
        </w:tabs>
        <w:spacing w:line="480" w:lineRule="auto" w:before="0" w:after="0"/>
        <w:ind w:left="1276" w:right="423" w:hanging="360"/>
        <w:jc w:val="left"/>
        <w:rPr>
          <w:sz w:val="24"/>
        </w:rPr>
      </w:pPr>
      <w:r>
        <w:rPr>
          <w:sz w:val="24"/>
        </w:rPr>
        <w:t>Dr.</w:t>
      </w:r>
      <w:r>
        <w:rPr>
          <w:spacing w:val="-2"/>
          <w:sz w:val="24"/>
        </w:rPr>
        <w:t> </w:t>
      </w:r>
      <w:r>
        <w:rPr>
          <w:sz w:val="24"/>
        </w:rPr>
        <w:t>Ir.</w:t>
      </w:r>
      <w:r>
        <w:rPr>
          <w:spacing w:val="-3"/>
          <w:sz w:val="24"/>
        </w:rPr>
        <w:t> </w:t>
      </w:r>
      <w:r>
        <w:rPr>
          <w:sz w:val="24"/>
        </w:rPr>
        <w:t>H.</w:t>
      </w:r>
      <w:r>
        <w:rPr>
          <w:spacing w:val="-3"/>
          <w:sz w:val="24"/>
        </w:rPr>
        <w:t> </w:t>
      </w:r>
      <w:r>
        <w:rPr>
          <w:sz w:val="24"/>
        </w:rPr>
        <w:t>Abdunnur,</w:t>
      </w:r>
      <w:r>
        <w:rPr>
          <w:spacing w:val="-4"/>
          <w:sz w:val="24"/>
        </w:rPr>
        <w:t> </w:t>
      </w:r>
      <w:r>
        <w:rPr>
          <w:sz w:val="24"/>
        </w:rPr>
        <w:t>M.Si</w:t>
      </w:r>
      <w:r>
        <w:rPr>
          <w:spacing w:val="-3"/>
          <w:sz w:val="24"/>
        </w:rPr>
        <w:t> </w:t>
      </w:r>
      <w:r>
        <w:rPr>
          <w:sz w:val="24"/>
        </w:rPr>
        <w:t>.,</w:t>
      </w:r>
      <w:r>
        <w:rPr>
          <w:spacing w:val="-3"/>
          <w:sz w:val="24"/>
        </w:rPr>
        <w:t> </w:t>
      </w:r>
      <w:r>
        <w:rPr>
          <w:sz w:val="24"/>
        </w:rPr>
        <w:t>IPU.,</w:t>
      </w:r>
      <w:r>
        <w:rPr>
          <w:spacing w:val="-4"/>
          <w:sz w:val="24"/>
        </w:rPr>
        <w:t> </w:t>
      </w:r>
      <w:r>
        <w:rPr>
          <w:sz w:val="24"/>
        </w:rPr>
        <w:t>ASEAN</w:t>
      </w:r>
      <w:r>
        <w:rPr>
          <w:spacing w:val="-4"/>
          <w:sz w:val="24"/>
        </w:rPr>
        <w:t> </w:t>
      </w:r>
      <w:r>
        <w:rPr>
          <w:sz w:val="24"/>
        </w:rPr>
        <w:t>Eng.,</w:t>
      </w:r>
      <w:r>
        <w:rPr>
          <w:spacing w:val="-3"/>
          <w:sz w:val="24"/>
        </w:rPr>
        <w:t> </w:t>
      </w:r>
      <w:r>
        <w:rPr>
          <w:sz w:val="24"/>
        </w:rPr>
        <w:t>selaku</w:t>
      </w:r>
      <w:r>
        <w:rPr>
          <w:spacing w:val="-3"/>
          <w:sz w:val="24"/>
        </w:rPr>
        <w:t> </w:t>
      </w:r>
      <w:r>
        <w:rPr>
          <w:sz w:val="24"/>
        </w:rPr>
        <w:t>Rektor</w:t>
      </w:r>
      <w:r>
        <w:rPr>
          <w:spacing w:val="-4"/>
          <w:sz w:val="24"/>
        </w:rPr>
        <w:t> </w:t>
      </w:r>
      <w:r>
        <w:rPr>
          <w:sz w:val="24"/>
        </w:rPr>
        <w:t>Universitas </w:t>
      </w:r>
      <w:r>
        <w:rPr>
          <w:spacing w:val="-2"/>
          <w:sz w:val="24"/>
        </w:rPr>
        <w:t>Mulawarman.</w:t>
      </w:r>
    </w:p>
    <w:p>
      <w:pPr>
        <w:pStyle w:val="ListParagraph"/>
        <w:numPr>
          <w:ilvl w:val="0"/>
          <w:numId w:val="1"/>
        </w:numPr>
        <w:tabs>
          <w:tab w:pos="1276" w:val="left" w:leader="none"/>
        </w:tabs>
        <w:spacing w:line="480" w:lineRule="auto" w:before="1" w:after="0"/>
        <w:ind w:left="1276" w:right="427" w:hanging="360"/>
        <w:jc w:val="left"/>
        <w:rPr>
          <w:sz w:val="24"/>
        </w:rPr>
      </w:pPr>
      <w:r>
        <w:rPr>
          <w:sz w:val="24"/>
        </w:rPr>
        <w:t>Dr. Zainal Abidin, SE., M.M, selaku Dekan Fakultas Ekonomi dan Bisnis Universitas Mulawarman.</w:t>
      </w:r>
    </w:p>
    <w:p>
      <w:pPr>
        <w:pStyle w:val="ListParagraph"/>
        <w:numPr>
          <w:ilvl w:val="0"/>
          <w:numId w:val="1"/>
        </w:numPr>
        <w:tabs>
          <w:tab w:pos="1276" w:val="left" w:leader="none"/>
        </w:tabs>
        <w:spacing w:line="480" w:lineRule="auto" w:before="0" w:after="0"/>
        <w:ind w:left="1276" w:right="425" w:hanging="360"/>
        <w:jc w:val="left"/>
        <w:rPr>
          <w:sz w:val="24"/>
        </w:rPr>
      </w:pPr>
      <w:r>
        <w:rPr>
          <w:sz w:val="24"/>
        </w:rPr>
        <w:t>Ibu Wulan Iyhig</w:t>
      </w:r>
      <w:r>
        <w:rPr>
          <w:spacing w:val="-1"/>
          <w:sz w:val="24"/>
        </w:rPr>
        <w:t> </w:t>
      </w:r>
      <w:r>
        <w:rPr>
          <w:sz w:val="24"/>
        </w:rPr>
        <w:t>Ratna Sari,</w:t>
      </w:r>
      <w:r>
        <w:rPr>
          <w:spacing w:val="-2"/>
          <w:sz w:val="24"/>
        </w:rPr>
        <w:t> </w:t>
      </w:r>
      <w:r>
        <w:rPr>
          <w:sz w:val="24"/>
        </w:rPr>
        <w:t>S.E.,</w:t>
      </w:r>
      <w:r>
        <w:rPr>
          <w:spacing w:val="-2"/>
          <w:sz w:val="24"/>
        </w:rPr>
        <w:t> </w:t>
      </w:r>
      <w:r>
        <w:rPr>
          <w:sz w:val="24"/>
        </w:rPr>
        <w:t>M.Si.,</w:t>
      </w:r>
      <w:r>
        <w:rPr>
          <w:spacing w:val="-1"/>
          <w:sz w:val="24"/>
        </w:rPr>
        <w:t> </w:t>
      </w:r>
      <w:r>
        <w:rPr>
          <w:sz w:val="24"/>
        </w:rPr>
        <w:t>CMA.,</w:t>
      </w:r>
      <w:r>
        <w:rPr>
          <w:spacing w:val="-2"/>
          <w:sz w:val="24"/>
        </w:rPr>
        <w:t> </w:t>
      </w:r>
      <w:r>
        <w:rPr>
          <w:sz w:val="24"/>
        </w:rPr>
        <w:t>CSP selaku</w:t>
      </w:r>
      <w:r>
        <w:rPr>
          <w:spacing w:val="-2"/>
          <w:sz w:val="24"/>
        </w:rPr>
        <w:t> </w:t>
      </w:r>
      <w:r>
        <w:rPr>
          <w:sz w:val="24"/>
        </w:rPr>
        <w:t>Ketua</w:t>
      </w:r>
      <w:r>
        <w:rPr>
          <w:spacing w:val="-2"/>
          <w:sz w:val="24"/>
        </w:rPr>
        <w:t> </w:t>
      </w:r>
      <w:r>
        <w:rPr>
          <w:sz w:val="24"/>
        </w:rPr>
        <w:t>Jurusan Akuntansi Fakultas Ekonomi dan Bisnis Universitas Mulawarman.</w:t>
      </w:r>
    </w:p>
    <w:p>
      <w:pPr>
        <w:pStyle w:val="ListParagraph"/>
        <w:numPr>
          <w:ilvl w:val="0"/>
          <w:numId w:val="1"/>
        </w:numPr>
        <w:tabs>
          <w:tab w:pos="1276" w:val="left" w:leader="none"/>
        </w:tabs>
        <w:spacing w:line="480" w:lineRule="auto" w:before="0" w:after="0"/>
        <w:ind w:left="1276" w:right="425" w:hanging="360"/>
        <w:jc w:val="both"/>
        <w:rPr>
          <w:sz w:val="24"/>
        </w:rPr>
      </w:pPr>
      <w:r>
        <w:rPr>
          <w:sz w:val="24"/>
        </w:rPr>
        <w:t>Dr. Fibriyani Nur Khairin, S.E.,M.S.A.,Ak.,CA.,CSP.,CIQaR selaku Koordinator Program Studi S1-Akuntansi Fakultas Ekonomi dan Bisnis Universitas Mulawarman.</w:t>
      </w:r>
    </w:p>
    <w:p>
      <w:pPr>
        <w:pStyle w:val="ListParagraph"/>
        <w:numPr>
          <w:ilvl w:val="0"/>
          <w:numId w:val="1"/>
        </w:numPr>
        <w:tabs>
          <w:tab w:pos="1276" w:val="left" w:leader="none"/>
        </w:tabs>
        <w:spacing w:line="480" w:lineRule="auto" w:before="0" w:after="0"/>
        <w:ind w:left="1276" w:right="425" w:hanging="360"/>
        <w:jc w:val="both"/>
        <w:rPr>
          <w:sz w:val="24"/>
        </w:rPr>
      </w:pPr>
      <w:r>
        <w:rPr>
          <w:sz w:val="24"/>
        </w:rPr>
        <w:t>Dr.</w:t>
      </w:r>
      <w:r>
        <w:rPr>
          <w:spacing w:val="-9"/>
          <w:sz w:val="24"/>
        </w:rPr>
        <w:t> </w:t>
      </w:r>
      <w:r>
        <w:rPr>
          <w:sz w:val="24"/>
        </w:rPr>
        <w:t>Agus</w:t>
      </w:r>
      <w:r>
        <w:rPr>
          <w:spacing w:val="-10"/>
          <w:sz w:val="24"/>
        </w:rPr>
        <w:t> </w:t>
      </w:r>
      <w:r>
        <w:rPr>
          <w:sz w:val="24"/>
        </w:rPr>
        <w:t>Setiawaty,</w:t>
      </w:r>
      <w:r>
        <w:rPr>
          <w:spacing w:val="-9"/>
          <w:sz w:val="24"/>
        </w:rPr>
        <w:t> </w:t>
      </w:r>
      <w:r>
        <w:rPr>
          <w:sz w:val="24"/>
        </w:rPr>
        <w:t>S.E.,</w:t>
      </w:r>
      <w:r>
        <w:rPr>
          <w:spacing w:val="-10"/>
          <w:sz w:val="24"/>
        </w:rPr>
        <w:t> </w:t>
      </w:r>
      <w:r>
        <w:rPr>
          <w:sz w:val="24"/>
        </w:rPr>
        <w:t>M.Sc.,</w:t>
      </w:r>
      <w:r>
        <w:rPr>
          <w:spacing w:val="-9"/>
          <w:sz w:val="24"/>
        </w:rPr>
        <w:t> </w:t>
      </w:r>
      <w:r>
        <w:rPr>
          <w:sz w:val="24"/>
        </w:rPr>
        <w:t>Ak.,</w:t>
      </w:r>
      <w:r>
        <w:rPr>
          <w:spacing w:val="-10"/>
          <w:sz w:val="24"/>
        </w:rPr>
        <w:t> </w:t>
      </w:r>
      <w:r>
        <w:rPr>
          <w:sz w:val="24"/>
        </w:rPr>
        <w:t>CA.,</w:t>
      </w:r>
      <w:r>
        <w:rPr>
          <w:spacing w:val="-10"/>
          <w:sz w:val="24"/>
        </w:rPr>
        <w:t> </w:t>
      </w:r>
      <w:r>
        <w:rPr>
          <w:sz w:val="24"/>
        </w:rPr>
        <w:t>CSRS</w:t>
      </w:r>
      <w:r>
        <w:rPr>
          <w:spacing w:val="-6"/>
          <w:sz w:val="24"/>
        </w:rPr>
        <w:t> </w:t>
      </w:r>
      <w:r>
        <w:rPr>
          <w:sz w:val="24"/>
        </w:rPr>
        <w:t>selaku</w:t>
      </w:r>
      <w:r>
        <w:rPr>
          <w:spacing w:val="-10"/>
          <w:sz w:val="24"/>
        </w:rPr>
        <w:t> </w:t>
      </w:r>
      <w:r>
        <w:rPr>
          <w:sz w:val="24"/>
        </w:rPr>
        <w:t>Sekretaris</w:t>
      </w:r>
      <w:r>
        <w:rPr>
          <w:spacing w:val="-9"/>
          <w:sz w:val="24"/>
        </w:rPr>
        <w:t> </w:t>
      </w:r>
      <w:r>
        <w:rPr>
          <w:sz w:val="24"/>
        </w:rPr>
        <w:t>Jurusan Akuntansi Fakultas Ekonomi dan Bisnis Universitas Mulawarman.</w:t>
      </w:r>
    </w:p>
    <w:p>
      <w:pPr>
        <w:pStyle w:val="BodyText"/>
        <w:spacing w:before="188"/>
        <w:ind w:left="1601" w:right="1461"/>
        <w:jc w:val="center"/>
      </w:pPr>
      <w:r>
        <w:rPr>
          <w:spacing w:val="-10"/>
        </w:rPr>
        <w:t>v</w:t>
      </w:r>
    </w:p>
    <w:p>
      <w:pPr>
        <w:pStyle w:val="BodyText"/>
        <w:spacing w:after="0"/>
        <w:jc w:val="center"/>
        <w:sectPr>
          <w:pgSz w:w="11910" w:h="16840"/>
          <w:pgMar w:top="1920" w:bottom="280" w:left="1700" w:right="1275"/>
        </w:sectPr>
      </w:pPr>
    </w:p>
    <w:p>
      <w:pPr>
        <w:pStyle w:val="BodyText"/>
        <w:spacing w:before="53"/>
      </w:pPr>
    </w:p>
    <w:p>
      <w:pPr>
        <w:pStyle w:val="ListParagraph"/>
        <w:numPr>
          <w:ilvl w:val="0"/>
          <w:numId w:val="1"/>
        </w:numPr>
        <w:tabs>
          <w:tab w:pos="1276" w:val="left" w:leader="none"/>
        </w:tabs>
        <w:spacing w:line="480" w:lineRule="auto" w:before="0" w:after="0"/>
        <w:ind w:left="1276" w:right="422" w:hanging="360"/>
        <w:jc w:val="both"/>
        <w:rPr>
          <w:sz w:val="24"/>
        </w:rPr>
      </w:pPr>
      <w:r>
        <w:rPr>
          <w:sz w:val="24"/>
        </w:rPr>
        <w:t>Ibu Salmah Pattisahusiwa, SE, M.Si., Ak., CA., CSRS., CSRA, selaku Dosen Pembimbing sekaligus Dosen Wali yang selalu sabar dan bijaksana dalam memberikan bimbingan, nasehat, serta dorongan dan semangat kepada penulis dalam penyusunan skripsi ini.</w:t>
      </w:r>
    </w:p>
    <w:p>
      <w:pPr>
        <w:pStyle w:val="ListParagraph"/>
        <w:numPr>
          <w:ilvl w:val="0"/>
          <w:numId w:val="1"/>
        </w:numPr>
        <w:tabs>
          <w:tab w:pos="1276" w:val="left" w:leader="none"/>
        </w:tabs>
        <w:spacing w:line="480" w:lineRule="auto" w:before="0" w:after="0"/>
        <w:ind w:left="1276" w:right="427" w:hanging="360"/>
        <w:jc w:val="both"/>
        <w:rPr>
          <w:sz w:val="24"/>
        </w:rPr>
      </w:pPr>
      <w:r>
        <w:rPr>
          <w:sz w:val="24"/>
        </w:rPr>
        <w:t>Seluruh Bapak dan Ibu Dosen Pengajar Fakultas Ekonomi dan Bisnis Universitas Mulawarman yang telah memberikan ilmu pengetahuan yang tak ternilai selama penulis menempuh pendidikan.</w:t>
      </w:r>
    </w:p>
    <w:p>
      <w:pPr>
        <w:pStyle w:val="ListParagraph"/>
        <w:numPr>
          <w:ilvl w:val="0"/>
          <w:numId w:val="1"/>
        </w:numPr>
        <w:tabs>
          <w:tab w:pos="1276" w:val="left" w:leader="none"/>
        </w:tabs>
        <w:spacing w:line="480" w:lineRule="auto" w:before="1" w:after="0"/>
        <w:ind w:left="1276" w:right="427" w:hanging="360"/>
        <w:jc w:val="both"/>
        <w:rPr>
          <w:sz w:val="24"/>
        </w:rPr>
      </w:pPr>
      <w:r>
        <w:rPr>
          <w:sz w:val="24"/>
        </w:rPr>
        <w:t>Staf Sivitas Akademika Fakultas Ekonomi dan Bisnis Universitas Mulawarman yang telah membantu dalam proses administrasi yang </w:t>
      </w:r>
      <w:r>
        <w:rPr>
          <w:spacing w:val="-2"/>
          <w:sz w:val="24"/>
        </w:rPr>
        <w:t>diperlukan.</w:t>
      </w:r>
    </w:p>
    <w:p>
      <w:pPr>
        <w:pStyle w:val="ListParagraph"/>
        <w:numPr>
          <w:ilvl w:val="0"/>
          <w:numId w:val="1"/>
        </w:numPr>
        <w:tabs>
          <w:tab w:pos="1276" w:val="left" w:leader="none"/>
        </w:tabs>
        <w:spacing w:line="480" w:lineRule="auto" w:before="0" w:after="0"/>
        <w:ind w:left="1276" w:right="422" w:hanging="360"/>
        <w:jc w:val="both"/>
        <w:rPr>
          <w:sz w:val="24"/>
        </w:rPr>
      </w:pPr>
      <w:r>
        <w:rPr>
          <w:sz w:val="24"/>
        </w:rPr>
        <w:t>Kedua orangtua penulis yang terkasih, tersayang, dan tercinta yaitu Bapak Rohman dan Ibu Nunung serta para kakak penulis yaitu Kak Wawan, Kak Arif, Kak Faizal yang selalu memberikan doa, dukungan, perhatian, dan semangat selama menempuh perkuliahan dan penyusunan skripsi ini.</w:t>
      </w:r>
    </w:p>
    <w:p>
      <w:pPr>
        <w:pStyle w:val="ListParagraph"/>
        <w:numPr>
          <w:ilvl w:val="0"/>
          <w:numId w:val="1"/>
        </w:numPr>
        <w:tabs>
          <w:tab w:pos="1276" w:val="left" w:leader="none"/>
        </w:tabs>
        <w:spacing w:line="480" w:lineRule="auto" w:before="1" w:after="0"/>
        <w:ind w:left="1276" w:right="425" w:hanging="360"/>
        <w:jc w:val="both"/>
        <w:rPr>
          <w:sz w:val="24"/>
        </w:rPr>
      </w:pPr>
      <w:r>
        <w:rPr>
          <w:sz w:val="24"/>
        </w:rPr>
        <w:t>Para sahabat penulis yaitu Laila, amel, Fika, dan Wanda yang selalu memberikan semangat dan doa serta mendengarkan semua keluh kesah penulis selama menulis skripsi ini.</w:t>
      </w:r>
    </w:p>
    <w:p>
      <w:pPr>
        <w:pStyle w:val="ListParagraph"/>
        <w:numPr>
          <w:ilvl w:val="0"/>
          <w:numId w:val="1"/>
        </w:numPr>
        <w:tabs>
          <w:tab w:pos="1276" w:val="left" w:leader="none"/>
        </w:tabs>
        <w:spacing w:line="480" w:lineRule="auto" w:before="0" w:after="0"/>
        <w:ind w:left="1276" w:right="424" w:hanging="360"/>
        <w:jc w:val="both"/>
        <w:rPr>
          <w:sz w:val="24"/>
        </w:rPr>
      </w:pPr>
      <w:r>
        <w:rPr>
          <w:sz w:val="24"/>
        </w:rPr>
        <w:t>Ucapan Terimakasih yang terakhir, adalah untuk diri penulis, yang telah berjuang</w:t>
      </w:r>
      <w:r>
        <w:rPr>
          <w:spacing w:val="-9"/>
          <w:sz w:val="24"/>
        </w:rPr>
        <w:t> </w:t>
      </w:r>
      <w:r>
        <w:rPr>
          <w:sz w:val="24"/>
        </w:rPr>
        <w:t>dengan</w:t>
      </w:r>
      <w:r>
        <w:rPr>
          <w:spacing w:val="-7"/>
          <w:sz w:val="24"/>
        </w:rPr>
        <w:t> </w:t>
      </w:r>
      <w:r>
        <w:rPr>
          <w:sz w:val="24"/>
        </w:rPr>
        <w:t>keteguhan</w:t>
      </w:r>
      <w:r>
        <w:rPr>
          <w:spacing w:val="-9"/>
          <w:sz w:val="24"/>
        </w:rPr>
        <w:t> </w:t>
      </w:r>
      <w:r>
        <w:rPr>
          <w:sz w:val="24"/>
        </w:rPr>
        <w:t>hati,</w:t>
      </w:r>
      <w:r>
        <w:rPr>
          <w:spacing w:val="-9"/>
          <w:sz w:val="24"/>
        </w:rPr>
        <w:t> </w:t>
      </w:r>
      <w:r>
        <w:rPr>
          <w:sz w:val="24"/>
        </w:rPr>
        <w:t>tidak</w:t>
      </w:r>
      <w:r>
        <w:rPr>
          <w:spacing w:val="-7"/>
          <w:sz w:val="24"/>
        </w:rPr>
        <w:t> </w:t>
      </w:r>
      <w:r>
        <w:rPr>
          <w:sz w:val="24"/>
        </w:rPr>
        <w:t>pernah</w:t>
      </w:r>
      <w:r>
        <w:rPr>
          <w:spacing w:val="-9"/>
          <w:sz w:val="24"/>
        </w:rPr>
        <w:t> </w:t>
      </w:r>
      <w:r>
        <w:rPr>
          <w:sz w:val="24"/>
        </w:rPr>
        <w:t>menyerah</w:t>
      </w:r>
      <w:r>
        <w:rPr>
          <w:spacing w:val="-7"/>
          <w:sz w:val="24"/>
        </w:rPr>
        <w:t> </w:t>
      </w:r>
      <w:r>
        <w:rPr>
          <w:sz w:val="24"/>
        </w:rPr>
        <w:t>dalam</w:t>
      </w:r>
      <w:r>
        <w:rPr>
          <w:spacing w:val="-9"/>
          <w:sz w:val="24"/>
        </w:rPr>
        <w:t> </w:t>
      </w:r>
      <w:r>
        <w:rPr>
          <w:sz w:val="24"/>
        </w:rPr>
        <w:t>menghadapi berbagai</w:t>
      </w:r>
      <w:r>
        <w:rPr>
          <w:spacing w:val="-11"/>
          <w:sz w:val="24"/>
        </w:rPr>
        <w:t> </w:t>
      </w:r>
      <w:r>
        <w:rPr>
          <w:sz w:val="24"/>
        </w:rPr>
        <w:t>tantangan</w:t>
      </w:r>
      <w:r>
        <w:rPr>
          <w:spacing w:val="-12"/>
          <w:sz w:val="24"/>
        </w:rPr>
        <w:t> </w:t>
      </w:r>
      <w:r>
        <w:rPr>
          <w:sz w:val="24"/>
        </w:rPr>
        <w:t>selama</w:t>
      </w:r>
      <w:r>
        <w:rPr>
          <w:spacing w:val="-12"/>
          <w:sz w:val="24"/>
        </w:rPr>
        <w:t> </w:t>
      </w:r>
      <w:r>
        <w:rPr>
          <w:sz w:val="24"/>
        </w:rPr>
        <w:t>masa</w:t>
      </w:r>
      <w:r>
        <w:rPr>
          <w:spacing w:val="-13"/>
          <w:sz w:val="24"/>
        </w:rPr>
        <w:t> </w:t>
      </w:r>
      <w:r>
        <w:rPr>
          <w:sz w:val="24"/>
        </w:rPr>
        <w:t>perkuliahan</w:t>
      </w:r>
      <w:r>
        <w:rPr>
          <w:spacing w:val="-12"/>
          <w:sz w:val="24"/>
        </w:rPr>
        <w:t> </w:t>
      </w:r>
      <w:r>
        <w:rPr>
          <w:sz w:val="24"/>
        </w:rPr>
        <w:t>hingga</w:t>
      </w:r>
      <w:r>
        <w:rPr>
          <w:spacing w:val="-13"/>
          <w:sz w:val="24"/>
        </w:rPr>
        <w:t> </w:t>
      </w:r>
      <w:r>
        <w:rPr>
          <w:sz w:val="24"/>
        </w:rPr>
        <w:t>penyusunan</w:t>
      </w:r>
      <w:r>
        <w:rPr>
          <w:spacing w:val="-12"/>
          <w:sz w:val="24"/>
        </w:rPr>
        <w:t> </w:t>
      </w:r>
      <w:r>
        <w:rPr>
          <w:sz w:val="24"/>
        </w:rPr>
        <w:t>skripsi</w:t>
      </w:r>
      <w:r>
        <w:rPr>
          <w:spacing w:val="-11"/>
          <w:sz w:val="24"/>
        </w:rPr>
        <w:t> </w:t>
      </w:r>
      <w:r>
        <w:rPr>
          <w:sz w:val="24"/>
        </w:rPr>
        <w:t>ini.</w:t>
      </w:r>
    </w:p>
    <w:p>
      <w:pPr>
        <w:pStyle w:val="BodyText"/>
      </w:pPr>
    </w:p>
    <w:p>
      <w:pPr>
        <w:pStyle w:val="BodyText"/>
      </w:pPr>
    </w:p>
    <w:p>
      <w:pPr>
        <w:pStyle w:val="BodyText"/>
      </w:pPr>
    </w:p>
    <w:p>
      <w:pPr>
        <w:pStyle w:val="BodyText"/>
      </w:pPr>
    </w:p>
    <w:p>
      <w:pPr>
        <w:pStyle w:val="BodyText"/>
      </w:pPr>
    </w:p>
    <w:p>
      <w:pPr>
        <w:pStyle w:val="BodyText"/>
        <w:spacing w:before="187"/>
      </w:pPr>
    </w:p>
    <w:p>
      <w:pPr>
        <w:pStyle w:val="BodyText"/>
        <w:spacing w:before="1"/>
        <w:ind w:left="1601" w:right="1461"/>
        <w:jc w:val="center"/>
      </w:pPr>
      <w:r>
        <w:rPr>
          <w:spacing w:val="-5"/>
        </w:rPr>
        <w:t>vi</w:t>
      </w:r>
    </w:p>
    <w:p>
      <w:pPr>
        <w:pStyle w:val="BodyText"/>
        <w:spacing w:after="0"/>
        <w:jc w:val="center"/>
        <w:sectPr>
          <w:pgSz w:w="11910" w:h="16840"/>
          <w:pgMar w:top="1920" w:bottom="280" w:left="1700" w:right="1275"/>
        </w:sectPr>
      </w:pPr>
    </w:p>
    <w:p>
      <w:pPr>
        <w:pStyle w:val="BodyText"/>
        <w:spacing w:before="53"/>
      </w:pPr>
    </w:p>
    <w:p>
      <w:pPr>
        <w:pStyle w:val="BodyText"/>
        <w:spacing w:line="480" w:lineRule="auto"/>
        <w:ind w:left="568" w:right="424" w:firstLine="708"/>
        <w:jc w:val="both"/>
      </w:pPr>
      <w:r>
        <w:rPr/>
        <w:t>Dalam penulisan skripsi ini, penulis menyadari bahwa kesempurnaan hanyalah milik Tuhan Yang Maha Esa sehingga segala saran dan masukan atas kekurangan skripsi ini penulis terima dengan pikiran terbuka dan ucapan terima kasih. Penulis berharap semoga skripsi ini dapat bermanfaat bagi pembaca dan dapat dijadikan referensi demi pengembangan ke arah yang lebih baik. Kebenaran datangnya dari Allah dan kesalahan datangnya dari diri penulis. Semoga Allah SWT senantiasa melimpahkan Rahmat dan Ridho-Nya kepada kita semua.</w:t>
      </w:r>
    </w:p>
    <w:p>
      <w:pPr>
        <w:pStyle w:val="BodyText"/>
      </w:pPr>
    </w:p>
    <w:p>
      <w:pPr>
        <w:pStyle w:val="BodyText"/>
      </w:pPr>
    </w:p>
    <w:p>
      <w:pPr>
        <w:pStyle w:val="BodyText"/>
      </w:pPr>
    </w:p>
    <w:p>
      <w:pPr>
        <w:pStyle w:val="BodyText"/>
        <w:spacing w:before="1"/>
      </w:pPr>
    </w:p>
    <w:p>
      <w:pPr>
        <w:pStyle w:val="BodyText"/>
        <w:ind w:right="422"/>
        <w:jc w:val="right"/>
      </w:pPr>
      <w:r>
        <w:rPr/>
        <w:t>Samarinda,</w:t>
      </w:r>
      <w:r>
        <w:rPr>
          <w:spacing w:val="-2"/>
        </w:rPr>
        <w:t> </w:t>
      </w:r>
      <w:r>
        <w:rPr/>
        <w:t>14</w:t>
      </w:r>
      <w:r>
        <w:rPr>
          <w:spacing w:val="-1"/>
        </w:rPr>
        <w:t> </w:t>
      </w:r>
      <w:r>
        <w:rPr/>
        <w:t>Januari</w:t>
      </w:r>
      <w:r>
        <w:rPr>
          <w:spacing w:val="-1"/>
        </w:rPr>
        <w:t> </w:t>
      </w:r>
      <w:r>
        <w:rPr>
          <w:spacing w:val="-4"/>
        </w:rPr>
        <w:t>2026</w:t>
      </w:r>
    </w:p>
    <w:p>
      <w:pPr>
        <w:pStyle w:val="BodyText"/>
        <w:spacing w:before="52"/>
        <w:rPr>
          <w:sz w:val="20"/>
        </w:rPr>
      </w:pPr>
      <w:r>
        <w:rPr>
          <w:sz w:val="20"/>
        </w:rPr>
        <w:drawing>
          <wp:anchor distT="0" distB="0" distL="0" distR="0" allowOverlap="1" layoutInCell="1" locked="0" behindDoc="1" simplePos="0" relativeHeight="487588352">
            <wp:simplePos x="0" y="0"/>
            <wp:positionH relativeFrom="page">
              <wp:posOffset>5785762</wp:posOffset>
            </wp:positionH>
            <wp:positionV relativeFrom="paragraph">
              <wp:posOffset>194371</wp:posOffset>
            </wp:positionV>
            <wp:extent cx="497907" cy="544068"/>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497907" cy="544068"/>
                    </a:xfrm>
                    <a:prstGeom prst="rect">
                      <a:avLst/>
                    </a:prstGeom>
                  </pic:spPr>
                </pic:pic>
              </a:graphicData>
            </a:graphic>
          </wp:anchor>
        </w:drawing>
      </w:r>
    </w:p>
    <w:p>
      <w:pPr>
        <w:pStyle w:val="BodyText"/>
        <w:spacing w:before="217"/>
        <w:ind w:right="426"/>
        <w:jc w:val="right"/>
      </w:pPr>
      <w:r>
        <w:rPr/>
        <w:t>Aulia </w:t>
      </w:r>
      <w:r>
        <w:rPr>
          <w:spacing w:val="-2"/>
        </w:rPr>
        <w:t>Rahmawati</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8"/>
      </w:pPr>
    </w:p>
    <w:p>
      <w:pPr>
        <w:pStyle w:val="BodyText"/>
        <w:spacing w:before="1"/>
        <w:ind w:left="1601" w:right="1461"/>
        <w:jc w:val="center"/>
      </w:pPr>
      <w:r>
        <w:rPr>
          <w:spacing w:val="-5"/>
        </w:rPr>
        <w:t>vii</w:t>
      </w:r>
    </w:p>
    <w:p>
      <w:pPr>
        <w:pStyle w:val="BodyText"/>
        <w:spacing w:after="0"/>
        <w:jc w:val="center"/>
        <w:sectPr>
          <w:pgSz w:w="11910" w:h="16840"/>
          <w:pgMar w:top="1920" w:bottom="280" w:left="1700" w:right="1275"/>
        </w:sectPr>
      </w:pPr>
    </w:p>
    <w:p>
      <w:pPr>
        <w:pStyle w:val="BodyText"/>
      </w:pPr>
    </w:p>
    <w:p>
      <w:pPr>
        <w:pStyle w:val="BodyText"/>
      </w:pPr>
    </w:p>
    <w:p>
      <w:pPr>
        <w:pStyle w:val="BodyText"/>
        <w:spacing w:before="53"/>
      </w:pPr>
    </w:p>
    <w:p>
      <w:pPr>
        <w:pStyle w:val="Heading1"/>
        <w:ind w:right="1459"/>
      </w:pPr>
      <w:bookmarkStart w:name="_bookmark4" w:id="5"/>
      <w:bookmarkEnd w:id="5"/>
      <w:r>
        <w:rPr>
          <w:b w:val="0"/>
        </w:rPr>
      </w:r>
      <w:r>
        <w:rPr/>
        <w:t>DAFTAR</w:t>
      </w:r>
      <w:r>
        <w:rPr>
          <w:spacing w:val="-6"/>
        </w:rPr>
        <w:t> </w:t>
      </w:r>
      <w:r>
        <w:rPr>
          <w:spacing w:val="-5"/>
        </w:rPr>
        <w:t>ISI</w:t>
      </w:r>
    </w:p>
    <w:p>
      <w:pPr>
        <w:pStyle w:val="Heading1"/>
        <w:spacing w:after="0"/>
        <w:sectPr>
          <w:pgSz w:w="11910" w:h="16840"/>
          <w:pgMar w:top="1920" w:bottom="1390" w:left="1700" w:right="1275"/>
        </w:sectPr>
      </w:pPr>
    </w:p>
    <w:sdt>
      <w:sdtPr>
        <w:docPartObj>
          <w:docPartGallery w:val="Table of Contents"/>
          <w:docPartUnique/>
        </w:docPartObj>
      </w:sdtPr>
      <w:sdtEndPr/>
      <w:sdtContent>
        <w:p>
          <w:pPr>
            <w:pStyle w:val="TOC2"/>
            <w:tabs>
              <w:tab w:pos="8508" w:val="right" w:leader="dot"/>
            </w:tabs>
            <w:spacing w:before="276"/>
          </w:pPr>
          <w:r>
            <w:rPr/>
            <w:t>HALAMAN</w:t>
          </w:r>
          <w:r>
            <w:rPr>
              <w:spacing w:val="-4"/>
            </w:rPr>
            <w:t> </w:t>
          </w:r>
          <w:r>
            <w:rPr>
              <w:spacing w:val="-2"/>
            </w:rPr>
            <w:t>JUDUL</w:t>
          </w:r>
          <w:r>
            <w:rPr/>
            <w:tab/>
          </w:r>
          <w:r>
            <w:rPr>
              <w:spacing w:val="-10"/>
            </w:rPr>
            <w:t>i</w:t>
          </w:r>
        </w:p>
        <w:p>
          <w:pPr>
            <w:pStyle w:val="TOC2"/>
            <w:tabs>
              <w:tab w:pos="8509" w:val="right" w:leader="dot"/>
            </w:tabs>
          </w:pPr>
          <w:hyperlink w:history="true" w:anchor="_bookmark0">
            <w:r>
              <w:rPr/>
              <w:t>HALAMAN</w:t>
            </w:r>
            <w:r>
              <w:rPr>
                <w:spacing w:val="-4"/>
              </w:rPr>
              <w:t> </w:t>
            </w:r>
            <w:r>
              <w:rPr>
                <w:spacing w:val="-2"/>
              </w:rPr>
              <w:t>PENGESAHAN</w:t>
            </w:r>
            <w:r>
              <w:rPr/>
              <w:tab/>
            </w:r>
            <w:r>
              <w:rPr>
                <w:spacing w:val="-5"/>
              </w:rPr>
              <w:t>ii</w:t>
            </w:r>
          </w:hyperlink>
        </w:p>
        <w:p>
          <w:pPr>
            <w:pStyle w:val="TOC2"/>
            <w:tabs>
              <w:tab w:pos="8511" w:val="right" w:leader="dot"/>
            </w:tabs>
          </w:pPr>
          <w:hyperlink w:history="true" w:anchor="_bookmark1">
            <w:r>
              <w:rPr>
                <w:spacing w:val="-2"/>
              </w:rPr>
              <w:t>ABSTRAK</w:t>
            </w:r>
            <w:r>
              <w:rPr/>
              <w:tab/>
            </w:r>
            <w:r>
              <w:rPr>
                <w:spacing w:val="-5"/>
              </w:rPr>
              <w:t>iii</w:t>
            </w:r>
          </w:hyperlink>
        </w:p>
        <w:p>
          <w:pPr>
            <w:pStyle w:val="TOC3"/>
            <w:tabs>
              <w:tab w:pos="8509" w:val="right" w:leader="dot"/>
            </w:tabs>
            <w:rPr>
              <w:i w:val="0"/>
            </w:rPr>
          </w:pPr>
          <w:hyperlink w:history="true" w:anchor="_bookmark2">
            <w:r>
              <w:rPr>
                <w:spacing w:val="-2"/>
              </w:rPr>
              <w:t>ABSTRACK</w:t>
            </w:r>
            <w:r>
              <w:rPr/>
              <w:tab/>
            </w:r>
            <w:r>
              <w:rPr>
                <w:i w:val="0"/>
                <w:spacing w:val="-5"/>
              </w:rPr>
              <w:t>iv</w:t>
            </w:r>
          </w:hyperlink>
        </w:p>
        <w:p>
          <w:pPr>
            <w:pStyle w:val="TOC2"/>
            <w:tabs>
              <w:tab w:pos="8509" w:val="right" w:leader="dot"/>
            </w:tabs>
          </w:pPr>
          <w:hyperlink w:history="true" w:anchor="_bookmark3">
            <w:r>
              <w:rPr/>
              <w:t>KATA</w:t>
            </w:r>
            <w:r>
              <w:rPr>
                <w:spacing w:val="-1"/>
              </w:rPr>
              <w:t> </w:t>
            </w:r>
            <w:r>
              <w:rPr>
                <w:spacing w:val="-2"/>
              </w:rPr>
              <w:t>PENGANTAR</w:t>
            </w:r>
            <w:r>
              <w:rPr/>
              <w:tab/>
            </w:r>
            <w:r>
              <w:rPr>
                <w:spacing w:val="-12"/>
              </w:rPr>
              <w:t>v</w:t>
            </w:r>
          </w:hyperlink>
        </w:p>
        <w:p>
          <w:pPr>
            <w:pStyle w:val="TOC2"/>
            <w:tabs>
              <w:tab w:pos="8510" w:val="right" w:leader="dot"/>
            </w:tabs>
            <w:spacing w:before="121"/>
          </w:pPr>
          <w:hyperlink w:history="true" w:anchor="_bookmark4">
            <w:r>
              <w:rPr/>
              <w:t>DAFTAR</w:t>
            </w:r>
            <w:r>
              <w:rPr>
                <w:spacing w:val="-6"/>
              </w:rPr>
              <w:t> </w:t>
            </w:r>
            <w:r>
              <w:rPr>
                <w:spacing w:val="-5"/>
              </w:rPr>
              <w:t>ISI</w:t>
            </w:r>
            <w:r>
              <w:rPr/>
              <w:tab/>
            </w:r>
            <w:r>
              <w:rPr>
                <w:spacing w:val="-4"/>
              </w:rPr>
              <w:t>viii</w:t>
            </w:r>
          </w:hyperlink>
        </w:p>
        <w:p>
          <w:pPr>
            <w:pStyle w:val="TOC2"/>
            <w:tabs>
              <w:tab w:pos="8509" w:val="right" w:leader="dot"/>
            </w:tabs>
          </w:pPr>
          <w:hyperlink w:history="true" w:anchor="_bookmark5">
            <w:r>
              <w:rPr/>
              <w:t>DAFTAR</w:t>
            </w:r>
            <w:r>
              <w:rPr>
                <w:spacing w:val="-6"/>
              </w:rPr>
              <w:t> </w:t>
            </w:r>
            <w:r>
              <w:rPr>
                <w:spacing w:val="-2"/>
              </w:rPr>
              <w:t>TABEL</w:t>
            </w:r>
            <w:r>
              <w:rPr/>
              <w:tab/>
            </w:r>
            <w:r>
              <w:rPr>
                <w:spacing w:val="-12"/>
              </w:rPr>
              <w:t>x</w:t>
            </w:r>
          </w:hyperlink>
        </w:p>
        <w:p>
          <w:pPr>
            <w:pStyle w:val="TOC2"/>
            <w:tabs>
              <w:tab w:pos="8508" w:val="right" w:leader="dot"/>
            </w:tabs>
          </w:pPr>
          <w:hyperlink w:history="true" w:anchor="_bookmark6">
            <w:r>
              <w:rPr/>
              <w:t>DAFTAR</w:t>
            </w:r>
            <w:r>
              <w:rPr>
                <w:spacing w:val="-6"/>
              </w:rPr>
              <w:t> </w:t>
            </w:r>
            <w:r>
              <w:rPr>
                <w:spacing w:val="-2"/>
              </w:rPr>
              <w:t>GAMBAR</w:t>
            </w:r>
            <w:r>
              <w:rPr/>
              <w:tab/>
            </w:r>
            <w:r>
              <w:rPr>
                <w:spacing w:val="-5"/>
              </w:rPr>
              <w:t>xi</w:t>
            </w:r>
          </w:hyperlink>
        </w:p>
        <w:p>
          <w:pPr>
            <w:pStyle w:val="TOC2"/>
            <w:tabs>
              <w:tab w:pos="8508" w:val="right" w:leader="dot"/>
            </w:tabs>
          </w:pPr>
          <w:hyperlink w:history="true" w:anchor="_bookmark7">
            <w:r>
              <w:rPr/>
              <w:t>DAFTAR</w:t>
            </w:r>
            <w:r>
              <w:rPr>
                <w:spacing w:val="-6"/>
              </w:rPr>
              <w:t> </w:t>
            </w:r>
            <w:r>
              <w:rPr>
                <w:spacing w:val="-2"/>
              </w:rPr>
              <w:t>SINGKATAN</w:t>
            </w:r>
            <w:r>
              <w:rPr/>
              <w:tab/>
            </w:r>
            <w:r>
              <w:rPr>
                <w:spacing w:val="-5"/>
              </w:rPr>
              <w:t>xii</w:t>
            </w:r>
          </w:hyperlink>
        </w:p>
        <w:p>
          <w:pPr>
            <w:pStyle w:val="TOC1"/>
            <w:tabs>
              <w:tab w:pos="8509" w:val="right" w:leader="dot"/>
            </w:tabs>
          </w:pPr>
          <w:hyperlink w:history="true" w:anchor="_bookmark8">
            <w:r>
              <w:rPr/>
              <w:t>BAB I</w:t>
            </w:r>
            <w:r>
              <w:rPr>
                <w:spacing w:val="-1"/>
              </w:rPr>
              <w:t> </w:t>
            </w:r>
            <w:r>
              <w:rPr>
                <w:spacing w:val="-2"/>
              </w:rPr>
              <w:t>PENDAHULUAN</w:t>
            </w:r>
            <w:r>
              <w:rPr/>
              <w:tab/>
            </w:r>
            <w:r>
              <w:rPr>
                <w:spacing w:val="-12"/>
              </w:rPr>
              <w:t>1</w:t>
            </w:r>
          </w:hyperlink>
        </w:p>
        <w:p>
          <w:pPr>
            <w:pStyle w:val="TOC4"/>
            <w:numPr>
              <w:ilvl w:val="1"/>
              <w:numId w:val="2"/>
            </w:numPr>
            <w:tabs>
              <w:tab w:pos="1275" w:val="left" w:leader="none"/>
              <w:tab w:pos="8509" w:val="right" w:leader="dot"/>
            </w:tabs>
            <w:spacing w:line="240" w:lineRule="auto" w:before="120" w:after="0"/>
            <w:ind w:left="1275" w:right="0" w:hanging="424"/>
            <w:jc w:val="left"/>
          </w:pPr>
          <w:hyperlink w:history="true" w:anchor="_bookmark9">
            <w:r>
              <w:rPr/>
              <w:t>Latar</w:t>
            </w:r>
            <w:r>
              <w:rPr>
                <w:spacing w:val="-6"/>
              </w:rPr>
              <w:t> </w:t>
            </w:r>
            <w:r>
              <w:rPr>
                <w:spacing w:val="-2"/>
              </w:rPr>
              <w:t>Belakang</w:t>
            </w:r>
            <w:r>
              <w:rPr/>
              <w:tab/>
            </w:r>
            <w:r>
              <w:rPr>
                <w:spacing w:val="-10"/>
              </w:rPr>
              <w:t>1</w:t>
            </w:r>
          </w:hyperlink>
        </w:p>
        <w:p>
          <w:pPr>
            <w:pStyle w:val="TOC4"/>
            <w:numPr>
              <w:ilvl w:val="1"/>
              <w:numId w:val="2"/>
            </w:numPr>
            <w:tabs>
              <w:tab w:pos="1271" w:val="left" w:leader="none"/>
              <w:tab w:pos="8509" w:val="right" w:leader="dot"/>
            </w:tabs>
            <w:spacing w:line="240" w:lineRule="auto" w:before="120" w:after="0"/>
            <w:ind w:left="1271" w:right="0" w:hanging="420"/>
            <w:jc w:val="left"/>
          </w:pPr>
          <w:hyperlink w:history="true" w:anchor="_bookmark10">
            <w:r>
              <w:rPr/>
              <w:t>Rumusan</w:t>
            </w:r>
            <w:r>
              <w:rPr>
                <w:spacing w:val="-4"/>
              </w:rPr>
              <w:t> </w:t>
            </w:r>
            <w:r>
              <w:rPr>
                <w:spacing w:val="-2"/>
              </w:rPr>
              <w:t>Masalah</w:t>
            </w:r>
            <w:r>
              <w:rPr/>
              <w:tab/>
            </w:r>
            <w:r>
              <w:rPr>
                <w:spacing w:val="-10"/>
              </w:rPr>
              <w:t>7</w:t>
            </w:r>
          </w:hyperlink>
        </w:p>
        <w:p>
          <w:pPr>
            <w:pStyle w:val="TOC4"/>
            <w:numPr>
              <w:ilvl w:val="1"/>
              <w:numId w:val="2"/>
            </w:numPr>
            <w:tabs>
              <w:tab w:pos="1275" w:val="left" w:leader="none"/>
              <w:tab w:pos="8509" w:val="right" w:leader="dot"/>
            </w:tabs>
            <w:spacing w:line="240" w:lineRule="auto" w:before="120" w:after="0"/>
            <w:ind w:left="1275" w:right="0" w:hanging="424"/>
            <w:jc w:val="left"/>
          </w:pPr>
          <w:hyperlink w:history="true" w:anchor="_bookmark11">
            <w:r>
              <w:rPr/>
              <w:t>Tujuan</w:t>
            </w:r>
            <w:r>
              <w:rPr>
                <w:spacing w:val="-1"/>
              </w:rPr>
              <w:t> </w:t>
            </w:r>
            <w:r>
              <w:rPr>
                <w:spacing w:val="-2"/>
              </w:rPr>
              <w:t>Penelitian</w:t>
            </w:r>
            <w:r>
              <w:rPr/>
              <w:tab/>
            </w:r>
            <w:r>
              <w:rPr>
                <w:spacing w:val="-10"/>
              </w:rPr>
              <w:t>7</w:t>
            </w:r>
          </w:hyperlink>
        </w:p>
        <w:p>
          <w:pPr>
            <w:pStyle w:val="TOC4"/>
            <w:numPr>
              <w:ilvl w:val="1"/>
              <w:numId w:val="2"/>
            </w:numPr>
            <w:tabs>
              <w:tab w:pos="1275" w:val="left" w:leader="none"/>
              <w:tab w:pos="8509" w:val="right" w:leader="dot"/>
            </w:tabs>
            <w:spacing w:line="240" w:lineRule="auto" w:before="120" w:after="0"/>
            <w:ind w:left="1275" w:right="0" w:hanging="424"/>
            <w:jc w:val="left"/>
          </w:pPr>
          <w:hyperlink w:history="true" w:anchor="_bookmark12">
            <w:r>
              <w:rPr/>
              <w:t>Manfaat</w:t>
            </w:r>
            <w:r>
              <w:rPr>
                <w:spacing w:val="-4"/>
              </w:rPr>
              <w:t> </w:t>
            </w:r>
            <w:r>
              <w:rPr>
                <w:spacing w:val="-2"/>
              </w:rPr>
              <w:t>Penelitian</w:t>
            </w:r>
            <w:r>
              <w:rPr/>
              <w:tab/>
            </w:r>
            <w:r>
              <w:rPr>
                <w:spacing w:val="-10"/>
              </w:rPr>
              <w:t>8</w:t>
            </w:r>
          </w:hyperlink>
        </w:p>
        <w:p>
          <w:pPr>
            <w:pStyle w:val="TOC1"/>
            <w:tabs>
              <w:tab w:pos="8509" w:val="right" w:leader="dot"/>
            </w:tabs>
          </w:pPr>
          <w:hyperlink w:history="true" w:anchor="_bookmark13">
            <w:r>
              <w:rPr/>
              <w:t>BAB</w:t>
            </w:r>
            <w:r>
              <w:rPr>
                <w:spacing w:val="-4"/>
              </w:rPr>
              <w:t> </w:t>
            </w:r>
            <w:r>
              <w:rPr/>
              <w:t>II</w:t>
            </w:r>
            <w:r>
              <w:rPr>
                <w:spacing w:val="56"/>
              </w:rPr>
              <w:t> </w:t>
            </w:r>
            <w:r>
              <w:rPr/>
              <w:t>TINJAUAN</w:t>
            </w:r>
            <w:r>
              <w:rPr>
                <w:spacing w:val="-2"/>
              </w:rPr>
              <w:t> PUSTAKA</w:t>
            </w:r>
            <w:r>
              <w:rPr/>
              <w:tab/>
            </w:r>
            <w:r>
              <w:rPr>
                <w:spacing w:val="-10"/>
              </w:rPr>
              <w:t>9</w:t>
            </w:r>
          </w:hyperlink>
        </w:p>
        <w:p>
          <w:pPr>
            <w:pStyle w:val="TOC4"/>
            <w:numPr>
              <w:ilvl w:val="1"/>
              <w:numId w:val="3"/>
            </w:numPr>
            <w:tabs>
              <w:tab w:pos="1276" w:val="left" w:leader="none"/>
              <w:tab w:pos="8509" w:val="right" w:leader="dot"/>
            </w:tabs>
            <w:spacing w:line="240" w:lineRule="auto" w:before="120" w:after="0"/>
            <w:ind w:left="1276" w:right="0" w:hanging="468"/>
            <w:jc w:val="left"/>
          </w:pPr>
          <w:hyperlink w:history="true" w:anchor="_bookmark14">
            <w:r>
              <w:rPr/>
              <w:t>Teori</w:t>
            </w:r>
            <w:r>
              <w:rPr>
                <w:spacing w:val="-4"/>
              </w:rPr>
              <w:t> </w:t>
            </w:r>
            <w:r>
              <w:rPr>
                <w:spacing w:val="-2"/>
              </w:rPr>
              <w:t>Agensi</w:t>
            </w:r>
            <w:r>
              <w:rPr/>
              <w:tab/>
            </w:r>
            <w:r>
              <w:rPr>
                <w:spacing w:val="-10"/>
              </w:rPr>
              <w:t>9</w:t>
            </w:r>
          </w:hyperlink>
        </w:p>
        <w:p>
          <w:pPr>
            <w:pStyle w:val="TOC5"/>
            <w:numPr>
              <w:ilvl w:val="2"/>
              <w:numId w:val="3"/>
            </w:numPr>
            <w:tabs>
              <w:tab w:pos="1844" w:val="left" w:leader="none"/>
              <w:tab w:pos="8509" w:val="right" w:leader="dot"/>
            </w:tabs>
            <w:spacing w:line="240" w:lineRule="auto" w:before="120" w:after="0"/>
            <w:ind w:left="1844" w:right="0" w:hanging="568"/>
            <w:jc w:val="left"/>
          </w:pPr>
          <w:hyperlink w:history="true" w:anchor="_bookmark15">
            <w:r>
              <w:rPr/>
              <w:t>Manajemen</w:t>
            </w:r>
            <w:r>
              <w:rPr>
                <w:spacing w:val="-5"/>
              </w:rPr>
              <w:t> </w:t>
            </w:r>
            <w:r>
              <w:rPr>
                <w:spacing w:val="-4"/>
              </w:rPr>
              <w:t>Laba</w:t>
            </w:r>
            <w:r>
              <w:rPr/>
              <w:tab/>
            </w:r>
            <w:r>
              <w:rPr>
                <w:spacing w:val="-5"/>
              </w:rPr>
              <w:t>11</w:t>
            </w:r>
          </w:hyperlink>
        </w:p>
        <w:p>
          <w:pPr>
            <w:pStyle w:val="TOC7"/>
            <w:numPr>
              <w:ilvl w:val="2"/>
              <w:numId w:val="3"/>
            </w:numPr>
            <w:tabs>
              <w:tab w:pos="1844" w:val="left" w:leader="none"/>
              <w:tab w:pos="8509" w:val="right" w:leader="dot"/>
            </w:tabs>
            <w:spacing w:line="240" w:lineRule="auto" w:before="99" w:after="0"/>
            <w:ind w:left="1844" w:right="0" w:hanging="568"/>
            <w:jc w:val="left"/>
            <w:rPr>
              <w:b w:val="0"/>
              <w:i w:val="0"/>
              <w:sz w:val="24"/>
            </w:rPr>
          </w:pPr>
          <w:hyperlink w:history="true" w:anchor="_bookmark16">
            <w:r>
              <w:rPr>
                <w:b w:val="0"/>
                <w:i w:val="0"/>
                <w:sz w:val="24"/>
              </w:rPr>
              <w:t>Pengungkapan</w:t>
            </w:r>
            <w:r>
              <w:rPr>
                <w:b w:val="0"/>
                <w:i w:val="0"/>
                <w:spacing w:val="-2"/>
                <w:sz w:val="24"/>
              </w:rPr>
              <w:t> </w:t>
            </w:r>
            <w:r>
              <w:rPr>
                <w:b w:val="0"/>
                <w:sz w:val="24"/>
              </w:rPr>
              <w:t>Corporate</w:t>
            </w:r>
            <w:r>
              <w:rPr>
                <w:b w:val="0"/>
                <w:spacing w:val="-2"/>
                <w:sz w:val="24"/>
              </w:rPr>
              <w:t> </w:t>
            </w:r>
            <w:r>
              <w:rPr>
                <w:b w:val="0"/>
                <w:sz w:val="24"/>
              </w:rPr>
              <w:t>Social</w:t>
            </w:r>
            <w:r>
              <w:rPr>
                <w:b w:val="0"/>
                <w:spacing w:val="-1"/>
                <w:sz w:val="24"/>
              </w:rPr>
              <w:t> </w:t>
            </w:r>
            <w:r>
              <w:rPr>
                <w:b w:val="0"/>
                <w:spacing w:val="-2"/>
                <w:sz w:val="24"/>
              </w:rPr>
              <w:t>Responsibility</w:t>
            </w:r>
            <w:r>
              <w:rPr>
                <w:b w:val="0"/>
                <w:sz w:val="24"/>
              </w:rPr>
              <w:tab/>
            </w:r>
            <w:r>
              <w:rPr>
                <w:b w:val="0"/>
                <w:i w:val="0"/>
                <w:spacing w:val="-5"/>
                <w:sz w:val="24"/>
              </w:rPr>
              <w:t>14</w:t>
            </w:r>
          </w:hyperlink>
        </w:p>
        <w:p>
          <w:pPr>
            <w:pStyle w:val="TOC6"/>
            <w:numPr>
              <w:ilvl w:val="2"/>
              <w:numId w:val="3"/>
            </w:numPr>
            <w:tabs>
              <w:tab w:pos="1844" w:val="left" w:leader="none"/>
              <w:tab w:pos="8509" w:val="right" w:leader="dot"/>
            </w:tabs>
            <w:spacing w:line="240" w:lineRule="auto" w:before="101" w:after="0"/>
            <w:ind w:left="1844" w:right="0" w:hanging="568"/>
            <w:jc w:val="left"/>
            <w:rPr>
              <w:i w:val="0"/>
            </w:rPr>
          </w:pPr>
          <w:hyperlink w:history="true" w:anchor="_bookmark17">
            <w:r>
              <w:rPr/>
              <w:t>Investment</w:t>
            </w:r>
            <w:r>
              <w:rPr>
                <w:spacing w:val="-3"/>
              </w:rPr>
              <w:t> </w:t>
            </w:r>
            <w:r>
              <w:rPr/>
              <w:t>Opportunity</w:t>
            </w:r>
            <w:r>
              <w:rPr>
                <w:spacing w:val="-2"/>
              </w:rPr>
              <w:t> </w:t>
            </w:r>
            <w:r>
              <w:rPr>
                <w:spacing w:val="-5"/>
              </w:rPr>
              <w:t>Set</w:t>
            </w:r>
            <w:r>
              <w:rPr/>
              <w:tab/>
            </w:r>
            <w:r>
              <w:rPr>
                <w:i w:val="0"/>
                <w:spacing w:val="-5"/>
              </w:rPr>
              <w:t>15</w:t>
            </w:r>
          </w:hyperlink>
        </w:p>
        <w:p>
          <w:pPr>
            <w:pStyle w:val="TOC6"/>
            <w:numPr>
              <w:ilvl w:val="2"/>
              <w:numId w:val="3"/>
            </w:numPr>
            <w:tabs>
              <w:tab w:pos="1844" w:val="left" w:leader="none"/>
              <w:tab w:pos="8509" w:val="right" w:leader="dot"/>
            </w:tabs>
            <w:spacing w:line="240" w:lineRule="auto" w:before="100" w:after="0"/>
            <w:ind w:left="1844" w:right="0" w:hanging="568"/>
            <w:jc w:val="left"/>
            <w:rPr>
              <w:i w:val="0"/>
            </w:rPr>
          </w:pPr>
          <w:hyperlink w:history="true" w:anchor="_bookmark18">
            <w:r>
              <w:rPr/>
              <w:t>Net</w:t>
            </w:r>
            <w:r>
              <w:rPr>
                <w:spacing w:val="-1"/>
              </w:rPr>
              <w:t> </w:t>
            </w:r>
            <w:r>
              <w:rPr/>
              <w:t>Profit </w:t>
            </w:r>
            <w:r>
              <w:rPr>
                <w:spacing w:val="-2"/>
              </w:rPr>
              <w:t>Margin</w:t>
            </w:r>
            <w:r>
              <w:rPr/>
              <w:tab/>
            </w:r>
            <w:r>
              <w:rPr>
                <w:i w:val="0"/>
                <w:spacing w:val="-5"/>
              </w:rPr>
              <w:t>17</w:t>
            </w:r>
          </w:hyperlink>
        </w:p>
        <w:p>
          <w:pPr>
            <w:pStyle w:val="TOC4"/>
            <w:numPr>
              <w:ilvl w:val="1"/>
              <w:numId w:val="3"/>
            </w:numPr>
            <w:tabs>
              <w:tab w:pos="1276" w:val="left" w:leader="none"/>
              <w:tab w:pos="8509" w:val="right" w:leader="dot"/>
            </w:tabs>
            <w:spacing w:line="240" w:lineRule="auto" w:before="99" w:after="0"/>
            <w:ind w:left="1276" w:right="0" w:hanging="468"/>
            <w:jc w:val="left"/>
          </w:pPr>
          <w:hyperlink w:history="true" w:anchor="_bookmark19">
            <w:r>
              <w:rPr/>
              <w:t>Penelitian</w:t>
            </w:r>
            <w:r>
              <w:rPr>
                <w:spacing w:val="-5"/>
              </w:rPr>
              <w:t> </w:t>
            </w:r>
            <w:r>
              <w:rPr>
                <w:spacing w:val="-2"/>
              </w:rPr>
              <w:t>Terdahulu</w:t>
            </w:r>
            <w:r>
              <w:rPr/>
              <w:tab/>
            </w:r>
            <w:r>
              <w:rPr>
                <w:spacing w:val="-5"/>
              </w:rPr>
              <w:t>18</w:t>
            </w:r>
          </w:hyperlink>
        </w:p>
        <w:p>
          <w:pPr>
            <w:pStyle w:val="TOC4"/>
            <w:numPr>
              <w:ilvl w:val="1"/>
              <w:numId w:val="3"/>
            </w:numPr>
            <w:tabs>
              <w:tab w:pos="1276" w:val="left" w:leader="none"/>
              <w:tab w:pos="8509" w:val="right" w:leader="dot"/>
            </w:tabs>
            <w:spacing w:line="240" w:lineRule="auto" w:before="120" w:after="0"/>
            <w:ind w:left="1276" w:right="0" w:hanging="468"/>
            <w:jc w:val="left"/>
          </w:pPr>
          <w:hyperlink w:history="true" w:anchor="_bookmark20">
            <w:r>
              <w:rPr/>
              <w:t>Kerangka</w:t>
            </w:r>
            <w:r>
              <w:rPr>
                <w:spacing w:val="-3"/>
              </w:rPr>
              <w:t> </w:t>
            </w:r>
            <w:r>
              <w:rPr>
                <w:spacing w:val="-2"/>
              </w:rPr>
              <w:t>Konseptual</w:t>
            </w:r>
            <w:r>
              <w:rPr/>
              <w:tab/>
            </w:r>
            <w:r>
              <w:rPr>
                <w:spacing w:val="-5"/>
              </w:rPr>
              <w:t>19</w:t>
            </w:r>
          </w:hyperlink>
        </w:p>
        <w:p>
          <w:pPr>
            <w:pStyle w:val="TOC4"/>
            <w:numPr>
              <w:ilvl w:val="1"/>
              <w:numId w:val="3"/>
            </w:numPr>
            <w:tabs>
              <w:tab w:pos="1276" w:val="left" w:leader="none"/>
              <w:tab w:pos="8509" w:val="right" w:leader="dot"/>
            </w:tabs>
            <w:spacing w:line="240" w:lineRule="auto" w:before="120" w:after="0"/>
            <w:ind w:left="1276" w:right="0" w:hanging="468"/>
            <w:jc w:val="left"/>
          </w:pPr>
          <w:hyperlink w:history="true" w:anchor="_bookmark21">
            <w:r>
              <w:rPr/>
              <w:t>Pengembangan</w:t>
            </w:r>
            <w:r>
              <w:rPr>
                <w:spacing w:val="-4"/>
              </w:rPr>
              <w:t> </w:t>
            </w:r>
            <w:r>
              <w:rPr>
                <w:spacing w:val="-2"/>
              </w:rPr>
              <w:t>Hipotesis</w:t>
            </w:r>
            <w:r>
              <w:rPr/>
              <w:tab/>
            </w:r>
            <w:r>
              <w:rPr>
                <w:spacing w:val="-5"/>
              </w:rPr>
              <w:t>22</w:t>
            </w:r>
          </w:hyperlink>
        </w:p>
        <w:p>
          <w:pPr>
            <w:pStyle w:val="TOC5"/>
            <w:numPr>
              <w:ilvl w:val="2"/>
              <w:numId w:val="3"/>
            </w:numPr>
            <w:tabs>
              <w:tab w:pos="1844" w:val="left" w:leader="none"/>
              <w:tab w:pos="8509" w:val="right" w:leader="dot"/>
            </w:tabs>
            <w:spacing w:line="240" w:lineRule="auto" w:before="120" w:after="0"/>
            <w:ind w:left="1844" w:right="0" w:hanging="568"/>
            <w:jc w:val="left"/>
          </w:pPr>
          <w:hyperlink w:history="true" w:anchor="_bookmark22">
            <w:r>
              <w:rPr/>
              <w:t>Pengaruh</w:t>
            </w:r>
            <w:r>
              <w:rPr>
                <w:spacing w:val="-3"/>
              </w:rPr>
              <w:t> </w:t>
            </w:r>
            <w:r>
              <w:rPr/>
              <w:t>CSR</w:t>
            </w:r>
            <w:r>
              <w:rPr>
                <w:spacing w:val="-1"/>
              </w:rPr>
              <w:t> </w:t>
            </w:r>
            <w:r>
              <w:rPr/>
              <w:t>terhadap manajemen</w:t>
            </w:r>
            <w:r>
              <w:rPr>
                <w:spacing w:val="-2"/>
              </w:rPr>
              <w:t> </w:t>
            </w:r>
            <w:r>
              <w:rPr>
                <w:spacing w:val="-4"/>
              </w:rPr>
              <w:t>laba</w:t>
            </w:r>
            <w:r>
              <w:rPr/>
              <w:tab/>
            </w:r>
            <w:r>
              <w:rPr>
                <w:spacing w:val="-5"/>
              </w:rPr>
              <w:t>22</w:t>
            </w:r>
          </w:hyperlink>
        </w:p>
        <w:p>
          <w:pPr>
            <w:pStyle w:val="TOC7"/>
            <w:numPr>
              <w:ilvl w:val="2"/>
              <w:numId w:val="3"/>
            </w:numPr>
            <w:tabs>
              <w:tab w:pos="1844" w:val="left" w:leader="none"/>
              <w:tab w:pos="8509" w:val="right" w:leader="dot"/>
            </w:tabs>
            <w:spacing w:line="240" w:lineRule="auto" w:before="101" w:after="0"/>
            <w:ind w:left="1844" w:right="0" w:hanging="568"/>
            <w:jc w:val="left"/>
            <w:rPr>
              <w:b w:val="0"/>
              <w:i w:val="0"/>
              <w:sz w:val="24"/>
            </w:rPr>
          </w:pPr>
          <w:hyperlink w:history="true" w:anchor="_bookmark23">
            <w:r>
              <w:rPr>
                <w:b w:val="0"/>
                <w:i w:val="0"/>
                <w:sz w:val="24"/>
              </w:rPr>
              <w:t>Pengaruh</w:t>
            </w:r>
            <w:r>
              <w:rPr>
                <w:b w:val="0"/>
                <w:i w:val="0"/>
                <w:spacing w:val="-2"/>
                <w:sz w:val="24"/>
              </w:rPr>
              <w:t> </w:t>
            </w:r>
            <w:r>
              <w:rPr>
                <w:b w:val="0"/>
                <w:sz w:val="24"/>
              </w:rPr>
              <w:t>Investment</w:t>
            </w:r>
            <w:r>
              <w:rPr>
                <w:b w:val="0"/>
                <w:spacing w:val="-1"/>
                <w:sz w:val="24"/>
              </w:rPr>
              <w:t> </w:t>
            </w:r>
            <w:r>
              <w:rPr>
                <w:b w:val="0"/>
                <w:sz w:val="24"/>
              </w:rPr>
              <w:t>Opportunity</w:t>
            </w:r>
            <w:r>
              <w:rPr>
                <w:b w:val="0"/>
                <w:spacing w:val="-2"/>
                <w:sz w:val="24"/>
              </w:rPr>
              <w:t> </w:t>
            </w:r>
            <w:r>
              <w:rPr>
                <w:b w:val="0"/>
                <w:sz w:val="24"/>
              </w:rPr>
              <w:t>Set</w:t>
            </w:r>
            <w:r>
              <w:rPr>
                <w:b w:val="0"/>
                <w:spacing w:val="-1"/>
                <w:sz w:val="24"/>
              </w:rPr>
              <w:t> </w:t>
            </w:r>
            <w:r>
              <w:rPr>
                <w:b w:val="0"/>
                <w:i w:val="0"/>
                <w:sz w:val="24"/>
              </w:rPr>
              <w:t>terhadap</w:t>
            </w:r>
            <w:r>
              <w:rPr>
                <w:b w:val="0"/>
                <w:i w:val="0"/>
                <w:spacing w:val="-1"/>
                <w:sz w:val="24"/>
              </w:rPr>
              <w:t> </w:t>
            </w:r>
            <w:r>
              <w:rPr>
                <w:b w:val="0"/>
                <w:i w:val="0"/>
                <w:sz w:val="24"/>
              </w:rPr>
              <w:t>manajemen</w:t>
            </w:r>
            <w:r>
              <w:rPr>
                <w:b w:val="0"/>
                <w:i w:val="0"/>
                <w:spacing w:val="-1"/>
                <w:sz w:val="24"/>
              </w:rPr>
              <w:t> </w:t>
            </w:r>
            <w:r>
              <w:rPr>
                <w:b w:val="0"/>
                <w:i w:val="0"/>
                <w:spacing w:val="-4"/>
                <w:sz w:val="24"/>
              </w:rPr>
              <w:t>laba</w:t>
            </w:r>
            <w:r>
              <w:rPr>
                <w:b w:val="0"/>
                <w:i w:val="0"/>
                <w:sz w:val="24"/>
              </w:rPr>
              <w:tab/>
            </w:r>
            <w:r>
              <w:rPr>
                <w:b w:val="0"/>
                <w:i w:val="0"/>
                <w:spacing w:val="-5"/>
                <w:sz w:val="24"/>
              </w:rPr>
              <w:t>24</w:t>
            </w:r>
          </w:hyperlink>
        </w:p>
        <w:p>
          <w:pPr>
            <w:pStyle w:val="TOC7"/>
            <w:numPr>
              <w:ilvl w:val="2"/>
              <w:numId w:val="3"/>
            </w:numPr>
            <w:tabs>
              <w:tab w:pos="1844" w:val="left" w:leader="none"/>
              <w:tab w:pos="8509" w:val="right" w:leader="dot"/>
            </w:tabs>
            <w:spacing w:line="240" w:lineRule="auto" w:before="101" w:after="0"/>
            <w:ind w:left="1844" w:right="0" w:hanging="568"/>
            <w:jc w:val="left"/>
            <w:rPr>
              <w:b w:val="0"/>
              <w:i w:val="0"/>
              <w:sz w:val="24"/>
            </w:rPr>
          </w:pPr>
          <w:hyperlink w:history="true" w:anchor="_bookmark24">
            <w:r>
              <w:rPr>
                <w:b w:val="0"/>
                <w:i w:val="0"/>
                <w:sz w:val="24"/>
              </w:rPr>
              <w:t>Pengaruh</w:t>
            </w:r>
            <w:r>
              <w:rPr>
                <w:b w:val="0"/>
                <w:i w:val="0"/>
                <w:spacing w:val="-4"/>
                <w:sz w:val="24"/>
              </w:rPr>
              <w:t> </w:t>
            </w:r>
            <w:r>
              <w:rPr>
                <w:b w:val="0"/>
                <w:sz w:val="24"/>
              </w:rPr>
              <w:t>Net</w:t>
            </w:r>
            <w:r>
              <w:rPr>
                <w:b w:val="0"/>
                <w:spacing w:val="-1"/>
                <w:sz w:val="24"/>
              </w:rPr>
              <w:t> </w:t>
            </w:r>
            <w:r>
              <w:rPr>
                <w:b w:val="0"/>
                <w:sz w:val="24"/>
              </w:rPr>
              <w:t>Profit</w:t>
            </w:r>
            <w:r>
              <w:rPr>
                <w:b w:val="0"/>
                <w:spacing w:val="-2"/>
                <w:sz w:val="24"/>
              </w:rPr>
              <w:t> </w:t>
            </w:r>
            <w:r>
              <w:rPr>
                <w:b w:val="0"/>
                <w:sz w:val="24"/>
              </w:rPr>
              <w:t>Margin </w:t>
            </w:r>
            <w:r>
              <w:rPr>
                <w:b w:val="0"/>
                <w:i w:val="0"/>
                <w:sz w:val="24"/>
              </w:rPr>
              <w:t>terhadap</w:t>
            </w:r>
            <w:r>
              <w:rPr>
                <w:b w:val="0"/>
                <w:i w:val="0"/>
                <w:spacing w:val="-2"/>
                <w:sz w:val="24"/>
              </w:rPr>
              <w:t> </w:t>
            </w:r>
            <w:r>
              <w:rPr>
                <w:b w:val="0"/>
                <w:i w:val="0"/>
                <w:sz w:val="24"/>
              </w:rPr>
              <w:t>manajemen</w:t>
            </w:r>
            <w:r>
              <w:rPr>
                <w:b w:val="0"/>
                <w:i w:val="0"/>
                <w:spacing w:val="1"/>
                <w:sz w:val="24"/>
              </w:rPr>
              <w:t> </w:t>
            </w:r>
            <w:r>
              <w:rPr>
                <w:b w:val="0"/>
                <w:i w:val="0"/>
                <w:spacing w:val="-4"/>
                <w:sz w:val="24"/>
              </w:rPr>
              <w:t>laba</w:t>
            </w:r>
            <w:r>
              <w:rPr>
                <w:b w:val="0"/>
                <w:i w:val="0"/>
                <w:sz w:val="24"/>
              </w:rPr>
              <w:tab/>
            </w:r>
            <w:r>
              <w:rPr>
                <w:b w:val="0"/>
                <w:i w:val="0"/>
                <w:spacing w:val="-5"/>
                <w:sz w:val="24"/>
              </w:rPr>
              <w:t>25</w:t>
            </w:r>
          </w:hyperlink>
        </w:p>
        <w:p>
          <w:pPr>
            <w:pStyle w:val="TOC4"/>
            <w:numPr>
              <w:ilvl w:val="1"/>
              <w:numId w:val="3"/>
            </w:numPr>
            <w:tabs>
              <w:tab w:pos="1276" w:val="left" w:leader="none"/>
              <w:tab w:pos="8509" w:val="right" w:leader="dot"/>
            </w:tabs>
            <w:spacing w:line="240" w:lineRule="auto" w:before="99" w:after="0"/>
            <w:ind w:left="1276" w:right="0" w:hanging="468"/>
            <w:jc w:val="left"/>
          </w:pPr>
          <w:hyperlink w:history="true" w:anchor="_bookmark25">
            <w:r>
              <w:rPr/>
              <w:t>Model</w:t>
            </w:r>
            <w:r>
              <w:rPr>
                <w:spacing w:val="-1"/>
              </w:rPr>
              <w:t> </w:t>
            </w:r>
            <w:r>
              <w:rPr>
                <w:spacing w:val="-2"/>
              </w:rPr>
              <w:t>Penelitian</w:t>
            </w:r>
            <w:r>
              <w:rPr/>
              <w:tab/>
            </w:r>
            <w:r>
              <w:rPr>
                <w:spacing w:val="-5"/>
              </w:rPr>
              <w:t>26</w:t>
            </w:r>
          </w:hyperlink>
        </w:p>
        <w:p>
          <w:pPr>
            <w:pStyle w:val="TOC1"/>
            <w:tabs>
              <w:tab w:pos="8509" w:val="right" w:leader="dot"/>
            </w:tabs>
          </w:pPr>
          <w:hyperlink w:history="true" w:anchor="_bookmark26">
            <w:r>
              <w:rPr/>
              <w:t>BAB</w:t>
            </w:r>
            <w:r>
              <w:rPr>
                <w:spacing w:val="-1"/>
              </w:rPr>
              <w:t> </w:t>
            </w:r>
            <w:r>
              <w:rPr/>
              <w:t>III</w:t>
            </w:r>
            <w:r>
              <w:rPr>
                <w:spacing w:val="58"/>
              </w:rPr>
              <w:t> </w:t>
            </w:r>
            <w:r>
              <w:rPr/>
              <w:t>METODE </w:t>
            </w:r>
            <w:r>
              <w:rPr>
                <w:spacing w:val="-2"/>
              </w:rPr>
              <w:t>PENELITIAN</w:t>
            </w:r>
            <w:r>
              <w:rPr/>
              <w:tab/>
            </w:r>
            <w:r>
              <w:rPr>
                <w:spacing w:val="-5"/>
              </w:rPr>
              <w:t>27</w:t>
            </w:r>
          </w:hyperlink>
        </w:p>
        <w:p>
          <w:pPr>
            <w:pStyle w:val="TOC4"/>
            <w:numPr>
              <w:ilvl w:val="1"/>
              <w:numId w:val="4"/>
            </w:numPr>
            <w:tabs>
              <w:tab w:pos="1276" w:val="left" w:leader="none"/>
              <w:tab w:pos="8509" w:val="right" w:leader="dot"/>
            </w:tabs>
            <w:spacing w:line="240" w:lineRule="auto" w:before="120" w:after="0"/>
            <w:ind w:left="1276" w:right="0" w:hanging="468"/>
            <w:jc w:val="left"/>
          </w:pPr>
          <w:hyperlink w:history="true" w:anchor="_bookmark27">
            <w:r>
              <w:rPr/>
              <w:t>Definisi</w:t>
            </w:r>
            <w:r>
              <w:rPr>
                <w:spacing w:val="-2"/>
              </w:rPr>
              <w:t> </w:t>
            </w:r>
            <w:r>
              <w:rPr/>
              <w:t>Operasional</w:t>
            </w:r>
            <w:r>
              <w:rPr>
                <w:spacing w:val="-2"/>
              </w:rPr>
              <w:t> </w:t>
            </w:r>
            <w:r>
              <w:rPr/>
              <w:t>dan</w:t>
            </w:r>
            <w:r>
              <w:rPr>
                <w:spacing w:val="-1"/>
              </w:rPr>
              <w:t> </w:t>
            </w:r>
            <w:r>
              <w:rPr/>
              <w:t>Pengukuran</w:t>
            </w:r>
            <w:r>
              <w:rPr>
                <w:spacing w:val="-1"/>
              </w:rPr>
              <w:t> </w:t>
            </w:r>
            <w:r>
              <w:rPr>
                <w:spacing w:val="-2"/>
              </w:rPr>
              <w:t>Variabel</w:t>
            </w:r>
            <w:r>
              <w:rPr/>
              <w:tab/>
            </w:r>
            <w:r>
              <w:rPr>
                <w:spacing w:val="-5"/>
              </w:rPr>
              <w:t>27</w:t>
            </w:r>
          </w:hyperlink>
        </w:p>
        <w:p>
          <w:pPr>
            <w:pStyle w:val="TOC5"/>
            <w:numPr>
              <w:ilvl w:val="2"/>
              <w:numId w:val="4"/>
            </w:numPr>
            <w:tabs>
              <w:tab w:pos="1844" w:val="left" w:leader="none"/>
              <w:tab w:pos="8509" w:val="right" w:leader="dot"/>
            </w:tabs>
            <w:spacing w:line="240" w:lineRule="auto" w:before="120" w:after="0"/>
            <w:ind w:left="1844" w:right="0" w:hanging="568"/>
            <w:jc w:val="left"/>
          </w:pPr>
          <w:hyperlink w:history="true" w:anchor="_bookmark28">
            <w:r>
              <w:rPr/>
              <w:t>Variabel</w:t>
            </w:r>
            <w:r>
              <w:rPr>
                <w:spacing w:val="-3"/>
              </w:rPr>
              <w:t> </w:t>
            </w:r>
            <w:r>
              <w:rPr/>
              <w:t>dependen</w:t>
            </w:r>
            <w:r>
              <w:rPr>
                <w:spacing w:val="-1"/>
              </w:rPr>
              <w:t> </w:t>
            </w:r>
            <w:r>
              <w:rPr>
                <w:spacing w:val="-5"/>
              </w:rPr>
              <w:t>(Y)</w:t>
            </w:r>
            <w:r>
              <w:rPr/>
              <w:tab/>
            </w:r>
            <w:r>
              <w:rPr>
                <w:spacing w:val="-5"/>
              </w:rPr>
              <w:t>27</w:t>
            </w:r>
          </w:hyperlink>
        </w:p>
        <w:p>
          <w:pPr>
            <w:pStyle w:val="TOC8"/>
          </w:pPr>
          <w:r>
            <w:rPr>
              <w:spacing w:val="-4"/>
            </w:rPr>
            <w:t>viii</w:t>
          </w:r>
        </w:p>
        <w:p>
          <w:pPr>
            <w:pStyle w:val="TOC5"/>
            <w:numPr>
              <w:ilvl w:val="2"/>
              <w:numId w:val="4"/>
            </w:numPr>
            <w:tabs>
              <w:tab w:pos="1844" w:val="left" w:leader="none"/>
              <w:tab w:pos="8509" w:val="right" w:leader="dot"/>
            </w:tabs>
            <w:spacing w:line="240" w:lineRule="auto" w:before="330" w:after="0"/>
            <w:ind w:left="1844" w:right="0" w:hanging="568"/>
            <w:jc w:val="left"/>
          </w:pPr>
          <w:hyperlink w:history="true" w:anchor="_bookmark29">
            <w:r>
              <w:rPr/>
              <w:t>Variabel</w:t>
            </w:r>
            <w:r>
              <w:rPr>
                <w:spacing w:val="-3"/>
              </w:rPr>
              <w:t> </w:t>
            </w:r>
            <w:r>
              <w:rPr/>
              <w:t>independen</w:t>
            </w:r>
            <w:r>
              <w:rPr>
                <w:spacing w:val="-1"/>
              </w:rPr>
              <w:t> </w:t>
            </w:r>
            <w:r>
              <w:rPr>
                <w:spacing w:val="-5"/>
              </w:rPr>
              <w:t>(X)</w:t>
            </w:r>
            <w:r>
              <w:rPr/>
              <w:tab/>
            </w:r>
            <w:r>
              <w:rPr>
                <w:spacing w:val="-5"/>
              </w:rPr>
              <w:t>29</w:t>
            </w:r>
          </w:hyperlink>
        </w:p>
        <w:p>
          <w:pPr>
            <w:pStyle w:val="TOC4"/>
            <w:numPr>
              <w:ilvl w:val="1"/>
              <w:numId w:val="4"/>
            </w:numPr>
            <w:tabs>
              <w:tab w:pos="1276" w:val="left" w:leader="none"/>
              <w:tab w:pos="8509" w:val="right" w:leader="dot"/>
            </w:tabs>
            <w:spacing w:line="240" w:lineRule="auto" w:before="101" w:after="0"/>
            <w:ind w:left="1276" w:right="0" w:hanging="468"/>
            <w:jc w:val="left"/>
          </w:pPr>
          <w:hyperlink w:history="true" w:anchor="_bookmark30">
            <w:r>
              <w:rPr/>
              <w:t>Populasi</w:t>
            </w:r>
            <w:r>
              <w:rPr>
                <w:spacing w:val="-1"/>
              </w:rPr>
              <w:t> </w:t>
            </w:r>
            <w:r>
              <w:rPr/>
              <w:t>dan </w:t>
            </w:r>
            <w:r>
              <w:rPr>
                <w:spacing w:val="-2"/>
              </w:rPr>
              <w:t>Sampel</w:t>
            </w:r>
            <w:r>
              <w:rPr/>
              <w:tab/>
            </w:r>
            <w:r>
              <w:rPr>
                <w:spacing w:val="-5"/>
              </w:rPr>
              <w:t>32</w:t>
            </w:r>
          </w:hyperlink>
        </w:p>
        <w:p>
          <w:pPr>
            <w:pStyle w:val="TOC4"/>
            <w:numPr>
              <w:ilvl w:val="2"/>
              <w:numId w:val="4"/>
            </w:numPr>
            <w:tabs>
              <w:tab w:pos="1408" w:val="left" w:leader="none"/>
              <w:tab w:pos="8509" w:val="right" w:leader="dot"/>
            </w:tabs>
            <w:spacing w:line="240" w:lineRule="auto" w:before="120" w:after="0"/>
            <w:ind w:left="1408" w:right="0" w:hanging="600"/>
            <w:jc w:val="left"/>
          </w:pPr>
          <w:hyperlink w:history="true" w:anchor="_bookmark31">
            <w:r>
              <w:rPr>
                <w:spacing w:val="-2"/>
              </w:rPr>
              <w:t>Populasi</w:t>
            </w:r>
            <w:r>
              <w:rPr/>
              <w:tab/>
            </w:r>
            <w:r>
              <w:rPr>
                <w:spacing w:val="-5"/>
              </w:rPr>
              <w:t>32</w:t>
            </w:r>
          </w:hyperlink>
        </w:p>
        <w:p>
          <w:pPr>
            <w:pStyle w:val="TOC4"/>
            <w:numPr>
              <w:ilvl w:val="2"/>
              <w:numId w:val="4"/>
            </w:numPr>
            <w:tabs>
              <w:tab w:pos="1408" w:val="left" w:leader="none"/>
              <w:tab w:pos="8509" w:val="right" w:leader="dot"/>
            </w:tabs>
            <w:spacing w:line="240" w:lineRule="auto" w:before="120" w:after="0"/>
            <w:ind w:left="1408" w:right="0" w:hanging="600"/>
            <w:jc w:val="left"/>
          </w:pPr>
          <w:hyperlink w:history="true" w:anchor="_bookmark32">
            <w:r>
              <w:rPr>
                <w:spacing w:val="-2"/>
              </w:rPr>
              <w:t>Sampel</w:t>
            </w:r>
            <w:r>
              <w:rPr/>
              <w:tab/>
            </w:r>
            <w:r>
              <w:rPr>
                <w:spacing w:val="-5"/>
              </w:rPr>
              <w:t>32</w:t>
            </w:r>
          </w:hyperlink>
        </w:p>
        <w:p>
          <w:pPr>
            <w:pStyle w:val="TOC4"/>
            <w:numPr>
              <w:ilvl w:val="1"/>
              <w:numId w:val="5"/>
            </w:numPr>
            <w:tabs>
              <w:tab w:pos="1276" w:val="left" w:leader="none"/>
              <w:tab w:pos="8509" w:val="right" w:leader="dot"/>
            </w:tabs>
            <w:spacing w:line="240" w:lineRule="auto" w:before="120" w:after="0"/>
            <w:ind w:left="1276" w:right="0" w:hanging="468"/>
            <w:jc w:val="left"/>
          </w:pPr>
          <w:hyperlink w:history="true" w:anchor="_bookmark33">
            <w:r>
              <w:rPr/>
              <w:t>Jenis</w:t>
            </w:r>
            <w:r>
              <w:rPr>
                <w:spacing w:val="-4"/>
              </w:rPr>
              <w:t> </w:t>
            </w:r>
            <w:r>
              <w:rPr/>
              <w:t>dan</w:t>
            </w:r>
            <w:r>
              <w:rPr>
                <w:spacing w:val="-2"/>
              </w:rPr>
              <w:t> </w:t>
            </w:r>
            <w:r>
              <w:rPr/>
              <w:t>Sumber</w:t>
            </w:r>
            <w:r>
              <w:rPr>
                <w:spacing w:val="-2"/>
              </w:rPr>
              <w:t> </w:t>
            </w:r>
            <w:r>
              <w:rPr>
                <w:spacing w:val="-4"/>
              </w:rPr>
              <w:t>Data</w:t>
            </w:r>
            <w:r>
              <w:rPr/>
              <w:tab/>
            </w:r>
            <w:r>
              <w:rPr>
                <w:spacing w:val="-5"/>
              </w:rPr>
              <w:t>33</w:t>
            </w:r>
          </w:hyperlink>
        </w:p>
        <w:p>
          <w:pPr>
            <w:pStyle w:val="TOC4"/>
            <w:numPr>
              <w:ilvl w:val="1"/>
              <w:numId w:val="5"/>
            </w:numPr>
            <w:tabs>
              <w:tab w:pos="1276" w:val="left" w:leader="none"/>
              <w:tab w:pos="8509" w:val="right" w:leader="dot"/>
            </w:tabs>
            <w:spacing w:line="240" w:lineRule="auto" w:before="120" w:after="0"/>
            <w:ind w:left="1276" w:right="0" w:hanging="468"/>
            <w:jc w:val="left"/>
          </w:pPr>
          <w:hyperlink w:history="true" w:anchor="_bookmark34">
            <w:r>
              <w:rPr/>
              <w:t>Metode</w:t>
            </w:r>
            <w:r>
              <w:rPr>
                <w:spacing w:val="-3"/>
              </w:rPr>
              <w:t> </w:t>
            </w:r>
            <w:r>
              <w:rPr/>
              <w:t>Pengumpulan </w:t>
            </w:r>
            <w:r>
              <w:rPr>
                <w:spacing w:val="-4"/>
              </w:rPr>
              <w:t>Data</w:t>
            </w:r>
            <w:r>
              <w:rPr/>
              <w:tab/>
            </w:r>
            <w:r>
              <w:rPr>
                <w:spacing w:val="-5"/>
              </w:rPr>
              <w:t>34</w:t>
            </w:r>
          </w:hyperlink>
        </w:p>
        <w:p>
          <w:pPr>
            <w:pStyle w:val="TOC4"/>
            <w:numPr>
              <w:ilvl w:val="1"/>
              <w:numId w:val="5"/>
            </w:numPr>
            <w:tabs>
              <w:tab w:pos="1276" w:val="left" w:leader="none"/>
              <w:tab w:pos="8509" w:val="right" w:leader="dot"/>
            </w:tabs>
            <w:spacing w:line="240" w:lineRule="auto" w:before="120" w:after="0"/>
            <w:ind w:left="1276" w:right="0" w:hanging="468"/>
            <w:jc w:val="left"/>
          </w:pPr>
          <w:hyperlink w:history="true" w:anchor="_bookmark35">
            <w:r>
              <w:rPr/>
              <w:t>Metode</w:t>
            </w:r>
            <w:r>
              <w:rPr>
                <w:spacing w:val="-3"/>
              </w:rPr>
              <w:t> </w:t>
            </w:r>
            <w:r>
              <w:rPr/>
              <w:t>Analisis</w:t>
            </w:r>
            <w:r>
              <w:rPr>
                <w:spacing w:val="-2"/>
              </w:rPr>
              <w:t> </w:t>
            </w:r>
            <w:r>
              <w:rPr>
                <w:spacing w:val="-4"/>
              </w:rPr>
              <w:t>Data</w:t>
            </w:r>
            <w:r>
              <w:rPr/>
              <w:tab/>
            </w:r>
            <w:r>
              <w:rPr>
                <w:spacing w:val="-5"/>
              </w:rPr>
              <w:t>34</w:t>
            </w:r>
          </w:hyperlink>
        </w:p>
        <w:p>
          <w:pPr>
            <w:pStyle w:val="TOC5"/>
            <w:numPr>
              <w:ilvl w:val="2"/>
              <w:numId w:val="5"/>
            </w:numPr>
            <w:tabs>
              <w:tab w:pos="1844" w:val="left" w:leader="none"/>
              <w:tab w:pos="8509" w:val="right" w:leader="dot"/>
            </w:tabs>
            <w:spacing w:line="240" w:lineRule="auto" w:before="120" w:after="0"/>
            <w:ind w:left="1844" w:right="0" w:hanging="568"/>
            <w:jc w:val="left"/>
          </w:pPr>
          <w:hyperlink w:history="true" w:anchor="_bookmark36">
            <w:r>
              <w:rPr/>
              <w:t>Analisis</w:t>
            </w:r>
            <w:r>
              <w:rPr>
                <w:spacing w:val="-4"/>
              </w:rPr>
              <w:t> </w:t>
            </w:r>
            <w:r>
              <w:rPr/>
              <w:t>Statistik</w:t>
            </w:r>
            <w:r>
              <w:rPr>
                <w:spacing w:val="-1"/>
              </w:rPr>
              <w:t> </w:t>
            </w:r>
            <w:r>
              <w:rPr>
                <w:spacing w:val="-2"/>
              </w:rPr>
              <w:t>Deskriptif</w:t>
            </w:r>
            <w:r>
              <w:rPr/>
              <w:tab/>
            </w:r>
            <w:r>
              <w:rPr>
                <w:spacing w:val="-5"/>
              </w:rPr>
              <w:t>34</w:t>
            </w:r>
          </w:hyperlink>
        </w:p>
        <w:p>
          <w:pPr>
            <w:pStyle w:val="TOC5"/>
            <w:numPr>
              <w:ilvl w:val="2"/>
              <w:numId w:val="5"/>
            </w:numPr>
            <w:tabs>
              <w:tab w:pos="1844" w:val="left" w:leader="none"/>
              <w:tab w:pos="8509" w:val="right" w:leader="dot"/>
            </w:tabs>
            <w:spacing w:line="240" w:lineRule="auto" w:before="99" w:after="0"/>
            <w:ind w:left="1844" w:right="0" w:hanging="568"/>
            <w:jc w:val="left"/>
          </w:pPr>
          <w:hyperlink w:history="true" w:anchor="_bookmark37">
            <w:r>
              <w:rPr/>
              <w:t>Uji Asumsi </w:t>
            </w:r>
            <w:r>
              <w:rPr>
                <w:spacing w:val="-2"/>
              </w:rPr>
              <w:t>Klasik</w:t>
            </w:r>
            <w:r>
              <w:rPr/>
              <w:tab/>
            </w:r>
            <w:r>
              <w:rPr>
                <w:spacing w:val="-5"/>
              </w:rPr>
              <w:t>35</w:t>
            </w:r>
          </w:hyperlink>
        </w:p>
        <w:p>
          <w:pPr>
            <w:pStyle w:val="TOC5"/>
            <w:numPr>
              <w:ilvl w:val="2"/>
              <w:numId w:val="5"/>
            </w:numPr>
            <w:tabs>
              <w:tab w:pos="1844" w:val="left" w:leader="none"/>
              <w:tab w:pos="8509" w:val="right" w:leader="dot"/>
            </w:tabs>
            <w:spacing w:line="240" w:lineRule="auto" w:before="101" w:after="0"/>
            <w:ind w:left="1844" w:right="0" w:hanging="568"/>
            <w:jc w:val="left"/>
          </w:pPr>
          <w:hyperlink w:history="true" w:anchor="_bookmark38">
            <w:r>
              <w:rPr/>
              <w:t>Analisis</w:t>
            </w:r>
            <w:r>
              <w:rPr>
                <w:spacing w:val="-3"/>
              </w:rPr>
              <w:t> </w:t>
            </w:r>
            <w:r>
              <w:rPr/>
              <w:t>Regresi</w:t>
            </w:r>
            <w:r>
              <w:rPr>
                <w:spacing w:val="-3"/>
              </w:rPr>
              <w:t> </w:t>
            </w:r>
            <w:r>
              <w:rPr/>
              <w:t>Linear</w:t>
            </w:r>
            <w:r>
              <w:rPr>
                <w:spacing w:val="-2"/>
              </w:rPr>
              <w:t> Berganda</w:t>
            </w:r>
            <w:r>
              <w:rPr/>
              <w:tab/>
            </w:r>
            <w:r>
              <w:rPr>
                <w:spacing w:val="-5"/>
              </w:rPr>
              <w:t>37</w:t>
            </w:r>
          </w:hyperlink>
        </w:p>
        <w:p>
          <w:pPr>
            <w:pStyle w:val="TOC5"/>
            <w:numPr>
              <w:ilvl w:val="2"/>
              <w:numId w:val="5"/>
            </w:numPr>
            <w:tabs>
              <w:tab w:pos="1844" w:val="left" w:leader="none"/>
              <w:tab w:pos="8509" w:val="right" w:leader="dot"/>
            </w:tabs>
            <w:spacing w:line="240" w:lineRule="auto" w:before="100" w:after="0"/>
            <w:ind w:left="1844" w:right="0" w:hanging="568"/>
            <w:jc w:val="left"/>
          </w:pPr>
          <w:hyperlink w:history="true" w:anchor="_bookmark39">
            <w:r>
              <w:rPr/>
              <w:t>Koefisien</w:t>
            </w:r>
            <w:r>
              <w:rPr>
                <w:spacing w:val="-2"/>
              </w:rPr>
              <w:t> </w:t>
            </w:r>
            <w:r>
              <w:rPr/>
              <w:t>determinasi</w:t>
            </w:r>
            <w:r>
              <w:rPr>
                <w:spacing w:val="-2"/>
              </w:rPr>
              <w:t> </w:t>
            </w:r>
            <w:r>
              <w:rPr>
                <w:spacing w:val="-4"/>
              </w:rPr>
              <w:t>(R2)</w:t>
            </w:r>
            <w:r>
              <w:rPr/>
              <w:tab/>
            </w:r>
            <w:r>
              <w:rPr>
                <w:spacing w:val="-5"/>
              </w:rPr>
              <w:t>38</w:t>
            </w:r>
          </w:hyperlink>
        </w:p>
        <w:p>
          <w:pPr>
            <w:pStyle w:val="TOC5"/>
            <w:numPr>
              <w:ilvl w:val="2"/>
              <w:numId w:val="5"/>
            </w:numPr>
            <w:tabs>
              <w:tab w:pos="1844" w:val="left" w:leader="none"/>
              <w:tab w:pos="8509" w:val="right" w:leader="dot"/>
            </w:tabs>
            <w:spacing w:line="240" w:lineRule="auto" w:before="99" w:after="0"/>
            <w:ind w:left="1844" w:right="0" w:hanging="568"/>
            <w:jc w:val="left"/>
          </w:pPr>
          <w:hyperlink w:history="true" w:anchor="_bookmark40">
            <w:r>
              <w:rPr/>
              <w:t>Uji</w:t>
            </w:r>
            <w:r>
              <w:rPr>
                <w:spacing w:val="-1"/>
              </w:rPr>
              <w:t> </w:t>
            </w:r>
            <w:r>
              <w:rPr/>
              <w:t>Kelayakan Model</w:t>
            </w:r>
            <w:r>
              <w:rPr>
                <w:spacing w:val="-1"/>
              </w:rPr>
              <w:t> </w:t>
            </w:r>
            <w:r>
              <w:rPr/>
              <w:t>( Uji </w:t>
            </w:r>
            <w:r>
              <w:rPr>
                <w:spacing w:val="-5"/>
              </w:rPr>
              <w:t>F)</w:t>
            </w:r>
            <w:r>
              <w:rPr/>
              <w:tab/>
            </w:r>
            <w:r>
              <w:rPr>
                <w:spacing w:val="-5"/>
              </w:rPr>
              <w:t>38</w:t>
            </w:r>
          </w:hyperlink>
        </w:p>
        <w:p>
          <w:pPr>
            <w:pStyle w:val="TOC5"/>
            <w:numPr>
              <w:ilvl w:val="2"/>
              <w:numId w:val="5"/>
            </w:numPr>
            <w:tabs>
              <w:tab w:pos="1844" w:val="left" w:leader="none"/>
              <w:tab w:pos="8509" w:val="right" w:leader="dot"/>
            </w:tabs>
            <w:spacing w:line="240" w:lineRule="auto" w:before="101" w:after="0"/>
            <w:ind w:left="1844" w:right="0" w:hanging="568"/>
            <w:jc w:val="left"/>
          </w:pPr>
          <w:hyperlink w:history="true" w:anchor="_bookmark41">
            <w:r>
              <w:rPr/>
              <w:t>Uji</w:t>
            </w:r>
            <w:r>
              <w:rPr>
                <w:spacing w:val="-2"/>
              </w:rPr>
              <w:t> </w:t>
            </w:r>
            <w:r>
              <w:rPr/>
              <w:t>Signifikansi</w:t>
            </w:r>
            <w:r>
              <w:rPr>
                <w:spacing w:val="-2"/>
              </w:rPr>
              <w:t> </w:t>
            </w:r>
            <w:r>
              <w:rPr/>
              <w:t>Parameter</w:t>
            </w:r>
            <w:r>
              <w:rPr>
                <w:spacing w:val="-1"/>
              </w:rPr>
              <w:t> </w:t>
            </w:r>
            <w:r>
              <w:rPr/>
              <w:t>Individual</w:t>
            </w:r>
            <w:r>
              <w:rPr>
                <w:spacing w:val="-1"/>
              </w:rPr>
              <w:t> </w:t>
            </w:r>
            <w:r>
              <w:rPr/>
              <w:t>(Uji</w:t>
            </w:r>
            <w:r>
              <w:rPr>
                <w:spacing w:val="-2"/>
              </w:rPr>
              <w:t> </w:t>
            </w:r>
            <w:r>
              <w:rPr/>
              <w:t>Statistik</w:t>
            </w:r>
            <w:r>
              <w:rPr>
                <w:spacing w:val="-1"/>
              </w:rPr>
              <w:t> </w:t>
            </w:r>
            <w:r>
              <w:rPr>
                <w:spacing w:val="-5"/>
              </w:rPr>
              <w:t>t)</w:t>
            </w:r>
            <w:r>
              <w:rPr/>
              <w:tab/>
            </w:r>
            <w:r>
              <w:rPr>
                <w:spacing w:val="-5"/>
              </w:rPr>
              <w:t>38</w:t>
            </w:r>
          </w:hyperlink>
        </w:p>
        <w:p>
          <w:pPr>
            <w:pStyle w:val="TOC1"/>
            <w:tabs>
              <w:tab w:pos="8509" w:val="right" w:leader="dot"/>
            </w:tabs>
            <w:spacing w:before="101"/>
          </w:pPr>
          <w:hyperlink w:history="true" w:anchor="_bookmark42">
            <w:r>
              <w:rPr/>
              <w:t>BAB</w:t>
            </w:r>
            <w:r>
              <w:rPr>
                <w:spacing w:val="-1"/>
              </w:rPr>
              <w:t> </w:t>
            </w:r>
            <w:r>
              <w:rPr/>
              <w:t>IV</w:t>
            </w:r>
            <w:r>
              <w:rPr>
                <w:spacing w:val="58"/>
              </w:rPr>
              <w:t> </w:t>
            </w:r>
            <w:r>
              <w:rPr/>
              <w:t>METODE </w:t>
            </w:r>
            <w:r>
              <w:rPr>
                <w:spacing w:val="-2"/>
              </w:rPr>
              <w:t>PENELITIAN</w:t>
            </w:r>
            <w:r>
              <w:rPr/>
              <w:tab/>
            </w:r>
            <w:r>
              <w:rPr>
                <w:spacing w:val="-5"/>
              </w:rPr>
              <w:t>40</w:t>
            </w:r>
          </w:hyperlink>
        </w:p>
        <w:p>
          <w:pPr>
            <w:pStyle w:val="TOC4"/>
            <w:numPr>
              <w:ilvl w:val="1"/>
              <w:numId w:val="6"/>
            </w:numPr>
            <w:tabs>
              <w:tab w:pos="1228" w:val="left" w:leader="none"/>
              <w:tab w:pos="8509" w:val="right" w:leader="dot"/>
            </w:tabs>
            <w:spacing w:line="240" w:lineRule="auto" w:before="120" w:after="0"/>
            <w:ind w:left="1228" w:right="0" w:hanging="420"/>
            <w:jc w:val="left"/>
          </w:pPr>
          <w:hyperlink w:history="true" w:anchor="_bookmark43">
            <w:r>
              <w:rPr/>
              <w:t>Gambaran</w:t>
            </w:r>
            <w:r>
              <w:rPr>
                <w:spacing w:val="-2"/>
              </w:rPr>
              <w:t> </w:t>
            </w:r>
            <w:r>
              <w:rPr/>
              <w:t>Objek</w:t>
            </w:r>
            <w:r>
              <w:rPr>
                <w:spacing w:val="-2"/>
              </w:rPr>
              <w:t> Penelitian</w:t>
            </w:r>
            <w:r>
              <w:rPr/>
              <w:tab/>
            </w:r>
            <w:r>
              <w:rPr>
                <w:spacing w:val="-5"/>
              </w:rPr>
              <w:t>40</w:t>
            </w:r>
          </w:hyperlink>
        </w:p>
        <w:p>
          <w:pPr>
            <w:pStyle w:val="TOC4"/>
            <w:numPr>
              <w:ilvl w:val="1"/>
              <w:numId w:val="6"/>
            </w:numPr>
            <w:tabs>
              <w:tab w:pos="1228" w:val="left" w:leader="none"/>
              <w:tab w:pos="8509" w:val="right" w:leader="dot"/>
            </w:tabs>
            <w:spacing w:line="240" w:lineRule="auto" w:before="120" w:after="0"/>
            <w:ind w:left="1228" w:right="0" w:hanging="420"/>
            <w:jc w:val="left"/>
          </w:pPr>
          <w:hyperlink w:history="true" w:anchor="_bookmark44">
            <w:r>
              <w:rPr/>
              <w:t>Hasil</w:t>
            </w:r>
            <w:r>
              <w:rPr>
                <w:spacing w:val="-1"/>
              </w:rPr>
              <w:t> </w:t>
            </w:r>
            <w:r>
              <w:rPr>
                <w:spacing w:val="-2"/>
              </w:rPr>
              <w:t>Penelitian</w:t>
            </w:r>
            <w:r>
              <w:rPr/>
              <w:tab/>
            </w:r>
            <w:r>
              <w:rPr>
                <w:spacing w:val="-5"/>
              </w:rPr>
              <w:t>40</w:t>
            </w:r>
          </w:hyperlink>
        </w:p>
        <w:p>
          <w:pPr>
            <w:pStyle w:val="TOC5"/>
            <w:numPr>
              <w:ilvl w:val="2"/>
              <w:numId w:val="6"/>
            </w:numPr>
            <w:tabs>
              <w:tab w:pos="1816" w:val="left" w:leader="none"/>
              <w:tab w:pos="8509" w:val="right" w:leader="dot"/>
            </w:tabs>
            <w:spacing w:line="240" w:lineRule="auto" w:before="120" w:after="0"/>
            <w:ind w:left="1816" w:right="0" w:hanging="540"/>
            <w:jc w:val="left"/>
          </w:pPr>
          <w:hyperlink w:history="true" w:anchor="_bookmark45">
            <w:r>
              <w:rPr/>
              <w:t>Analisis</w:t>
            </w:r>
            <w:r>
              <w:rPr>
                <w:spacing w:val="-4"/>
              </w:rPr>
              <w:t> </w:t>
            </w:r>
            <w:r>
              <w:rPr/>
              <w:t>Statistik</w:t>
            </w:r>
            <w:r>
              <w:rPr>
                <w:spacing w:val="-1"/>
              </w:rPr>
              <w:t> </w:t>
            </w:r>
            <w:r>
              <w:rPr>
                <w:spacing w:val="-2"/>
              </w:rPr>
              <w:t>Deskriptif</w:t>
            </w:r>
            <w:r>
              <w:rPr/>
              <w:tab/>
            </w:r>
            <w:r>
              <w:rPr>
                <w:spacing w:val="-5"/>
              </w:rPr>
              <w:t>40</w:t>
            </w:r>
          </w:hyperlink>
        </w:p>
        <w:p>
          <w:pPr>
            <w:pStyle w:val="TOC5"/>
            <w:numPr>
              <w:ilvl w:val="2"/>
              <w:numId w:val="7"/>
            </w:numPr>
            <w:tabs>
              <w:tab w:pos="1876" w:val="left" w:leader="none"/>
              <w:tab w:pos="8509" w:val="right" w:leader="dot"/>
            </w:tabs>
            <w:spacing w:line="240" w:lineRule="auto" w:before="98" w:after="0"/>
            <w:ind w:left="1876" w:right="0" w:hanging="600"/>
            <w:jc w:val="left"/>
          </w:pPr>
          <w:hyperlink w:history="true" w:anchor="_bookmark46">
            <w:r>
              <w:rPr/>
              <w:t>Uji</w:t>
            </w:r>
            <w:r>
              <w:rPr>
                <w:spacing w:val="-2"/>
              </w:rPr>
              <w:t> </w:t>
            </w:r>
            <w:r>
              <w:rPr/>
              <w:t>Asumsi</w:t>
            </w:r>
            <w:r>
              <w:rPr>
                <w:spacing w:val="-2"/>
              </w:rPr>
              <w:t> Klasik</w:t>
            </w:r>
            <w:r>
              <w:rPr/>
              <w:tab/>
            </w:r>
            <w:r>
              <w:rPr>
                <w:spacing w:val="-5"/>
              </w:rPr>
              <w:t>43</w:t>
            </w:r>
          </w:hyperlink>
        </w:p>
        <w:p>
          <w:pPr>
            <w:pStyle w:val="TOC5"/>
            <w:numPr>
              <w:ilvl w:val="2"/>
              <w:numId w:val="7"/>
            </w:numPr>
            <w:tabs>
              <w:tab w:pos="1876" w:val="left" w:leader="none"/>
              <w:tab w:pos="8509" w:val="right" w:leader="dot"/>
            </w:tabs>
            <w:spacing w:line="240" w:lineRule="auto" w:before="101" w:after="0"/>
            <w:ind w:left="1876" w:right="0" w:hanging="600"/>
            <w:jc w:val="left"/>
          </w:pPr>
          <w:hyperlink w:history="true" w:anchor="_bookmark47">
            <w:r>
              <w:rPr/>
              <w:t>Analisis</w:t>
            </w:r>
            <w:r>
              <w:rPr>
                <w:spacing w:val="-3"/>
              </w:rPr>
              <w:t> </w:t>
            </w:r>
            <w:r>
              <w:rPr/>
              <w:t>Regresi</w:t>
            </w:r>
            <w:r>
              <w:rPr>
                <w:spacing w:val="-3"/>
              </w:rPr>
              <w:t> </w:t>
            </w:r>
            <w:r>
              <w:rPr/>
              <w:t>Linear</w:t>
            </w:r>
            <w:r>
              <w:rPr>
                <w:spacing w:val="-3"/>
              </w:rPr>
              <w:t> </w:t>
            </w:r>
            <w:r>
              <w:rPr>
                <w:spacing w:val="-2"/>
              </w:rPr>
              <w:t>Berganda</w:t>
            </w:r>
            <w:r>
              <w:rPr/>
              <w:tab/>
            </w:r>
            <w:r>
              <w:rPr>
                <w:spacing w:val="-5"/>
              </w:rPr>
              <w:t>47</w:t>
            </w:r>
          </w:hyperlink>
        </w:p>
        <w:p>
          <w:pPr>
            <w:pStyle w:val="TOC5"/>
            <w:numPr>
              <w:ilvl w:val="2"/>
              <w:numId w:val="7"/>
            </w:numPr>
            <w:tabs>
              <w:tab w:pos="1876" w:val="left" w:leader="none"/>
              <w:tab w:pos="8509" w:val="right" w:leader="dot"/>
            </w:tabs>
            <w:spacing w:line="240" w:lineRule="auto" w:before="99" w:after="0"/>
            <w:ind w:left="1876" w:right="0" w:hanging="600"/>
            <w:jc w:val="left"/>
          </w:pPr>
          <w:hyperlink w:history="true" w:anchor="_bookmark48">
            <w:r>
              <w:rPr/>
              <w:t>Koefisien</w:t>
            </w:r>
            <w:r>
              <w:rPr>
                <w:spacing w:val="-2"/>
              </w:rPr>
              <w:t> </w:t>
            </w:r>
            <w:r>
              <w:rPr/>
              <w:t>determinasi</w:t>
            </w:r>
            <w:r>
              <w:rPr>
                <w:spacing w:val="-2"/>
              </w:rPr>
              <w:t> </w:t>
            </w:r>
            <w:r>
              <w:rPr>
                <w:spacing w:val="-4"/>
              </w:rPr>
              <w:t>(R2)</w:t>
            </w:r>
            <w:r>
              <w:rPr/>
              <w:tab/>
            </w:r>
            <w:r>
              <w:rPr>
                <w:spacing w:val="-5"/>
              </w:rPr>
              <w:t>48</w:t>
            </w:r>
          </w:hyperlink>
        </w:p>
        <w:p>
          <w:pPr>
            <w:pStyle w:val="TOC5"/>
            <w:numPr>
              <w:ilvl w:val="2"/>
              <w:numId w:val="7"/>
            </w:numPr>
            <w:tabs>
              <w:tab w:pos="1876" w:val="left" w:leader="none"/>
              <w:tab w:pos="8509" w:val="right" w:leader="dot"/>
            </w:tabs>
            <w:spacing w:line="240" w:lineRule="auto" w:before="101" w:after="0"/>
            <w:ind w:left="1876" w:right="0" w:hanging="600"/>
            <w:jc w:val="left"/>
          </w:pPr>
          <w:hyperlink w:history="true" w:anchor="_bookmark49">
            <w:r>
              <w:rPr/>
              <w:t>Uji</w:t>
            </w:r>
            <w:r>
              <w:rPr>
                <w:spacing w:val="-1"/>
              </w:rPr>
              <w:t> </w:t>
            </w:r>
            <w:r>
              <w:rPr/>
              <w:t>Kelayakan</w:t>
            </w:r>
            <w:r>
              <w:rPr>
                <w:spacing w:val="-1"/>
              </w:rPr>
              <w:t> </w:t>
            </w:r>
            <w:r>
              <w:rPr/>
              <w:t>Model</w:t>
            </w:r>
            <w:r>
              <w:rPr>
                <w:spacing w:val="-1"/>
              </w:rPr>
              <w:t> </w:t>
            </w:r>
            <w:r>
              <w:rPr/>
              <w:t>(</w:t>
            </w:r>
            <w:r>
              <w:rPr>
                <w:spacing w:val="-1"/>
              </w:rPr>
              <w:t> </w:t>
            </w:r>
            <w:r>
              <w:rPr/>
              <w:t>Uji </w:t>
            </w:r>
            <w:r>
              <w:rPr>
                <w:spacing w:val="-5"/>
              </w:rPr>
              <w:t>F)</w:t>
            </w:r>
            <w:r>
              <w:rPr/>
              <w:tab/>
            </w:r>
            <w:r>
              <w:rPr>
                <w:spacing w:val="-5"/>
              </w:rPr>
              <w:t>49</w:t>
            </w:r>
          </w:hyperlink>
        </w:p>
        <w:p>
          <w:pPr>
            <w:pStyle w:val="TOC5"/>
            <w:numPr>
              <w:ilvl w:val="2"/>
              <w:numId w:val="7"/>
            </w:numPr>
            <w:tabs>
              <w:tab w:pos="1876" w:val="left" w:leader="none"/>
              <w:tab w:pos="8509" w:val="right" w:leader="dot"/>
            </w:tabs>
            <w:spacing w:line="240" w:lineRule="auto" w:before="100" w:after="0"/>
            <w:ind w:left="1876" w:right="0" w:hanging="600"/>
            <w:jc w:val="left"/>
          </w:pPr>
          <w:hyperlink w:history="true" w:anchor="_bookmark50">
            <w:r>
              <w:rPr/>
              <w:t>Uji</w:t>
            </w:r>
            <w:r>
              <w:rPr>
                <w:spacing w:val="-1"/>
              </w:rPr>
              <w:t> </w:t>
            </w:r>
            <w:r>
              <w:rPr/>
              <w:t>Signifikansi</w:t>
            </w:r>
            <w:r>
              <w:rPr>
                <w:spacing w:val="-1"/>
              </w:rPr>
              <w:t> </w:t>
            </w:r>
            <w:r>
              <w:rPr/>
              <w:t>Parameter Individual</w:t>
            </w:r>
            <w:r>
              <w:rPr>
                <w:spacing w:val="-1"/>
              </w:rPr>
              <w:t> </w:t>
            </w:r>
            <w:r>
              <w:rPr/>
              <w:t>(Uji</w:t>
            </w:r>
            <w:r>
              <w:rPr>
                <w:spacing w:val="-1"/>
              </w:rPr>
              <w:t> </w:t>
            </w:r>
            <w:r>
              <w:rPr/>
              <w:t>Statistik</w:t>
            </w:r>
            <w:r>
              <w:rPr>
                <w:spacing w:val="-1"/>
              </w:rPr>
              <w:t> </w:t>
            </w:r>
            <w:r>
              <w:rPr>
                <w:spacing w:val="-5"/>
              </w:rPr>
              <w:t>t)</w:t>
            </w:r>
            <w:r>
              <w:rPr/>
              <w:tab/>
            </w:r>
            <w:r>
              <w:rPr>
                <w:spacing w:val="-5"/>
              </w:rPr>
              <w:t>49</w:t>
            </w:r>
          </w:hyperlink>
        </w:p>
        <w:p>
          <w:pPr>
            <w:pStyle w:val="TOC4"/>
            <w:numPr>
              <w:ilvl w:val="1"/>
              <w:numId w:val="8"/>
            </w:numPr>
            <w:tabs>
              <w:tab w:pos="1168" w:val="left" w:leader="none"/>
              <w:tab w:pos="8509" w:val="right" w:leader="dot"/>
            </w:tabs>
            <w:spacing w:line="240" w:lineRule="auto" w:before="99" w:after="0"/>
            <w:ind w:left="1168" w:right="0" w:hanging="360"/>
            <w:jc w:val="left"/>
          </w:pPr>
          <w:hyperlink w:history="true" w:anchor="_bookmark51">
            <w:r>
              <w:rPr>
                <w:spacing w:val="-2"/>
              </w:rPr>
              <w:t>Pembahasan</w:t>
            </w:r>
            <w:r>
              <w:rPr/>
              <w:tab/>
            </w:r>
            <w:r>
              <w:rPr>
                <w:spacing w:val="-5"/>
              </w:rPr>
              <w:t>51</w:t>
            </w:r>
          </w:hyperlink>
        </w:p>
        <w:p>
          <w:pPr>
            <w:pStyle w:val="TOC5"/>
            <w:numPr>
              <w:ilvl w:val="2"/>
              <w:numId w:val="8"/>
            </w:numPr>
            <w:tabs>
              <w:tab w:pos="1816" w:val="left" w:leader="none"/>
              <w:tab w:pos="8509" w:val="right" w:leader="dot"/>
            </w:tabs>
            <w:spacing w:line="240" w:lineRule="auto" w:before="120" w:after="0"/>
            <w:ind w:left="1816" w:right="0" w:hanging="540"/>
            <w:jc w:val="left"/>
          </w:pPr>
          <w:hyperlink w:history="true" w:anchor="_bookmark52">
            <w:r>
              <w:rPr/>
              <w:t>Pengaruh</w:t>
            </w:r>
            <w:r>
              <w:rPr>
                <w:spacing w:val="-2"/>
              </w:rPr>
              <w:t> </w:t>
            </w:r>
            <w:r>
              <w:rPr/>
              <w:t>CSR</w:t>
            </w:r>
            <w:r>
              <w:rPr>
                <w:spacing w:val="-1"/>
              </w:rPr>
              <w:t> </w:t>
            </w:r>
            <w:r>
              <w:rPr/>
              <w:t>terhadap</w:t>
            </w:r>
            <w:r>
              <w:rPr>
                <w:spacing w:val="-2"/>
              </w:rPr>
              <w:t> </w:t>
            </w:r>
            <w:r>
              <w:rPr/>
              <w:t>manajemen</w:t>
            </w:r>
            <w:r>
              <w:rPr>
                <w:spacing w:val="-1"/>
              </w:rPr>
              <w:t> </w:t>
            </w:r>
            <w:r>
              <w:rPr>
                <w:spacing w:val="-4"/>
              </w:rPr>
              <w:t>laba</w:t>
            </w:r>
            <w:r>
              <w:rPr/>
              <w:tab/>
            </w:r>
            <w:r>
              <w:rPr>
                <w:spacing w:val="-5"/>
              </w:rPr>
              <w:t>51</w:t>
            </w:r>
          </w:hyperlink>
        </w:p>
        <w:p>
          <w:pPr>
            <w:pStyle w:val="TOC7"/>
            <w:numPr>
              <w:ilvl w:val="2"/>
              <w:numId w:val="8"/>
            </w:numPr>
            <w:tabs>
              <w:tab w:pos="1816" w:val="left" w:leader="none"/>
              <w:tab w:pos="8509" w:val="right" w:leader="dot"/>
            </w:tabs>
            <w:spacing w:line="240" w:lineRule="auto" w:before="101" w:after="0"/>
            <w:ind w:left="1816" w:right="0" w:hanging="540"/>
            <w:jc w:val="left"/>
            <w:rPr>
              <w:b w:val="0"/>
              <w:i w:val="0"/>
              <w:sz w:val="24"/>
            </w:rPr>
          </w:pPr>
          <w:hyperlink w:history="true" w:anchor="_bookmark53">
            <w:r>
              <w:rPr>
                <w:b w:val="0"/>
                <w:i w:val="0"/>
                <w:sz w:val="24"/>
              </w:rPr>
              <w:t>Pengaruh</w:t>
            </w:r>
            <w:r>
              <w:rPr>
                <w:b w:val="0"/>
                <w:i w:val="0"/>
                <w:spacing w:val="-2"/>
                <w:sz w:val="24"/>
              </w:rPr>
              <w:t> </w:t>
            </w:r>
            <w:r>
              <w:rPr>
                <w:b w:val="0"/>
                <w:sz w:val="24"/>
              </w:rPr>
              <w:t>Investment</w:t>
            </w:r>
            <w:r>
              <w:rPr>
                <w:b w:val="0"/>
                <w:spacing w:val="-1"/>
                <w:sz w:val="24"/>
              </w:rPr>
              <w:t> </w:t>
            </w:r>
            <w:r>
              <w:rPr>
                <w:b w:val="0"/>
                <w:sz w:val="24"/>
              </w:rPr>
              <w:t>Opportunity</w:t>
            </w:r>
            <w:r>
              <w:rPr>
                <w:b w:val="0"/>
                <w:spacing w:val="-2"/>
                <w:sz w:val="24"/>
              </w:rPr>
              <w:t> </w:t>
            </w:r>
            <w:r>
              <w:rPr>
                <w:b w:val="0"/>
                <w:sz w:val="24"/>
              </w:rPr>
              <w:t>Set</w:t>
            </w:r>
            <w:r>
              <w:rPr>
                <w:b w:val="0"/>
                <w:spacing w:val="-1"/>
                <w:sz w:val="24"/>
              </w:rPr>
              <w:t> </w:t>
            </w:r>
            <w:r>
              <w:rPr>
                <w:b w:val="0"/>
                <w:i w:val="0"/>
                <w:sz w:val="24"/>
              </w:rPr>
              <w:t>terhadap</w:t>
            </w:r>
            <w:r>
              <w:rPr>
                <w:b w:val="0"/>
                <w:i w:val="0"/>
                <w:spacing w:val="-1"/>
                <w:sz w:val="24"/>
              </w:rPr>
              <w:t> </w:t>
            </w:r>
            <w:r>
              <w:rPr>
                <w:b w:val="0"/>
                <w:i w:val="0"/>
                <w:sz w:val="24"/>
              </w:rPr>
              <w:t>manajemen</w:t>
            </w:r>
            <w:r>
              <w:rPr>
                <w:b w:val="0"/>
                <w:i w:val="0"/>
                <w:spacing w:val="-1"/>
                <w:sz w:val="24"/>
              </w:rPr>
              <w:t> </w:t>
            </w:r>
            <w:r>
              <w:rPr>
                <w:b w:val="0"/>
                <w:i w:val="0"/>
                <w:spacing w:val="-4"/>
                <w:sz w:val="24"/>
              </w:rPr>
              <w:t>laba</w:t>
            </w:r>
            <w:r>
              <w:rPr>
                <w:b w:val="0"/>
                <w:i w:val="0"/>
                <w:sz w:val="24"/>
              </w:rPr>
              <w:tab/>
            </w:r>
            <w:r>
              <w:rPr>
                <w:b w:val="0"/>
                <w:i w:val="0"/>
                <w:spacing w:val="-5"/>
                <w:sz w:val="24"/>
              </w:rPr>
              <w:t>53</w:t>
            </w:r>
          </w:hyperlink>
        </w:p>
        <w:p>
          <w:pPr>
            <w:pStyle w:val="TOC7"/>
            <w:numPr>
              <w:ilvl w:val="2"/>
              <w:numId w:val="8"/>
            </w:numPr>
            <w:tabs>
              <w:tab w:pos="1816" w:val="left" w:leader="none"/>
              <w:tab w:pos="8509" w:val="right" w:leader="dot"/>
            </w:tabs>
            <w:spacing w:line="240" w:lineRule="auto" w:before="100" w:after="0"/>
            <w:ind w:left="1816" w:right="0" w:hanging="540"/>
            <w:jc w:val="left"/>
            <w:rPr>
              <w:b w:val="0"/>
              <w:i w:val="0"/>
              <w:sz w:val="24"/>
            </w:rPr>
          </w:pPr>
          <w:hyperlink w:history="true" w:anchor="_bookmark54">
            <w:r>
              <w:rPr>
                <w:b w:val="0"/>
                <w:i w:val="0"/>
                <w:sz w:val="24"/>
              </w:rPr>
              <w:t>Pengaruh</w:t>
            </w:r>
            <w:r>
              <w:rPr>
                <w:b w:val="0"/>
                <w:i w:val="0"/>
                <w:spacing w:val="-4"/>
                <w:sz w:val="24"/>
              </w:rPr>
              <w:t> </w:t>
            </w:r>
            <w:r>
              <w:rPr>
                <w:b w:val="0"/>
                <w:sz w:val="24"/>
              </w:rPr>
              <w:t>Net</w:t>
            </w:r>
            <w:r>
              <w:rPr>
                <w:b w:val="0"/>
                <w:spacing w:val="-1"/>
                <w:sz w:val="24"/>
              </w:rPr>
              <w:t> </w:t>
            </w:r>
            <w:r>
              <w:rPr>
                <w:b w:val="0"/>
                <w:sz w:val="24"/>
              </w:rPr>
              <w:t>Profit</w:t>
            </w:r>
            <w:r>
              <w:rPr>
                <w:b w:val="0"/>
                <w:spacing w:val="-2"/>
                <w:sz w:val="24"/>
              </w:rPr>
              <w:t> </w:t>
            </w:r>
            <w:r>
              <w:rPr>
                <w:b w:val="0"/>
                <w:sz w:val="24"/>
              </w:rPr>
              <w:t>Margin </w:t>
            </w:r>
            <w:r>
              <w:rPr>
                <w:b w:val="0"/>
                <w:i w:val="0"/>
                <w:sz w:val="24"/>
              </w:rPr>
              <w:t>terhadap</w:t>
            </w:r>
            <w:r>
              <w:rPr>
                <w:b w:val="0"/>
                <w:i w:val="0"/>
                <w:spacing w:val="-2"/>
                <w:sz w:val="24"/>
              </w:rPr>
              <w:t> </w:t>
            </w:r>
            <w:r>
              <w:rPr>
                <w:b w:val="0"/>
                <w:i w:val="0"/>
                <w:sz w:val="24"/>
              </w:rPr>
              <w:t>manajemen</w:t>
            </w:r>
            <w:r>
              <w:rPr>
                <w:b w:val="0"/>
                <w:i w:val="0"/>
                <w:spacing w:val="-1"/>
                <w:sz w:val="24"/>
              </w:rPr>
              <w:t> </w:t>
            </w:r>
            <w:r>
              <w:rPr>
                <w:b w:val="0"/>
                <w:i w:val="0"/>
                <w:spacing w:val="-4"/>
                <w:sz w:val="24"/>
              </w:rPr>
              <w:t>laba</w:t>
            </w:r>
            <w:r>
              <w:rPr>
                <w:b w:val="0"/>
                <w:i w:val="0"/>
                <w:sz w:val="24"/>
              </w:rPr>
              <w:tab/>
            </w:r>
            <w:r>
              <w:rPr>
                <w:b w:val="0"/>
                <w:i w:val="0"/>
                <w:spacing w:val="-5"/>
                <w:sz w:val="24"/>
              </w:rPr>
              <w:t>54</w:t>
            </w:r>
          </w:hyperlink>
        </w:p>
        <w:p>
          <w:pPr>
            <w:pStyle w:val="TOC1"/>
            <w:tabs>
              <w:tab w:pos="8509" w:val="right" w:leader="dot"/>
            </w:tabs>
            <w:spacing w:before="99"/>
          </w:pPr>
          <w:hyperlink w:history="true" w:anchor="_bookmark55">
            <w:r>
              <w:rPr/>
              <w:t>BAB V</w:t>
            </w:r>
            <w:r>
              <w:rPr>
                <w:spacing w:val="59"/>
              </w:rPr>
              <w:t> </w:t>
            </w:r>
            <w:r>
              <w:rPr>
                <w:spacing w:val="-2"/>
              </w:rPr>
              <w:t>PENUTUP</w:t>
            </w:r>
            <w:r>
              <w:rPr/>
              <w:tab/>
            </w:r>
            <w:r>
              <w:rPr>
                <w:spacing w:val="-7"/>
              </w:rPr>
              <w:t>57</w:t>
            </w:r>
          </w:hyperlink>
        </w:p>
        <w:p>
          <w:pPr>
            <w:pStyle w:val="TOC1"/>
            <w:tabs>
              <w:tab w:pos="8509" w:val="right" w:leader="dot"/>
            </w:tabs>
          </w:pPr>
          <w:hyperlink w:history="true" w:anchor="_bookmark56">
            <w:r>
              <w:rPr/>
              <w:t>DAFTAR</w:t>
            </w:r>
            <w:r>
              <w:rPr>
                <w:spacing w:val="-6"/>
              </w:rPr>
              <w:t> </w:t>
            </w:r>
            <w:r>
              <w:rPr>
                <w:spacing w:val="-2"/>
              </w:rPr>
              <w:t>PUSTAKA</w:t>
            </w:r>
            <w:r>
              <w:rPr/>
              <w:tab/>
            </w:r>
            <w:r>
              <w:rPr>
                <w:spacing w:val="-7"/>
              </w:rPr>
              <w:t>60</w:t>
            </w:r>
          </w:hyperlink>
        </w:p>
        <w:p>
          <w:pPr>
            <w:pStyle w:val="TOC1"/>
            <w:tabs>
              <w:tab w:pos="8509" w:val="right" w:leader="dot"/>
            </w:tabs>
          </w:pPr>
          <w:hyperlink w:history="true" w:anchor="_bookmark57">
            <w:r>
              <w:rPr>
                <w:spacing w:val="-2"/>
              </w:rPr>
              <w:t>LAMPIRAN</w:t>
            </w:r>
            <w:r>
              <w:rPr/>
              <w:tab/>
            </w:r>
            <w:r>
              <w:rPr>
                <w:spacing w:val="-5"/>
              </w:rPr>
              <w:t>65</w:t>
            </w:r>
          </w:hyperlink>
        </w:p>
      </w:sdtContent>
    </w:sdt>
    <w:p>
      <w:pPr>
        <w:pStyle w:val="TOC1"/>
        <w:spacing w:after="0"/>
        <w:sectPr>
          <w:type w:val="continuous"/>
          <w:pgSz w:w="11910" w:h="16840"/>
          <w:pgMar w:top="1938" w:bottom="1390" w:left="1700" w:right="1275"/>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85"/>
        <w:rPr>
          <w:b/>
        </w:rPr>
      </w:pPr>
    </w:p>
    <w:p>
      <w:pPr>
        <w:pStyle w:val="BodyText"/>
        <w:ind w:left="1601" w:right="1460"/>
        <w:jc w:val="center"/>
      </w:pPr>
      <w:r>
        <w:rPr>
          <w:spacing w:val="-5"/>
        </w:rPr>
        <w:t>ix</w:t>
      </w:r>
    </w:p>
    <w:p>
      <w:pPr>
        <w:pStyle w:val="BodyText"/>
        <w:spacing w:after="0"/>
        <w:jc w:val="center"/>
        <w:sectPr>
          <w:type w:val="continuous"/>
          <w:pgSz w:w="11910" w:h="16840"/>
          <w:pgMar w:top="1920" w:bottom="280" w:left="1700" w:right="1275"/>
        </w:sectPr>
      </w:pPr>
    </w:p>
    <w:p>
      <w:pPr>
        <w:pStyle w:val="BodyText"/>
        <w:spacing w:before="53"/>
      </w:pPr>
    </w:p>
    <w:p>
      <w:pPr>
        <w:pStyle w:val="Heading1"/>
        <w:ind w:right="1459"/>
      </w:pPr>
      <w:bookmarkStart w:name="_bookmark5" w:id="6"/>
      <w:bookmarkEnd w:id="6"/>
      <w:r>
        <w:rPr>
          <w:b w:val="0"/>
        </w:rPr>
      </w:r>
      <w:r>
        <w:rPr/>
        <w:t>DAFTAR</w:t>
      </w:r>
      <w:r>
        <w:rPr>
          <w:spacing w:val="-6"/>
        </w:rPr>
        <w:t> </w:t>
      </w:r>
      <w:r>
        <w:rPr>
          <w:spacing w:val="-2"/>
        </w:rPr>
        <w:t>TABEL</w:t>
      </w:r>
    </w:p>
    <w:p>
      <w:pPr>
        <w:pStyle w:val="BodyText"/>
        <w:tabs>
          <w:tab w:pos="8396" w:val="right" w:leader="dot"/>
        </w:tabs>
        <w:spacing w:before="276"/>
        <w:ind w:left="568"/>
      </w:pPr>
      <w:r>
        <w:rPr/>
        <w:t>Tabel</w:t>
      </w:r>
      <w:r>
        <w:rPr>
          <w:spacing w:val="-2"/>
        </w:rPr>
        <w:t> </w:t>
      </w:r>
      <w:r>
        <w:rPr/>
        <w:t>2.1</w:t>
      </w:r>
      <w:r>
        <w:rPr>
          <w:spacing w:val="-1"/>
        </w:rPr>
        <w:t> </w:t>
      </w:r>
      <w:r>
        <w:rPr/>
        <w:t>Ringkasan</w:t>
      </w:r>
      <w:r>
        <w:rPr>
          <w:spacing w:val="-2"/>
        </w:rPr>
        <w:t> </w:t>
      </w:r>
      <w:r>
        <w:rPr/>
        <w:t>Penelitian</w:t>
      </w:r>
      <w:r>
        <w:rPr>
          <w:spacing w:val="-1"/>
        </w:rPr>
        <w:t> </w:t>
      </w:r>
      <w:r>
        <w:rPr>
          <w:spacing w:val="-2"/>
        </w:rPr>
        <w:t>Terdahulu</w:t>
      </w:r>
      <w:r>
        <w:rPr/>
        <w:tab/>
      </w:r>
      <w:r>
        <w:rPr>
          <w:spacing w:val="-5"/>
        </w:rPr>
        <w:t>18</w:t>
      </w:r>
    </w:p>
    <w:p>
      <w:pPr>
        <w:pStyle w:val="BodyText"/>
        <w:tabs>
          <w:tab w:pos="8434" w:val="right" w:leader="dot"/>
        </w:tabs>
        <w:spacing w:before="137"/>
        <w:ind w:left="568"/>
      </w:pPr>
      <w:r>
        <w:rPr/>
        <w:t>Tabel</w:t>
      </w:r>
      <w:r>
        <w:rPr>
          <w:spacing w:val="-2"/>
        </w:rPr>
        <w:t> </w:t>
      </w:r>
      <w:r>
        <w:rPr/>
        <w:t>3.1</w:t>
      </w:r>
      <w:r>
        <w:rPr>
          <w:spacing w:val="-2"/>
        </w:rPr>
        <w:t> </w:t>
      </w:r>
      <w:r>
        <w:rPr/>
        <w:t>Penyaringan</w:t>
      </w:r>
      <w:r>
        <w:rPr>
          <w:spacing w:val="-1"/>
        </w:rPr>
        <w:t> </w:t>
      </w:r>
      <w:r>
        <w:rPr>
          <w:spacing w:val="-2"/>
        </w:rPr>
        <w:t>Sampel</w:t>
      </w:r>
      <w:r>
        <w:rPr/>
        <w:tab/>
      </w:r>
      <w:r>
        <w:rPr>
          <w:spacing w:val="-5"/>
        </w:rPr>
        <w:t>33</w:t>
      </w:r>
    </w:p>
    <w:p>
      <w:pPr>
        <w:pStyle w:val="BodyText"/>
        <w:tabs>
          <w:tab w:pos="8427" w:val="right" w:leader="dot"/>
        </w:tabs>
        <w:spacing w:before="139"/>
        <w:ind w:left="568"/>
      </w:pPr>
      <w:r>
        <w:rPr/>
        <w:t>Tabel</w:t>
      </w:r>
      <w:r>
        <w:rPr>
          <w:spacing w:val="-2"/>
        </w:rPr>
        <w:t> </w:t>
      </w:r>
      <w:r>
        <w:rPr/>
        <w:t>3.2</w:t>
      </w:r>
      <w:r>
        <w:rPr>
          <w:spacing w:val="-2"/>
        </w:rPr>
        <w:t> </w:t>
      </w:r>
      <w:r>
        <w:rPr/>
        <w:t>Kriteria</w:t>
      </w:r>
      <w:r>
        <w:rPr>
          <w:spacing w:val="-2"/>
        </w:rPr>
        <w:t> </w:t>
      </w:r>
      <w:r>
        <w:rPr/>
        <w:t>Penilaian</w:t>
      </w:r>
      <w:r>
        <w:rPr>
          <w:spacing w:val="-2"/>
        </w:rPr>
        <w:t> </w:t>
      </w:r>
      <w:r>
        <w:rPr/>
        <w:t>Durbin</w:t>
      </w:r>
      <w:r>
        <w:rPr>
          <w:spacing w:val="-1"/>
        </w:rPr>
        <w:t> </w:t>
      </w:r>
      <w:r>
        <w:rPr>
          <w:spacing w:val="-2"/>
        </w:rPr>
        <w:t>Watson</w:t>
      </w:r>
      <w:r>
        <w:rPr/>
        <w:tab/>
      </w:r>
      <w:r>
        <w:rPr>
          <w:spacing w:val="-5"/>
        </w:rPr>
        <w:t>37</w:t>
      </w:r>
    </w:p>
    <w:p>
      <w:pPr>
        <w:pStyle w:val="BodyText"/>
        <w:tabs>
          <w:tab w:pos="8428" w:val="right" w:leader="dot"/>
        </w:tabs>
        <w:spacing w:before="137"/>
        <w:ind w:left="568"/>
      </w:pPr>
      <w:r>
        <w:rPr/>
        <w:t>Tabel</w:t>
      </w:r>
      <w:r>
        <w:rPr>
          <w:spacing w:val="-1"/>
        </w:rPr>
        <w:t> </w:t>
      </w:r>
      <w:r>
        <w:rPr/>
        <w:t>4.1 Hasil Uji Statistik </w:t>
      </w:r>
      <w:r>
        <w:rPr>
          <w:spacing w:val="-2"/>
        </w:rPr>
        <w:t>Deskriptif</w:t>
      </w:r>
      <w:r>
        <w:rPr/>
        <w:tab/>
      </w:r>
      <w:r>
        <w:rPr>
          <w:spacing w:val="-5"/>
        </w:rPr>
        <w:t>41</w:t>
      </w:r>
    </w:p>
    <w:p>
      <w:pPr>
        <w:pStyle w:val="BodyText"/>
        <w:tabs>
          <w:tab w:pos="8396" w:val="right" w:leader="dot"/>
        </w:tabs>
        <w:spacing w:before="139"/>
        <w:ind w:left="568"/>
      </w:pPr>
      <w:r>
        <w:rPr/>
        <w:t>Tabel</w:t>
      </w:r>
      <w:r>
        <w:rPr>
          <w:spacing w:val="-1"/>
        </w:rPr>
        <w:t> </w:t>
      </w:r>
      <w:r>
        <w:rPr/>
        <w:t>4.</w:t>
      </w:r>
      <w:r>
        <w:rPr>
          <w:spacing w:val="-1"/>
        </w:rPr>
        <w:t> </w:t>
      </w:r>
      <w:r>
        <w:rPr/>
        <w:t>2</w:t>
      </w:r>
      <w:r>
        <w:rPr>
          <w:spacing w:val="-1"/>
        </w:rPr>
        <w:t> </w:t>
      </w:r>
      <w:r>
        <w:rPr/>
        <w:t>Hasil Uji </w:t>
      </w:r>
      <w:r>
        <w:rPr>
          <w:spacing w:val="-2"/>
        </w:rPr>
        <w:t>Normalitas</w:t>
      </w:r>
      <w:r>
        <w:rPr/>
        <w:tab/>
      </w:r>
      <w:r>
        <w:rPr>
          <w:spacing w:val="-5"/>
        </w:rPr>
        <w:t>43</w:t>
      </w:r>
    </w:p>
    <w:p>
      <w:pPr>
        <w:pStyle w:val="BodyText"/>
        <w:tabs>
          <w:tab w:pos="8380" w:val="right" w:leader="dot"/>
        </w:tabs>
        <w:spacing w:before="137"/>
        <w:ind w:left="568"/>
      </w:pPr>
      <w:r>
        <w:rPr/>
        <w:t>Tabel</w:t>
      </w:r>
      <w:r>
        <w:rPr>
          <w:spacing w:val="-3"/>
        </w:rPr>
        <w:t> </w:t>
      </w:r>
      <w:r>
        <w:rPr/>
        <w:t>4.</w:t>
      </w:r>
      <w:r>
        <w:rPr>
          <w:spacing w:val="-1"/>
        </w:rPr>
        <w:t> </w:t>
      </w:r>
      <w:r>
        <w:rPr/>
        <w:t>3</w:t>
      </w:r>
      <w:r>
        <w:rPr>
          <w:spacing w:val="-1"/>
        </w:rPr>
        <w:t> </w:t>
      </w:r>
      <w:r>
        <w:rPr/>
        <w:t>Hasil Uji </w:t>
      </w:r>
      <w:r>
        <w:rPr>
          <w:spacing w:val="-2"/>
        </w:rPr>
        <w:t>Multikolinearitas</w:t>
      </w:r>
      <w:r>
        <w:rPr/>
        <w:tab/>
      </w:r>
      <w:r>
        <w:rPr>
          <w:spacing w:val="-5"/>
        </w:rPr>
        <w:t>44</w:t>
      </w:r>
    </w:p>
    <w:p>
      <w:pPr>
        <w:pStyle w:val="BodyText"/>
        <w:tabs>
          <w:tab w:pos="8390" w:val="right" w:leader="dot"/>
        </w:tabs>
        <w:spacing w:before="140"/>
        <w:ind w:left="568"/>
      </w:pPr>
      <w:r>
        <w:rPr/>
        <w:t>Tabel</w:t>
      </w:r>
      <w:r>
        <w:rPr>
          <w:spacing w:val="-3"/>
        </w:rPr>
        <w:t> </w:t>
      </w:r>
      <w:r>
        <w:rPr/>
        <w:t>4.</w:t>
      </w:r>
      <w:r>
        <w:rPr>
          <w:spacing w:val="-1"/>
        </w:rPr>
        <w:t> </w:t>
      </w:r>
      <w:r>
        <w:rPr/>
        <w:t>4</w:t>
      </w:r>
      <w:r>
        <w:rPr>
          <w:spacing w:val="-1"/>
        </w:rPr>
        <w:t> </w:t>
      </w:r>
      <w:r>
        <w:rPr/>
        <w:t>Hasil Uji</w:t>
      </w:r>
      <w:r>
        <w:rPr>
          <w:spacing w:val="1"/>
        </w:rPr>
        <w:t> </w:t>
      </w:r>
      <w:r>
        <w:rPr>
          <w:spacing w:val="-2"/>
        </w:rPr>
        <w:t>Autokorelasi</w:t>
      </w:r>
      <w:r>
        <w:rPr/>
        <w:tab/>
      </w:r>
      <w:r>
        <w:rPr>
          <w:spacing w:val="-5"/>
        </w:rPr>
        <w:t>46</w:t>
      </w:r>
    </w:p>
    <w:p>
      <w:pPr>
        <w:pStyle w:val="BodyText"/>
        <w:tabs>
          <w:tab w:pos="8410" w:val="right" w:leader="dot"/>
        </w:tabs>
        <w:spacing w:before="136"/>
        <w:ind w:left="568"/>
      </w:pPr>
      <w:r>
        <w:rPr/>
        <w:t>Tabel</w:t>
      </w:r>
      <w:r>
        <w:rPr>
          <w:spacing w:val="-2"/>
        </w:rPr>
        <w:t> </w:t>
      </w:r>
      <w:r>
        <w:rPr/>
        <w:t>4.</w:t>
      </w:r>
      <w:r>
        <w:rPr>
          <w:spacing w:val="-2"/>
        </w:rPr>
        <w:t> </w:t>
      </w:r>
      <w:r>
        <w:rPr/>
        <w:t>5</w:t>
      </w:r>
      <w:r>
        <w:rPr>
          <w:spacing w:val="-2"/>
        </w:rPr>
        <w:t> </w:t>
      </w:r>
      <w:r>
        <w:rPr/>
        <w:t>Hasil</w:t>
      </w:r>
      <w:r>
        <w:rPr>
          <w:spacing w:val="-1"/>
        </w:rPr>
        <w:t> </w:t>
      </w:r>
      <w:r>
        <w:rPr/>
        <w:t>Analisis Regresi</w:t>
      </w:r>
      <w:r>
        <w:rPr>
          <w:spacing w:val="-2"/>
        </w:rPr>
        <w:t> </w:t>
      </w:r>
      <w:r>
        <w:rPr/>
        <w:t>Linear</w:t>
      </w:r>
      <w:r>
        <w:rPr>
          <w:spacing w:val="-1"/>
        </w:rPr>
        <w:t> </w:t>
      </w:r>
      <w:r>
        <w:rPr>
          <w:spacing w:val="-2"/>
        </w:rPr>
        <w:t>Berganda</w:t>
      </w:r>
      <w:r>
        <w:rPr/>
        <w:tab/>
      </w:r>
      <w:r>
        <w:rPr>
          <w:spacing w:val="-5"/>
        </w:rPr>
        <w:t>47</w:t>
      </w:r>
    </w:p>
    <w:p>
      <w:pPr>
        <w:pStyle w:val="BodyText"/>
        <w:tabs>
          <w:tab w:pos="8376" w:val="right" w:leader="dot"/>
        </w:tabs>
        <w:spacing w:before="140"/>
        <w:ind w:left="568"/>
      </w:pPr>
      <w:r>
        <w:rPr/>
        <w:t>Tabel</w:t>
      </w:r>
      <w:r>
        <w:rPr>
          <w:spacing w:val="-4"/>
        </w:rPr>
        <w:t> </w:t>
      </w:r>
      <w:r>
        <w:rPr/>
        <w:t>4.</w:t>
      </w:r>
      <w:r>
        <w:rPr>
          <w:spacing w:val="-1"/>
        </w:rPr>
        <w:t> </w:t>
      </w:r>
      <w:r>
        <w:rPr/>
        <w:t>6</w:t>
      </w:r>
      <w:r>
        <w:rPr>
          <w:spacing w:val="-1"/>
        </w:rPr>
        <w:t> </w:t>
      </w:r>
      <w:r>
        <w:rPr/>
        <w:t>Hasil Koefisien</w:t>
      </w:r>
      <w:r>
        <w:rPr>
          <w:spacing w:val="-1"/>
        </w:rPr>
        <w:t> </w:t>
      </w:r>
      <w:r>
        <w:rPr/>
        <w:t>determinasi</w:t>
      </w:r>
      <w:r>
        <w:rPr>
          <w:spacing w:val="-1"/>
        </w:rPr>
        <w:t> </w:t>
      </w:r>
      <w:r>
        <w:rPr>
          <w:spacing w:val="-4"/>
        </w:rPr>
        <w:t>(R2)</w:t>
      </w:r>
      <w:r>
        <w:rPr/>
        <w:tab/>
      </w:r>
      <w:r>
        <w:rPr>
          <w:spacing w:val="-5"/>
        </w:rPr>
        <w:t>48</w:t>
      </w:r>
    </w:p>
    <w:p>
      <w:pPr>
        <w:pStyle w:val="BodyText"/>
        <w:tabs>
          <w:tab w:pos="8381" w:val="right" w:leader="dot"/>
        </w:tabs>
        <w:spacing w:before="136"/>
        <w:ind w:left="568"/>
      </w:pPr>
      <w:r>
        <w:rPr/>
        <w:t>Tabel</w:t>
      </w:r>
      <w:r>
        <w:rPr>
          <w:spacing w:val="-3"/>
        </w:rPr>
        <w:t> </w:t>
      </w:r>
      <w:r>
        <w:rPr/>
        <w:t>4.</w:t>
      </w:r>
      <w:r>
        <w:rPr>
          <w:spacing w:val="-1"/>
        </w:rPr>
        <w:t> </w:t>
      </w:r>
      <w:r>
        <w:rPr/>
        <w:t>7</w:t>
      </w:r>
      <w:r>
        <w:rPr>
          <w:spacing w:val="-1"/>
        </w:rPr>
        <w:t> </w:t>
      </w:r>
      <w:r>
        <w:rPr/>
        <w:t>Hasil Uji</w:t>
      </w:r>
      <w:r>
        <w:rPr>
          <w:spacing w:val="-1"/>
        </w:rPr>
        <w:t> </w:t>
      </w:r>
      <w:r>
        <w:rPr/>
        <w:t>Kelayakan</w:t>
      </w:r>
      <w:r>
        <w:rPr>
          <w:spacing w:val="-1"/>
        </w:rPr>
        <w:t> </w:t>
      </w:r>
      <w:r>
        <w:rPr/>
        <w:t>Model</w:t>
      </w:r>
      <w:r>
        <w:rPr>
          <w:spacing w:val="-1"/>
        </w:rPr>
        <w:t> </w:t>
      </w:r>
      <w:r>
        <w:rPr/>
        <w:t>(</w:t>
      </w:r>
      <w:r>
        <w:rPr>
          <w:spacing w:val="-1"/>
        </w:rPr>
        <w:t> </w:t>
      </w:r>
      <w:r>
        <w:rPr/>
        <w:t>Uji</w:t>
      </w:r>
      <w:r>
        <w:rPr>
          <w:spacing w:val="2"/>
        </w:rPr>
        <w:t> </w:t>
      </w:r>
      <w:r>
        <w:rPr>
          <w:spacing w:val="-5"/>
        </w:rPr>
        <w:t>F)</w:t>
      </w:r>
      <w:r>
        <w:rPr/>
        <w:tab/>
      </w:r>
      <w:r>
        <w:rPr>
          <w:spacing w:val="-5"/>
        </w:rPr>
        <w:t>49</w:t>
      </w:r>
    </w:p>
    <w:p>
      <w:pPr>
        <w:pStyle w:val="BodyText"/>
        <w:tabs>
          <w:tab w:pos="8361" w:val="right" w:leader="dot"/>
        </w:tabs>
        <w:spacing w:before="140"/>
        <w:ind w:left="568"/>
      </w:pPr>
      <w:r>
        <w:rPr/>
        <w:t>Tabel</w:t>
      </w:r>
      <w:r>
        <w:rPr>
          <w:spacing w:val="-1"/>
        </w:rPr>
        <w:t> </w:t>
      </w:r>
      <w:r>
        <w:rPr/>
        <w:t>4. 8 Hasil Uji Statistik </w:t>
      </w:r>
      <w:r>
        <w:rPr>
          <w:spacing w:val="-10"/>
        </w:rPr>
        <w:t>t</w:t>
      </w:r>
      <w:r>
        <w:rPr/>
        <w:tab/>
      </w:r>
      <w:r>
        <w:rPr>
          <w:spacing w:val="-5"/>
        </w:rPr>
        <w:t>50</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8"/>
      </w:pPr>
    </w:p>
    <w:p>
      <w:pPr>
        <w:pStyle w:val="BodyText"/>
        <w:spacing w:before="1"/>
        <w:ind w:left="1601" w:right="1461"/>
        <w:jc w:val="center"/>
      </w:pPr>
      <w:r>
        <w:rPr>
          <w:spacing w:val="-10"/>
        </w:rPr>
        <w:t>x</w:t>
      </w:r>
    </w:p>
    <w:p>
      <w:pPr>
        <w:pStyle w:val="BodyText"/>
        <w:spacing w:after="0"/>
        <w:jc w:val="center"/>
        <w:sectPr>
          <w:pgSz w:w="11910" w:h="16840"/>
          <w:pgMar w:top="1920" w:bottom="280" w:left="1700" w:right="1275"/>
        </w:sectPr>
      </w:pPr>
    </w:p>
    <w:p>
      <w:pPr>
        <w:pStyle w:val="BodyText"/>
        <w:spacing w:before="53"/>
      </w:pPr>
    </w:p>
    <w:p>
      <w:pPr>
        <w:pStyle w:val="Heading1"/>
        <w:ind w:right="1460"/>
      </w:pPr>
      <w:bookmarkStart w:name="_bookmark6" w:id="7"/>
      <w:bookmarkEnd w:id="7"/>
      <w:r>
        <w:rPr>
          <w:b w:val="0"/>
        </w:rPr>
      </w:r>
      <w:r>
        <w:rPr/>
        <w:t>DAFTAR</w:t>
      </w:r>
      <w:r>
        <w:rPr>
          <w:spacing w:val="-6"/>
        </w:rPr>
        <w:t> </w:t>
      </w:r>
      <w:r>
        <w:rPr>
          <w:spacing w:val="-2"/>
        </w:rPr>
        <w:t>GAMBAR</w:t>
      </w:r>
    </w:p>
    <w:p>
      <w:pPr>
        <w:pStyle w:val="BodyText"/>
        <w:tabs>
          <w:tab w:pos="8408" w:val="right" w:leader="dot"/>
        </w:tabs>
        <w:spacing w:before="355"/>
        <w:ind w:left="568"/>
      </w:pPr>
      <w:r>
        <w:rPr/>
        <w:t>Gambar</w:t>
      </w:r>
      <w:r>
        <w:rPr>
          <w:spacing w:val="-3"/>
        </w:rPr>
        <w:t> </w:t>
      </w:r>
      <w:r>
        <w:rPr/>
        <w:t>2.1</w:t>
      </w:r>
      <w:r>
        <w:rPr>
          <w:spacing w:val="-1"/>
        </w:rPr>
        <w:t> </w:t>
      </w:r>
      <w:r>
        <w:rPr/>
        <w:t>Kerangka</w:t>
      </w:r>
      <w:r>
        <w:rPr>
          <w:spacing w:val="-1"/>
        </w:rPr>
        <w:t> </w:t>
      </w:r>
      <w:r>
        <w:rPr>
          <w:spacing w:val="-2"/>
        </w:rPr>
        <w:t>Konseptual.</w:t>
      </w:r>
      <w:r>
        <w:rPr/>
        <w:tab/>
      </w:r>
      <w:r>
        <w:rPr>
          <w:spacing w:val="-5"/>
        </w:rPr>
        <w:t>21</w:t>
      </w:r>
    </w:p>
    <w:p>
      <w:pPr>
        <w:pStyle w:val="BodyText"/>
        <w:tabs>
          <w:tab w:pos="8389" w:val="right" w:leader="dot"/>
        </w:tabs>
        <w:spacing w:before="139"/>
        <w:ind w:left="568"/>
      </w:pPr>
      <w:r>
        <w:rPr/>
        <w:t>Gambar</w:t>
      </w:r>
      <w:r>
        <w:rPr>
          <w:spacing w:val="-3"/>
        </w:rPr>
        <w:t> </w:t>
      </w:r>
      <w:r>
        <w:rPr/>
        <w:t>2.2</w:t>
      </w:r>
      <w:r>
        <w:rPr>
          <w:spacing w:val="-1"/>
        </w:rPr>
        <w:t> </w:t>
      </w:r>
      <w:r>
        <w:rPr/>
        <w:t>Model</w:t>
      </w:r>
      <w:r>
        <w:rPr>
          <w:spacing w:val="-1"/>
        </w:rPr>
        <w:t> </w:t>
      </w:r>
      <w:r>
        <w:rPr>
          <w:spacing w:val="-2"/>
        </w:rPr>
        <w:t>Penelitian.</w:t>
      </w:r>
      <w:r>
        <w:rPr/>
        <w:tab/>
      </w:r>
      <w:r>
        <w:rPr>
          <w:spacing w:val="-5"/>
        </w:rPr>
        <w:t>26</w:t>
      </w:r>
    </w:p>
    <w:p>
      <w:pPr>
        <w:pStyle w:val="BodyText"/>
        <w:tabs>
          <w:tab w:pos="8381" w:val="right" w:leader="dot"/>
        </w:tabs>
        <w:spacing w:before="137"/>
        <w:ind w:left="568"/>
      </w:pPr>
      <w:r>
        <w:rPr/>
        <w:t>Gambar</w:t>
      </w:r>
      <w:r>
        <w:rPr>
          <w:spacing w:val="-5"/>
        </w:rPr>
        <w:t> </w:t>
      </w:r>
      <w:r>
        <w:rPr/>
        <w:t>4.</w:t>
      </w:r>
      <w:r>
        <w:rPr>
          <w:spacing w:val="-1"/>
        </w:rPr>
        <w:t> </w:t>
      </w:r>
      <w:r>
        <w:rPr/>
        <w:t>1</w:t>
      </w:r>
      <w:r>
        <w:rPr>
          <w:spacing w:val="-1"/>
        </w:rPr>
        <w:t> </w:t>
      </w:r>
      <w:r>
        <w:rPr/>
        <w:t>Hasil Uji</w:t>
      </w:r>
      <w:r>
        <w:rPr>
          <w:spacing w:val="-1"/>
        </w:rPr>
        <w:t> </w:t>
      </w:r>
      <w:r>
        <w:rPr/>
        <w:t>Heteroskedastisitas</w:t>
      </w:r>
      <w:r>
        <w:rPr>
          <w:spacing w:val="-2"/>
        </w:rPr>
        <w:t> </w:t>
      </w:r>
      <w:r>
        <w:rPr/>
        <w:t>dengan</w:t>
      </w:r>
      <w:r>
        <w:rPr>
          <w:spacing w:val="2"/>
        </w:rPr>
        <w:t> </w:t>
      </w:r>
      <w:r>
        <w:rPr>
          <w:spacing w:val="-2"/>
        </w:rPr>
        <w:t>Scatterplot.</w:t>
      </w:r>
      <w:r>
        <w:rPr/>
        <w:tab/>
      </w:r>
      <w:r>
        <w:rPr>
          <w:spacing w:val="-5"/>
        </w:rPr>
        <w:t>45</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0"/>
      </w:pPr>
    </w:p>
    <w:p>
      <w:pPr>
        <w:pStyle w:val="BodyText"/>
        <w:spacing w:before="1"/>
        <w:ind w:left="1601" w:right="1461"/>
        <w:jc w:val="center"/>
      </w:pPr>
      <w:r>
        <w:rPr>
          <w:spacing w:val="-5"/>
        </w:rPr>
        <w:t>xi</w:t>
      </w:r>
    </w:p>
    <w:p>
      <w:pPr>
        <w:pStyle w:val="BodyText"/>
        <w:spacing w:after="0"/>
        <w:jc w:val="center"/>
        <w:sectPr>
          <w:pgSz w:w="11910" w:h="16840"/>
          <w:pgMar w:top="1920" w:bottom="280" w:left="1700" w:right="1275"/>
        </w:sectPr>
      </w:pPr>
    </w:p>
    <w:p>
      <w:pPr>
        <w:pStyle w:val="BodyText"/>
        <w:spacing w:before="53"/>
      </w:pPr>
    </w:p>
    <w:p>
      <w:pPr>
        <w:pStyle w:val="Heading1"/>
      </w:pPr>
      <w:bookmarkStart w:name="_bookmark7" w:id="8"/>
      <w:bookmarkEnd w:id="8"/>
      <w:r>
        <w:rPr>
          <w:b w:val="0"/>
        </w:rPr>
      </w:r>
      <w:r>
        <w:rPr/>
        <w:t>DAFTAR</w:t>
      </w:r>
      <w:r>
        <w:rPr>
          <w:spacing w:val="-6"/>
        </w:rPr>
        <w:t> </w:t>
      </w:r>
      <w:r>
        <w:rPr>
          <w:spacing w:val="-2"/>
        </w:rPr>
        <w:t>SINGKATAN</w:t>
      </w:r>
    </w:p>
    <w:p>
      <w:pPr>
        <w:pStyle w:val="BodyText"/>
        <w:rPr>
          <w:b/>
        </w:rPr>
      </w:pPr>
    </w:p>
    <w:p>
      <w:pPr>
        <w:pStyle w:val="BodyText"/>
        <w:spacing w:before="79"/>
        <w:rPr>
          <w:b/>
        </w:rPr>
      </w:pPr>
    </w:p>
    <w:p>
      <w:pPr>
        <w:tabs>
          <w:tab w:pos="3297" w:val="left" w:leader="none"/>
        </w:tabs>
        <w:spacing w:before="0"/>
        <w:ind w:left="1137" w:right="0" w:firstLine="0"/>
        <w:jc w:val="left"/>
        <w:rPr>
          <w:i/>
          <w:sz w:val="24"/>
        </w:rPr>
      </w:pPr>
      <w:r>
        <w:rPr>
          <w:spacing w:val="-5"/>
          <w:sz w:val="24"/>
        </w:rPr>
        <w:t>CSR</w:t>
      </w:r>
      <w:r>
        <w:rPr>
          <w:sz w:val="24"/>
        </w:rPr>
        <w:tab/>
      </w:r>
      <w:r>
        <w:rPr>
          <w:i/>
          <w:sz w:val="24"/>
        </w:rPr>
        <w:t>Corporate</w:t>
      </w:r>
      <w:r>
        <w:rPr>
          <w:i/>
          <w:spacing w:val="-5"/>
          <w:sz w:val="24"/>
        </w:rPr>
        <w:t> </w:t>
      </w:r>
      <w:r>
        <w:rPr>
          <w:i/>
          <w:sz w:val="24"/>
        </w:rPr>
        <w:t>Social</w:t>
      </w:r>
      <w:r>
        <w:rPr>
          <w:i/>
          <w:spacing w:val="1"/>
          <w:sz w:val="24"/>
        </w:rPr>
        <w:t> </w:t>
      </w:r>
      <w:r>
        <w:rPr>
          <w:i/>
          <w:spacing w:val="-2"/>
          <w:sz w:val="24"/>
        </w:rPr>
        <w:t>Responsibility</w:t>
      </w:r>
    </w:p>
    <w:p>
      <w:pPr>
        <w:pStyle w:val="BodyText"/>
        <w:spacing w:before="22"/>
        <w:rPr>
          <w:i/>
        </w:rPr>
      </w:pPr>
    </w:p>
    <w:p>
      <w:pPr>
        <w:tabs>
          <w:tab w:pos="3297" w:val="left" w:leader="none"/>
        </w:tabs>
        <w:spacing w:before="0"/>
        <w:ind w:left="1137" w:right="0" w:firstLine="0"/>
        <w:jc w:val="left"/>
        <w:rPr>
          <w:i/>
          <w:sz w:val="24"/>
        </w:rPr>
      </w:pPr>
      <w:r>
        <w:rPr>
          <w:spacing w:val="-5"/>
          <w:sz w:val="24"/>
        </w:rPr>
        <w:t>IOS</w:t>
      </w:r>
      <w:r>
        <w:rPr>
          <w:sz w:val="24"/>
        </w:rPr>
        <w:tab/>
      </w:r>
      <w:r>
        <w:rPr>
          <w:i/>
          <w:sz w:val="24"/>
        </w:rPr>
        <w:t>Investment</w:t>
      </w:r>
      <w:r>
        <w:rPr>
          <w:i/>
          <w:spacing w:val="57"/>
          <w:sz w:val="24"/>
        </w:rPr>
        <w:t> </w:t>
      </w:r>
      <w:r>
        <w:rPr>
          <w:i/>
          <w:sz w:val="24"/>
        </w:rPr>
        <w:t>Opportunity </w:t>
      </w:r>
      <w:r>
        <w:rPr>
          <w:i/>
          <w:spacing w:val="-5"/>
          <w:sz w:val="24"/>
        </w:rPr>
        <w:t>Set</w:t>
      </w:r>
    </w:p>
    <w:p>
      <w:pPr>
        <w:pStyle w:val="BodyText"/>
        <w:spacing w:before="24"/>
        <w:rPr>
          <w:i/>
        </w:rPr>
      </w:pPr>
    </w:p>
    <w:p>
      <w:pPr>
        <w:tabs>
          <w:tab w:pos="3297" w:val="left" w:leader="none"/>
        </w:tabs>
        <w:spacing w:before="0"/>
        <w:ind w:left="1137" w:right="0" w:firstLine="0"/>
        <w:jc w:val="left"/>
        <w:rPr>
          <w:i/>
          <w:sz w:val="24"/>
        </w:rPr>
      </w:pPr>
      <w:r>
        <w:rPr>
          <w:spacing w:val="-5"/>
          <w:sz w:val="24"/>
        </w:rPr>
        <w:t>NPM</w:t>
      </w:r>
      <w:r>
        <w:rPr>
          <w:sz w:val="24"/>
        </w:rPr>
        <w:tab/>
      </w:r>
      <w:r>
        <w:rPr>
          <w:i/>
          <w:spacing w:val="-4"/>
          <w:sz w:val="24"/>
        </w:rPr>
        <w:t>Net</w:t>
      </w:r>
      <w:r>
        <w:rPr>
          <w:i/>
          <w:spacing w:val="-11"/>
          <w:sz w:val="24"/>
        </w:rPr>
        <w:t> </w:t>
      </w:r>
      <w:r>
        <w:rPr>
          <w:i/>
          <w:spacing w:val="-4"/>
          <w:sz w:val="24"/>
        </w:rPr>
        <w:t>Profit</w:t>
      </w:r>
      <w:r>
        <w:rPr>
          <w:i/>
          <w:spacing w:val="-11"/>
          <w:sz w:val="24"/>
        </w:rPr>
        <w:t> </w:t>
      </w:r>
      <w:r>
        <w:rPr>
          <w:i/>
          <w:spacing w:val="-4"/>
          <w:sz w:val="24"/>
        </w:rPr>
        <w:t>Margin</w:t>
      </w:r>
    </w:p>
    <w:p>
      <w:pPr>
        <w:pStyle w:val="BodyText"/>
        <w:rPr>
          <w:i/>
        </w:rPr>
      </w:pPr>
    </w:p>
    <w:p>
      <w:pPr>
        <w:pStyle w:val="BodyText"/>
        <w:tabs>
          <w:tab w:pos="3297" w:val="left" w:leader="none"/>
        </w:tabs>
        <w:ind w:left="1137"/>
      </w:pPr>
      <w:r>
        <w:rPr>
          <w:spacing w:val="-5"/>
        </w:rPr>
        <w:t>BEI</w:t>
      </w:r>
      <w:r>
        <w:rPr/>
        <w:tab/>
        <w:t>Bursa</w:t>
      </w:r>
      <w:r>
        <w:rPr>
          <w:spacing w:val="-3"/>
        </w:rPr>
        <w:t> </w:t>
      </w:r>
      <w:r>
        <w:rPr/>
        <w:t>Efek</w:t>
      </w:r>
      <w:r>
        <w:rPr>
          <w:spacing w:val="1"/>
        </w:rPr>
        <w:t> </w:t>
      </w:r>
      <w:r>
        <w:rPr>
          <w:spacing w:val="-2"/>
        </w:rPr>
        <w:t>Indonesia</w:t>
      </w:r>
    </w:p>
    <w:p>
      <w:pPr>
        <w:pStyle w:val="BodyText"/>
        <w:spacing w:before="20"/>
      </w:pPr>
    </w:p>
    <w:p>
      <w:pPr>
        <w:tabs>
          <w:tab w:pos="3297" w:val="left" w:leader="none"/>
        </w:tabs>
        <w:spacing w:before="0"/>
        <w:ind w:left="1137" w:right="0" w:firstLine="0"/>
        <w:jc w:val="left"/>
        <w:rPr>
          <w:i/>
          <w:sz w:val="24"/>
        </w:rPr>
      </w:pPr>
      <w:r>
        <w:rPr>
          <w:spacing w:val="-5"/>
          <w:sz w:val="24"/>
        </w:rPr>
        <w:t>GRI</w:t>
      </w:r>
      <w:r>
        <w:rPr>
          <w:sz w:val="24"/>
        </w:rPr>
        <w:tab/>
      </w:r>
      <w:r>
        <w:rPr>
          <w:i/>
          <w:sz w:val="24"/>
        </w:rPr>
        <w:t>Global</w:t>
      </w:r>
      <w:r>
        <w:rPr>
          <w:i/>
          <w:spacing w:val="-1"/>
          <w:sz w:val="24"/>
        </w:rPr>
        <w:t> </w:t>
      </w:r>
      <w:r>
        <w:rPr>
          <w:i/>
          <w:sz w:val="24"/>
        </w:rPr>
        <w:t>Reporting </w:t>
      </w:r>
      <w:r>
        <w:rPr>
          <w:i/>
          <w:spacing w:val="-4"/>
          <w:sz w:val="24"/>
        </w:rPr>
        <w:t>Index</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44"/>
        <w:rPr>
          <w:i/>
        </w:rPr>
      </w:pPr>
    </w:p>
    <w:p>
      <w:pPr>
        <w:pStyle w:val="BodyText"/>
        <w:spacing w:before="1"/>
        <w:ind w:left="1601" w:right="1461"/>
        <w:jc w:val="center"/>
      </w:pPr>
      <w:r>
        <w:rPr>
          <w:spacing w:val="-5"/>
        </w:rPr>
        <w:t>xii</w:t>
      </w:r>
    </w:p>
    <w:p>
      <w:pPr>
        <w:pStyle w:val="BodyText"/>
        <w:spacing w:after="0"/>
        <w:jc w:val="center"/>
        <w:sectPr>
          <w:pgSz w:w="11910" w:h="16840"/>
          <w:pgMar w:top="1920" w:bottom="280" w:left="1700" w:right="1275"/>
        </w:sectPr>
      </w:pPr>
    </w:p>
    <w:p>
      <w:pPr>
        <w:pStyle w:val="BodyText"/>
        <w:spacing w:before="53"/>
      </w:pPr>
    </w:p>
    <w:p>
      <w:pPr>
        <w:pStyle w:val="Heading1"/>
        <w:spacing w:line="480" w:lineRule="auto"/>
        <w:ind w:left="3602" w:right="3461" w:firstLine="1"/>
      </w:pPr>
      <w:bookmarkStart w:name="_bookmark8" w:id="9"/>
      <w:bookmarkEnd w:id="9"/>
      <w:r>
        <w:rPr>
          <w:b w:val="0"/>
        </w:rPr>
      </w:r>
      <w:r>
        <w:rPr/>
        <w:t>BAB I </w:t>
      </w:r>
      <w:r>
        <w:rPr>
          <w:spacing w:val="-2"/>
        </w:rPr>
        <w:t>PENDAHULUAN</w:t>
      </w:r>
    </w:p>
    <w:p>
      <w:pPr>
        <w:pStyle w:val="Heading2"/>
        <w:numPr>
          <w:ilvl w:val="1"/>
          <w:numId w:val="9"/>
        </w:numPr>
        <w:tabs>
          <w:tab w:pos="1288" w:val="left" w:leader="none"/>
        </w:tabs>
        <w:spacing w:line="240" w:lineRule="auto" w:before="161" w:after="0"/>
        <w:ind w:left="1288" w:right="0" w:hanging="720"/>
        <w:jc w:val="left"/>
      </w:pPr>
      <w:bookmarkStart w:name="_bookmark9" w:id="10"/>
      <w:bookmarkEnd w:id="10"/>
      <w:r>
        <w:rPr>
          <w:b w:val="0"/>
        </w:rPr>
      </w:r>
      <w:r>
        <w:rPr/>
        <w:t>Latar</w:t>
      </w:r>
      <w:r>
        <w:rPr>
          <w:spacing w:val="-2"/>
        </w:rPr>
        <w:t> Belakang</w:t>
      </w:r>
    </w:p>
    <w:p>
      <w:pPr>
        <w:pStyle w:val="BodyText"/>
        <w:spacing w:before="79"/>
        <w:rPr>
          <w:b/>
        </w:rPr>
      </w:pPr>
    </w:p>
    <w:p>
      <w:pPr>
        <w:pStyle w:val="BodyText"/>
        <w:spacing w:line="480" w:lineRule="auto"/>
        <w:ind w:left="568" w:right="421" w:firstLine="720"/>
        <w:jc w:val="right"/>
      </w:pPr>
      <w:r>
        <w:rPr/>
        <w:t>Kondisi keuangan suatu entitas dapat diketahui melalui laporan keuangan yang</w:t>
      </w:r>
      <w:r>
        <w:rPr>
          <w:spacing w:val="-11"/>
        </w:rPr>
        <w:t> </w:t>
      </w:r>
      <w:r>
        <w:rPr/>
        <w:t>menjadi</w:t>
      </w:r>
      <w:r>
        <w:rPr>
          <w:spacing w:val="-10"/>
        </w:rPr>
        <w:t> </w:t>
      </w:r>
      <w:r>
        <w:rPr/>
        <w:t>sarana</w:t>
      </w:r>
      <w:r>
        <w:rPr>
          <w:spacing w:val="-9"/>
        </w:rPr>
        <w:t> </w:t>
      </w:r>
      <w:r>
        <w:rPr/>
        <w:t>komunikasi</w:t>
      </w:r>
      <w:r>
        <w:rPr>
          <w:spacing w:val="-10"/>
        </w:rPr>
        <w:t> </w:t>
      </w:r>
      <w:r>
        <w:rPr/>
        <w:t>dengan</w:t>
      </w:r>
      <w:r>
        <w:rPr>
          <w:spacing w:val="-11"/>
        </w:rPr>
        <w:t> </w:t>
      </w:r>
      <w:r>
        <w:rPr/>
        <w:t>pihak</w:t>
      </w:r>
      <w:r>
        <w:rPr>
          <w:spacing w:val="-11"/>
        </w:rPr>
        <w:t> </w:t>
      </w:r>
      <w:r>
        <w:rPr/>
        <w:t>internal</w:t>
      </w:r>
      <w:r>
        <w:rPr>
          <w:spacing w:val="-10"/>
        </w:rPr>
        <w:t> </w:t>
      </w:r>
      <w:r>
        <w:rPr/>
        <w:t>maupun</w:t>
      </w:r>
      <w:r>
        <w:rPr>
          <w:spacing w:val="-11"/>
        </w:rPr>
        <w:t> </w:t>
      </w:r>
      <w:r>
        <w:rPr/>
        <w:t>eksternal,</w:t>
      </w:r>
      <w:r>
        <w:rPr>
          <w:spacing w:val="-10"/>
        </w:rPr>
        <w:t> </w:t>
      </w:r>
      <w:r>
        <w:rPr/>
        <w:t>di</w:t>
      </w:r>
      <w:r>
        <w:rPr>
          <w:spacing w:val="-8"/>
        </w:rPr>
        <w:t> </w:t>
      </w:r>
      <w:r>
        <w:rPr/>
        <w:t>dalam PSAK</w:t>
      </w:r>
      <w:r>
        <w:rPr>
          <w:spacing w:val="40"/>
        </w:rPr>
        <w:t> </w:t>
      </w:r>
      <w:r>
        <w:rPr/>
        <w:t>201</w:t>
      </w:r>
      <w:r>
        <w:rPr>
          <w:spacing w:val="40"/>
        </w:rPr>
        <w:t> </w:t>
      </w:r>
      <w:r>
        <w:rPr/>
        <w:t>(2024)</w:t>
      </w:r>
      <w:r>
        <w:rPr>
          <w:spacing w:val="40"/>
        </w:rPr>
        <w:t> </w:t>
      </w:r>
      <w:r>
        <w:rPr/>
        <w:t>menjelaskan</w:t>
      </w:r>
      <w:r>
        <w:rPr>
          <w:spacing w:val="40"/>
        </w:rPr>
        <w:t> </w:t>
      </w:r>
      <w:r>
        <w:rPr/>
        <w:t>bahwa</w:t>
      </w:r>
      <w:r>
        <w:rPr>
          <w:spacing w:val="40"/>
        </w:rPr>
        <w:t> </w:t>
      </w:r>
      <w:r>
        <w:rPr/>
        <w:t>laporan</w:t>
      </w:r>
      <w:r>
        <w:rPr>
          <w:spacing w:val="40"/>
        </w:rPr>
        <w:t> </w:t>
      </w:r>
      <w:r>
        <w:rPr/>
        <w:t>keuangan</w:t>
      </w:r>
      <w:r>
        <w:rPr>
          <w:spacing w:val="40"/>
        </w:rPr>
        <w:t> </w:t>
      </w:r>
      <w:r>
        <w:rPr/>
        <w:t>merupakan</w:t>
      </w:r>
      <w:r>
        <w:rPr>
          <w:spacing w:val="40"/>
        </w:rPr>
        <w:t> </w:t>
      </w:r>
      <w:r>
        <w:rPr/>
        <w:t>penyajian terstruktur dari posisi dan kinerja keuangan suatu entitas (Rusiyati </w:t>
      </w:r>
      <w:r>
        <w:rPr>
          <w:i/>
        </w:rPr>
        <w:t>et al</w:t>
      </w:r>
      <w:r>
        <w:rPr/>
        <w:t>., 2025).</w:t>
      </w:r>
      <w:r>
        <w:rPr>
          <w:spacing w:val="80"/>
        </w:rPr>
        <w:t> </w:t>
      </w:r>
      <w:r>
        <w:rPr/>
        <w:t>Informasi</w:t>
      </w:r>
      <w:r>
        <w:rPr>
          <w:spacing w:val="-12"/>
        </w:rPr>
        <w:t> </w:t>
      </w:r>
      <w:r>
        <w:rPr/>
        <w:t>keuangan</w:t>
      </w:r>
      <w:r>
        <w:rPr>
          <w:spacing w:val="-12"/>
        </w:rPr>
        <w:t> </w:t>
      </w:r>
      <w:r>
        <w:rPr/>
        <w:t>berperan</w:t>
      </w:r>
      <w:r>
        <w:rPr>
          <w:spacing w:val="-13"/>
        </w:rPr>
        <w:t> </w:t>
      </w:r>
      <w:r>
        <w:rPr/>
        <w:t>penting</w:t>
      </w:r>
      <w:r>
        <w:rPr>
          <w:spacing w:val="-13"/>
        </w:rPr>
        <w:t> </w:t>
      </w:r>
      <w:r>
        <w:rPr/>
        <w:t>dalam</w:t>
      </w:r>
      <w:r>
        <w:rPr>
          <w:spacing w:val="-13"/>
        </w:rPr>
        <w:t> </w:t>
      </w:r>
      <w:r>
        <w:rPr/>
        <w:t>pengambilan</w:t>
      </w:r>
      <w:r>
        <w:rPr>
          <w:spacing w:val="-13"/>
        </w:rPr>
        <w:t> </w:t>
      </w:r>
      <w:r>
        <w:rPr/>
        <w:t>keputusan</w:t>
      </w:r>
      <w:r>
        <w:rPr>
          <w:spacing w:val="-13"/>
        </w:rPr>
        <w:t> </w:t>
      </w:r>
      <w:r>
        <w:rPr/>
        <w:t>ekonomi,</w:t>
      </w:r>
      <w:r>
        <w:rPr>
          <w:spacing w:val="-13"/>
        </w:rPr>
        <w:t> </w:t>
      </w:r>
      <w:r>
        <w:rPr/>
        <w:t>baik oleh investor, kreditur, maupun pemangku kepentingan lainnya. Kualitas laporan keuangan</w:t>
      </w:r>
      <w:r>
        <w:rPr>
          <w:spacing w:val="-15"/>
        </w:rPr>
        <w:t> </w:t>
      </w:r>
      <w:r>
        <w:rPr/>
        <w:t>seringkali</w:t>
      </w:r>
      <w:r>
        <w:rPr>
          <w:spacing w:val="-15"/>
        </w:rPr>
        <w:t> </w:t>
      </w:r>
      <w:r>
        <w:rPr/>
        <w:t>dipengaruhi</w:t>
      </w:r>
      <w:r>
        <w:rPr>
          <w:spacing w:val="-15"/>
        </w:rPr>
        <w:t> </w:t>
      </w:r>
      <w:r>
        <w:rPr/>
        <w:t>oleh</w:t>
      </w:r>
      <w:r>
        <w:rPr>
          <w:spacing w:val="-15"/>
        </w:rPr>
        <w:t> </w:t>
      </w:r>
      <w:r>
        <w:rPr/>
        <w:t>adanya</w:t>
      </w:r>
      <w:r>
        <w:rPr>
          <w:spacing w:val="-15"/>
        </w:rPr>
        <w:t> </w:t>
      </w:r>
      <w:r>
        <w:rPr/>
        <w:t>asimetri</w:t>
      </w:r>
      <w:r>
        <w:rPr>
          <w:spacing w:val="-15"/>
        </w:rPr>
        <w:t> </w:t>
      </w:r>
      <w:r>
        <w:rPr/>
        <w:t>informasi</w:t>
      </w:r>
      <w:r>
        <w:rPr>
          <w:spacing w:val="-15"/>
        </w:rPr>
        <w:t> </w:t>
      </w:r>
      <w:r>
        <w:rPr/>
        <w:t>antara</w:t>
      </w:r>
      <w:r>
        <w:rPr>
          <w:spacing w:val="-15"/>
        </w:rPr>
        <w:t> </w:t>
      </w:r>
      <w:r>
        <w:rPr/>
        <w:t>manajer</w:t>
      </w:r>
      <w:r>
        <w:rPr>
          <w:spacing w:val="-15"/>
        </w:rPr>
        <w:t> </w:t>
      </w:r>
      <w:r>
        <w:rPr/>
        <w:t>dan pemilik</w:t>
      </w:r>
      <w:r>
        <w:rPr>
          <w:spacing w:val="-15"/>
        </w:rPr>
        <w:t> </w:t>
      </w:r>
      <w:r>
        <w:rPr/>
        <w:t>perusahaan,</w:t>
      </w:r>
      <w:r>
        <w:rPr>
          <w:spacing w:val="-15"/>
        </w:rPr>
        <w:t> </w:t>
      </w:r>
      <w:r>
        <w:rPr/>
        <w:t>sehingga</w:t>
      </w:r>
      <w:r>
        <w:rPr>
          <w:spacing w:val="-15"/>
        </w:rPr>
        <w:t> </w:t>
      </w:r>
      <w:r>
        <w:rPr/>
        <w:t>membuka</w:t>
      </w:r>
      <w:r>
        <w:rPr>
          <w:spacing w:val="-15"/>
        </w:rPr>
        <w:t> </w:t>
      </w:r>
      <w:r>
        <w:rPr/>
        <w:t>peluang</w:t>
      </w:r>
      <w:r>
        <w:rPr>
          <w:spacing w:val="-15"/>
        </w:rPr>
        <w:t> </w:t>
      </w:r>
      <w:r>
        <w:rPr/>
        <w:t>bagi</w:t>
      </w:r>
      <w:r>
        <w:rPr>
          <w:spacing w:val="-15"/>
        </w:rPr>
        <w:t> </w:t>
      </w:r>
      <w:r>
        <w:rPr/>
        <w:t>manajemen</w:t>
      </w:r>
      <w:r>
        <w:rPr>
          <w:spacing w:val="-15"/>
        </w:rPr>
        <w:t> </w:t>
      </w:r>
      <w:r>
        <w:rPr/>
        <w:t>untuk</w:t>
      </w:r>
      <w:r>
        <w:rPr>
          <w:spacing w:val="-15"/>
        </w:rPr>
        <w:t> </w:t>
      </w:r>
      <w:r>
        <w:rPr/>
        <w:t>melakukan praktik</w:t>
      </w:r>
      <w:r>
        <w:rPr>
          <w:spacing w:val="-8"/>
        </w:rPr>
        <w:t> </w:t>
      </w:r>
      <w:r>
        <w:rPr/>
        <w:t>oportunistik</w:t>
      </w:r>
      <w:r>
        <w:rPr>
          <w:spacing w:val="-8"/>
        </w:rPr>
        <w:t> </w:t>
      </w:r>
      <w:r>
        <w:rPr/>
        <w:t>seperti</w:t>
      </w:r>
      <w:r>
        <w:rPr>
          <w:spacing w:val="-8"/>
        </w:rPr>
        <w:t> </w:t>
      </w:r>
      <w:r>
        <w:rPr/>
        <w:t>manajemen</w:t>
      </w:r>
      <w:r>
        <w:rPr>
          <w:spacing w:val="-8"/>
        </w:rPr>
        <w:t> </w:t>
      </w:r>
      <w:r>
        <w:rPr/>
        <w:t>laba</w:t>
      </w:r>
      <w:r>
        <w:rPr>
          <w:spacing w:val="-6"/>
        </w:rPr>
        <w:t> </w:t>
      </w:r>
      <w:r>
        <w:rPr/>
        <w:t>(Pangaribuan</w:t>
      </w:r>
      <w:r>
        <w:rPr>
          <w:spacing w:val="-7"/>
        </w:rPr>
        <w:t> </w:t>
      </w:r>
      <w:r>
        <w:rPr>
          <w:i/>
        </w:rPr>
        <w:t>et</w:t>
      </w:r>
      <w:r>
        <w:rPr>
          <w:i/>
          <w:spacing w:val="-8"/>
        </w:rPr>
        <w:t> </w:t>
      </w:r>
      <w:r>
        <w:rPr>
          <w:i/>
        </w:rPr>
        <w:t>al</w:t>
      </w:r>
      <w:r>
        <w:rPr/>
        <w:t>.,</w:t>
      </w:r>
      <w:r>
        <w:rPr>
          <w:spacing w:val="-8"/>
        </w:rPr>
        <w:t> </w:t>
      </w:r>
      <w:r>
        <w:rPr/>
        <w:t>2023).</w:t>
      </w:r>
      <w:r>
        <w:rPr>
          <w:spacing w:val="-7"/>
        </w:rPr>
        <w:t> </w:t>
      </w:r>
      <w:r>
        <w:rPr/>
        <w:t>Kondisi</w:t>
      </w:r>
      <w:r>
        <w:rPr>
          <w:spacing w:val="-8"/>
        </w:rPr>
        <w:t> </w:t>
      </w:r>
      <w:r>
        <w:rPr/>
        <w:t>ini menunjukkan</w:t>
      </w:r>
      <w:r>
        <w:rPr>
          <w:spacing w:val="40"/>
        </w:rPr>
        <w:t> </w:t>
      </w:r>
      <w:r>
        <w:rPr/>
        <w:t>bahwa</w:t>
      </w:r>
      <w:r>
        <w:rPr>
          <w:spacing w:val="40"/>
        </w:rPr>
        <w:t> </w:t>
      </w:r>
      <w:r>
        <w:rPr/>
        <w:t>laporan</w:t>
      </w:r>
      <w:r>
        <w:rPr>
          <w:spacing w:val="40"/>
        </w:rPr>
        <w:t> </w:t>
      </w:r>
      <w:r>
        <w:rPr/>
        <w:t>keuangan</w:t>
      </w:r>
      <w:r>
        <w:rPr>
          <w:spacing w:val="40"/>
        </w:rPr>
        <w:t> </w:t>
      </w:r>
      <w:r>
        <w:rPr/>
        <w:t>tidak</w:t>
      </w:r>
      <w:r>
        <w:rPr>
          <w:spacing w:val="40"/>
        </w:rPr>
        <w:t> </w:t>
      </w:r>
      <w:r>
        <w:rPr/>
        <w:t>hanya</w:t>
      </w:r>
      <w:r>
        <w:rPr>
          <w:spacing w:val="40"/>
        </w:rPr>
        <w:t> </w:t>
      </w:r>
      <w:r>
        <w:rPr/>
        <w:t>berfungsi</w:t>
      </w:r>
      <w:r>
        <w:rPr>
          <w:spacing w:val="40"/>
        </w:rPr>
        <w:t> </w:t>
      </w:r>
      <w:r>
        <w:rPr/>
        <w:t>sebagai</w:t>
      </w:r>
      <w:r>
        <w:rPr>
          <w:spacing w:val="40"/>
        </w:rPr>
        <w:t> </w:t>
      </w:r>
      <w:r>
        <w:rPr/>
        <w:t>sarana</w:t>
      </w:r>
      <w:r>
        <w:rPr>
          <w:spacing w:val="80"/>
        </w:rPr>
        <w:t> </w:t>
      </w:r>
      <w:r>
        <w:rPr/>
        <w:t>komunikasi,</w:t>
      </w:r>
      <w:r>
        <w:rPr>
          <w:spacing w:val="80"/>
        </w:rPr>
        <w:t> </w:t>
      </w:r>
      <w:r>
        <w:rPr/>
        <w:t>tetapi</w:t>
      </w:r>
      <w:r>
        <w:rPr>
          <w:spacing w:val="80"/>
        </w:rPr>
        <w:t> </w:t>
      </w:r>
      <w:r>
        <w:rPr/>
        <w:t>juga</w:t>
      </w:r>
      <w:r>
        <w:rPr>
          <w:spacing w:val="80"/>
        </w:rPr>
        <w:t> </w:t>
      </w:r>
      <w:r>
        <w:rPr/>
        <w:t>dapat</w:t>
      </w:r>
      <w:r>
        <w:rPr>
          <w:spacing w:val="80"/>
        </w:rPr>
        <w:t> </w:t>
      </w:r>
      <w:r>
        <w:rPr/>
        <w:t>dijadikan</w:t>
      </w:r>
      <w:r>
        <w:rPr>
          <w:spacing w:val="80"/>
        </w:rPr>
        <w:t> </w:t>
      </w:r>
      <w:r>
        <w:rPr/>
        <w:t>alat</w:t>
      </w:r>
      <w:r>
        <w:rPr>
          <w:spacing w:val="80"/>
        </w:rPr>
        <w:t> </w:t>
      </w:r>
      <w:r>
        <w:rPr/>
        <w:t>bagi</w:t>
      </w:r>
      <w:r>
        <w:rPr>
          <w:spacing w:val="80"/>
        </w:rPr>
        <w:t> </w:t>
      </w:r>
      <w:r>
        <w:rPr/>
        <w:t>pihak</w:t>
      </w:r>
      <w:r>
        <w:rPr>
          <w:spacing w:val="80"/>
        </w:rPr>
        <w:t> </w:t>
      </w:r>
      <w:r>
        <w:rPr/>
        <w:t>manajemen</w:t>
      </w:r>
      <w:r>
        <w:rPr>
          <w:spacing w:val="80"/>
        </w:rPr>
        <w:t> </w:t>
      </w:r>
      <w:r>
        <w:rPr/>
        <w:t>untuk memengaruhi persepsi eksternal melalui manipulasi akuntansi (Noor </w:t>
      </w:r>
      <w:r>
        <w:rPr>
          <w:i/>
        </w:rPr>
        <w:t>et al</w:t>
      </w:r>
      <w:r>
        <w:rPr/>
        <w:t>., 2021). Salah satu hal yang dapat mempengaruhi integritas laporan keuangan adalah manajemen</w:t>
      </w:r>
      <w:r>
        <w:rPr>
          <w:spacing w:val="40"/>
        </w:rPr>
        <w:t> </w:t>
      </w:r>
      <w:r>
        <w:rPr/>
        <w:t>laba.</w:t>
      </w:r>
      <w:r>
        <w:rPr>
          <w:spacing w:val="40"/>
        </w:rPr>
        <w:t> </w:t>
      </w:r>
      <w:r>
        <w:rPr/>
        <w:t>Manajemen</w:t>
      </w:r>
      <w:r>
        <w:rPr>
          <w:spacing w:val="40"/>
        </w:rPr>
        <w:t> </w:t>
      </w:r>
      <w:r>
        <w:rPr/>
        <w:t>laba</w:t>
      </w:r>
      <w:r>
        <w:rPr>
          <w:spacing w:val="40"/>
        </w:rPr>
        <w:t> </w:t>
      </w:r>
      <w:r>
        <w:rPr/>
        <w:t>secara</w:t>
      </w:r>
      <w:r>
        <w:rPr>
          <w:spacing w:val="40"/>
        </w:rPr>
        <w:t> </w:t>
      </w:r>
      <w:r>
        <w:rPr/>
        <w:t>keseluruhan</w:t>
      </w:r>
      <w:r>
        <w:rPr>
          <w:spacing w:val="40"/>
        </w:rPr>
        <w:t> </w:t>
      </w:r>
      <w:r>
        <w:rPr/>
        <w:t>dapat</w:t>
      </w:r>
      <w:r>
        <w:rPr>
          <w:spacing w:val="40"/>
        </w:rPr>
        <w:t> </w:t>
      </w:r>
      <w:r>
        <w:rPr/>
        <w:t>diartikan</w:t>
      </w:r>
      <w:r>
        <w:rPr>
          <w:spacing w:val="40"/>
        </w:rPr>
        <w:t> </w:t>
      </w:r>
      <w:r>
        <w:rPr/>
        <w:t>sebagai tindakan</w:t>
      </w:r>
      <w:r>
        <w:rPr>
          <w:spacing w:val="80"/>
          <w:w w:val="150"/>
        </w:rPr>
        <w:t> </w:t>
      </w:r>
      <w:r>
        <w:rPr/>
        <w:t>yang</w:t>
      </w:r>
      <w:r>
        <w:rPr>
          <w:spacing w:val="80"/>
          <w:w w:val="150"/>
        </w:rPr>
        <w:t> </w:t>
      </w:r>
      <w:r>
        <w:rPr/>
        <w:t>dilakukan</w:t>
      </w:r>
      <w:r>
        <w:rPr>
          <w:spacing w:val="80"/>
          <w:w w:val="150"/>
        </w:rPr>
        <w:t> </w:t>
      </w:r>
      <w:r>
        <w:rPr/>
        <w:t>oleh</w:t>
      </w:r>
      <w:r>
        <w:rPr>
          <w:spacing w:val="80"/>
          <w:w w:val="150"/>
        </w:rPr>
        <w:t> </w:t>
      </w:r>
      <w:r>
        <w:rPr/>
        <w:t>manajer</w:t>
      </w:r>
      <w:r>
        <w:rPr>
          <w:spacing w:val="80"/>
          <w:w w:val="150"/>
        </w:rPr>
        <w:t> </w:t>
      </w:r>
      <w:r>
        <w:rPr/>
        <w:t>perusahaan</w:t>
      </w:r>
      <w:r>
        <w:rPr>
          <w:spacing w:val="80"/>
          <w:w w:val="150"/>
        </w:rPr>
        <w:t> </w:t>
      </w:r>
      <w:r>
        <w:rPr/>
        <w:t>untuk</w:t>
      </w:r>
      <w:r>
        <w:rPr>
          <w:spacing w:val="80"/>
          <w:w w:val="150"/>
        </w:rPr>
        <w:t> </w:t>
      </w:r>
      <w:r>
        <w:rPr/>
        <w:t>mengubah</w:t>
      </w:r>
      <w:r>
        <w:rPr>
          <w:spacing w:val="80"/>
          <w:w w:val="150"/>
        </w:rPr>
        <w:t> </w:t>
      </w:r>
      <w:r>
        <w:rPr/>
        <w:t>atau memodifikasi</w:t>
      </w:r>
      <w:r>
        <w:rPr>
          <w:spacing w:val="40"/>
        </w:rPr>
        <w:t> </w:t>
      </w:r>
      <w:r>
        <w:rPr/>
        <w:t>informasi</w:t>
      </w:r>
      <w:r>
        <w:rPr>
          <w:spacing w:val="40"/>
        </w:rPr>
        <w:t> </w:t>
      </w:r>
      <w:r>
        <w:rPr/>
        <w:t>finansial,</w:t>
      </w:r>
      <w:r>
        <w:rPr>
          <w:spacing w:val="40"/>
        </w:rPr>
        <w:t> </w:t>
      </w:r>
      <w:r>
        <w:rPr/>
        <w:t>dengan</w:t>
      </w:r>
      <w:r>
        <w:rPr>
          <w:spacing w:val="40"/>
        </w:rPr>
        <w:t> </w:t>
      </w:r>
      <w:r>
        <w:rPr/>
        <w:t>maksud</w:t>
      </w:r>
      <w:r>
        <w:rPr>
          <w:spacing w:val="40"/>
        </w:rPr>
        <w:t> </w:t>
      </w:r>
      <w:r>
        <w:rPr/>
        <w:t>memberikan</w:t>
      </w:r>
      <w:r>
        <w:rPr>
          <w:spacing w:val="40"/>
        </w:rPr>
        <w:t> </w:t>
      </w:r>
      <w:r>
        <w:rPr/>
        <w:t>gambaran</w:t>
      </w:r>
      <w:r>
        <w:rPr>
          <w:spacing w:val="40"/>
        </w:rPr>
        <w:t> </w:t>
      </w:r>
      <w:r>
        <w:rPr/>
        <w:t>yang tidak</w:t>
      </w:r>
      <w:r>
        <w:rPr>
          <w:spacing w:val="13"/>
        </w:rPr>
        <w:t> </w:t>
      </w:r>
      <w:r>
        <w:rPr/>
        <w:t>sesuai</w:t>
      </w:r>
      <w:r>
        <w:rPr>
          <w:spacing w:val="17"/>
        </w:rPr>
        <w:t> </w:t>
      </w:r>
      <w:r>
        <w:rPr/>
        <w:t>dengan</w:t>
      </w:r>
      <w:r>
        <w:rPr>
          <w:spacing w:val="15"/>
        </w:rPr>
        <w:t> </w:t>
      </w:r>
      <w:r>
        <w:rPr/>
        <w:t>kondisi</w:t>
      </w:r>
      <w:r>
        <w:rPr>
          <w:spacing w:val="17"/>
        </w:rPr>
        <w:t> </w:t>
      </w:r>
      <w:r>
        <w:rPr/>
        <w:t>sebenarnya</w:t>
      </w:r>
      <w:r>
        <w:rPr>
          <w:spacing w:val="15"/>
        </w:rPr>
        <w:t> </w:t>
      </w:r>
      <w:r>
        <w:rPr/>
        <w:t>kepada</w:t>
      </w:r>
      <w:r>
        <w:rPr>
          <w:spacing w:val="17"/>
        </w:rPr>
        <w:t> </w:t>
      </w:r>
      <w:r>
        <w:rPr/>
        <w:t>pihak-pihak</w:t>
      </w:r>
      <w:r>
        <w:rPr>
          <w:spacing w:val="16"/>
        </w:rPr>
        <w:t> </w:t>
      </w:r>
      <w:r>
        <w:rPr/>
        <w:t>yang</w:t>
      </w:r>
      <w:r>
        <w:rPr>
          <w:spacing w:val="18"/>
        </w:rPr>
        <w:t> </w:t>
      </w:r>
      <w:r>
        <w:rPr>
          <w:spacing w:val="-2"/>
        </w:rPr>
        <w:t>berkepentingan</w:t>
      </w:r>
    </w:p>
    <w:p>
      <w:pPr>
        <w:pStyle w:val="BodyText"/>
        <w:spacing w:before="2"/>
        <w:ind w:left="568"/>
      </w:pPr>
      <w:r>
        <w:rPr/>
        <w:t>yang</w:t>
      </w:r>
      <w:r>
        <w:rPr>
          <w:spacing w:val="-1"/>
        </w:rPr>
        <w:t> </w:t>
      </w:r>
      <w:r>
        <w:rPr/>
        <w:t>berusaha</w:t>
      </w:r>
      <w:r>
        <w:rPr>
          <w:spacing w:val="-1"/>
        </w:rPr>
        <w:t> </w:t>
      </w:r>
      <w:r>
        <w:rPr/>
        <w:t>menilai</w:t>
      </w:r>
      <w:r>
        <w:rPr>
          <w:spacing w:val="-1"/>
        </w:rPr>
        <w:t> </w:t>
      </w:r>
      <w:r>
        <w:rPr/>
        <w:t>kinerja</w:t>
      </w:r>
      <w:r>
        <w:rPr>
          <w:spacing w:val="-2"/>
        </w:rPr>
        <w:t> </w:t>
      </w:r>
      <w:r>
        <w:rPr/>
        <w:t>dan situasi</w:t>
      </w:r>
      <w:r>
        <w:rPr>
          <w:spacing w:val="-1"/>
        </w:rPr>
        <w:t> </w:t>
      </w:r>
      <w:r>
        <w:rPr/>
        <w:t>perusahaan</w:t>
      </w:r>
      <w:r>
        <w:rPr>
          <w:spacing w:val="1"/>
        </w:rPr>
        <w:t> </w:t>
      </w:r>
      <w:r>
        <w:rPr/>
        <w:t>(Sulistyanto, </w:t>
      </w:r>
      <w:r>
        <w:rPr>
          <w:spacing w:val="-2"/>
        </w:rPr>
        <w:t>2018).</w:t>
      </w:r>
    </w:p>
    <w:p>
      <w:pPr>
        <w:pStyle w:val="BodyText"/>
      </w:pPr>
    </w:p>
    <w:p>
      <w:pPr>
        <w:pStyle w:val="BodyText"/>
        <w:tabs>
          <w:tab w:pos="3935" w:val="left" w:leader="none"/>
        </w:tabs>
        <w:spacing w:line="480" w:lineRule="auto"/>
        <w:ind w:left="568" w:right="425" w:firstLine="720"/>
        <w:jc w:val="right"/>
      </w:pPr>
      <w:r>
        <w:rPr/>
        <w:t>Manajemen</w:t>
      </w:r>
      <w:r>
        <w:rPr>
          <w:spacing w:val="80"/>
        </w:rPr>
        <w:t> </w:t>
      </w:r>
      <w:r>
        <w:rPr/>
        <w:t>laba</w:t>
      </w:r>
      <w:r>
        <w:rPr>
          <w:spacing w:val="80"/>
        </w:rPr>
        <w:t> </w:t>
      </w:r>
      <w:r>
        <w:rPr/>
        <w:t>dapat</w:t>
        <w:tab/>
        <w:t>diwujudkan</w:t>
      </w:r>
      <w:r>
        <w:rPr>
          <w:spacing w:val="80"/>
        </w:rPr>
        <w:t> </w:t>
      </w:r>
      <w:r>
        <w:rPr/>
        <w:t>melalui</w:t>
      </w:r>
      <w:r>
        <w:rPr>
          <w:spacing w:val="80"/>
        </w:rPr>
        <w:t> </w:t>
      </w:r>
      <w:r>
        <w:rPr/>
        <w:t>berbagai</w:t>
      </w:r>
      <w:r>
        <w:rPr>
          <w:spacing w:val="80"/>
        </w:rPr>
        <w:t> </w:t>
      </w:r>
      <w:r>
        <w:rPr/>
        <w:t>cara,</w:t>
      </w:r>
      <w:r>
        <w:rPr>
          <w:spacing w:val="80"/>
        </w:rPr>
        <w:t> </w:t>
      </w:r>
      <w:r>
        <w:rPr/>
        <w:t>seperti mempercepat</w:t>
      </w:r>
      <w:r>
        <w:rPr>
          <w:spacing w:val="-3"/>
        </w:rPr>
        <w:t> </w:t>
      </w:r>
      <w:r>
        <w:rPr/>
        <w:t>pengakuan</w:t>
      </w:r>
      <w:r>
        <w:rPr>
          <w:spacing w:val="2"/>
        </w:rPr>
        <w:t> </w:t>
      </w:r>
      <w:r>
        <w:rPr/>
        <w:t>pendapatan atau menunda</w:t>
      </w:r>
      <w:r>
        <w:rPr>
          <w:spacing w:val="-2"/>
        </w:rPr>
        <w:t> </w:t>
      </w:r>
      <w:r>
        <w:rPr/>
        <w:t>pengakuan beban agar </w:t>
      </w:r>
      <w:r>
        <w:rPr>
          <w:spacing w:val="-2"/>
        </w:rPr>
        <w:t>laporan</w:t>
      </w:r>
    </w:p>
    <w:p>
      <w:pPr>
        <w:pStyle w:val="BodyText"/>
        <w:spacing w:line="223" w:lineRule="exact"/>
        <w:ind w:left="1601" w:right="1461"/>
        <w:jc w:val="center"/>
      </w:pPr>
      <w:r>
        <w:rPr>
          <w:spacing w:val="-10"/>
        </w:rPr>
        <w:t>1</w:t>
      </w:r>
    </w:p>
    <w:p>
      <w:pPr>
        <w:pStyle w:val="BodyText"/>
        <w:spacing w:after="0" w:line="223" w:lineRule="exact"/>
        <w:jc w:val="center"/>
        <w:sectPr>
          <w:pgSz w:w="11910" w:h="16840"/>
          <w:pgMar w:top="1920" w:bottom="280" w:left="1700" w:right="1275"/>
        </w:sectPr>
      </w:pPr>
    </w:p>
    <w:p>
      <w:pPr>
        <w:pStyle w:val="BodyText"/>
        <w:spacing w:before="53"/>
      </w:pPr>
    </w:p>
    <w:p>
      <w:pPr>
        <w:pStyle w:val="BodyText"/>
        <w:spacing w:line="480" w:lineRule="auto"/>
        <w:ind w:left="568" w:right="420"/>
        <w:jc w:val="both"/>
      </w:pPr>
      <w:r>
        <w:rPr/>
        <w:t>keuangan terlihat lebih baik daripada realitas (Azizah &amp; Mappanyukki, 2023). Praktik ini kerap dipicu oleh tekanan manajer untuk memenuhi target laba serta menjaga citra perusahaan di mata investor dan pemangku kepentingan (Anisya </w:t>
      </w:r>
      <w:r>
        <w:rPr>
          <w:i/>
        </w:rPr>
        <w:t>et al</w:t>
      </w:r>
      <w:r>
        <w:rPr/>
        <w:t>., 2023). Meskipun masih berada dalam koridor fleksibilitas standar akuntansi, tindakan ini dapat menurunkan kualitas laporan keuangan dan menyesatkan pengguna laporan dalam pengambilan keputusan (Fedora </w:t>
      </w:r>
      <w:r>
        <w:rPr>
          <w:i/>
        </w:rPr>
        <w:t>et al</w:t>
      </w:r>
      <w:r>
        <w:rPr/>
        <w:t>., 2025).</w:t>
      </w:r>
    </w:p>
    <w:p>
      <w:pPr>
        <w:pStyle w:val="BodyText"/>
        <w:spacing w:line="480" w:lineRule="auto" w:before="1"/>
        <w:ind w:left="568" w:right="421" w:firstLine="720"/>
        <w:jc w:val="both"/>
      </w:pPr>
      <w:r>
        <w:rPr/>
        <w:t>Salah satu variabel yang dapat dikaitkan dengan praktik manajemen laba adalah </w:t>
      </w:r>
      <w:r>
        <w:rPr>
          <w:i/>
        </w:rPr>
        <w:t>Corporate Social Responsibility </w:t>
      </w:r>
      <w:r>
        <w:rPr/>
        <w:t>(CSR). </w:t>
      </w:r>
      <w:r>
        <w:rPr>
          <w:i/>
        </w:rPr>
        <w:t>Corporate Social Responsibility </w:t>
      </w:r>
      <w:r>
        <w:rPr/>
        <w:t>(CSR) merupakan bentuk pengungkapan informasi non-keuangan yang disampaikan perusahaan kepada publik mengenai aktivitas sosial dan lingkungan yang</w:t>
      </w:r>
      <w:r>
        <w:rPr>
          <w:spacing w:val="-12"/>
        </w:rPr>
        <w:t> </w:t>
      </w:r>
      <w:r>
        <w:rPr/>
        <w:t>telah</w:t>
      </w:r>
      <w:r>
        <w:rPr>
          <w:spacing w:val="-12"/>
        </w:rPr>
        <w:t> </w:t>
      </w:r>
      <w:r>
        <w:rPr/>
        <w:t>dilakukan</w:t>
      </w:r>
      <w:r>
        <w:rPr>
          <w:spacing w:val="-12"/>
        </w:rPr>
        <w:t> </w:t>
      </w:r>
      <w:r>
        <w:rPr/>
        <w:t>sebagai</w:t>
      </w:r>
      <w:r>
        <w:rPr>
          <w:spacing w:val="-11"/>
        </w:rPr>
        <w:t> </w:t>
      </w:r>
      <w:r>
        <w:rPr/>
        <w:t>bagian</w:t>
      </w:r>
      <w:r>
        <w:rPr>
          <w:spacing w:val="-12"/>
        </w:rPr>
        <w:t> </w:t>
      </w:r>
      <w:r>
        <w:rPr/>
        <w:t>dari</w:t>
      </w:r>
      <w:r>
        <w:rPr>
          <w:spacing w:val="-12"/>
        </w:rPr>
        <w:t> </w:t>
      </w:r>
      <w:r>
        <w:rPr/>
        <w:t>tanggung</w:t>
      </w:r>
      <w:r>
        <w:rPr>
          <w:spacing w:val="-12"/>
        </w:rPr>
        <w:t> </w:t>
      </w:r>
      <w:r>
        <w:rPr/>
        <w:t>jawab</w:t>
      </w:r>
      <w:r>
        <w:rPr>
          <w:spacing w:val="-12"/>
        </w:rPr>
        <w:t> </w:t>
      </w:r>
      <w:r>
        <w:rPr/>
        <w:t>korporasi</w:t>
      </w:r>
      <w:r>
        <w:rPr>
          <w:spacing w:val="-9"/>
        </w:rPr>
        <w:t> </w:t>
      </w:r>
      <w:r>
        <w:rPr/>
        <w:t>(Wahyuningsih &amp; Rasmini, 2020). Dalam perspektif teori agensi, pengungkapan CSR dapat dimanfaatkan manajer untuk membangun citra positif bahwa perusahaan telah beroperasi secara etis dan bertanggung jawab sehingga memperoleh kepercayaan tinggi dari pemangku kepentingan (Fitriana, 2024).</w:t>
      </w:r>
    </w:p>
    <w:p>
      <w:pPr>
        <w:pStyle w:val="BodyText"/>
        <w:spacing w:line="480" w:lineRule="auto" w:before="1"/>
        <w:ind w:left="568" w:right="424" w:firstLine="720"/>
        <w:jc w:val="both"/>
      </w:pPr>
      <w:r>
        <w:rPr/>
        <w:t>Ketika</w:t>
      </w:r>
      <w:r>
        <w:rPr>
          <w:spacing w:val="-15"/>
        </w:rPr>
        <w:t> </w:t>
      </w:r>
      <w:r>
        <w:rPr/>
        <w:t>stakeholders</w:t>
      </w:r>
      <w:r>
        <w:rPr>
          <w:spacing w:val="-15"/>
        </w:rPr>
        <w:t> </w:t>
      </w:r>
      <w:r>
        <w:rPr/>
        <w:t>menilai</w:t>
      </w:r>
      <w:r>
        <w:rPr>
          <w:spacing w:val="-15"/>
        </w:rPr>
        <w:t> </w:t>
      </w:r>
      <w:r>
        <w:rPr/>
        <w:t>perusahaan</w:t>
      </w:r>
      <w:r>
        <w:rPr>
          <w:spacing w:val="-15"/>
        </w:rPr>
        <w:t> </w:t>
      </w:r>
      <w:r>
        <w:rPr/>
        <w:t>sebagai</w:t>
      </w:r>
      <w:r>
        <w:rPr>
          <w:spacing w:val="-15"/>
        </w:rPr>
        <w:t> </w:t>
      </w:r>
      <w:r>
        <w:rPr/>
        <w:t>entitas</w:t>
      </w:r>
      <w:r>
        <w:rPr>
          <w:spacing w:val="-15"/>
        </w:rPr>
        <w:t> </w:t>
      </w:r>
      <w:r>
        <w:rPr/>
        <w:t>yang</w:t>
      </w:r>
      <w:r>
        <w:rPr>
          <w:spacing w:val="-15"/>
        </w:rPr>
        <w:t> </w:t>
      </w:r>
      <w:r>
        <w:rPr/>
        <w:t>peduli</w:t>
      </w:r>
      <w:r>
        <w:rPr>
          <w:spacing w:val="-15"/>
        </w:rPr>
        <w:t> </w:t>
      </w:r>
      <w:r>
        <w:rPr/>
        <w:t>pada</w:t>
      </w:r>
      <w:r>
        <w:rPr>
          <w:spacing w:val="-15"/>
        </w:rPr>
        <w:t> </w:t>
      </w:r>
      <w:r>
        <w:rPr/>
        <w:t>isu sosial, tingkat pengawasan terhadap laporan keuangan sering kali menurun karena pengungkapan CSR menimbulkan persepsi bahwa perusahaan telah transparan dalam menjalankan aktivitasnya (Utami </w:t>
      </w:r>
      <w:r>
        <w:rPr>
          <w:i/>
        </w:rPr>
        <w:t>et al</w:t>
      </w:r>
      <w:r>
        <w:rPr/>
        <w:t>., 2025). Penurunan monitoring tersebut membuka peluang bagi manajer untuk melakukan tindakan oportunistik, termasuk rekayasa laba, karena citra positif yang terbentuk melalui aktivitas CSR dapat menutupi indikasi manipulasi laporan keuangan (Mufarohah </w:t>
      </w:r>
      <w:r>
        <w:rPr>
          <w:i/>
        </w:rPr>
        <w:t>et al</w:t>
      </w:r>
      <w:r>
        <w:rPr/>
        <w:t>., 2023).</w:t>
      </w:r>
    </w:p>
    <w:p>
      <w:pPr>
        <w:pStyle w:val="BodyText"/>
        <w:ind w:left="1288"/>
        <w:jc w:val="both"/>
      </w:pPr>
      <w:r>
        <w:rPr/>
        <w:t>Tekanan</w:t>
      </w:r>
      <w:r>
        <w:rPr>
          <w:spacing w:val="38"/>
        </w:rPr>
        <w:t> </w:t>
      </w:r>
      <w:r>
        <w:rPr/>
        <w:t>terhadap</w:t>
      </w:r>
      <w:r>
        <w:rPr>
          <w:spacing w:val="41"/>
        </w:rPr>
        <w:t> </w:t>
      </w:r>
      <w:r>
        <w:rPr/>
        <w:t>manajer</w:t>
      </w:r>
      <w:r>
        <w:rPr>
          <w:spacing w:val="42"/>
        </w:rPr>
        <w:t> </w:t>
      </w:r>
      <w:r>
        <w:rPr/>
        <w:t>juga</w:t>
      </w:r>
      <w:r>
        <w:rPr>
          <w:spacing w:val="41"/>
        </w:rPr>
        <w:t> </w:t>
      </w:r>
      <w:r>
        <w:rPr/>
        <w:t>dapat</w:t>
      </w:r>
      <w:r>
        <w:rPr>
          <w:spacing w:val="41"/>
        </w:rPr>
        <w:t> </w:t>
      </w:r>
      <w:r>
        <w:rPr/>
        <w:t>datang</w:t>
      </w:r>
      <w:r>
        <w:rPr>
          <w:spacing w:val="41"/>
        </w:rPr>
        <w:t> </w:t>
      </w:r>
      <w:r>
        <w:rPr/>
        <w:t>dari</w:t>
      </w:r>
      <w:r>
        <w:rPr>
          <w:spacing w:val="41"/>
        </w:rPr>
        <w:t> </w:t>
      </w:r>
      <w:r>
        <w:rPr/>
        <w:t>prospek</w:t>
      </w:r>
      <w:r>
        <w:rPr>
          <w:spacing w:val="41"/>
        </w:rPr>
        <w:t> </w:t>
      </w:r>
      <w:r>
        <w:rPr>
          <w:spacing w:val="-2"/>
        </w:rPr>
        <w:t>pertumbuhan</w:t>
      </w:r>
    </w:p>
    <w:p>
      <w:pPr>
        <w:pStyle w:val="BodyText"/>
        <w:spacing w:after="0"/>
        <w:jc w:val="both"/>
        <w:sectPr>
          <w:headerReference w:type="default" r:id="rId7"/>
          <w:pgSz w:w="11910" w:h="16840"/>
          <w:pgMar w:header="1142" w:footer="0" w:top="1920" w:bottom="280" w:left="1700" w:right="1275"/>
          <w:pgNumType w:start="2"/>
        </w:sectPr>
      </w:pPr>
    </w:p>
    <w:p>
      <w:pPr>
        <w:pStyle w:val="BodyText"/>
        <w:spacing w:before="53"/>
      </w:pPr>
    </w:p>
    <w:p>
      <w:pPr>
        <w:pStyle w:val="BodyText"/>
        <w:spacing w:line="480" w:lineRule="auto"/>
        <w:ind w:left="568" w:right="424"/>
        <w:jc w:val="both"/>
      </w:pPr>
      <w:r>
        <w:rPr/>
        <w:t>perusahaan yang tercermin dalam </w:t>
      </w:r>
      <w:r>
        <w:rPr>
          <w:i/>
        </w:rPr>
        <w:t>Investment Opportunity Set </w:t>
      </w:r>
      <w:r>
        <w:rPr/>
        <w:t>(IOS). IOS mencerminkan kumpulan peluang investasi masa depan yang berpotensi mendorong pertumbuhan aset perusahaan sekaligus menarik minat investor. Perusahaan dengan IOS tinggi biasanya dipersepsikan memiliki prospek menjanjikan, sehingga menimbulkan tekanan tambahan untuk mempertahankan citra keuangan yang baik (Dewi </w:t>
      </w:r>
      <w:r>
        <w:rPr>
          <w:i/>
        </w:rPr>
        <w:t>et al</w:t>
      </w:r>
      <w:r>
        <w:rPr/>
        <w:t>., 2020).</w:t>
      </w:r>
    </w:p>
    <w:p>
      <w:pPr>
        <w:pStyle w:val="BodyText"/>
        <w:spacing w:line="480" w:lineRule="auto" w:before="1"/>
        <w:ind w:left="568" w:right="422" w:firstLine="720"/>
        <w:jc w:val="both"/>
        <w:rPr>
          <w:b/>
        </w:rPr>
      </w:pPr>
      <w:r>
        <w:rPr/>
        <w:t>Faktor lain yang juga berhubungan dengan manajemen laba adalah </w:t>
      </w:r>
      <w:r>
        <w:rPr>
          <w:i/>
        </w:rPr>
        <w:t>Net Profit Margin </w:t>
      </w:r>
      <w:r>
        <w:rPr/>
        <w:t>(NPM). NPM mengukur persentase laba bersih yang diperoleh perusahaan setelah dikurangi seluruh biaya dan pajak. Rasio ini mencerminkan efisiensi perusahaan dalam menghasilkan keuntungan dan sering dijadikan indikator utama kinerja perusahaan (Helmi &amp; Kurniadi, 2024). NPM merupakan rasio profitabilitas yang mengukur</w:t>
      </w:r>
      <w:r>
        <w:rPr>
          <w:spacing w:val="-1"/>
        </w:rPr>
        <w:t> </w:t>
      </w:r>
      <w:r>
        <w:rPr/>
        <w:t>kemampuan perusahaan mengubah pendapatan menjadi laba bersih, sekaligus menjadi indikator penting untuk menilai efektivitas operasional dan kestabilan keuangan perusahaan (Astuti </w:t>
      </w:r>
      <w:r>
        <w:rPr>
          <w:i/>
        </w:rPr>
        <w:t>et al</w:t>
      </w:r>
      <w:r>
        <w:rPr/>
        <w:t>., 2021)</w:t>
      </w:r>
      <w:r>
        <w:rPr>
          <w:b/>
        </w:rPr>
        <w:t>.</w:t>
      </w:r>
    </w:p>
    <w:p>
      <w:pPr>
        <w:pStyle w:val="BodyText"/>
        <w:spacing w:line="480" w:lineRule="auto" w:before="1"/>
        <w:ind w:left="568" w:right="424" w:firstLine="720"/>
        <w:jc w:val="both"/>
      </w:pPr>
      <w:r>
        <w:rPr/>
        <w:t>Hubungan antara manajer (agen) dan pemilik perusahaan (prinsipal) dapat dijelaskan melalui teori agensi, di mana agen sering kali memiliki informasi lebih banyak dibandingkan prinsipal sehingga berpotensi menimbulkan konflik kepentingan (Salim </w:t>
      </w:r>
      <w:r>
        <w:rPr>
          <w:i/>
        </w:rPr>
        <w:t>et al</w:t>
      </w:r>
      <w:r>
        <w:rPr/>
        <w:t>., 2022). Manajer mungkin melakukan manajemen laba untuk menjaga kepentingan pribadi atau mempertahankan citra positif perusahaan meskipun berisiko mengorbankan kepentingan pemilik (Muqorobin </w:t>
      </w:r>
      <w:r>
        <w:rPr>
          <w:i/>
        </w:rPr>
        <w:t>et al</w:t>
      </w:r>
      <w:r>
        <w:rPr/>
        <w:t>., 2024).</w:t>
      </w:r>
    </w:p>
    <w:p>
      <w:pPr>
        <w:pStyle w:val="BodyText"/>
        <w:spacing w:line="480" w:lineRule="auto"/>
        <w:ind w:left="568" w:right="424" w:firstLine="720"/>
        <w:jc w:val="both"/>
      </w:pPr>
      <w:r>
        <w:rPr/>
        <w:t>Penelitian</w:t>
      </w:r>
      <w:r>
        <w:rPr>
          <w:spacing w:val="-15"/>
        </w:rPr>
        <w:t> </w:t>
      </w:r>
      <w:r>
        <w:rPr/>
        <w:t>ini</w:t>
      </w:r>
      <w:r>
        <w:rPr>
          <w:spacing w:val="-15"/>
        </w:rPr>
        <w:t> </w:t>
      </w:r>
      <w:r>
        <w:rPr/>
        <w:t>mengambil</w:t>
      </w:r>
      <w:r>
        <w:rPr>
          <w:spacing w:val="-15"/>
        </w:rPr>
        <w:t> </w:t>
      </w:r>
      <w:r>
        <w:rPr/>
        <w:t>objek</w:t>
      </w:r>
      <w:r>
        <w:rPr>
          <w:spacing w:val="-15"/>
        </w:rPr>
        <w:t> </w:t>
      </w:r>
      <w:r>
        <w:rPr/>
        <w:t>perusahaan</w:t>
      </w:r>
      <w:r>
        <w:rPr>
          <w:spacing w:val="-15"/>
        </w:rPr>
        <w:t> </w:t>
      </w:r>
      <w:r>
        <w:rPr/>
        <w:t>barang</w:t>
      </w:r>
      <w:r>
        <w:rPr>
          <w:spacing w:val="-15"/>
        </w:rPr>
        <w:t> </w:t>
      </w:r>
      <w:r>
        <w:rPr/>
        <w:t>konsumen</w:t>
      </w:r>
      <w:r>
        <w:rPr>
          <w:spacing w:val="-15"/>
        </w:rPr>
        <w:t> </w:t>
      </w:r>
      <w:r>
        <w:rPr/>
        <w:t>primer</w:t>
      </w:r>
      <w:r>
        <w:rPr>
          <w:spacing w:val="-15"/>
        </w:rPr>
        <w:t> </w:t>
      </w:r>
      <w:r>
        <w:rPr/>
        <w:t>karena produk</w:t>
      </w:r>
      <w:r>
        <w:rPr>
          <w:spacing w:val="-15"/>
        </w:rPr>
        <w:t> </w:t>
      </w:r>
      <w:r>
        <w:rPr/>
        <w:t>mereka</w:t>
      </w:r>
      <w:r>
        <w:rPr>
          <w:spacing w:val="-15"/>
        </w:rPr>
        <w:t> </w:t>
      </w:r>
      <w:r>
        <w:rPr/>
        <w:t>digunakan</w:t>
      </w:r>
      <w:r>
        <w:rPr>
          <w:spacing w:val="-14"/>
        </w:rPr>
        <w:t> </w:t>
      </w:r>
      <w:r>
        <w:rPr/>
        <w:t>sehari-hari,</w:t>
      </w:r>
      <w:r>
        <w:rPr>
          <w:spacing w:val="-15"/>
        </w:rPr>
        <w:t> </w:t>
      </w:r>
      <w:r>
        <w:rPr/>
        <w:t>dikenal</w:t>
      </w:r>
      <w:r>
        <w:rPr>
          <w:spacing w:val="-14"/>
        </w:rPr>
        <w:t> </w:t>
      </w:r>
      <w:r>
        <w:rPr/>
        <w:t>luas,</w:t>
      </w:r>
      <w:r>
        <w:rPr>
          <w:spacing w:val="-15"/>
        </w:rPr>
        <w:t> </w:t>
      </w:r>
      <w:r>
        <w:rPr/>
        <w:t>dan</w:t>
      </w:r>
      <w:r>
        <w:rPr>
          <w:spacing w:val="-14"/>
        </w:rPr>
        <w:t> </w:t>
      </w:r>
      <w:r>
        <w:rPr/>
        <w:t>banyak</w:t>
      </w:r>
      <w:r>
        <w:rPr>
          <w:spacing w:val="-15"/>
        </w:rPr>
        <w:t> </w:t>
      </w:r>
      <w:r>
        <w:rPr/>
        <w:t>mendapat</w:t>
      </w:r>
      <w:r>
        <w:rPr>
          <w:spacing w:val="-14"/>
        </w:rPr>
        <w:t> </w:t>
      </w:r>
      <w:r>
        <w:rPr/>
        <w:t>perhatian dari</w:t>
      </w:r>
      <w:r>
        <w:rPr>
          <w:spacing w:val="20"/>
        </w:rPr>
        <w:t> </w:t>
      </w:r>
      <w:r>
        <w:rPr/>
        <w:t>pasar,</w:t>
      </w:r>
      <w:r>
        <w:rPr>
          <w:spacing w:val="23"/>
        </w:rPr>
        <w:t> </w:t>
      </w:r>
      <w:r>
        <w:rPr/>
        <w:t>sehingga</w:t>
      </w:r>
      <w:r>
        <w:rPr>
          <w:spacing w:val="22"/>
        </w:rPr>
        <w:t> </w:t>
      </w:r>
      <w:r>
        <w:rPr/>
        <w:t>manajemen</w:t>
      </w:r>
      <w:r>
        <w:rPr>
          <w:spacing w:val="23"/>
        </w:rPr>
        <w:t> </w:t>
      </w:r>
      <w:r>
        <w:rPr/>
        <w:t>cenderung</w:t>
      </w:r>
      <w:r>
        <w:rPr>
          <w:spacing w:val="22"/>
        </w:rPr>
        <w:t> </w:t>
      </w:r>
      <w:r>
        <w:rPr/>
        <w:t>ingin</w:t>
      </w:r>
      <w:r>
        <w:rPr>
          <w:spacing w:val="23"/>
        </w:rPr>
        <w:t> </w:t>
      </w:r>
      <w:r>
        <w:rPr/>
        <w:t>menjaga</w:t>
      </w:r>
      <w:r>
        <w:rPr>
          <w:spacing w:val="21"/>
        </w:rPr>
        <w:t> </w:t>
      </w:r>
      <w:r>
        <w:rPr/>
        <w:t>citra</w:t>
      </w:r>
      <w:r>
        <w:rPr>
          <w:spacing w:val="22"/>
        </w:rPr>
        <w:t> </w:t>
      </w:r>
      <w:r>
        <w:rPr/>
        <w:t>baik</w:t>
      </w:r>
      <w:r>
        <w:rPr>
          <w:spacing w:val="24"/>
        </w:rPr>
        <w:t> </w:t>
      </w:r>
      <w:r>
        <w:rPr>
          <w:spacing w:val="-2"/>
        </w:rPr>
        <w:t>perusahaan.</w:t>
      </w:r>
    </w:p>
    <w:p>
      <w:pPr>
        <w:pStyle w:val="BodyText"/>
        <w:spacing w:after="0" w:line="480" w:lineRule="auto"/>
        <w:jc w:val="both"/>
        <w:sectPr>
          <w:pgSz w:w="11910" w:h="16840"/>
          <w:pgMar w:header="1142" w:footer="0" w:top="1920" w:bottom="280" w:left="1700" w:right="1275"/>
        </w:sectPr>
      </w:pPr>
    </w:p>
    <w:p>
      <w:pPr>
        <w:pStyle w:val="BodyText"/>
        <w:spacing w:before="53"/>
      </w:pPr>
    </w:p>
    <w:p>
      <w:pPr>
        <w:pStyle w:val="BodyText"/>
        <w:spacing w:line="480" w:lineRule="auto"/>
        <w:ind w:left="568" w:right="422"/>
        <w:jc w:val="both"/>
      </w:pPr>
      <w:r>
        <w:rPr/>
        <w:t>Sektor ini menghadapi tekanan untuk mempertahankan pertumbuhan laba yang stabil guna memenuhi ekspektasi pasar, sehingga berpotensi mendorong manajer melakukan praktik manajemen laba. Berdasarkan laporan keuangan di laman BEI, laba bersih yang diatribusikan kepada pemilik entitas induk MYOR pada tahun 2023 mencapai Rp3,19 triliun, meningkat 64,44% dibandingkan tahun 2022 yang sebesar Rp1,94 triliun. Namun, pada tahun 2024 laba bersih tersebut mengalami penurunan sebesar 6,06% menjadi Rp3 triliun (Durrohman, 2025). Pergerakan ini menunjukkan bahwa meskipun mampu mencatat pertumbuhan signifikan, tetap terdapat</w:t>
      </w:r>
      <w:r>
        <w:rPr>
          <w:spacing w:val="-10"/>
        </w:rPr>
        <w:t> </w:t>
      </w:r>
      <w:r>
        <w:rPr/>
        <w:t>fluktuasi</w:t>
      </w:r>
      <w:r>
        <w:rPr>
          <w:spacing w:val="-10"/>
        </w:rPr>
        <w:t> </w:t>
      </w:r>
      <w:r>
        <w:rPr/>
        <w:t>yang</w:t>
      </w:r>
      <w:r>
        <w:rPr>
          <w:spacing w:val="-10"/>
        </w:rPr>
        <w:t> </w:t>
      </w:r>
      <w:r>
        <w:rPr/>
        <w:t>menandakan</w:t>
      </w:r>
      <w:r>
        <w:rPr>
          <w:spacing w:val="-10"/>
        </w:rPr>
        <w:t> </w:t>
      </w:r>
      <w:r>
        <w:rPr/>
        <w:t>adanya</w:t>
      </w:r>
      <w:r>
        <w:rPr>
          <w:spacing w:val="-11"/>
        </w:rPr>
        <w:t> </w:t>
      </w:r>
      <w:r>
        <w:rPr/>
        <w:t>tekanan</w:t>
      </w:r>
      <w:r>
        <w:rPr>
          <w:spacing w:val="-10"/>
        </w:rPr>
        <w:t> </w:t>
      </w:r>
      <w:r>
        <w:rPr/>
        <w:t>untuk</w:t>
      </w:r>
      <w:r>
        <w:rPr>
          <w:spacing w:val="-10"/>
        </w:rPr>
        <w:t> </w:t>
      </w:r>
      <w:r>
        <w:rPr/>
        <w:t>menjaga</w:t>
      </w:r>
      <w:r>
        <w:rPr>
          <w:spacing w:val="-11"/>
        </w:rPr>
        <w:t> </w:t>
      </w:r>
      <w:r>
        <w:rPr/>
        <w:t>kestabilan</w:t>
      </w:r>
      <w:r>
        <w:rPr>
          <w:spacing w:val="-10"/>
        </w:rPr>
        <w:t> </w:t>
      </w:r>
      <w:r>
        <w:rPr/>
        <w:t>laba dari tahun ke tahun. Dalam konteks ini, praktik manajemen laba dapat terjadi melalui </w:t>
      </w:r>
      <w:r>
        <w:rPr>
          <w:i/>
        </w:rPr>
        <w:t>income</w:t>
      </w:r>
      <w:r>
        <w:rPr>
          <w:i/>
          <w:spacing w:val="-2"/>
        </w:rPr>
        <w:t> </w:t>
      </w:r>
      <w:r>
        <w:rPr>
          <w:i/>
        </w:rPr>
        <w:t>smoothing</w:t>
      </w:r>
      <w:r>
        <w:rPr/>
        <w:t>,</w:t>
      </w:r>
      <w:r>
        <w:rPr>
          <w:spacing w:val="-1"/>
        </w:rPr>
        <w:t> </w:t>
      </w:r>
      <w:r>
        <w:rPr/>
        <w:t>yaitu</w:t>
      </w:r>
      <w:r>
        <w:rPr>
          <w:spacing w:val="-1"/>
        </w:rPr>
        <w:t> </w:t>
      </w:r>
      <w:r>
        <w:rPr/>
        <w:t>upaya</w:t>
      </w:r>
      <w:r>
        <w:rPr>
          <w:spacing w:val="-2"/>
        </w:rPr>
        <w:t> </w:t>
      </w:r>
      <w:r>
        <w:rPr/>
        <w:t>menyesuaikan</w:t>
      </w:r>
      <w:r>
        <w:rPr>
          <w:spacing w:val="-1"/>
        </w:rPr>
        <w:t> </w:t>
      </w:r>
      <w:r>
        <w:rPr/>
        <w:t>laba agar</w:t>
      </w:r>
      <w:r>
        <w:rPr>
          <w:spacing w:val="-2"/>
        </w:rPr>
        <w:t> </w:t>
      </w:r>
      <w:r>
        <w:rPr/>
        <w:t>tampak</w:t>
      </w:r>
      <w:r>
        <w:rPr>
          <w:spacing w:val="-1"/>
        </w:rPr>
        <w:t> </w:t>
      </w:r>
      <w:r>
        <w:rPr/>
        <w:t>stabil</w:t>
      </w:r>
      <w:r>
        <w:rPr>
          <w:spacing w:val="-1"/>
        </w:rPr>
        <w:t> </w:t>
      </w:r>
      <w:r>
        <w:rPr/>
        <w:t>dari waktu</w:t>
      </w:r>
      <w:r>
        <w:rPr>
          <w:spacing w:val="-10"/>
        </w:rPr>
        <w:t> </w:t>
      </w:r>
      <w:r>
        <w:rPr/>
        <w:t>ke</w:t>
      </w:r>
      <w:r>
        <w:rPr>
          <w:spacing w:val="-12"/>
        </w:rPr>
        <w:t> </w:t>
      </w:r>
      <w:r>
        <w:rPr/>
        <w:t>waktu</w:t>
      </w:r>
      <w:r>
        <w:rPr>
          <w:spacing w:val="-10"/>
        </w:rPr>
        <w:t> </w:t>
      </w:r>
      <w:r>
        <w:rPr/>
        <w:t>karena</w:t>
      </w:r>
      <w:r>
        <w:rPr>
          <w:spacing w:val="-12"/>
        </w:rPr>
        <w:t> </w:t>
      </w:r>
      <w:r>
        <w:rPr/>
        <w:t>investor</w:t>
      </w:r>
      <w:r>
        <w:rPr>
          <w:spacing w:val="-11"/>
        </w:rPr>
        <w:t> </w:t>
      </w:r>
      <w:r>
        <w:rPr/>
        <w:t>cenderung</w:t>
      </w:r>
      <w:r>
        <w:rPr>
          <w:spacing w:val="-11"/>
        </w:rPr>
        <w:t> </w:t>
      </w:r>
      <w:r>
        <w:rPr/>
        <w:t>lebih</w:t>
      </w:r>
      <w:r>
        <w:rPr>
          <w:spacing w:val="-11"/>
        </w:rPr>
        <w:t> </w:t>
      </w:r>
      <w:r>
        <w:rPr/>
        <w:t>menyukai</w:t>
      </w:r>
      <w:r>
        <w:rPr>
          <w:spacing w:val="-10"/>
        </w:rPr>
        <w:t> </w:t>
      </w:r>
      <w:r>
        <w:rPr/>
        <w:t>perusahaan</w:t>
      </w:r>
      <w:r>
        <w:rPr>
          <w:spacing w:val="-11"/>
        </w:rPr>
        <w:t> </w:t>
      </w:r>
      <w:r>
        <w:rPr/>
        <w:t>dengan</w:t>
      </w:r>
      <w:r>
        <w:rPr>
          <w:spacing w:val="-11"/>
        </w:rPr>
        <w:t> </w:t>
      </w:r>
      <w:r>
        <w:rPr/>
        <w:t>laba yang stabil dan tidak berfluktuasi tajam (Scott, 2015).</w:t>
      </w:r>
    </w:p>
    <w:p>
      <w:pPr>
        <w:pStyle w:val="BodyText"/>
        <w:spacing w:line="480" w:lineRule="auto" w:before="1"/>
        <w:ind w:left="568" w:right="421" w:firstLine="720"/>
        <w:jc w:val="both"/>
      </w:pPr>
      <w:r>
        <w:rPr/>
        <w:t>Fenomena manipulasi laporan keuangan masih sering terjadi di Indonesia, salah</w:t>
      </w:r>
      <w:r>
        <w:rPr>
          <w:spacing w:val="-1"/>
        </w:rPr>
        <w:t> </w:t>
      </w:r>
      <w:r>
        <w:rPr/>
        <w:t>satunya pada</w:t>
      </w:r>
      <w:r>
        <w:rPr>
          <w:spacing w:val="-1"/>
        </w:rPr>
        <w:t> </w:t>
      </w:r>
      <w:r>
        <w:rPr/>
        <w:t>kasus PT</w:t>
      </w:r>
      <w:r>
        <w:rPr>
          <w:spacing w:val="-1"/>
        </w:rPr>
        <w:t> </w:t>
      </w:r>
      <w:r>
        <w:rPr/>
        <w:t>Tiga</w:t>
      </w:r>
      <w:r>
        <w:rPr>
          <w:spacing w:val="-1"/>
        </w:rPr>
        <w:t> </w:t>
      </w:r>
      <w:r>
        <w:rPr/>
        <w:t>Pilar Sejahtera Food Tbk (AISA). PT</w:t>
      </w:r>
      <w:r>
        <w:rPr>
          <w:spacing w:val="-1"/>
        </w:rPr>
        <w:t> </w:t>
      </w:r>
      <w:r>
        <w:rPr/>
        <w:t>Tiga</w:t>
      </w:r>
      <w:r>
        <w:rPr>
          <w:spacing w:val="-1"/>
        </w:rPr>
        <w:t> </w:t>
      </w:r>
      <w:r>
        <w:rPr/>
        <w:t>Pilar Sejahtera Food Tbk melakukan </w:t>
      </w:r>
      <w:r>
        <w:rPr>
          <w:i/>
        </w:rPr>
        <w:t>restatemen</w:t>
      </w:r>
      <w:r>
        <w:rPr/>
        <w:t>t atau perbaikan terhadap laporan keuangan</w:t>
      </w:r>
      <w:r>
        <w:rPr>
          <w:spacing w:val="-9"/>
        </w:rPr>
        <w:t> </w:t>
      </w:r>
      <w:r>
        <w:rPr/>
        <w:t>tahun</w:t>
      </w:r>
      <w:r>
        <w:rPr>
          <w:spacing w:val="-11"/>
        </w:rPr>
        <w:t> </w:t>
      </w:r>
      <w:r>
        <w:rPr/>
        <w:t>buku</w:t>
      </w:r>
      <w:r>
        <w:rPr>
          <w:spacing w:val="-9"/>
        </w:rPr>
        <w:t> </w:t>
      </w:r>
      <w:r>
        <w:rPr/>
        <w:t>2017,</w:t>
      </w:r>
      <w:r>
        <w:rPr>
          <w:spacing w:val="-11"/>
        </w:rPr>
        <w:t> </w:t>
      </w:r>
      <w:r>
        <w:rPr/>
        <w:t>yang</w:t>
      </w:r>
      <w:r>
        <w:rPr>
          <w:spacing w:val="-11"/>
        </w:rPr>
        <w:t> </w:t>
      </w:r>
      <w:r>
        <w:rPr/>
        <w:t>baru</w:t>
      </w:r>
      <w:r>
        <w:rPr>
          <w:spacing w:val="-11"/>
        </w:rPr>
        <w:t> </w:t>
      </w:r>
      <w:r>
        <w:rPr/>
        <w:t>diterbitkan</w:t>
      </w:r>
      <w:r>
        <w:rPr>
          <w:spacing w:val="-11"/>
        </w:rPr>
        <w:t> </w:t>
      </w:r>
      <w:r>
        <w:rPr/>
        <w:t>kembali</w:t>
      </w:r>
      <w:r>
        <w:rPr>
          <w:spacing w:val="-10"/>
        </w:rPr>
        <w:t> </w:t>
      </w:r>
      <w:r>
        <w:rPr/>
        <w:t>pada</w:t>
      </w:r>
      <w:r>
        <w:rPr>
          <w:spacing w:val="-9"/>
        </w:rPr>
        <w:t> </w:t>
      </w:r>
      <w:r>
        <w:rPr/>
        <w:t>tahun</w:t>
      </w:r>
      <w:r>
        <w:rPr>
          <w:spacing w:val="-11"/>
        </w:rPr>
        <w:t> </w:t>
      </w:r>
      <w:r>
        <w:rPr/>
        <w:t>2020.</w:t>
      </w:r>
      <w:r>
        <w:rPr>
          <w:spacing w:val="-6"/>
        </w:rPr>
        <w:t> </w:t>
      </w:r>
      <w:r>
        <w:rPr/>
        <w:t>Dalam laporan keuangan sebelumnya, AISA mencatatkan laba bersih</w:t>
      </w:r>
      <w:r>
        <w:rPr>
          <w:spacing w:val="40"/>
        </w:rPr>
        <w:t> </w:t>
      </w:r>
      <w:r>
        <w:rPr/>
        <w:t>sebesar Rp 593,47 miliar. Setelah dilakukan </w:t>
      </w:r>
      <w:r>
        <w:rPr>
          <w:i/>
        </w:rPr>
        <w:t>restatement</w:t>
      </w:r>
      <w:r>
        <w:rPr/>
        <w:t>, ternyata perusahaan mengalami kerugian sebesar Rp 5,23 triliun, atau selisih kerugian sebesar Rp 4,68 triliun dari angka sebelumnya (Situmorang, 2020). </w:t>
      </w:r>
      <w:r>
        <w:rPr>
          <w:i/>
        </w:rPr>
        <w:t>Restatement </w:t>
      </w:r>
      <w:r>
        <w:rPr/>
        <w:t>tersebut muncul setelah dilakukan investigasi oleh Kantor Akuntan Publik Ernst &amp; Young Indonesia, yang mengungkap</w:t>
      </w:r>
      <w:r>
        <w:rPr>
          <w:spacing w:val="59"/>
        </w:rPr>
        <w:t> </w:t>
      </w:r>
      <w:r>
        <w:rPr/>
        <w:t>adanya</w:t>
      </w:r>
      <w:r>
        <w:rPr>
          <w:spacing w:val="62"/>
        </w:rPr>
        <w:t> </w:t>
      </w:r>
      <w:r>
        <w:rPr/>
        <w:t>dugaan</w:t>
      </w:r>
      <w:r>
        <w:rPr>
          <w:spacing w:val="62"/>
        </w:rPr>
        <w:t> </w:t>
      </w:r>
      <w:r>
        <w:rPr/>
        <w:t>penggelembungan</w:t>
      </w:r>
      <w:r>
        <w:rPr>
          <w:spacing w:val="63"/>
        </w:rPr>
        <w:t> </w:t>
      </w:r>
      <w:r>
        <w:rPr/>
        <w:t>(</w:t>
      </w:r>
      <w:r>
        <w:rPr>
          <w:i/>
        </w:rPr>
        <w:t>overstatement)</w:t>
      </w:r>
      <w:r>
        <w:rPr>
          <w:i/>
          <w:spacing w:val="61"/>
        </w:rPr>
        <w:t> </w:t>
      </w:r>
      <w:r>
        <w:rPr/>
        <w:t>pada</w:t>
      </w:r>
      <w:r>
        <w:rPr>
          <w:spacing w:val="63"/>
        </w:rPr>
        <w:t> </w:t>
      </w:r>
      <w:r>
        <w:rPr>
          <w:spacing w:val="-2"/>
        </w:rPr>
        <w:t>beberapa</w:t>
      </w:r>
    </w:p>
    <w:p>
      <w:pPr>
        <w:pStyle w:val="BodyText"/>
        <w:spacing w:after="0" w:line="480" w:lineRule="auto"/>
        <w:jc w:val="both"/>
        <w:sectPr>
          <w:pgSz w:w="11910" w:h="16840"/>
          <w:pgMar w:header="1142" w:footer="0" w:top="1920" w:bottom="280" w:left="1700" w:right="1275"/>
        </w:sectPr>
      </w:pPr>
    </w:p>
    <w:p>
      <w:pPr>
        <w:pStyle w:val="BodyText"/>
        <w:spacing w:before="53"/>
      </w:pPr>
    </w:p>
    <w:p>
      <w:pPr>
        <w:pStyle w:val="BodyText"/>
        <w:spacing w:line="480" w:lineRule="auto"/>
        <w:ind w:left="568" w:right="422"/>
        <w:jc w:val="both"/>
      </w:pPr>
      <w:r>
        <w:rPr/>
        <w:t>akun penting, seperti piutang usaha, persediaan, dan aset tetap, bahkan ditemukan adanya aliran dana sekitar Rp 1,78 triliun ke pihak-pihak yang diduga terafiliasi dengan manajemen lama (Forddananta &amp; Prasetyo, 2019).</w:t>
      </w:r>
    </w:p>
    <w:p>
      <w:pPr>
        <w:pStyle w:val="BodyText"/>
        <w:spacing w:line="480" w:lineRule="auto"/>
        <w:ind w:left="568" w:right="421" w:firstLine="720"/>
        <w:jc w:val="both"/>
      </w:pPr>
      <w:r>
        <w:rPr/>
        <w:t>Temuan tersebut menjadi indikasi kuat adanya praktik manajemen laba untuk</w:t>
      </w:r>
      <w:r>
        <w:rPr>
          <w:spacing w:val="-15"/>
        </w:rPr>
        <w:t> </w:t>
      </w:r>
      <w:r>
        <w:rPr/>
        <w:t>menampilkan</w:t>
      </w:r>
      <w:r>
        <w:rPr>
          <w:spacing w:val="-15"/>
        </w:rPr>
        <w:t> </w:t>
      </w:r>
      <w:r>
        <w:rPr/>
        <w:t>kinerja</w:t>
      </w:r>
      <w:r>
        <w:rPr>
          <w:spacing w:val="-15"/>
        </w:rPr>
        <w:t> </w:t>
      </w:r>
      <w:r>
        <w:rPr/>
        <w:t>keuangan</w:t>
      </w:r>
      <w:r>
        <w:rPr>
          <w:spacing w:val="-15"/>
        </w:rPr>
        <w:t> </w:t>
      </w:r>
      <w:r>
        <w:rPr/>
        <w:t>yang</w:t>
      </w:r>
      <w:r>
        <w:rPr>
          <w:spacing w:val="-15"/>
        </w:rPr>
        <w:t> </w:t>
      </w:r>
      <w:r>
        <w:rPr/>
        <w:t>tidak</w:t>
      </w:r>
      <w:r>
        <w:rPr>
          <w:spacing w:val="-15"/>
        </w:rPr>
        <w:t> </w:t>
      </w:r>
      <w:r>
        <w:rPr/>
        <w:t>sesuai</w:t>
      </w:r>
      <w:r>
        <w:rPr>
          <w:spacing w:val="-15"/>
        </w:rPr>
        <w:t> </w:t>
      </w:r>
      <w:r>
        <w:rPr/>
        <w:t>dengan</w:t>
      </w:r>
      <w:r>
        <w:rPr>
          <w:spacing w:val="-15"/>
        </w:rPr>
        <w:t> </w:t>
      </w:r>
      <w:r>
        <w:rPr/>
        <w:t>kenyataan.</w:t>
      </w:r>
      <w:r>
        <w:rPr>
          <w:spacing w:val="-15"/>
        </w:rPr>
        <w:t> </w:t>
      </w:r>
      <w:r>
        <w:rPr/>
        <w:t>Dampak dari kasus tersebut kepercayaan investor terhadap perusahaan menurun drastis, harga saham perusahaan merosot tajam, dan perusahaan sempat mengalami kesulitan dalam melanjutkan operasional bisnisnya. Dua mantan direksi AISA, yaitu Joko Mogoginta dan Budhi Istanto, dijatuhi hukuman masing-masing empat tahun penjara dan denda Rp 2 miliar karena memberikan pernyataan yang menyesatkan dalam laporan keuangan yang dipublikasikan ke publik (Detikfinance, 2021). Kasus PT AISA menjadi bukti bahwa praktik manajemen laba membuat citra perusahaan menjadi buruk di mata investor dan masyarakat.</w:t>
      </w:r>
    </w:p>
    <w:p>
      <w:pPr>
        <w:pStyle w:val="BodyText"/>
        <w:spacing w:line="480" w:lineRule="auto" w:before="1"/>
        <w:ind w:left="568" w:right="422" w:firstLine="720"/>
        <w:jc w:val="both"/>
      </w:pPr>
      <w:r>
        <w:rPr/>
        <w:t>Penelitian sebelumnya masih menunjukkan hasil berbeda terkait pengaruh CSR, IOS, dan NPM terhadap manajemen laba. Utami </w:t>
      </w:r>
      <w:r>
        <w:rPr>
          <w:i/>
        </w:rPr>
        <w:t>et al</w:t>
      </w:r>
      <w:r>
        <w:rPr/>
        <w:t>., (2025) menemukan CSR berpengaruh positif terhadap manajemen laba, sedangkan Juliani &amp; Ventty (2022)</w:t>
      </w:r>
      <w:r>
        <w:rPr>
          <w:spacing w:val="-13"/>
        </w:rPr>
        <w:t> </w:t>
      </w:r>
      <w:r>
        <w:rPr/>
        <w:t>menyatakan</w:t>
      </w:r>
      <w:r>
        <w:rPr>
          <w:spacing w:val="-13"/>
        </w:rPr>
        <w:t> </w:t>
      </w:r>
      <w:r>
        <w:rPr/>
        <w:t>CSR</w:t>
      </w:r>
      <w:r>
        <w:rPr>
          <w:spacing w:val="-14"/>
        </w:rPr>
        <w:t> </w:t>
      </w:r>
      <w:r>
        <w:rPr/>
        <w:t>tidak</w:t>
      </w:r>
      <w:r>
        <w:rPr>
          <w:spacing w:val="-13"/>
        </w:rPr>
        <w:t> </w:t>
      </w:r>
      <w:r>
        <w:rPr/>
        <w:t>berpengaruh</w:t>
      </w:r>
      <w:r>
        <w:rPr>
          <w:spacing w:val="-13"/>
        </w:rPr>
        <w:t> </w:t>
      </w:r>
      <w:r>
        <w:rPr/>
        <w:t>signifikan.</w:t>
      </w:r>
      <w:r>
        <w:rPr>
          <w:spacing w:val="-11"/>
        </w:rPr>
        <w:t> </w:t>
      </w:r>
      <w:r>
        <w:rPr/>
        <w:t>Irawan</w:t>
      </w:r>
      <w:r>
        <w:rPr>
          <w:spacing w:val="-13"/>
        </w:rPr>
        <w:t> </w:t>
      </w:r>
      <w:r>
        <w:rPr/>
        <w:t>&amp;</w:t>
      </w:r>
      <w:r>
        <w:rPr>
          <w:spacing w:val="-12"/>
        </w:rPr>
        <w:t> </w:t>
      </w:r>
      <w:r>
        <w:rPr/>
        <w:t>Apriwenni</w:t>
      </w:r>
      <w:r>
        <w:rPr>
          <w:spacing w:val="-12"/>
        </w:rPr>
        <w:t> </w:t>
      </w:r>
      <w:r>
        <w:rPr/>
        <w:t>(2021) menyatakan IOS berpengaruh signifikan positif terhadap manajemen laba, sementara Velani &amp; Hasanah (2025) menunjukkan tidak ada pengaruh signifikan. Hal</w:t>
      </w:r>
      <w:r>
        <w:rPr>
          <w:spacing w:val="-5"/>
        </w:rPr>
        <w:t> </w:t>
      </w:r>
      <w:r>
        <w:rPr/>
        <w:t>yang</w:t>
      </w:r>
      <w:r>
        <w:rPr>
          <w:spacing w:val="-6"/>
        </w:rPr>
        <w:t> </w:t>
      </w:r>
      <w:r>
        <w:rPr/>
        <w:t>sama</w:t>
      </w:r>
      <w:r>
        <w:rPr>
          <w:spacing w:val="-6"/>
        </w:rPr>
        <w:t> </w:t>
      </w:r>
      <w:r>
        <w:rPr/>
        <w:t>juga</w:t>
      </w:r>
      <w:r>
        <w:rPr>
          <w:spacing w:val="-7"/>
        </w:rPr>
        <w:t> </w:t>
      </w:r>
      <w:r>
        <w:rPr/>
        <w:t>terlihat</w:t>
      </w:r>
      <w:r>
        <w:rPr>
          <w:spacing w:val="-5"/>
        </w:rPr>
        <w:t> </w:t>
      </w:r>
      <w:r>
        <w:rPr/>
        <w:t>pada</w:t>
      </w:r>
      <w:r>
        <w:rPr>
          <w:spacing w:val="-7"/>
        </w:rPr>
        <w:t> </w:t>
      </w:r>
      <w:r>
        <w:rPr/>
        <w:t>variabel</w:t>
      </w:r>
      <w:r>
        <w:rPr>
          <w:spacing w:val="-5"/>
        </w:rPr>
        <w:t> </w:t>
      </w:r>
      <w:r>
        <w:rPr/>
        <w:t>NPM,</w:t>
      </w:r>
      <w:r>
        <w:rPr>
          <w:spacing w:val="-5"/>
        </w:rPr>
        <w:t> </w:t>
      </w:r>
      <w:r>
        <w:rPr/>
        <w:t>di</w:t>
      </w:r>
      <w:r>
        <w:rPr>
          <w:spacing w:val="-5"/>
        </w:rPr>
        <w:t> </w:t>
      </w:r>
      <w:r>
        <w:rPr/>
        <w:t>mana</w:t>
      </w:r>
      <w:r>
        <w:rPr>
          <w:spacing w:val="-7"/>
        </w:rPr>
        <w:t> </w:t>
      </w:r>
      <w:r>
        <w:rPr/>
        <w:t>Astriyanto</w:t>
      </w:r>
      <w:r>
        <w:rPr>
          <w:spacing w:val="-5"/>
        </w:rPr>
        <w:t> </w:t>
      </w:r>
      <w:r>
        <w:rPr/>
        <w:t>&amp;</w:t>
      </w:r>
      <w:r>
        <w:rPr>
          <w:spacing w:val="-5"/>
        </w:rPr>
        <w:t> </w:t>
      </w:r>
      <w:r>
        <w:rPr/>
        <w:t>Sulestiyono (2024)</w:t>
      </w:r>
      <w:r>
        <w:rPr>
          <w:spacing w:val="-6"/>
        </w:rPr>
        <w:t> </w:t>
      </w:r>
      <w:r>
        <w:rPr/>
        <w:t>menunjukkan</w:t>
      </w:r>
      <w:r>
        <w:rPr>
          <w:spacing w:val="-5"/>
        </w:rPr>
        <w:t> </w:t>
      </w:r>
      <w:r>
        <w:rPr/>
        <w:t>adanya</w:t>
      </w:r>
      <w:r>
        <w:rPr>
          <w:spacing w:val="-6"/>
        </w:rPr>
        <w:t> </w:t>
      </w:r>
      <w:r>
        <w:rPr/>
        <w:t>pengaruh</w:t>
      </w:r>
      <w:r>
        <w:rPr>
          <w:spacing w:val="-5"/>
        </w:rPr>
        <w:t> </w:t>
      </w:r>
      <w:r>
        <w:rPr/>
        <w:t>signifikan,</w:t>
      </w:r>
      <w:r>
        <w:rPr>
          <w:spacing w:val="-5"/>
        </w:rPr>
        <w:t> </w:t>
      </w:r>
      <w:r>
        <w:rPr/>
        <w:t>tetapi</w:t>
      </w:r>
      <w:r>
        <w:rPr>
          <w:spacing w:val="-5"/>
        </w:rPr>
        <w:t> </w:t>
      </w:r>
      <w:r>
        <w:rPr/>
        <w:t>Margie</w:t>
      </w:r>
      <w:r>
        <w:rPr>
          <w:spacing w:val="-5"/>
        </w:rPr>
        <w:t> </w:t>
      </w:r>
      <w:r>
        <w:rPr/>
        <w:t>&amp;</w:t>
      </w:r>
      <w:r>
        <w:rPr>
          <w:spacing w:val="-5"/>
        </w:rPr>
        <w:t> </w:t>
      </w:r>
      <w:r>
        <w:rPr/>
        <w:t>Habibah</w:t>
      </w:r>
      <w:r>
        <w:rPr>
          <w:spacing w:val="-5"/>
        </w:rPr>
        <w:t> </w:t>
      </w:r>
      <w:r>
        <w:rPr/>
        <w:t>(2022) menyatakan tidak ada pengaruh yang signifikan. Perbedaan hasil penelitian ini membentuk </w:t>
      </w:r>
      <w:r>
        <w:rPr>
          <w:i/>
        </w:rPr>
        <w:t>research gap </w:t>
      </w:r>
      <w:r>
        <w:rPr/>
        <w:t>yang penting untuk diteliti lebih lanjut.</w:t>
      </w:r>
    </w:p>
    <w:p>
      <w:pPr>
        <w:pStyle w:val="BodyText"/>
        <w:spacing w:after="0" w:line="480" w:lineRule="auto"/>
        <w:jc w:val="both"/>
        <w:sectPr>
          <w:pgSz w:w="11910" w:h="16840"/>
          <w:pgMar w:header="1142" w:footer="0" w:top="1920" w:bottom="280" w:left="1700" w:right="1275"/>
        </w:sectPr>
      </w:pPr>
    </w:p>
    <w:p>
      <w:pPr>
        <w:pStyle w:val="BodyText"/>
        <w:spacing w:before="53"/>
      </w:pPr>
    </w:p>
    <w:p>
      <w:pPr>
        <w:pStyle w:val="BodyText"/>
        <w:spacing w:line="480" w:lineRule="auto"/>
        <w:ind w:left="568" w:right="423" w:firstLine="720"/>
        <w:jc w:val="both"/>
      </w:pPr>
      <w:r>
        <w:rPr/>
        <w:t>Penelitian ini mengacu pada studi yang dilakukan oleh Risnafitri (2023) berjudul “Pengaruh Pengungkapan </w:t>
      </w:r>
      <w:r>
        <w:rPr>
          <w:i/>
        </w:rPr>
        <w:t>Corporate Social Responsibility </w:t>
      </w:r>
      <w:r>
        <w:rPr/>
        <w:t>dan </w:t>
      </w:r>
      <w:r>
        <w:rPr>
          <w:i/>
        </w:rPr>
        <w:t>Executive Compensation </w:t>
      </w:r>
      <w:r>
        <w:rPr/>
        <w:t>terhadap Manajemen Laba pada Perusahaan Manufaktur yang Terdaftar di Bursa Efek Indonesia” Perbedaan utama penelitian ini dengan penelitian terdahulu terletak pada variabel yang digunakan, penelitian ini menambahkan dua variabel lain, IOS dan NPM untuk memberikan analisis yang lebih</w:t>
      </w:r>
      <w:r>
        <w:rPr>
          <w:spacing w:val="-7"/>
        </w:rPr>
        <w:t> </w:t>
      </w:r>
      <w:r>
        <w:rPr/>
        <w:t>komprehensif</w:t>
      </w:r>
      <w:r>
        <w:rPr>
          <w:spacing w:val="-7"/>
        </w:rPr>
        <w:t> </w:t>
      </w:r>
      <w:r>
        <w:rPr/>
        <w:t>mengenai</w:t>
      </w:r>
      <w:r>
        <w:rPr>
          <w:spacing w:val="-6"/>
        </w:rPr>
        <w:t> </w:t>
      </w:r>
      <w:r>
        <w:rPr/>
        <w:t>faktor-faktor</w:t>
      </w:r>
      <w:r>
        <w:rPr>
          <w:spacing w:val="-7"/>
        </w:rPr>
        <w:t> </w:t>
      </w:r>
      <w:r>
        <w:rPr/>
        <w:t>yang</w:t>
      </w:r>
      <w:r>
        <w:rPr>
          <w:spacing w:val="-7"/>
        </w:rPr>
        <w:t> </w:t>
      </w:r>
      <w:r>
        <w:rPr/>
        <w:t>memengaruhi</w:t>
      </w:r>
      <w:r>
        <w:rPr>
          <w:spacing w:val="-7"/>
        </w:rPr>
        <w:t> </w:t>
      </w:r>
      <w:r>
        <w:rPr/>
        <w:t>praktik</w:t>
      </w:r>
      <w:r>
        <w:rPr>
          <w:spacing w:val="-7"/>
        </w:rPr>
        <w:t> </w:t>
      </w:r>
      <w:r>
        <w:rPr/>
        <w:t>manajemen laba.</w:t>
      </w:r>
      <w:r>
        <w:rPr>
          <w:spacing w:val="-11"/>
        </w:rPr>
        <w:t> </w:t>
      </w:r>
      <w:r>
        <w:rPr/>
        <w:t>Perbedaan</w:t>
      </w:r>
      <w:r>
        <w:rPr>
          <w:spacing w:val="-11"/>
        </w:rPr>
        <w:t> </w:t>
      </w:r>
      <w:r>
        <w:rPr/>
        <w:t>juga</w:t>
      </w:r>
      <w:r>
        <w:rPr>
          <w:spacing w:val="-11"/>
        </w:rPr>
        <w:t> </w:t>
      </w:r>
      <w:r>
        <w:rPr/>
        <w:t>terdapat</w:t>
      </w:r>
      <w:r>
        <w:rPr>
          <w:spacing w:val="-10"/>
        </w:rPr>
        <w:t> </w:t>
      </w:r>
      <w:r>
        <w:rPr/>
        <w:t>pada</w:t>
      </w:r>
      <w:r>
        <w:rPr>
          <w:spacing w:val="-12"/>
        </w:rPr>
        <w:t> </w:t>
      </w:r>
      <w:r>
        <w:rPr/>
        <w:t>objek</w:t>
      </w:r>
      <w:r>
        <w:rPr>
          <w:spacing w:val="-11"/>
        </w:rPr>
        <w:t> </w:t>
      </w:r>
      <w:r>
        <w:rPr/>
        <w:t>dan</w:t>
      </w:r>
      <w:r>
        <w:rPr>
          <w:spacing w:val="-11"/>
        </w:rPr>
        <w:t> </w:t>
      </w:r>
      <w:r>
        <w:rPr/>
        <w:t>periode</w:t>
      </w:r>
      <w:r>
        <w:rPr>
          <w:spacing w:val="-12"/>
        </w:rPr>
        <w:t> </w:t>
      </w:r>
      <w:r>
        <w:rPr/>
        <w:t>penelitian,</w:t>
      </w:r>
      <w:r>
        <w:rPr>
          <w:spacing w:val="-9"/>
        </w:rPr>
        <w:t> </w:t>
      </w:r>
      <w:r>
        <w:rPr/>
        <w:t>di</w:t>
      </w:r>
      <w:r>
        <w:rPr>
          <w:spacing w:val="-10"/>
        </w:rPr>
        <w:t> </w:t>
      </w:r>
      <w:r>
        <w:rPr/>
        <w:t>mana</w:t>
      </w:r>
      <w:r>
        <w:rPr>
          <w:spacing w:val="-12"/>
        </w:rPr>
        <w:t> </w:t>
      </w:r>
      <w:r>
        <w:rPr/>
        <w:t>penelitian ini menggunakan perusahaan sektor barang konsumen primer yang terdaftar di Bursa Efek Indonesia (BEI) selama periode 2022–2024.</w:t>
      </w:r>
    </w:p>
    <w:p>
      <w:pPr>
        <w:pStyle w:val="BodyText"/>
        <w:spacing w:line="480" w:lineRule="auto" w:before="1"/>
        <w:ind w:left="568" w:right="425" w:firstLine="720"/>
        <w:jc w:val="both"/>
      </w:pPr>
      <w:r>
        <w:rPr/>
        <w:t>Penelitian</w:t>
      </w:r>
      <w:r>
        <w:rPr>
          <w:spacing w:val="-11"/>
        </w:rPr>
        <w:t> </w:t>
      </w:r>
      <w:r>
        <w:rPr/>
        <w:t>ini</w:t>
      </w:r>
      <w:r>
        <w:rPr>
          <w:spacing w:val="-10"/>
        </w:rPr>
        <w:t> </w:t>
      </w:r>
      <w:r>
        <w:rPr/>
        <w:t>penting</w:t>
      </w:r>
      <w:r>
        <w:rPr>
          <w:spacing w:val="-11"/>
        </w:rPr>
        <w:t> </w:t>
      </w:r>
      <w:r>
        <w:rPr/>
        <w:t>diteliti</w:t>
      </w:r>
      <w:r>
        <w:rPr>
          <w:spacing w:val="-10"/>
        </w:rPr>
        <w:t> </w:t>
      </w:r>
      <w:r>
        <w:rPr/>
        <w:t>karena</w:t>
      </w:r>
      <w:r>
        <w:rPr>
          <w:spacing w:val="-9"/>
        </w:rPr>
        <w:t> </w:t>
      </w:r>
      <w:r>
        <w:rPr/>
        <w:t>praktik</w:t>
      </w:r>
      <w:r>
        <w:rPr>
          <w:spacing w:val="-11"/>
        </w:rPr>
        <w:t> </w:t>
      </w:r>
      <w:r>
        <w:rPr/>
        <w:t>manajemen</w:t>
      </w:r>
      <w:r>
        <w:rPr>
          <w:spacing w:val="-11"/>
        </w:rPr>
        <w:t> </w:t>
      </w:r>
      <w:r>
        <w:rPr/>
        <w:t>laba</w:t>
      </w:r>
      <w:r>
        <w:rPr>
          <w:spacing w:val="-10"/>
        </w:rPr>
        <w:t> </w:t>
      </w:r>
      <w:r>
        <w:rPr/>
        <w:t>masih</w:t>
      </w:r>
      <w:r>
        <w:rPr>
          <w:spacing w:val="-10"/>
        </w:rPr>
        <w:t> </w:t>
      </w:r>
      <w:r>
        <w:rPr/>
        <w:t>menjadi isu krusial dalam menjaga kredibilitas laporan keuangan perusahaan di Indonesia. Penelitian ini dapat memberikan gambaran empiris mengenai faktor-faktor yang memengaruhi praktik manajemen laba pada perusahaan sektor barang konsumen </w:t>
      </w:r>
      <w:r>
        <w:rPr>
          <w:spacing w:val="-2"/>
        </w:rPr>
        <w:t>primer,</w:t>
      </w:r>
      <w:r>
        <w:rPr>
          <w:spacing w:val="-7"/>
        </w:rPr>
        <w:t> </w:t>
      </w:r>
      <w:r>
        <w:rPr>
          <w:spacing w:val="-2"/>
        </w:rPr>
        <w:t>khususnya</w:t>
      </w:r>
      <w:r>
        <w:rPr>
          <w:spacing w:val="-6"/>
        </w:rPr>
        <w:t> </w:t>
      </w:r>
      <w:r>
        <w:rPr>
          <w:spacing w:val="-2"/>
        </w:rPr>
        <w:t>melalui</w:t>
      </w:r>
      <w:r>
        <w:rPr>
          <w:spacing w:val="-5"/>
        </w:rPr>
        <w:t> </w:t>
      </w:r>
      <w:r>
        <w:rPr>
          <w:spacing w:val="-2"/>
        </w:rPr>
        <w:t>pengaruh</w:t>
      </w:r>
      <w:r>
        <w:rPr>
          <w:spacing w:val="-7"/>
        </w:rPr>
        <w:t> </w:t>
      </w:r>
      <w:r>
        <w:rPr>
          <w:spacing w:val="-2"/>
        </w:rPr>
        <w:t>CSR,</w:t>
      </w:r>
      <w:r>
        <w:rPr>
          <w:spacing w:val="-6"/>
        </w:rPr>
        <w:t> </w:t>
      </w:r>
      <w:r>
        <w:rPr>
          <w:spacing w:val="-2"/>
        </w:rPr>
        <w:t>IOS,</w:t>
      </w:r>
      <w:r>
        <w:rPr>
          <w:spacing w:val="-5"/>
        </w:rPr>
        <w:t> </w:t>
      </w:r>
      <w:r>
        <w:rPr>
          <w:spacing w:val="-2"/>
        </w:rPr>
        <w:t>dan</w:t>
      </w:r>
      <w:r>
        <w:rPr>
          <w:spacing w:val="-6"/>
        </w:rPr>
        <w:t> </w:t>
      </w:r>
      <w:r>
        <w:rPr>
          <w:spacing w:val="-2"/>
        </w:rPr>
        <w:t>NPM.</w:t>
      </w:r>
      <w:r>
        <w:rPr>
          <w:spacing w:val="-5"/>
        </w:rPr>
        <w:t> </w:t>
      </w:r>
      <w:r>
        <w:rPr>
          <w:spacing w:val="-2"/>
        </w:rPr>
        <w:t>Hasil</w:t>
      </w:r>
      <w:r>
        <w:rPr>
          <w:spacing w:val="-5"/>
        </w:rPr>
        <w:t> </w:t>
      </w:r>
      <w:r>
        <w:rPr>
          <w:spacing w:val="-2"/>
        </w:rPr>
        <w:t>penelitian</w:t>
      </w:r>
      <w:r>
        <w:rPr>
          <w:spacing w:val="-6"/>
        </w:rPr>
        <w:t> </w:t>
      </w:r>
      <w:r>
        <w:rPr>
          <w:spacing w:val="-2"/>
        </w:rPr>
        <w:t>ini</w:t>
      </w:r>
      <w:r>
        <w:rPr>
          <w:spacing w:val="-5"/>
        </w:rPr>
        <w:t> </w:t>
      </w:r>
      <w:r>
        <w:rPr>
          <w:spacing w:val="-2"/>
        </w:rPr>
        <w:t>dapat </w:t>
      </w:r>
      <w:r>
        <w:rPr/>
        <w:t>menjadi</w:t>
      </w:r>
      <w:r>
        <w:rPr>
          <w:spacing w:val="-12"/>
        </w:rPr>
        <w:t> </w:t>
      </w:r>
      <w:r>
        <w:rPr/>
        <w:t>dasar</w:t>
      </w:r>
      <w:r>
        <w:rPr>
          <w:spacing w:val="-13"/>
        </w:rPr>
        <w:t> </w:t>
      </w:r>
      <w:r>
        <w:rPr/>
        <w:t>bagi</w:t>
      </w:r>
      <w:r>
        <w:rPr>
          <w:spacing w:val="-12"/>
        </w:rPr>
        <w:t> </w:t>
      </w:r>
      <w:r>
        <w:rPr/>
        <w:t>perusahaan</w:t>
      </w:r>
      <w:r>
        <w:rPr>
          <w:spacing w:val="-13"/>
        </w:rPr>
        <w:t> </w:t>
      </w:r>
      <w:r>
        <w:rPr/>
        <w:t>dalam</w:t>
      </w:r>
      <w:r>
        <w:rPr>
          <w:spacing w:val="-12"/>
        </w:rPr>
        <w:t> </w:t>
      </w:r>
      <w:r>
        <w:rPr/>
        <w:t>meningkatkan</w:t>
      </w:r>
      <w:r>
        <w:rPr>
          <w:spacing w:val="-13"/>
        </w:rPr>
        <w:t> </w:t>
      </w:r>
      <w:r>
        <w:rPr/>
        <w:t>transparansi</w:t>
      </w:r>
      <w:r>
        <w:rPr>
          <w:spacing w:val="-12"/>
        </w:rPr>
        <w:t> </w:t>
      </w:r>
      <w:r>
        <w:rPr/>
        <w:t>laporan</w:t>
      </w:r>
      <w:r>
        <w:rPr>
          <w:spacing w:val="-13"/>
        </w:rPr>
        <w:t> </w:t>
      </w:r>
      <w:r>
        <w:rPr/>
        <w:t>keuangan serta membantu investor dan pemangku kepentingan dalam menilai kinerja dan integritas manajemen secara lebih objektif.</w:t>
      </w:r>
    </w:p>
    <w:p>
      <w:pPr>
        <w:spacing w:line="480" w:lineRule="auto" w:before="1"/>
        <w:ind w:left="568" w:right="422" w:firstLine="720"/>
        <w:jc w:val="both"/>
        <w:rPr>
          <w:b/>
          <w:sz w:val="24"/>
        </w:rPr>
      </w:pPr>
      <w:r>
        <w:rPr>
          <w:sz w:val="24"/>
        </w:rPr>
        <w:t>Berdasarkan</w:t>
      </w:r>
      <w:r>
        <w:rPr>
          <w:spacing w:val="-8"/>
          <w:sz w:val="24"/>
        </w:rPr>
        <w:t> </w:t>
      </w:r>
      <w:r>
        <w:rPr>
          <w:sz w:val="24"/>
        </w:rPr>
        <w:t>uraian</w:t>
      </w:r>
      <w:r>
        <w:rPr>
          <w:spacing w:val="-7"/>
          <w:sz w:val="24"/>
        </w:rPr>
        <w:t> </w:t>
      </w:r>
      <w:r>
        <w:rPr>
          <w:sz w:val="24"/>
        </w:rPr>
        <w:t>tersebut,</w:t>
      </w:r>
      <w:r>
        <w:rPr>
          <w:spacing w:val="-6"/>
          <w:sz w:val="24"/>
        </w:rPr>
        <w:t> </w:t>
      </w:r>
      <w:r>
        <w:rPr>
          <w:sz w:val="24"/>
        </w:rPr>
        <w:t>maka</w:t>
      </w:r>
      <w:r>
        <w:rPr>
          <w:spacing w:val="-9"/>
          <w:sz w:val="24"/>
        </w:rPr>
        <w:t> </w:t>
      </w:r>
      <w:r>
        <w:rPr>
          <w:sz w:val="24"/>
        </w:rPr>
        <w:t>judul</w:t>
      </w:r>
      <w:r>
        <w:rPr>
          <w:spacing w:val="-7"/>
          <w:sz w:val="24"/>
        </w:rPr>
        <w:t> </w:t>
      </w:r>
      <w:r>
        <w:rPr>
          <w:sz w:val="24"/>
        </w:rPr>
        <w:t>yang</w:t>
      </w:r>
      <w:r>
        <w:rPr>
          <w:spacing w:val="-8"/>
          <w:sz w:val="24"/>
        </w:rPr>
        <w:t> </w:t>
      </w:r>
      <w:r>
        <w:rPr>
          <w:sz w:val="24"/>
        </w:rPr>
        <w:t>diangkat</w:t>
      </w:r>
      <w:r>
        <w:rPr>
          <w:spacing w:val="-8"/>
          <w:sz w:val="24"/>
        </w:rPr>
        <w:t> </w:t>
      </w:r>
      <w:r>
        <w:rPr>
          <w:sz w:val="24"/>
        </w:rPr>
        <w:t>dalam</w:t>
      </w:r>
      <w:r>
        <w:rPr>
          <w:spacing w:val="-8"/>
          <w:sz w:val="24"/>
        </w:rPr>
        <w:t> </w:t>
      </w:r>
      <w:r>
        <w:rPr>
          <w:sz w:val="24"/>
        </w:rPr>
        <w:t>penelitian</w:t>
      </w:r>
      <w:r>
        <w:rPr>
          <w:spacing w:val="-8"/>
          <w:sz w:val="24"/>
        </w:rPr>
        <w:t> </w:t>
      </w:r>
      <w:r>
        <w:rPr>
          <w:sz w:val="24"/>
        </w:rPr>
        <w:t>ini adalah</w:t>
      </w:r>
      <w:r>
        <w:rPr>
          <w:spacing w:val="-3"/>
          <w:sz w:val="24"/>
        </w:rPr>
        <w:t> </w:t>
      </w:r>
      <w:r>
        <w:rPr>
          <w:sz w:val="24"/>
        </w:rPr>
        <w:t>“</w:t>
      </w:r>
      <w:r>
        <w:rPr>
          <w:b/>
          <w:sz w:val="24"/>
        </w:rPr>
        <w:t>Pengaruh</w:t>
      </w:r>
      <w:r>
        <w:rPr>
          <w:b/>
          <w:spacing w:val="-3"/>
          <w:sz w:val="24"/>
        </w:rPr>
        <w:t> </w:t>
      </w:r>
      <w:r>
        <w:rPr>
          <w:b/>
          <w:i/>
          <w:sz w:val="24"/>
        </w:rPr>
        <w:t>Corporate</w:t>
      </w:r>
      <w:r>
        <w:rPr>
          <w:b/>
          <w:i/>
          <w:spacing w:val="-5"/>
          <w:sz w:val="24"/>
        </w:rPr>
        <w:t> </w:t>
      </w:r>
      <w:r>
        <w:rPr>
          <w:b/>
          <w:i/>
          <w:sz w:val="24"/>
        </w:rPr>
        <w:t>Social</w:t>
      </w:r>
      <w:r>
        <w:rPr>
          <w:b/>
          <w:i/>
          <w:spacing w:val="-4"/>
          <w:sz w:val="24"/>
        </w:rPr>
        <w:t> </w:t>
      </w:r>
      <w:r>
        <w:rPr>
          <w:b/>
          <w:i/>
          <w:sz w:val="24"/>
        </w:rPr>
        <w:t>Responsibility</w:t>
      </w:r>
      <w:r>
        <w:rPr>
          <w:b/>
          <w:i/>
          <w:spacing w:val="-3"/>
          <w:sz w:val="24"/>
        </w:rPr>
        <w:t> </w:t>
      </w:r>
      <w:r>
        <w:rPr>
          <w:b/>
          <w:i/>
          <w:sz w:val="24"/>
        </w:rPr>
        <w:t>,</w:t>
      </w:r>
      <w:r>
        <w:rPr>
          <w:b/>
          <w:i/>
          <w:spacing w:val="-4"/>
          <w:sz w:val="24"/>
        </w:rPr>
        <w:t> </w:t>
      </w:r>
      <w:r>
        <w:rPr>
          <w:b/>
          <w:i/>
          <w:sz w:val="24"/>
        </w:rPr>
        <w:t>Investment</w:t>
      </w:r>
      <w:r>
        <w:rPr>
          <w:b/>
          <w:i/>
          <w:spacing w:val="-4"/>
          <w:sz w:val="24"/>
        </w:rPr>
        <w:t> </w:t>
      </w:r>
      <w:r>
        <w:rPr>
          <w:b/>
          <w:i/>
          <w:sz w:val="24"/>
        </w:rPr>
        <w:t>Opportunity</w:t>
      </w:r>
      <w:r>
        <w:rPr>
          <w:b/>
          <w:i/>
          <w:spacing w:val="-5"/>
          <w:sz w:val="24"/>
        </w:rPr>
        <w:t> </w:t>
      </w:r>
      <w:r>
        <w:rPr>
          <w:b/>
          <w:i/>
          <w:sz w:val="24"/>
        </w:rPr>
        <w:t>Set, </w:t>
      </w:r>
      <w:r>
        <w:rPr>
          <w:b/>
          <w:sz w:val="24"/>
        </w:rPr>
        <w:t>dan </w:t>
      </w:r>
      <w:r>
        <w:rPr>
          <w:b/>
          <w:i/>
          <w:sz w:val="24"/>
        </w:rPr>
        <w:t>Net Profit Margin </w:t>
      </w:r>
      <w:r>
        <w:rPr>
          <w:b/>
          <w:sz w:val="24"/>
        </w:rPr>
        <w:t>Terhadap Manajemen Laba Pada Perusahaan Barang Konsumen Primer yang Terdaftar Di Bursa Efek Indonesia”.</w:t>
      </w:r>
    </w:p>
    <w:p>
      <w:pPr>
        <w:spacing w:after="0" w:line="480" w:lineRule="auto"/>
        <w:jc w:val="both"/>
        <w:rPr>
          <w:b/>
          <w:sz w:val="24"/>
        </w:rPr>
        <w:sectPr>
          <w:pgSz w:w="11910" w:h="16840"/>
          <w:pgMar w:header="1142" w:footer="0" w:top="1920" w:bottom="280" w:left="1700" w:right="1275"/>
        </w:sectPr>
      </w:pPr>
    </w:p>
    <w:p>
      <w:pPr>
        <w:pStyle w:val="BodyText"/>
        <w:spacing w:before="53"/>
        <w:rPr>
          <w:b/>
        </w:rPr>
      </w:pPr>
    </w:p>
    <w:p>
      <w:pPr>
        <w:pStyle w:val="Heading2"/>
        <w:numPr>
          <w:ilvl w:val="1"/>
          <w:numId w:val="9"/>
        </w:numPr>
        <w:tabs>
          <w:tab w:pos="988" w:val="left" w:leader="none"/>
        </w:tabs>
        <w:spacing w:line="240" w:lineRule="auto" w:before="0" w:after="0"/>
        <w:ind w:left="988" w:right="0" w:hanging="420"/>
        <w:jc w:val="both"/>
      </w:pPr>
      <w:bookmarkStart w:name="_bookmark10" w:id="11"/>
      <w:bookmarkEnd w:id="11"/>
      <w:r>
        <w:rPr>
          <w:b w:val="0"/>
        </w:rPr>
      </w:r>
      <w:r>
        <w:rPr/>
        <w:t>Rumusan</w:t>
      </w:r>
      <w:r>
        <w:rPr>
          <w:spacing w:val="-2"/>
        </w:rPr>
        <w:t> Masalah</w:t>
      </w:r>
    </w:p>
    <w:p>
      <w:pPr>
        <w:pStyle w:val="BodyText"/>
        <w:rPr>
          <w:b/>
        </w:rPr>
      </w:pPr>
    </w:p>
    <w:p>
      <w:pPr>
        <w:pStyle w:val="BodyText"/>
        <w:spacing w:line="480" w:lineRule="auto"/>
        <w:ind w:left="568" w:right="426" w:firstLine="633"/>
        <w:jc w:val="both"/>
      </w:pPr>
      <w:r>
        <w:rPr/>
        <w:t>Berdasarkan penjelasan permasalahan yang telah diuraikan dalam latar belakang, maka terbentuk rumusan masalah sebagai berikut:</w:t>
      </w:r>
    </w:p>
    <w:p>
      <w:pPr>
        <w:pStyle w:val="ListParagraph"/>
        <w:numPr>
          <w:ilvl w:val="0"/>
          <w:numId w:val="10"/>
        </w:numPr>
        <w:tabs>
          <w:tab w:pos="993" w:val="left" w:leader="none"/>
        </w:tabs>
        <w:spacing w:line="480" w:lineRule="auto" w:before="0" w:after="0"/>
        <w:ind w:left="993" w:right="422" w:hanging="425"/>
        <w:jc w:val="both"/>
        <w:rPr>
          <w:sz w:val="24"/>
        </w:rPr>
      </w:pPr>
      <w:r>
        <w:rPr>
          <w:sz w:val="24"/>
        </w:rPr>
        <w:t>Apakah </w:t>
      </w:r>
      <w:r>
        <w:rPr>
          <w:i/>
          <w:sz w:val="24"/>
        </w:rPr>
        <w:t>corporate social responsibility </w:t>
      </w:r>
      <w:r>
        <w:rPr>
          <w:sz w:val="24"/>
        </w:rPr>
        <w:t>berpengaruh signifikan terhadap manajemen laba pada perusahaan barang konsumen primer yang terdaftar di Bursa Efek Indonesia?</w:t>
      </w:r>
    </w:p>
    <w:p>
      <w:pPr>
        <w:pStyle w:val="ListParagraph"/>
        <w:numPr>
          <w:ilvl w:val="0"/>
          <w:numId w:val="10"/>
        </w:numPr>
        <w:tabs>
          <w:tab w:pos="993" w:val="left" w:leader="none"/>
        </w:tabs>
        <w:spacing w:line="480" w:lineRule="auto" w:before="1" w:after="0"/>
        <w:ind w:left="993" w:right="422" w:hanging="425"/>
        <w:jc w:val="both"/>
        <w:rPr>
          <w:sz w:val="24"/>
        </w:rPr>
      </w:pPr>
      <w:r>
        <w:rPr>
          <w:sz w:val="24"/>
        </w:rPr>
        <w:t>Apakah </w:t>
      </w:r>
      <w:r>
        <w:rPr>
          <w:i/>
          <w:sz w:val="24"/>
        </w:rPr>
        <w:t>investment opportunity set </w:t>
      </w:r>
      <w:r>
        <w:rPr>
          <w:sz w:val="24"/>
        </w:rPr>
        <w:t>berpengaruh signifikan terhadap manajemen laba pada perusahaan barang konsumen primer yang terdaftar di Bursa Efek Indonesia?</w:t>
      </w:r>
    </w:p>
    <w:p>
      <w:pPr>
        <w:pStyle w:val="ListParagraph"/>
        <w:numPr>
          <w:ilvl w:val="0"/>
          <w:numId w:val="10"/>
        </w:numPr>
        <w:tabs>
          <w:tab w:pos="995" w:val="left" w:leader="none"/>
        </w:tabs>
        <w:spacing w:line="480" w:lineRule="auto" w:before="0" w:after="0"/>
        <w:ind w:left="995" w:right="423" w:hanging="428"/>
        <w:jc w:val="both"/>
        <w:rPr>
          <w:sz w:val="24"/>
        </w:rPr>
      </w:pPr>
      <w:r>
        <w:rPr>
          <w:sz w:val="24"/>
        </w:rPr>
        <w:t>Apakah </w:t>
      </w:r>
      <w:r>
        <w:rPr>
          <w:i/>
          <w:sz w:val="24"/>
        </w:rPr>
        <w:t>net profit margin </w:t>
      </w:r>
      <w:r>
        <w:rPr>
          <w:sz w:val="24"/>
        </w:rPr>
        <w:t>berpengaruh signifikan terhadap manajemen laba pada perusahaan barang konsumen primer yang terdaftar di Bursa Efek </w:t>
      </w:r>
      <w:r>
        <w:rPr>
          <w:spacing w:val="-2"/>
          <w:sz w:val="24"/>
        </w:rPr>
        <w:t>Indonesia?</w:t>
      </w:r>
    </w:p>
    <w:p>
      <w:pPr>
        <w:pStyle w:val="Heading2"/>
        <w:numPr>
          <w:ilvl w:val="1"/>
          <w:numId w:val="9"/>
        </w:numPr>
        <w:tabs>
          <w:tab w:pos="1288" w:val="left" w:leader="none"/>
        </w:tabs>
        <w:spacing w:line="240" w:lineRule="auto" w:before="0" w:after="0"/>
        <w:ind w:left="1288" w:right="0" w:hanging="720"/>
        <w:jc w:val="both"/>
      </w:pPr>
      <w:bookmarkStart w:name="_bookmark11" w:id="12"/>
      <w:bookmarkEnd w:id="12"/>
      <w:r>
        <w:rPr>
          <w:b w:val="0"/>
        </w:rPr>
      </w:r>
      <w:r>
        <w:rPr/>
        <w:t>Tujuan</w:t>
      </w:r>
      <w:r>
        <w:rPr>
          <w:spacing w:val="-3"/>
        </w:rPr>
        <w:t> </w:t>
      </w:r>
      <w:r>
        <w:rPr>
          <w:spacing w:val="-2"/>
        </w:rPr>
        <w:t>Penelitian</w:t>
      </w:r>
    </w:p>
    <w:p>
      <w:pPr>
        <w:pStyle w:val="BodyText"/>
        <w:rPr>
          <w:b/>
        </w:rPr>
      </w:pPr>
    </w:p>
    <w:p>
      <w:pPr>
        <w:pStyle w:val="BodyText"/>
        <w:spacing w:line="480" w:lineRule="auto"/>
        <w:ind w:left="568" w:right="425" w:firstLine="633"/>
        <w:jc w:val="both"/>
      </w:pPr>
      <w:r>
        <w:rPr/>
        <w:t>Tujuan dari penelitian ini merujuk pada rumusan masalah yang telah dijelaskan sebelumnya, yaitu sebagai berikut:</w:t>
      </w:r>
    </w:p>
    <w:p>
      <w:pPr>
        <w:pStyle w:val="ListParagraph"/>
        <w:numPr>
          <w:ilvl w:val="0"/>
          <w:numId w:val="11"/>
        </w:numPr>
        <w:tabs>
          <w:tab w:pos="995" w:val="left" w:leader="none"/>
        </w:tabs>
        <w:spacing w:line="480" w:lineRule="auto" w:before="1" w:after="0"/>
        <w:ind w:left="995" w:right="423" w:hanging="428"/>
        <w:jc w:val="both"/>
        <w:rPr>
          <w:sz w:val="24"/>
        </w:rPr>
      </w:pPr>
      <w:r>
        <w:rPr>
          <w:sz w:val="24"/>
        </w:rPr>
        <w:t>Mengetahui pengaruh </w:t>
      </w:r>
      <w:r>
        <w:rPr>
          <w:i/>
          <w:sz w:val="24"/>
        </w:rPr>
        <w:t>corporate social responsibility </w:t>
      </w:r>
      <w:r>
        <w:rPr>
          <w:sz w:val="24"/>
        </w:rPr>
        <w:t>terhadap manajemen laba pada perusahaan barang konsumen primer yang terdaftar di Bursa Efek </w:t>
      </w:r>
      <w:r>
        <w:rPr>
          <w:spacing w:val="-2"/>
          <w:sz w:val="24"/>
        </w:rPr>
        <w:t>Indonesia.</w:t>
      </w:r>
    </w:p>
    <w:p>
      <w:pPr>
        <w:pStyle w:val="ListParagraph"/>
        <w:numPr>
          <w:ilvl w:val="0"/>
          <w:numId w:val="11"/>
        </w:numPr>
        <w:tabs>
          <w:tab w:pos="993" w:val="left" w:leader="none"/>
        </w:tabs>
        <w:spacing w:line="480" w:lineRule="auto" w:before="0" w:after="0"/>
        <w:ind w:left="993" w:right="421" w:hanging="425"/>
        <w:jc w:val="both"/>
        <w:rPr>
          <w:sz w:val="24"/>
        </w:rPr>
      </w:pPr>
      <w:r>
        <w:rPr>
          <w:sz w:val="24"/>
        </w:rPr>
        <w:t>Menguji pengaruh </w:t>
      </w:r>
      <w:r>
        <w:rPr>
          <w:i/>
          <w:sz w:val="24"/>
        </w:rPr>
        <w:t>investment opportunity set </w:t>
      </w:r>
      <w:r>
        <w:rPr>
          <w:sz w:val="24"/>
        </w:rPr>
        <w:t>terhadap manajemen laba pada perusahaan barang konsumen primer yang terdaftar di Bursa Efek Indonesia.</w:t>
      </w:r>
    </w:p>
    <w:p>
      <w:pPr>
        <w:pStyle w:val="ListParagraph"/>
        <w:numPr>
          <w:ilvl w:val="0"/>
          <w:numId w:val="11"/>
        </w:numPr>
        <w:tabs>
          <w:tab w:pos="993" w:val="left" w:leader="none"/>
        </w:tabs>
        <w:spacing w:line="480" w:lineRule="auto" w:before="0" w:after="0"/>
        <w:ind w:left="993" w:right="425" w:hanging="425"/>
        <w:jc w:val="both"/>
        <w:rPr>
          <w:sz w:val="24"/>
        </w:rPr>
      </w:pPr>
      <w:r>
        <w:rPr>
          <w:sz w:val="24"/>
        </w:rPr>
        <w:t>Menganalisis pengaruh </w:t>
      </w:r>
      <w:r>
        <w:rPr>
          <w:i/>
          <w:sz w:val="24"/>
        </w:rPr>
        <w:t>net profit margin </w:t>
      </w:r>
      <w:r>
        <w:rPr>
          <w:sz w:val="24"/>
        </w:rPr>
        <w:t>terhadap manajemen laba pada perusahaan barang konsumen primer yang terdaftar di Bursa Efek Indonesia.</w:t>
      </w:r>
    </w:p>
    <w:p>
      <w:pPr>
        <w:pStyle w:val="ListParagraph"/>
        <w:spacing w:after="0" w:line="480" w:lineRule="auto"/>
        <w:jc w:val="both"/>
        <w:rPr>
          <w:sz w:val="24"/>
        </w:rPr>
        <w:sectPr>
          <w:pgSz w:w="11910" w:h="16840"/>
          <w:pgMar w:header="1142" w:footer="0" w:top="1920" w:bottom="280" w:left="1700" w:right="1275"/>
        </w:sectPr>
      </w:pPr>
    </w:p>
    <w:p>
      <w:pPr>
        <w:pStyle w:val="BodyText"/>
        <w:spacing w:before="53"/>
      </w:pPr>
    </w:p>
    <w:p>
      <w:pPr>
        <w:pStyle w:val="Heading2"/>
        <w:numPr>
          <w:ilvl w:val="1"/>
          <w:numId w:val="9"/>
        </w:numPr>
        <w:tabs>
          <w:tab w:pos="1288" w:val="left" w:leader="none"/>
        </w:tabs>
        <w:spacing w:line="240" w:lineRule="auto" w:before="0" w:after="0"/>
        <w:ind w:left="1288" w:right="0" w:hanging="720"/>
        <w:jc w:val="both"/>
      </w:pPr>
      <w:bookmarkStart w:name="_bookmark12" w:id="13"/>
      <w:bookmarkEnd w:id="13"/>
      <w:r>
        <w:rPr>
          <w:b w:val="0"/>
        </w:rPr>
      </w:r>
      <w:r>
        <w:rPr/>
        <w:t>Manfaat</w:t>
      </w:r>
      <w:r>
        <w:rPr>
          <w:spacing w:val="-4"/>
        </w:rPr>
        <w:t> </w:t>
      </w:r>
      <w:r>
        <w:rPr>
          <w:spacing w:val="-2"/>
        </w:rPr>
        <w:t>Penelitian</w:t>
      </w:r>
    </w:p>
    <w:p>
      <w:pPr>
        <w:pStyle w:val="BodyText"/>
        <w:spacing w:before="79"/>
        <w:rPr>
          <w:b/>
        </w:rPr>
      </w:pPr>
    </w:p>
    <w:p>
      <w:pPr>
        <w:pStyle w:val="BodyText"/>
        <w:spacing w:line="480" w:lineRule="auto"/>
        <w:ind w:left="568" w:right="425" w:firstLine="708"/>
        <w:jc w:val="both"/>
      </w:pPr>
      <w:r>
        <w:rPr/>
        <w:t>Setiap studi diharapkan memberikan sumbangsih yang bermanfaat, baik dari perspektif teori maupun implementasi praktis bagi pihak-pihak yang terlibat. Penelitian ini juga bertujuan guna menyumbangkan berbagai manfaat, antara lain:</w:t>
      </w:r>
    </w:p>
    <w:p>
      <w:pPr>
        <w:pStyle w:val="ListParagraph"/>
        <w:numPr>
          <w:ilvl w:val="0"/>
          <w:numId w:val="12"/>
        </w:numPr>
        <w:tabs>
          <w:tab w:pos="851" w:val="left" w:leader="none"/>
        </w:tabs>
        <w:spacing w:line="240" w:lineRule="auto" w:before="0" w:after="0"/>
        <w:ind w:left="851" w:right="0" w:hanging="283"/>
        <w:jc w:val="both"/>
        <w:rPr>
          <w:sz w:val="24"/>
        </w:rPr>
      </w:pPr>
      <w:r>
        <w:rPr>
          <w:sz w:val="24"/>
        </w:rPr>
        <w:t>Manfaat</w:t>
      </w:r>
      <w:r>
        <w:rPr>
          <w:spacing w:val="-4"/>
          <w:sz w:val="24"/>
        </w:rPr>
        <w:t> </w:t>
      </w:r>
      <w:r>
        <w:rPr>
          <w:spacing w:val="-2"/>
          <w:sz w:val="24"/>
        </w:rPr>
        <w:t>Teoritis</w:t>
      </w:r>
    </w:p>
    <w:p>
      <w:pPr>
        <w:pStyle w:val="BodyText"/>
        <w:spacing w:before="1"/>
      </w:pPr>
    </w:p>
    <w:p>
      <w:pPr>
        <w:spacing w:line="480" w:lineRule="auto" w:before="0"/>
        <w:ind w:left="568" w:right="424" w:firstLine="708"/>
        <w:jc w:val="both"/>
        <w:rPr>
          <w:i/>
          <w:sz w:val="24"/>
        </w:rPr>
      </w:pPr>
      <w:r>
        <w:rPr>
          <w:sz w:val="24"/>
        </w:rPr>
        <w:t>Penelitian ini diharapkan dapat memberikan manfaat berupa penambahan wawasan dan referensi secara teoritis, khususnya terkait dengan manajemen laba dan faktor faktor yang mempengaruhi manajemen laba seperti, </w:t>
      </w:r>
      <w:r>
        <w:rPr>
          <w:i/>
          <w:sz w:val="24"/>
        </w:rPr>
        <w:t>corporate social responsibility</w:t>
      </w:r>
      <w:r>
        <w:rPr>
          <w:sz w:val="24"/>
        </w:rPr>
        <w:t>, </w:t>
      </w:r>
      <w:r>
        <w:rPr>
          <w:i/>
          <w:sz w:val="24"/>
        </w:rPr>
        <w:t>investment opportunity set</w:t>
      </w:r>
      <w:r>
        <w:rPr>
          <w:sz w:val="24"/>
        </w:rPr>
        <w:t>, dan </w:t>
      </w:r>
      <w:r>
        <w:rPr>
          <w:i/>
          <w:sz w:val="24"/>
        </w:rPr>
        <w:t>net profit margin.</w:t>
      </w:r>
    </w:p>
    <w:p>
      <w:pPr>
        <w:pStyle w:val="ListParagraph"/>
        <w:numPr>
          <w:ilvl w:val="0"/>
          <w:numId w:val="12"/>
        </w:numPr>
        <w:tabs>
          <w:tab w:pos="851" w:val="left" w:leader="none"/>
        </w:tabs>
        <w:spacing w:line="240" w:lineRule="auto" w:before="0" w:after="0"/>
        <w:ind w:left="851" w:right="0" w:hanging="283"/>
        <w:jc w:val="both"/>
        <w:rPr>
          <w:sz w:val="24"/>
        </w:rPr>
      </w:pPr>
      <w:r>
        <w:rPr>
          <w:sz w:val="24"/>
        </w:rPr>
        <w:t>Manfaat</w:t>
      </w:r>
      <w:r>
        <w:rPr>
          <w:spacing w:val="-4"/>
          <w:sz w:val="24"/>
        </w:rPr>
        <w:t> </w:t>
      </w:r>
      <w:r>
        <w:rPr>
          <w:spacing w:val="-2"/>
          <w:sz w:val="24"/>
        </w:rPr>
        <w:t>Praktis</w:t>
      </w:r>
    </w:p>
    <w:p>
      <w:pPr>
        <w:pStyle w:val="BodyText"/>
      </w:pPr>
    </w:p>
    <w:p>
      <w:pPr>
        <w:pStyle w:val="BodyText"/>
        <w:spacing w:line="480" w:lineRule="auto"/>
        <w:ind w:left="568" w:right="424" w:firstLine="708"/>
        <w:jc w:val="both"/>
      </w:pPr>
      <w:r>
        <w:rPr/>
        <w:t>Penelitian ini diharapkan dapat menjadi masukan dan bahan pertimbangan bagi investor dalam menilai keandalan informasi keuangan perusahaan. Penelitian ini dapat menjadi acuan bagi manajemen perusahaan untuk meningkatkan transparansi</w:t>
      </w:r>
      <w:r>
        <w:rPr>
          <w:spacing w:val="-2"/>
        </w:rPr>
        <w:t> </w:t>
      </w:r>
      <w:r>
        <w:rPr/>
        <w:t>dan</w:t>
      </w:r>
      <w:r>
        <w:rPr>
          <w:spacing w:val="-2"/>
        </w:rPr>
        <w:t> </w:t>
      </w:r>
      <w:r>
        <w:rPr/>
        <w:t>tanggung</w:t>
      </w:r>
      <w:r>
        <w:rPr>
          <w:spacing w:val="-2"/>
        </w:rPr>
        <w:t> </w:t>
      </w:r>
      <w:r>
        <w:rPr/>
        <w:t>jawab</w:t>
      </w:r>
      <w:r>
        <w:rPr>
          <w:spacing w:val="-2"/>
        </w:rPr>
        <w:t> </w:t>
      </w:r>
      <w:r>
        <w:rPr/>
        <w:t>sosial</w:t>
      </w:r>
      <w:r>
        <w:rPr>
          <w:spacing w:val="-2"/>
        </w:rPr>
        <w:t> </w:t>
      </w:r>
      <w:r>
        <w:rPr/>
        <w:t>guna</w:t>
      </w:r>
      <w:r>
        <w:rPr>
          <w:spacing w:val="-3"/>
        </w:rPr>
        <w:t> </w:t>
      </w:r>
      <w:r>
        <w:rPr/>
        <w:t>mengurangi</w:t>
      </w:r>
      <w:r>
        <w:rPr>
          <w:spacing w:val="-2"/>
        </w:rPr>
        <w:t> </w:t>
      </w:r>
      <w:r>
        <w:rPr/>
        <w:t>praktik</w:t>
      </w:r>
      <w:r>
        <w:rPr>
          <w:spacing w:val="-2"/>
        </w:rPr>
        <w:t> </w:t>
      </w:r>
      <w:r>
        <w:rPr/>
        <w:t>manajemen</w:t>
      </w:r>
      <w:r>
        <w:rPr>
          <w:spacing w:val="-2"/>
        </w:rPr>
        <w:t> </w:t>
      </w:r>
      <w:r>
        <w:rPr/>
        <w:t>laba. Penelitian ini juga dapat menjadi bahan rujukan bagi peneliti selanjutnya.</w:t>
      </w:r>
    </w:p>
    <w:p>
      <w:pPr>
        <w:pStyle w:val="BodyText"/>
        <w:spacing w:after="0" w:line="480" w:lineRule="auto"/>
        <w:jc w:val="both"/>
        <w:sectPr>
          <w:pgSz w:w="11910" w:h="16840"/>
          <w:pgMar w:header="1142" w:footer="0" w:top="1920" w:bottom="280" w:left="1700" w:right="1275"/>
        </w:sectPr>
      </w:pPr>
    </w:p>
    <w:p>
      <w:pPr>
        <w:pStyle w:val="BodyText"/>
        <w:spacing w:before="53"/>
      </w:pPr>
    </w:p>
    <w:p>
      <w:pPr>
        <w:pStyle w:val="Heading1"/>
        <w:spacing w:line="480" w:lineRule="auto"/>
        <w:ind w:left="3343" w:right="2973" w:firstLine="823"/>
        <w:jc w:val="left"/>
      </w:pPr>
      <w:bookmarkStart w:name="_bookmark13" w:id="14"/>
      <w:bookmarkEnd w:id="14"/>
      <w:r>
        <w:rPr>
          <w:b w:val="0"/>
        </w:rPr>
      </w:r>
      <w:r>
        <w:rPr/>
        <w:t>BAB II TINJAUAN</w:t>
      </w:r>
      <w:r>
        <w:rPr>
          <w:spacing w:val="-15"/>
        </w:rPr>
        <w:t> </w:t>
      </w:r>
      <w:r>
        <w:rPr/>
        <w:t>PUSTAKA</w:t>
      </w:r>
    </w:p>
    <w:p>
      <w:pPr>
        <w:pStyle w:val="Heading2"/>
        <w:numPr>
          <w:ilvl w:val="1"/>
          <w:numId w:val="12"/>
        </w:numPr>
        <w:tabs>
          <w:tab w:pos="1288" w:val="left" w:leader="none"/>
        </w:tabs>
        <w:spacing w:line="240" w:lineRule="auto" w:before="161" w:after="0"/>
        <w:ind w:left="1288" w:right="0" w:hanging="720"/>
        <w:jc w:val="left"/>
      </w:pPr>
      <w:bookmarkStart w:name="_bookmark14" w:id="15"/>
      <w:bookmarkEnd w:id="15"/>
      <w:r>
        <w:rPr>
          <w:b w:val="0"/>
        </w:rPr>
      </w:r>
      <w:r>
        <w:rPr/>
        <w:t>Teori</w:t>
      </w:r>
      <w:r>
        <w:rPr>
          <w:spacing w:val="-4"/>
        </w:rPr>
        <w:t> </w:t>
      </w:r>
      <w:r>
        <w:rPr>
          <w:spacing w:val="-2"/>
        </w:rPr>
        <w:t>Agensi</w:t>
      </w:r>
    </w:p>
    <w:p>
      <w:pPr>
        <w:pStyle w:val="BodyText"/>
        <w:rPr>
          <w:b/>
        </w:rPr>
      </w:pPr>
    </w:p>
    <w:p>
      <w:pPr>
        <w:pStyle w:val="BodyText"/>
        <w:spacing w:line="480" w:lineRule="auto"/>
        <w:ind w:left="568" w:right="420" w:firstLine="708"/>
        <w:jc w:val="both"/>
      </w:pPr>
      <w:r>
        <w:rPr/>
        <w:t>Teori agensi adalah suatu hubungan di mana satu atau lebih </w:t>
      </w:r>
      <w:r>
        <w:rPr>
          <w:i/>
        </w:rPr>
        <w:t>principal </w:t>
      </w:r>
      <w:r>
        <w:rPr/>
        <w:t>(pemilik perusahaan) menugaskan </w:t>
      </w:r>
      <w:r>
        <w:rPr>
          <w:i/>
        </w:rPr>
        <w:t>agent </w:t>
      </w:r>
      <w:r>
        <w:rPr/>
        <w:t>(manajemen) untuk melaksanakan pekerjaan tertentu atas nama </w:t>
      </w:r>
      <w:r>
        <w:rPr>
          <w:i/>
        </w:rPr>
        <w:t>principal</w:t>
      </w:r>
      <w:r>
        <w:rPr/>
        <w:t>, yang mencakup pendelegasian sebagian kewenangan dalam pengambilan keputusan kepada agen, hal ini dapat menimbulkan konflik kepentingan karena adanya pemisahan kepemilikan dan pengelolaan</w:t>
      </w:r>
      <w:r>
        <w:rPr>
          <w:spacing w:val="-7"/>
        </w:rPr>
        <w:t> </w:t>
      </w:r>
      <w:r>
        <w:rPr/>
        <w:t>(Jesen</w:t>
      </w:r>
      <w:r>
        <w:rPr>
          <w:spacing w:val="-7"/>
        </w:rPr>
        <w:t> </w:t>
      </w:r>
      <w:r>
        <w:rPr/>
        <w:t>&amp;</w:t>
      </w:r>
      <w:r>
        <w:rPr>
          <w:spacing w:val="-6"/>
        </w:rPr>
        <w:t> </w:t>
      </w:r>
      <w:r>
        <w:rPr/>
        <w:t>Meckling,</w:t>
      </w:r>
      <w:r>
        <w:rPr>
          <w:spacing w:val="-7"/>
        </w:rPr>
        <w:t> </w:t>
      </w:r>
      <w:r>
        <w:rPr/>
        <w:t>1976).</w:t>
      </w:r>
      <w:r>
        <w:rPr>
          <w:spacing w:val="-7"/>
        </w:rPr>
        <w:t> </w:t>
      </w:r>
      <w:r>
        <w:rPr/>
        <w:t>Hubungan</w:t>
      </w:r>
      <w:r>
        <w:rPr>
          <w:spacing w:val="-7"/>
        </w:rPr>
        <w:t> </w:t>
      </w:r>
      <w:r>
        <w:rPr/>
        <w:t>keagenan</w:t>
      </w:r>
      <w:r>
        <w:rPr>
          <w:spacing w:val="-7"/>
        </w:rPr>
        <w:t> </w:t>
      </w:r>
      <w:r>
        <w:rPr/>
        <w:t>terjadi</w:t>
      </w:r>
      <w:r>
        <w:rPr>
          <w:spacing w:val="-7"/>
        </w:rPr>
        <w:t> </w:t>
      </w:r>
      <w:r>
        <w:rPr/>
        <w:t>ketika</w:t>
      </w:r>
      <w:r>
        <w:rPr>
          <w:spacing w:val="-7"/>
        </w:rPr>
        <w:t> </w:t>
      </w:r>
      <w:r>
        <w:rPr/>
        <w:t>terdapat pemisahan antara hak milik dan pengendalian dalam suatu organisasi, di mana pemilik menunjuk pengelola untuk menjalankan perusahaan atas nama mereka. Pemisahan</w:t>
      </w:r>
      <w:r>
        <w:rPr>
          <w:spacing w:val="-10"/>
        </w:rPr>
        <w:t> </w:t>
      </w:r>
      <w:r>
        <w:rPr/>
        <w:t>ini</w:t>
      </w:r>
      <w:r>
        <w:rPr>
          <w:spacing w:val="-10"/>
        </w:rPr>
        <w:t> </w:t>
      </w:r>
      <w:r>
        <w:rPr/>
        <w:t>dapat</w:t>
      </w:r>
      <w:r>
        <w:rPr>
          <w:spacing w:val="-10"/>
        </w:rPr>
        <w:t> </w:t>
      </w:r>
      <w:r>
        <w:rPr/>
        <w:t>menimbulkan</w:t>
      </w:r>
      <w:r>
        <w:rPr>
          <w:spacing w:val="-9"/>
        </w:rPr>
        <w:t> </w:t>
      </w:r>
      <w:r>
        <w:rPr/>
        <w:t>ketidaksesuaian</w:t>
      </w:r>
      <w:r>
        <w:rPr>
          <w:spacing w:val="-9"/>
        </w:rPr>
        <w:t> </w:t>
      </w:r>
      <w:r>
        <w:rPr/>
        <w:t>antara</w:t>
      </w:r>
      <w:r>
        <w:rPr>
          <w:spacing w:val="-11"/>
        </w:rPr>
        <w:t> </w:t>
      </w:r>
      <w:r>
        <w:rPr/>
        <w:t>kepentingan</w:t>
      </w:r>
      <w:r>
        <w:rPr>
          <w:spacing w:val="-10"/>
        </w:rPr>
        <w:t> </w:t>
      </w:r>
      <w:r>
        <w:rPr/>
        <w:t>kedua</w:t>
      </w:r>
      <w:r>
        <w:rPr>
          <w:spacing w:val="-11"/>
        </w:rPr>
        <w:t> </w:t>
      </w:r>
      <w:r>
        <w:rPr/>
        <w:t>belah pihak berpotensi menyebabkan konflik keagenan (Yeni </w:t>
      </w:r>
      <w:r>
        <w:rPr>
          <w:i/>
        </w:rPr>
        <w:t>et al</w:t>
      </w:r>
      <w:r>
        <w:rPr/>
        <w:t>., 2022).</w:t>
      </w:r>
    </w:p>
    <w:p>
      <w:pPr>
        <w:pStyle w:val="BodyText"/>
        <w:spacing w:line="480" w:lineRule="auto"/>
        <w:ind w:left="568" w:right="418" w:firstLine="708"/>
        <w:jc w:val="both"/>
      </w:pPr>
      <w:r>
        <w:rPr/>
        <w:t>Praktik manajemen laba dapat memberikan kesempatan bagi manajer guna memanipulasi kinerja keuangan perusahaan dengan menyajikan informasi yang menyesatkan dalam laporan keuangan kepada pemilik perusahaan. Tindakan ini sering kali bertujuan untuk memenuhi tujuan pribadi manajer, seperti memperoleh bonus atau memenuhi ekspektasi pasar, tanpa memperhatikan kondisi ekonomi perusahaan yang sebenarnya. Oleh sebab itu, manajemen laba dapat merugikan pemangku kepentingan dan menciptakan distorsi dalam penilaian kinerja perusahaan. Selanjutnya, manajemen perusahaan diharapkan dapat menyajikan informasi</w:t>
      </w:r>
      <w:r>
        <w:rPr>
          <w:spacing w:val="46"/>
        </w:rPr>
        <w:t> </w:t>
      </w:r>
      <w:r>
        <w:rPr/>
        <w:t>yang</w:t>
      </w:r>
      <w:r>
        <w:rPr>
          <w:spacing w:val="49"/>
        </w:rPr>
        <w:t> </w:t>
      </w:r>
      <w:r>
        <w:rPr/>
        <w:t>jelas</w:t>
      </w:r>
      <w:r>
        <w:rPr>
          <w:spacing w:val="50"/>
        </w:rPr>
        <w:t> </w:t>
      </w:r>
      <w:r>
        <w:rPr/>
        <w:t>dan</w:t>
      </w:r>
      <w:r>
        <w:rPr>
          <w:spacing w:val="49"/>
        </w:rPr>
        <w:t> </w:t>
      </w:r>
      <w:r>
        <w:rPr/>
        <w:t>terbuka</w:t>
      </w:r>
      <w:r>
        <w:rPr>
          <w:spacing w:val="48"/>
        </w:rPr>
        <w:t> </w:t>
      </w:r>
      <w:r>
        <w:rPr/>
        <w:t>mengenai</w:t>
      </w:r>
      <w:r>
        <w:rPr>
          <w:spacing w:val="52"/>
        </w:rPr>
        <w:t> </w:t>
      </w:r>
      <w:r>
        <w:rPr/>
        <w:t>aktivitas</w:t>
      </w:r>
      <w:r>
        <w:rPr>
          <w:spacing w:val="48"/>
        </w:rPr>
        <w:t> </w:t>
      </w:r>
      <w:r>
        <w:rPr/>
        <w:t>serta</w:t>
      </w:r>
      <w:r>
        <w:rPr>
          <w:spacing w:val="48"/>
        </w:rPr>
        <w:t> </w:t>
      </w:r>
      <w:r>
        <w:rPr/>
        <w:t>kondisi</w:t>
      </w:r>
      <w:r>
        <w:rPr>
          <w:spacing w:val="49"/>
        </w:rPr>
        <w:t> </w:t>
      </w:r>
      <w:r>
        <w:rPr>
          <w:spacing w:val="-2"/>
        </w:rPr>
        <w:t>perusahaan,</w:t>
      </w:r>
    </w:p>
    <w:p>
      <w:pPr>
        <w:pStyle w:val="BodyText"/>
      </w:pPr>
    </w:p>
    <w:p>
      <w:pPr>
        <w:pStyle w:val="BodyText"/>
        <w:spacing w:before="28"/>
      </w:pPr>
    </w:p>
    <w:p>
      <w:pPr>
        <w:pStyle w:val="BodyText"/>
        <w:spacing w:before="1"/>
        <w:ind w:left="1601" w:right="1461"/>
        <w:jc w:val="center"/>
      </w:pPr>
      <w:r>
        <w:rPr>
          <w:spacing w:val="-10"/>
        </w:rPr>
        <w:t>9</w:t>
      </w:r>
    </w:p>
    <w:p>
      <w:pPr>
        <w:pStyle w:val="BodyText"/>
        <w:spacing w:after="0"/>
        <w:jc w:val="center"/>
        <w:sectPr>
          <w:headerReference w:type="default" r:id="rId8"/>
          <w:pgSz w:w="11910" w:h="16840"/>
          <w:pgMar w:header="0" w:footer="0" w:top="1920" w:bottom="280" w:left="1700" w:right="1275"/>
        </w:sectPr>
      </w:pPr>
    </w:p>
    <w:p>
      <w:pPr>
        <w:pStyle w:val="BodyText"/>
        <w:spacing w:before="53"/>
      </w:pPr>
    </w:p>
    <w:p>
      <w:pPr>
        <w:spacing w:line="480" w:lineRule="auto" w:before="0"/>
        <w:ind w:left="568" w:right="424" w:firstLine="0"/>
        <w:jc w:val="both"/>
        <w:rPr>
          <w:sz w:val="24"/>
        </w:rPr>
      </w:pPr>
      <w:r>
        <w:rPr>
          <w:sz w:val="24"/>
        </w:rPr>
        <w:t>termasuk kegiatan tanggung jawab sosial perusahaan</w:t>
      </w:r>
      <w:r>
        <w:rPr>
          <w:spacing w:val="40"/>
          <w:sz w:val="24"/>
        </w:rPr>
        <w:t> </w:t>
      </w:r>
      <w:r>
        <w:rPr>
          <w:sz w:val="24"/>
        </w:rPr>
        <w:t>atau </w:t>
      </w:r>
      <w:r>
        <w:rPr>
          <w:i/>
          <w:sz w:val="24"/>
        </w:rPr>
        <w:t>corporate social responsibility </w:t>
      </w:r>
      <w:r>
        <w:rPr>
          <w:sz w:val="24"/>
        </w:rPr>
        <w:t>(Kurniawati, 2021).</w:t>
      </w:r>
    </w:p>
    <w:p>
      <w:pPr>
        <w:pStyle w:val="BodyText"/>
        <w:spacing w:line="480" w:lineRule="auto"/>
        <w:ind w:left="568" w:right="422" w:firstLine="708"/>
        <w:jc w:val="both"/>
      </w:pPr>
      <w:r>
        <w:rPr/>
        <w:t>Dalam perspektif teori agensi, manajer dapat memanfaatkan aktivitas </w:t>
      </w:r>
      <w:r>
        <w:rPr>
          <w:i/>
        </w:rPr>
        <w:t>Corporate Social Responsibility </w:t>
      </w:r>
      <w:r>
        <w:rPr/>
        <w:t>(CSR) untuk kepentingannya. Dengan meningkatkan pengungkapan CSR, manajer berusaha menampilkan citra bahwa perusahaan telah bertindak etis dan bertanggung jawab. Citra positif ini membuat investor merasa lebih percaya sehingga tingkat pengawasan terhadap manajemen cenderung melemah. Ketika monitoring menurun, manajer memiliki ruang yang lebih besar untuk menggunakan diskresi akuntansi, termasuk melakukan praktik manajemen laba. Oleh karena itu, CSR dapat meningkatkan peluang terjadinya manajemen laba. Temuan ini sejalan dengan penelitian yang menunjukkan bahwa CSR berpengaruh positif terhadap manajemen laba (Zulkarnain &amp; Helmayunita, </w:t>
      </w:r>
      <w:r>
        <w:rPr>
          <w:spacing w:val="-2"/>
        </w:rPr>
        <w:t>2021).</w:t>
      </w:r>
    </w:p>
    <w:p>
      <w:pPr>
        <w:pStyle w:val="BodyText"/>
        <w:spacing w:line="480" w:lineRule="auto" w:before="1"/>
        <w:ind w:left="568" w:right="420" w:firstLine="708"/>
        <w:jc w:val="both"/>
      </w:pPr>
      <w:r>
        <w:rPr/>
        <w:t>Teori agensi selanjutnya tampak pada </w:t>
      </w:r>
      <w:r>
        <w:rPr>
          <w:i/>
        </w:rPr>
        <w:t>Investment Opportunity Set </w:t>
      </w:r>
      <w:r>
        <w:rPr/>
        <w:t>(IOS) yang mencerminkan peluang pertumbuhan perusahaan. Perusahaan dengan IOS tinggi menghadapi ekspektasi besar dari pasar, sehingga manajer terdorong untuk menunjukkan kinerja keuangan yang baik guna menarik perhatian investor. Dorongan tersebut seringkali melahirkan praktik manajemen laba, karena manajer ingin memastikan bahwa citra perusahaan tetap terlihat prospektif. Situasi ini menggambarkan bagaimana IOS memperkuat konflik keagenan, sebab pemilik menekankan pada pertumbuhan nilai perusahaan sementara manajer berusaha menjaga persepsi positif melalui manipulasi laporan keuangan (Arizoni &amp; Andri, </w:t>
      </w:r>
      <w:r>
        <w:rPr>
          <w:spacing w:val="-2"/>
        </w:rPr>
        <w:t>2025).</w:t>
      </w:r>
    </w:p>
    <w:p>
      <w:pPr>
        <w:pStyle w:val="BodyText"/>
        <w:spacing w:after="0" w:line="480" w:lineRule="auto"/>
        <w:jc w:val="both"/>
        <w:sectPr>
          <w:headerReference w:type="default" r:id="rId9"/>
          <w:pgSz w:w="11910" w:h="16840"/>
          <w:pgMar w:header="1142" w:footer="0" w:top="1920" w:bottom="280" w:left="1700" w:right="1275"/>
          <w:pgNumType w:start="10"/>
        </w:sectPr>
      </w:pPr>
    </w:p>
    <w:p>
      <w:pPr>
        <w:pStyle w:val="BodyText"/>
        <w:spacing w:before="53"/>
      </w:pPr>
    </w:p>
    <w:p>
      <w:pPr>
        <w:pStyle w:val="BodyText"/>
        <w:spacing w:line="480" w:lineRule="auto"/>
        <w:ind w:left="568" w:right="422" w:firstLine="708"/>
        <w:jc w:val="both"/>
      </w:pPr>
      <w:r>
        <w:rPr/>
        <w:t>Hubungan teori agensi juga dapat terlihat pada </w:t>
      </w:r>
      <w:r>
        <w:rPr>
          <w:i/>
        </w:rPr>
        <w:t>Net Profit Margin </w:t>
      </w:r>
      <w:r>
        <w:rPr/>
        <w:t>(NPM). NPM muncul melalui tekanan profitabilitas yang harus dipertahankan manajer. Profitabilitas mencerminkan keberhasilan pengelolaan perusahaan, sehingga pemilik</w:t>
      </w:r>
      <w:r>
        <w:rPr>
          <w:spacing w:val="-8"/>
        </w:rPr>
        <w:t> </w:t>
      </w:r>
      <w:r>
        <w:rPr/>
        <w:t>maupun</w:t>
      </w:r>
      <w:r>
        <w:rPr>
          <w:spacing w:val="-9"/>
        </w:rPr>
        <w:t> </w:t>
      </w:r>
      <w:r>
        <w:rPr/>
        <w:t>investor</w:t>
      </w:r>
      <w:r>
        <w:rPr>
          <w:spacing w:val="-6"/>
        </w:rPr>
        <w:t> </w:t>
      </w:r>
      <w:r>
        <w:rPr/>
        <w:t>menjadikannya</w:t>
      </w:r>
      <w:r>
        <w:rPr>
          <w:spacing w:val="-10"/>
        </w:rPr>
        <w:t> </w:t>
      </w:r>
      <w:r>
        <w:rPr/>
        <w:t>tolok</w:t>
      </w:r>
      <w:r>
        <w:rPr>
          <w:spacing w:val="-8"/>
        </w:rPr>
        <w:t> </w:t>
      </w:r>
      <w:r>
        <w:rPr/>
        <w:t>ukur</w:t>
      </w:r>
      <w:r>
        <w:rPr>
          <w:spacing w:val="-9"/>
        </w:rPr>
        <w:t> </w:t>
      </w:r>
      <w:r>
        <w:rPr/>
        <w:t>penting</w:t>
      </w:r>
      <w:r>
        <w:rPr>
          <w:spacing w:val="-8"/>
        </w:rPr>
        <w:t> </w:t>
      </w:r>
      <w:r>
        <w:rPr/>
        <w:t>dalam</w:t>
      </w:r>
      <w:r>
        <w:rPr>
          <w:spacing w:val="-8"/>
        </w:rPr>
        <w:t> </w:t>
      </w:r>
      <w:r>
        <w:rPr/>
        <w:t>menilai</w:t>
      </w:r>
      <w:r>
        <w:rPr>
          <w:spacing w:val="-8"/>
        </w:rPr>
        <w:t> </w:t>
      </w:r>
      <w:r>
        <w:rPr/>
        <w:t>kinerja. Tekanan untuk menjaga NPM tetap tinggi seringkali mendorong manajer menggunakan manajemen laba, misalnya dengan mempercepat pencatatan pendapatan atau menunda pengakuan beban. Fenomena ini menegaskan bahwa profitabilitas</w:t>
      </w:r>
      <w:r>
        <w:rPr>
          <w:spacing w:val="-9"/>
        </w:rPr>
        <w:t> </w:t>
      </w:r>
      <w:r>
        <w:rPr/>
        <w:t>tidak</w:t>
      </w:r>
      <w:r>
        <w:rPr>
          <w:spacing w:val="-9"/>
        </w:rPr>
        <w:t> </w:t>
      </w:r>
      <w:r>
        <w:rPr/>
        <w:t>hanya</w:t>
      </w:r>
      <w:r>
        <w:rPr>
          <w:spacing w:val="-10"/>
        </w:rPr>
        <w:t> </w:t>
      </w:r>
      <w:r>
        <w:rPr/>
        <w:t>menjadi</w:t>
      </w:r>
      <w:r>
        <w:rPr>
          <w:spacing w:val="-9"/>
        </w:rPr>
        <w:t> </w:t>
      </w:r>
      <w:r>
        <w:rPr/>
        <w:t>indikator</w:t>
      </w:r>
      <w:r>
        <w:rPr>
          <w:spacing w:val="-10"/>
        </w:rPr>
        <w:t> </w:t>
      </w:r>
      <w:r>
        <w:rPr/>
        <w:t>kinerja,</w:t>
      </w:r>
      <w:r>
        <w:rPr>
          <w:spacing w:val="-10"/>
        </w:rPr>
        <w:t> </w:t>
      </w:r>
      <w:r>
        <w:rPr/>
        <w:t>tetapi</w:t>
      </w:r>
      <w:r>
        <w:rPr>
          <w:spacing w:val="-9"/>
        </w:rPr>
        <w:t> </w:t>
      </w:r>
      <w:r>
        <w:rPr/>
        <w:t>juga</w:t>
      </w:r>
      <w:r>
        <w:rPr>
          <w:spacing w:val="-10"/>
        </w:rPr>
        <w:t> </w:t>
      </w:r>
      <w:r>
        <w:rPr/>
        <w:t>sarana</w:t>
      </w:r>
      <w:r>
        <w:rPr>
          <w:spacing w:val="-10"/>
        </w:rPr>
        <w:t> </w:t>
      </w:r>
      <w:r>
        <w:rPr/>
        <w:t>bagi</w:t>
      </w:r>
      <w:r>
        <w:rPr>
          <w:spacing w:val="-6"/>
        </w:rPr>
        <w:t> </w:t>
      </w:r>
      <w:r>
        <w:rPr/>
        <w:t>manajer untuk mengejar kepentingan pribadi sesuai dengan asumsi dasar teori agensi (Indrati &amp; Magfiroh, 2023).</w:t>
      </w:r>
    </w:p>
    <w:p>
      <w:pPr>
        <w:pStyle w:val="Heading2"/>
        <w:numPr>
          <w:ilvl w:val="2"/>
          <w:numId w:val="12"/>
        </w:numPr>
        <w:tabs>
          <w:tab w:pos="1288" w:val="left" w:leader="none"/>
        </w:tabs>
        <w:spacing w:line="240" w:lineRule="auto" w:before="162" w:after="0"/>
        <w:ind w:left="1288" w:right="0" w:hanging="720"/>
        <w:jc w:val="both"/>
      </w:pPr>
      <w:bookmarkStart w:name="_bookmark15" w:id="16"/>
      <w:bookmarkEnd w:id="16"/>
      <w:r>
        <w:rPr>
          <w:b w:val="0"/>
        </w:rPr>
      </w:r>
      <w:r>
        <w:rPr/>
        <w:t>Manajemen</w:t>
      </w:r>
      <w:r>
        <w:rPr>
          <w:spacing w:val="-6"/>
        </w:rPr>
        <w:t> </w:t>
      </w:r>
      <w:r>
        <w:rPr>
          <w:spacing w:val="-4"/>
        </w:rPr>
        <w:t>Laba</w:t>
      </w:r>
    </w:p>
    <w:p>
      <w:pPr>
        <w:pStyle w:val="BodyText"/>
        <w:spacing w:before="79"/>
        <w:rPr>
          <w:b/>
        </w:rPr>
      </w:pPr>
    </w:p>
    <w:p>
      <w:pPr>
        <w:pStyle w:val="BodyText"/>
        <w:spacing w:line="480" w:lineRule="auto"/>
        <w:ind w:left="568" w:right="424" w:firstLine="708"/>
        <w:jc w:val="both"/>
      </w:pPr>
      <w:r>
        <w:rPr/>
        <w:t>Manajemen</w:t>
      </w:r>
      <w:r>
        <w:rPr>
          <w:spacing w:val="-14"/>
        </w:rPr>
        <w:t> </w:t>
      </w:r>
      <w:r>
        <w:rPr/>
        <w:t>laba</w:t>
      </w:r>
      <w:r>
        <w:rPr>
          <w:spacing w:val="-15"/>
        </w:rPr>
        <w:t> </w:t>
      </w:r>
      <w:r>
        <w:rPr/>
        <w:t>merupakan</w:t>
      </w:r>
      <w:r>
        <w:rPr>
          <w:spacing w:val="-14"/>
        </w:rPr>
        <w:t> </w:t>
      </w:r>
      <w:r>
        <w:rPr/>
        <w:t>teknik</w:t>
      </w:r>
      <w:r>
        <w:rPr>
          <w:spacing w:val="-14"/>
        </w:rPr>
        <w:t> </w:t>
      </w:r>
      <w:r>
        <w:rPr/>
        <w:t>di</w:t>
      </w:r>
      <w:r>
        <w:rPr>
          <w:spacing w:val="-14"/>
        </w:rPr>
        <w:t> </w:t>
      </w:r>
      <w:r>
        <w:rPr/>
        <w:t>mana</w:t>
      </w:r>
      <w:r>
        <w:rPr>
          <w:spacing w:val="-15"/>
        </w:rPr>
        <w:t> </w:t>
      </w:r>
      <w:r>
        <w:rPr/>
        <w:t>pengelola</w:t>
      </w:r>
      <w:r>
        <w:rPr>
          <w:spacing w:val="-15"/>
        </w:rPr>
        <w:t> </w:t>
      </w:r>
      <w:r>
        <w:rPr/>
        <w:t>perusahaan</w:t>
      </w:r>
      <w:r>
        <w:rPr>
          <w:spacing w:val="-14"/>
        </w:rPr>
        <w:t> </w:t>
      </w:r>
      <w:r>
        <w:rPr/>
        <w:t>mengatur laporan</w:t>
      </w:r>
      <w:r>
        <w:rPr>
          <w:spacing w:val="-15"/>
        </w:rPr>
        <w:t> </w:t>
      </w:r>
      <w:r>
        <w:rPr/>
        <w:t>keuangan</w:t>
      </w:r>
      <w:r>
        <w:rPr>
          <w:spacing w:val="-15"/>
        </w:rPr>
        <w:t> </w:t>
      </w:r>
      <w:r>
        <w:rPr/>
        <w:t>guna</w:t>
      </w:r>
      <w:r>
        <w:rPr>
          <w:spacing w:val="-15"/>
        </w:rPr>
        <w:t> </w:t>
      </w:r>
      <w:r>
        <w:rPr/>
        <w:t>meraih</w:t>
      </w:r>
      <w:r>
        <w:rPr>
          <w:spacing w:val="-14"/>
        </w:rPr>
        <w:t> </w:t>
      </w:r>
      <w:r>
        <w:rPr/>
        <w:t>tujuan</w:t>
      </w:r>
      <w:r>
        <w:rPr>
          <w:spacing w:val="-15"/>
        </w:rPr>
        <w:t> </w:t>
      </w:r>
      <w:r>
        <w:rPr/>
        <w:t>tertentu,</w:t>
      </w:r>
      <w:r>
        <w:rPr>
          <w:spacing w:val="-15"/>
        </w:rPr>
        <w:t> </w:t>
      </w:r>
      <w:r>
        <w:rPr/>
        <w:t>sering</w:t>
      </w:r>
      <w:r>
        <w:rPr>
          <w:spacing w:val="-15"/>
        </w:rPr>
        <w:t> </w:t>
      </w:r>
      <w:r>
        <w:rPr/>
        <w:t>kali</w:t>
      </w:r>
      <w:r>
        <w:rPr>
          <w:spacing w:val="-14"/>
        </w:rPr>
        <w:t> </w:t>
      </w:r>
      <w:r>
        <w:rPr/>
        <w:t>demi</w:t>
      </w:r>
      <w:r>
        <w:rPr>
          <w:spacing w:val="-14"/>
        </w:rPr>
        <w:t> </w:t>
      </w:r>
      <w:r>
        <w:rPr/>
        <w:t>kepentingan</w:t>
      </w:r>
      <w:r>
        <w:rPr>
          <w:spacing w:val="-15"/>
        </w:rPr>
        <w:t> </w:t>
      </w:r>
      <w:r>
        <w:rPr/>
        <w:t>pribadi (Fadillah,</w:t>
      </w:r>
      <w:r>
        <w:rPr>
          <w:spacing w:val="-14"/>
        </w:rPr>
        <w:t> </w:t>
      </w:r>
      <w:r>
        <w:rPr/>
        <w:t>2022).</w:t>
      </w:r>
      <w:r>
        <w:rPr>
          <w:spacing w:val="-12"/>
        </w:rPr>
        <w:t> </w:t>
      </w:r>
      <w:r>
        <w:rPr/>
        <w:t>Laba</w:t>
      </w:r>
      <w:r>
        <w:rPr>
          <w:spacing w:val="-14"/>
        </w:rPr>
        <w:t> </w:t>
      </w:r>
      <w:r>
        <w:rPr/>
        <w:t>yang</w:t>
      </w:r>
      <w:r>
        <w:rPr>
          <w:spacing w:val="-13"/>
        </w:rPr>
        <w:t> </w:t>
      </w:r>
      <w:r>
        <w:rPr/>
        <w:t>tinggi</w:t>
      </w:r>
      <w:r>
        <w:rPr>
          <w:spacing w:val="-13"/>
        </w:rPr>
        <w:t> </w:t>
      </w:r>
      <w:r>
        <w:rPr/>
        <w:t>dapat</w:t>
      </w:r>
      <w:r>
        <w:rPr>
          <w:spacing w:val="-13"/>
        </w:rPr>
        <w:t> </w:t>
      </w:r>
      <w:r>
        <w:rPr/>
        <w:t>menarik</w:t>
      </w:r>
      <w:r>
        <w:rPr>
          <w:spacing w:val="-12"/>
        </w:rPr>
        <w:t> </w:t>
      </w:r>
      <w:r>
        <w:rPr/>
        <w:t>minat</w:t>
      </w:r>
      <w:r>
        <w:rPr>
          <w:spacing w:val="-13"/>
        </w:rPr>
        <w:t> </w:t>
      </w:r>
      <w:r>
        <w:rPr/>
        <w:t>investor</w:t>
      </w:r>
      <w:r>
        <w:rPr>
          <w:spacing w:val="-14"/>
        </w:rPr>
        <w:t> </w:t>
      </w:r>
      <w:r>
        <w:rPr/>
        <w:t>untuk</w:t>
      </w:r>
      <w:r>
        <w:rPr>
          <w:spacing w:val="-13"/>
        </w:rPr>
        <w:t> </w:t>
      </w:r>
      <w:r>
        <w:rPr/>
        <w:t>berinvestasi, karena dianggap mencerminkan potensi keuntungan yang baik. Hal ini juga dapat mendorong</w:t>
      </w:r>
      <w:r>
        <w:rPr>
          <w:spacing w:val="-15"/>
        </w:rPr>
        <w:t> </w:t>
      </w:r>
      <w:r>
        <w:rPr/>
        <w:t>manajer</w:t>
      </w:r>
      <w:r>
        <w:rPr>
          <w:spacing w:val="-15"/>
        </w:rPr>
        <w:t> </w:t>
      </w:r>
      <w:r>
        <w:rPr/>
        <w:t>untuk</w:t>
      </w:r>
      <w:r>
        <w:rPr>
          <w:spacing w:val="-15"/>
        </w:rPr>
        <w:t> </w:t>
      </w:r>
      <w:r>
        <w:rPr/>
        <w:t>melakukan</w:t>
      </w:r>
      <w:r>
        <w:rPr>
          <w:spacing w:val="-15"/>
        </w:rPr>
        <w:t> </w:t>
      </w:r>
      <w:r>
        <w:rPr/>
        <w:t>manajemen</w:t>
      </w:r>
      <w:r>
        <w:rPr>
          <w:spacing w:val="-15"/>
        </w:rPr>
        <w:t> </w:t>
      </w:r>
      <w:r>
        <w:rPr/>
        <w:t>laba,</w:t>
      </w:r>
      <w:r>
        <w:rPr>
          <w:spacing w:val="-15"/>
        </w:rPr>
        <w:t> </w:t>
      </w:r>
      <w:r>
        <w:rPr/>
        <w:t>yaitu</w:t>
      </w:r>
      <w:r>
        <w:rPr>
          <w:spacing w:val="-15"/>
        </w:rPr>
        <w:t> </w:t>
      </w:r>
      <w:r>
        <w:rPr/>
        <w:t>tindakan</w:t>
      </w:r>
      <w:r>
        <w:rPr>
          <w:spacing w:val="-15"/>
        </w:rPr>
        <w:t> </w:t>
      </w:r>
      <w:r>
        <w:rPr/>
        <w:t>yang</w:t>
      </w:r>
      <w:r>
        <w:rPr>
          <w:spacing w:val="-15"/>
        </w:rPr>
        <w:t> </w:t>
      </w:r>
      <w:r>
        <w:rPr/>
        <w:t>sengaja dilakukan untuk menyajikan laporan keuangan yang menunjukkan kinerja lebih baik dari kondisi sebenarnya, demi memenuhi ekspektasi investor atau mencapai tujuan pribadi (Tania &amp; Syamsul Huda, 2024). Praktik ini dapat mencakup pengaturan estimasi akuntansi atau perubahan metode pelaporan untuk menyesatkan pemangku kepentingan mengenai kinerja ekonomi perusahaan.</w:t>
      </w:r>
    </w:p>
    <w:p>
      <w:pPr>
        <w:pStyle w:val="BodyText"/>
        <w:spacing w:line="480" w:lineRule="auto" w:before="1"/>
        <w:ind w:left="568" w:right="422"/>
        <w:jc w:val="both"/>
      </w:pPr>
      <w:r>
        <w:rPr/>
        <w:t>Manajemen laba dapat dilakukan melalui berbagai pola dan teknik (Scott, 2015), antara lain:</w:t>
      </w:r>
    </w:p>
    <w:p>
      <w:pPr>
        <w:pStyle w:val="BodyText"/>
        <w:spacing w:after="0" w:line="480" w:lineRule="auto"/>
        <w:jc w:val="both"/>
        <w:sectPr>
          <w:pgSz w:w="11910" w:h="16840"/>
          <w:pgMar w:header="1142" w:footer="0" w:top="1920" w:bottom="280" w:left="1700" w:right="1275"/>
        </w:sectPr>
      </w:pPr>
    </w:p>
    <w:p>
      <w:pPr>
        <w:pStyle w:val="BodyText"/>
        <w:spacing w:before="53"/>
      </w:pPr>
    </w:p>
    <w:p>
      <w:pPr>
        <w:pStyle w:val="ListParagraph"/>
        <w:numPr>
          <w:ilvl w:val="0"/>
          <w:numId w:val="13"/>
        </w:numPr>
        <w:tabs>
          <w:tab w:pos="995" w:val="left" w:leader="none"/>
        </w:tabs>
        <w:spacing w:line="480" w:lineRule="auto" w:before="0" w:after="0"/>
        <w:ind w:left="995" w:right="424" w:hanging="360"/>
        <w:jc w:val="both"/>
        <w:rPr>
          <w:sz w:val="24"/>
        </w:rPr>
      </w:pPr>
      <w:r>
        <w:rPr>
          <w:i/>
          <w:sz w:val="24"/>
        </w:rPr>
        <w:t>Taking a Bath</w:t>
      </w:r>
      <w:r>
        <w:rPr>
          <w:sz w:val="24"/>
        </w:rPr>
        <w:t>: Menurunkan laba secara signifikan dalam satu periode untuk membersihkan neraca dan memulai kembali dengan posisi yang lebih baik di periode berikutnya.</w:t>
      </w:r>
    </w:p>
    <w:p>
      <w:pPr>
        <w:pStyle w:val="ListParagraph"/>
        <w:numPr>
          <w:ilvl w:val="0"/>
          <w:numId w:val="13"/>
        </w:numPr>
        <w:tabs>
          <w:tab w:pos="993" w:val="left" w:leader="none"/>
        </w:tabs>
        <w:spacing w:line="480" w:lineRule="auto" w:before="0" w:after="0"/>
        <w:ind w:left="993" w:right="422" w:hanging="358"/>
        <w:jc w:val="both"/>
        <w:rPr>
          <w:sz w:val="24"/>
        </w:rPr>
      </w:pPr>
      <w:r>
        <w:rPr>
          <w:i/>
          <w:sz w:val="24"/>
        </w:rPr>
        <w:t>Income</w:t>
      </w:r>
      <w:r>
        <w:rPr>
          <w:i/>
          <w:spacing w:val="-15"/>
          <w:sz w:val="24"/>
        </w:rPr>
        <w:t> </w:t>
      </w:r>
      <w:r>
        <w:rPr>
          <w:i/>
          <w:sz w:val="24"/>
        </w:rPr>
        <w:t>Minimization</w:t>
      </w:r>
      <w:r>
        <w:rPr>
          <w:sz w:val="24"/>
        </w:rPr>
        <w:t>:</w:t>
      </w:r>
      <w:r>
        <w:rPr>
          <w:spacing w:val="-14"/>
          <w:sz w:val="24"/>
        </w:rPr>
        <w:t> </w:t>
      </w:r>
      <w:r>
        <w:rPr>
          <w:sz w:val="24"/>
        </w:rPr>
        <w:t>Menurunkan</w:t>
      </w:r>
      <w:r>
        <w:rPr>
          <w:spacing w:val="-14"/>
          <w:sz w:val="24"/>
        </w:rPr>
        <w:t> </w:t>
      </w:r>
      <w:r>
        <w:rPr>
          <w:sz w:val="24"/>
        </w:rPr>
        <w:t>laba</w:t>
      </w:r>
      <w:r>
        <w:rPr>
          <w:spacing w:val="-15"/>
          <w:sz w:val="24"/>
        </w:rPr>
        <w:t> </w:t>
      </w:r>
      <w:r>
        <w:rPr>
          <w:sz w:val="24"/>
        </w:rPr>
        <w:t>yang</w:t>
      </w:r>
      <w:r>
        <w:rPr>
          <w:spacing w:val="-14"/>
          <w:sz w:val="24"/>
        </w:rPr>
        <w:t> </w:t>
      </w:r>
      <w:r>
        <w:rPr>
          <w:sz w:val="24"/>
        </w:rPr>
        <w:t>dilaporkan</w:t>
      </w:r>
      <w:r>
        <w:rPr>
          <w:spacing w:val="-14"/>
          <w:sz w:val="24"/>
        </w:rPr>
        <w:t> </w:t>
      </w:r>
      <w:r>
        <w:rPr>
          <w:sz w:val="24"/>
        </w:rPr>
        <w:t>untuk</w:t>
      </w:r>
      <w:r>
        <w:rPr>
          <w:spacing w:val="-14"/>
          <w:sz w:val="24"/>
        </w:rPr>
        <w:t> </w:t>
      </w:r>
      <w:r>
        <w:rPr>
          <w:sz w:val="24"/>
        </w:rPr>
        <w:t>tujuan</w:t>
      </w:r>
      <w:r>
        <w:rPr>
          <w:spacing w:val="-14"/>
          <w:sz w:val="24"/>
        </w:rPr>
        <w:t> </w:t>
      </w:r>
      <w:r>
        <w:rPr>
          <w:sz w:val="24"/>
        </w:rPr>
        <w:t>tertentu, seperti pengurangan pajak.</w:t>
      </w:r>
    </w:p>
    <w:p>
      <w:pPr>
        <w:pStyle w:val="ListParagraph"/>
        <w:numPr>
          <w:ilvl w:val="0"/>
          <w:numId w:val="13"/>
        </w:numPr>
        <w:tabs>
          <w:tab w:pos="995" w:val="left" w:leader="none"/>
        </w:tabs>
        <w:spacing w:line="480" w:lineRule="auto" w:before="1" w:after="0"/>
        <w:ind w:left="995" w:right="424" w:hanging="360"/>
        <w:jc w:val="both"/>
        <w:rPr>
          <w:sz w:val="24"/>
        </w:rPr>
      </w:pPr>
      <w:r>
        <w:rPr>
          <w:i/>
          <w:sz w:val="24"/>
        </w:rPr>
        <w:t>Income Maximization</w:t>
      </w:r>
      <w:r>
        <w:rPr>
          <w:sz w:val="24"/>
        </w:rPr>
        <w:t>: Meningkatkan laba yang dilaporkan untuk memenuhi ekspektasi pasar atau target internal.</w:t>
      </w:r>
    </w:p>
    <w:p>
      <w:pPr>
        <w:pStyle w:val="ListParagraph"/>
        <w:numPr>
          <w:ilvl w:val="0"/>
          <w:numId w:val="13"/>
        </w:numPr>
        <w:tabs>
          <w:tab w:pos="995" w:val="left" w:leader="none"/>
        </w:tabs>
        <w:spacing w:line="480" w:lineRule="auto" w:before="0" w:after="0"/>
        <w:ind w:left="995" w:right="423" w:hanging="360"/>
        <w:jc w:val="both"/>
        <w:rPr>
          <w:sz w:val="24"/>
        </w:rPr>
      </w:pPr>
      <w:r>
        <w:rPr>
          <w:i/>
          <w:spacing w:val="-2"/>
          <w:sz w:val="24"/>
        </w:rPr>
        <w:t>Income</w:t>
      </w:r>
      <w:r>
        <w:rPr>
          <w:i/>
          <w:spacing w:val="-6"/>
          <w:sz w:val="24"/>
        </w:rPr>
        <w:t> </w:t>
      </w:r>
      <w:r>
        <w:rPr>
          <w:i/>
          <w:spacing w:val="-2"/>
          <w:sz w:val="24"/>
        </w:rPr>
        <w:t>Smoothing</w:t>
      </w:r>
      <w:r>
        <w:rPr>
          <w:spacing w:val="-2"/>
          <w:sz w:val="24"/>
        </w:rPr>
        <w:t>:</w:t>
      </w:r>
      <w:r>
        <w:rPr>
          <w:spacing w:val="-3"/>
          <w:sz w:val="24"/>
        </w:rPr>
        <w:t> </w:t>
      </w:r>
      <w:r>
        <w:rPr>
          <w:spacing w:val="-2"/>
          <w:sz w:val="24"/>
        </w:rPr>
        <w:t>Menyesuaikan</w:t>
      </w:r>
      <w:r>
        <w:rPr>
          <w:spacing w:val="-4"/>
          <w:sz w:val="24"/>
        </w:rPr>
        <w:t> </w:t>
      </w:r>
      <w:r>
        <w:rPr>
          <w:spacing w:val="-2"/>
          <w:sz w:val="24"/>
        </w:rPr>
        <w:t>laba</w:t>
      </w:r>
      <w:r>
        <w:rPr>
          <w:spacing w:val="-6"/>
          <w:sz w:val="24"/>
        </w:rPr>
        <w:t> </w:t>
      </w:r>
      <w:r>
        <w:rPr>
          <w:spacing w:val="-2"/>
          <w:sz w:val="24"/>
        </w:rPr>
        <w:t>yang</w:t>
      </w:r>
      <w:r>
        <w:rPr>
          <w:spacing w:val="-4"/>
          <w:sz w:val="24"/>
        </w:rPr>
        <w:t> </w:t>
      </w:r>
      <w:r>
        <w:rPr>
          <w:spacing w:val="-2"/>
          <w:sz w:val="24"/>
        </w:rPr>
        <w:t>dilaporkan</w:t>
      </w:r>
      <w:r>
        <w:rPr>
          <w:spacing w:val="-4"/>
          <w:sz w:val="24"/>
        </w:rPr>
        <w:t> </w:t>
      </w:r>
      <w:r>
        <w:rPr>
          <w:spacing w:val="-2"/>
          <w:sz w:val="24"/>
        </w:rPr>
        <w:t>agar</w:t>
      </w:r>
      <w:r>
        <w:rPr>
          <w:spacing w:val="-6"/>
          <w:sz w:val="24"/>
        </w:rPr>
        <w:t> </w:t>
      </w:r>
      <w:r>
        <w:rPr>
          <w:spacing w:val="-2"/>
          <w:sz w:val="24"/>
        </w:rPr>
        <w:t>tampak</w:t>
      </w:r>
      <w:r>
        <w:rPr>
          <w:spacing w:val="-4"/>
          <w:sz w:val="24"/>
        </w:rPr>
        <w:t> </w:t>
      </w:r>
      <w:r>
        <w:rPr>
          <w:spacing w:val="-2"/>
          <w:sz w:val="24"/>
        </w:rPr>
        <w:t>stabil</w:t>
      </w:r>
      <w:r>
        <w:rPr>
          <w:spacing w:val="-3"/>
          <w:sz w:val="24"/>
        </w:rPr>
        <w:t> </w:t>
      </w:r>
      <w:r>
        <w:rPr>
          <w:spacing w:val="-2"/>
          <w:sz w:val="24"/>
        </w:rPr>
        <w:t>dari </w:t>
      </w:r>
      <w:r>
        <w:rPr>
          <w:sz w:val="24"/>
        </w:rPr>
        <w:t>waktu ke waktu, karena investor umumnya lebih menyukai laba yang stabil.</w:t>
      </w:r>
    </w:p>
    <w:p>
      <w:pPr>
        <w:pStyle w:val="BodyText"/>
        <w:spacing w:line="480" w:lineRule="auto"/>
        <w:ind w:left="568" w:right="425" w:firstLine="708"/>
        <w:jc w:val="both"/>
      </w:pPr>
      <w:r>
        <w:rPr/>
        <w:t>Beberapa faktor yang dapat mendorong praktik manajemen laba meliputi tekanan dari pemangku kepentingan, kebutuhan pendanaan eksternal, kompetisi industri, dan regulasi serta pengawasan. Ekspektasi dari investor, analis, atau kreditur dapat mendorong manajer untuk menyesuaikan laporan keuangan. Perusahaan yang mencari pendanaan tambahan mungkin terdorong untuk menampilkan kinerja keuangan yang lebih baik. Dalam industri yang sangat kompetitif, perusahaan mungkin melakukan manajemen laba untuk menunjukkan keunggulan dibandingkan pesaing. Perubahan dalam regulasi atau pengawasan dapat memotivasi perusahaan untuk menyesuaikan laporan keuangan agar tetap mematuhi aturan yang berlaku (Carolin </w:t>
      </w:r>
      <w:r>
        <w:rPr>
          <w:i/>
        </w:rPr>
        <w:t>et al</w:t>
      </w:r>
      <w:r>
        <w:rPr/>
        <w:t>., 2022).</w:t>
      </w:r>
    </w:p>
    <w:p>
      <w:pPr>
        <w:pStyle w:val="BodyText"/>
        <w:spacing w:line="480" w:lineRule="auto" w:before="1"/>
        <w:ind w:left="568" w:right="431" w:firstLine="708"/>
        <w:jc w:val="both"/>
      </w:pPr>
      <w:r>
        <w:rPr/>
        <w:t>Beberapa indikator yang bisa menjadi sinyal adanya praktik manajemen laba menurut Munawar </w:t>
      </w:r>
      <w:r>
        <w:rPr>
          <w:i/>
        </w:rPr>
        <w:t>et al</w:t>
      </w:r>
      <w:r>
        <w:rPr/>
        <w:t>., (2024) antara lain:</w:t>
      </w:r>
    </w:p>
    <w:p>
      <w:pPr>
        <w:pStyle w:val="ListParagraph"/>
        <w:numPr>
          <w:ilvl w:val="0"/>
          <w:numId w:val="14"/>
        </w:numPr>
        <w:tabs>
          <w:tab w:pos="851" w:val="left" w:leader="none"/>
        </w:tabs>
        <w:spacing w:line="480" w:lineRule="auto" w:before="0" w:after="0"/>
        <w:ind w:left="851" w:right="422" w:hanging="284"/>
        <w:jc w:val="both"/>
        <w:rPr>
          <w:sz w:val="24"/>
        </w:rPr>
      </w:pPr>
      <w:r>
        <w:rPr>
          <w:sz w:val="24"/>
        </w:rPr>
        <w:t>Laba</w:t>
      </w:r>
      <w:r>
        <w:rPr>
          <w:spacing w:val="-15"/>
          <w:sz w:val="24"/>
        </w:rPr>
        <w:t> </w:t>
      </w:r>
      <w:r>
        <w:rPr>
          <w:sz w:val="24"/>
        </w:rPr>
        <w:t>bersih</w:t>
      </w:r>
      <w:r>
        <w:rPr>
          <w:spacing w:val="-15"/>
          <w:sz w:val="24"/>
        </w:rPr>
        <w:t> </w:t>
      </w:r>
      <w:r>
        <w:rPr>
          <w:sz w:val="24"/>
        </w:rPr>
        <w:t>yang</w:t>
      </w:r>
      <w:r>
        <w:rPr>
          <w:spacing w:val="-15"/>
          <w:sz w:val="24"/>
        </w:rPr>
        <w:t> </w:t>
      </w:r>
      <w:r>
        <w:rPr>
          <w:sz w:val="24"/>
        </w:rPr>
        <w:t>tidak</w:t>
      </w:r>
      <w:r>
        <w:rPr>
          <w:spacing w:val="-15"/>
          <w:sz w:val="24"/>
        </w:rPr>
        <w:t> </w:t>
      </w:r>
      <w:r>
        <w:rPr>
          <w:sz w:val="24"/>
        </w:rPr>
        <w:t>konsisten:</w:t>
      </w:r>
      <w:r>
        <w:rPr>
          <w:spacing w:val="-15"/>
          <w:sz w:val="24"/>
        </w:rPr>
        <w:t> </w:t>
      </w:r>
      <w:r>
        <w:rPr>
          <w:sz w:val="24"/>
        </w:rPr>
        <w:t>Ketika</w:t>
      </w:r>
      <w:r>
        <w:rPr>
          <w:spacing w:val="-15"/>
          <w:sz w:val="24"/>
        </w:rPr>
        <w:t> </w:t>
      </w:r>
      <w:r>
        <w:rPr>
          <w:sz w:val="24"/>
        </w:rPr>
        <w:t>terjadi</w:t>
      </w:r>
      <w:r>
        <w:rPr>
          <w:spacing w:val="-15"/>
          <w:sz w:val="24"/>
        </w:rPr>
        <w:t> </w:t>
      </w:r>
      <w:r>
        <w:rPr>
          <w:sz w:val="24"/>
        </w:rPr>
        <w:t>perubahan</w:t>
      </w:r>
      <w:r>
        <w:rPr>
          <w:spacing w:val="-15"/>
          <w:sz w:val="24"/>
        </w:rPr>
        <w:t> </w:t>
      </w:r>
      <w:r>
        <w:rPr>
          <w:sz w:val="24"/>
        </w:rPr>
        <w:t>signifikan</w:t>
      </w:r>
      <w:r>
        <w:rPr>
          <w:spacing w:val="-15"/>
          <w:sz w:val="24"/>
        </w:rPr>
        <w:t> </w:t>
      </w:r>
      <w:r>
        <w:rPr>
          <w:sz w:val="24"/>
        </w:rPr>
        <w:t>dalam</w:t>
      </w:r>
      <w:r>
        <w:rPr>
          <w:spacing w:val="-15"/>
          <w:sz w:val="24"/>
        </w:rPr>
        <w:t> </w:t>
      </w:r>
      <w:r>
        <w:rPr>
          <w:sz w:val="24"/>
        </w:rPr>
        <w:t>laba bersih</w:t>
      </w:r>
      <w:r>
        <w:rPr>
          <w:spacing w:val="61"/>
          <w:sz w:val="24"/>
        </w:rPr>
        <w:t> </w:t>
      </w:r>
      <w:r>
        <w:rPr>
          <w:sz w:val="24"/>
        </w:rPr>
        <w:t>antar</w:t>
      </w:r>
      <w:r>
        <w:rPr>
          <w:spacing w:val="60"/>
          <w:sz w:val="24"/>
        </w:rPr>
        <w:t> </w:t>
      </w:r>
      <w:r>
        <w:rPr>
          <w:sz w:val="24"/>
        </w:rPr>
        <w:t>periode</w:t>
      </w:r>
      <w:r>
        <w:rPr>
          <w:spacing w:val="60"/>
          <w:sz w:val="24"/>
        </w:rPr>
        <w:t> </w:t>
      </w:r>
      <w:r>
        <w:rPr>
          <w:sz w:val="24"/>
        </w:rPr>
        <w:t>tanpa</w:t>
      </w:r>
      <w:r>
        <w:rPr>
          <w:spacing w:val="60"/>
          <w:sz w:val="24"/>
        </w:rPr>
        <w:t> </w:t>
      </w:r>
      <w:r>
        <w:rPr>
          <w:sz w:val="24"/>
        </w:rPr>
        <w:t>didukung</w:t>
      </w:r>
      <w:r>
        <w:rPr>
          <w:spacing w:val="62"/>
          <w:sz w:val="24"/>
        </w:rPr>
        <w:t> </w:t>
      </w:r>
      <w:r>
        <w:rPr>
          <w:sz w:val="24"/>
        </w:rPr>
        <w:t>oleh</w:t>
      </w:r>
      <w:r>
        <w:rPr>
          <w:spacing w:val="61"/>
          <w:sz w:val="24"/>
        </w:rPr>
        <w:t> </w:t>
      </w:r>
      <w:r>
        <w:rPr>
          <w:sz w:val="24"/>
        </w:rPr>
        <w:t>perubahan</w:t>
      </w:r>
      <w:r>
        <w:rPr>
          <w:spacing w:val="61"/>
          <w:sz w:val="24"/>
        </w:rPr>
        <w:t> </w:t>
      </w:r>
      <w:r>
        <w:rPr>
          <w:sz w:val="24"/>
        </w:rPr>
        <w:t>besar</w:t>
      </w:r>
      <w:r>
        <w:rPr>
          <w:spacing w:val="60"/>
          <w:sz w:val="24"/>
        </w:rPr>
        <w:t> </w:t>
      </w:r>
      <w:r>
        <w:rPr>
          <w:sz w:val="24"/>
        </w:rPr>
        <w:t>dalam</w:t>
      </w:r>
      <w:r>
        <w:rPr>
          <w:spacing w:val="61"/>
          <w:sz w:val="24"/>
        </w:rPr>
        <w:t> </w:t>
      </w:r>
      <w:r>
        <w:rPr>
          <w:sz w:val="24"/>
        </w:rPr>
        <w:t>kegiatan</w:t>
      </w:r>
    </w:p>
    <w:p>
      <w:pPr>
        <w:pStyle w:val="ListParagraph"/>
        <w:spacing w:after="0" w:line="480" w:lineRule="auto"/>
        <w:jc w:val="both"/>
        <w:rPr>
          <w:sz w:val="24"/>
        </w:rPr>
        <w:sectPr>
          <w:pgSz w:w="11910" w:h="16840"/>
          <w:pgMar w:header="1142" w:footer="0" w:top="1920" w:bottom="280" w:left="1700" w:right="1275"/>
        </w:sectPr>
      </w:pPr>
    </w:p>
    <w:p>
      <w:pPr>
        <w:pStyle w:val="BodyText"/>
        <w:spacing w:before="53"/>
      </w:pPr>
    </w:p>
    <w:p>
      <w:pPr>
        <w:pStyle w:val="BodyText"/>
        <w:ind w:left="851"/>
      </w:pPr>
      <w:r>
        <w:rPr/>
        <w:t>operasional</w:t>
      </w:r>
      <w:r>
        <w:rPr>
          <w:spacing w:val="-3"/>
        </w:rPr>
        <w:t> </w:t>
      </w:r>
      <w:r>
        <w:rPr>
          <w:spacing w:val="-2"/>
        </w:rPr>
        <w:t>perusahaan.</w:t>
      </w:r>
    </w:p>
    <w:p>
      <w:pPr>
        <w:pStyle w:val="BodyText"/>
      </w:pPr>
    </w:p>
    <w:p>
      <w:pPr>
        <w:pStyle w:val="ListParagraph"/>
        <w:numPr>
          <w:ilvl w:val="0"/>
          <w:numId w:val="14"/>
        </w:numPr>
        <w:tabs>
          <w:tab w:pos="851" w:val="left" w:leader="none"/>
        </w:tabs>
        <w:spacing w:line="480" w:lineRule="auto" w:before="0" w:after="0"/>
        <w:ind w:left="851" w:right="424" w:hanging="284"/>
        <w:jc w:val="both"/>
        <w:rPr>
          <w:sz w:val="24"/>
        </w:rPr>
      </w:pPr>
      <w:r>
        <w:rPr>
          <w:sz w:val="24"/>
        </w:rPr>
        <w:t>Pendapatan yang tidak wajar atau tidak konsisten: Adanya pendapatan yang tampak tidak sesuai dengan pola atau tren historis, terlebih jika tidak sejalan dengan karakteristik usaha yang dijalankan perusahaan.</w:t>
      </w:r>
    </w:p>
    <w:p>
      <w:pPr>
        <w:pStyle w:val="ListParagraph"/>
        <w:numPr>
          <w:ilvl w:val="0"/>
          <w:numId w:val="14"/>
        </w:numPr>
        <w:tabs>
          <w:tab w:pos="851" w:val="left" w:leader="none"/>
        </w:tabs>
        <w:spacing w:line="480" w:lineRule="auto" w:before="0" w:after="0"/>
        <w:ind w:left="851" w:right="425" w:hanging="284"/>
        <w:jc w:val="both"/>
        <w:rPr>
          <w:sz w:val="24"/>
        </w:rPr>
      </w:pPr>
      <w:r>
        <w:rPr>
          <w:sz w:val="24"/>
        </w:rPr>
        <w:t>Rasio keuangan yang mencurigakan: Lonjakan mendadak pada rasio-rasio keuangan</w:t>
      </w:r>
      <w:r>
        <w:rPr>
          <w:spacing w:val="-2"/>
          <w:sz w:val="24"/>
        </w:rPr>
        <w:t> </w:t>
      </w:r>
      <w:r>
        <w:rPr>
          <w:sz w:val="24"/>
        </w:rPr>
        <w:t>seperti</w:t>
      </w:r>
      <w:r>
        <w:rPr>
          <w:spacing w:val="-2"/>
          <w:sz w:val="24"/>
        </w:rPr>
        <w:t> </w:t>
      </w:r>
      <w:r>
        <w:rPr>
          <w:sz w:val="24"/>
        </w:rPr>
        <w:t>ROA, ROE,</w:t>
      </w:r>
      <w:r>
        <w:rPr>
          <w:spacing w:val="-2"/>
          <w:sz w:val="24"/>
        </w:rPr>
        <w:t> </w:t>
      </w:r>
      <w:r>
        <w:rPr>
          <w:sz w:val="24"/>
        </w:rPr>
        <w:t>atau</w:t>
      </w:r>
      <w:r>
        <w:rPr>
          <w:spacing w:val="-3"/>
          <w:sz w:val="24"/>
        </w:rPr>
        <w:t> </w:t>
      </w:r>
      <w:r>
        <w:rPr>
          <w:sz w:val="24"/>
        </w:rPr>
        <w:t>margin</w:t>
      </w:r>
      <w:r>
        <w:rPr>
          <w:spacing w:val="-2"/>
          <w:sz w:val="24"/>
        </w:rPr>
        <w:t> </w:t>
      </w:r>
      <w:r>
        <w:rPr>
          <w:sz w:val="24"/>
        </w:rPr>
        <w:t>laba,</w:t>
      </w:r>
      <w:r>
        <w:rPr>
          <w:spacing w:val="-2"/>
          <w:sz w:val="24"/>
        </w:rPr>
        <w:t> </w:t>
      </w:r>
      <w:r>
        <w:rPr>
          <w:sz w:val="24"/>
        </w:rPr>
        <w:t>yang</w:t>
      </w:r>
      <w:r>
        <w:rPr>
          <w:spacing w:val="-2"/>
          <w:sz w:val="24"/>
        </w:rPr>
        <w:t> </w:t>
      </w:r>
      <w:r>
        <w:rPr>
          <w:sz w:val="24"/>
        </w:rPr>
        <w:t>tidak</w:t>
      </w:r>
      <w:r>
        <w:rPr>
          <w:spacing w:val="-2"/>
          <w:sz w:val="24"/>
        </w:rPr>
        <w:t> </w:t>
      </w:r>
      <w:r>
        <w:rPr>
          <w:sz w:val="24"/>
        </w:rPr>
        <w:t>memiliki</w:t>
      </w:r>
      <w:r>
        <w:rPr>
          <w:spacing w:val="-2"/>
          <w:sz w:val="24"/>
        </w:rPr>
        <w:t> </w:t>
      </w:r>
      <w:r>
        <w:rPr>
          <w:sz w:val="24"/>
        </w:rPr>
        <w:t>penjelasan rasional atau tidak mencerminkan kondisi kinerja aktual perusahaan.</w:t>
      </w:r>
    </w:p>
    <w:p>
      <w:pPr>
        <w:pStyle w:val="ListParagraph"/>
        <w:numPr>
          <w:ilvl w:val="0"/>
          <w:numId w:val="14"/>
        </w:numPr>
        <w:tabs>
          <w:tab w:pos="851" w:val="left" w:leader="none"/>
        </w:tabs>
        <w:spacing w:line="480" w:lineRule="auto" w:before="1" w:after="0"/>
        <w:ind w:left="851" w:right="421" w:hanging="284"/>
        <w:jc w:val="both"/>
        <w:rPr>
          <w:sz w:val="24"/>
        </w:rPr>
      </w:pPr>
      <w:r>
        <w:rPr>
          <w:sz w:val="24"/>
        </w:rPr>
        <w:t>Perubahan yang drastis dalam beban operasional atau biaya: Terjadi pengurangan</w:t>
      </w:r>
      <w:r>
        <w:rPr>
          <w:spacing w:val="-2"/>
          <w:sz w:val="24"/>
        </w:rPr>
        <w:t> </w:t>
      </w:r>
      <w:r>
        <w:rPr>
          <w:sz w:val="24"/>
        </w:rPr>
        <w:t>besar</w:t>
      </w:r>
      <w:r>
        <w:rPr>
          <w:spacing w:val="-4"/>
          <w:sz w:val="24"/>
        </w:rPr>
        <w:t> </w:t>
      </w:r>
      <w:r>
        <w:rPr>
          <w:sz w:val="24"/>
        </w:rPr>
        <w:t>pada</w:t>
      </w:r>
      <w:r>
        <w:rPr>
          <w:spacing w:val="-3"/>
          <w:sz w:val="24"/>
        </w:rPr>
        <w:t> </w:t>
      </w:r>
      <w:r>
        <w:rPr>
          <w:sz w:val="24"/>
        </w:rPr>
        <w:t>beban</w:t>
      </w:r>
      <w:r>
        <w:rPr>
          <w:spacing w:val="-4"/>
          <w:sz w:val="24"/>
        </w:rPr>
        <w:t> </w:t>
      </w:r>
      <w:r>
        <w:rPr>
          <w:sz w:val="24"/>
        </w:rPr>
        <w:t>atau</w:t>
      </w:r>
      <w:r>
        <w:rPr>
          <w:spacing w:val="-3"/>
          <w:sz w:val="24"/>
        </w:rPr>
        <w:t> </w:t>
      </w:r>
      <w:r>
        <w:rPr>
          <w:sz w:val="24"/>
        </w:rPr>
        <w:t>biaya</w:t>
      </w:r>
      <w:r>
        <w:rPr>
          <w:spacing w:val="-5"/>
          <w:sz w:val="24"/>
        </w:rPr>
        <w:t> </w:t>
      </w:r>
      <w:r>
        <w:rPr>
          <w:sz w:val="24"/>
        </w:rPr>
        <w:t>operasional</w:t>
      </w:r>
      <w:r>
        <w:rPr>
          <w:spacing w:val="-4"/>
          <w:sz w:val="24"/>
        </w:rPr>
        <w:t> </w:t>
      </w:r>
      <w:r>
        <w:rPr>
          <w:sz w:val="24"/>
        </w:rPr>
        <w:t>yang</w:t>
      </w:r>
      <w:r>
        <w:rPr>
          <w:spacing w:val="-4"/>
          <w:sz w:val="24"/>
        </w:rPr>
        <w:t> </w:t>
      </w:r>
      <w:r>
        <w:rPr>
          <w:sz w:val="24"/>
        </w:rPr>
        <w:t>tidak</w:t>
      </w:r>
      <w:r>
        <w:rPr>
          <w:spacing w:val="-4"/>
          <w:sz w:val="24"/>
        </w:rPr>
        <w:t> </w:t>
      </w:r>
      <w:r>
        <w:rPr>
          <w:sz w:val="24"/>
        </w:rPr>
        <w:t>disertai</w:t>
      </w:r>
      <w:r>
        <w:rPr>
          <w:spacing w:val="-2"/>
          <w:sz w:val="24"/>
        </w:rPr>
        <w:t> </w:t>
      </w:r>
      <w:r>
        <w:rPr>
          <w:sz w:val="24"/>
        </w:rPr>
        <w:t>alasan yang dapat dijelaskan secara wajar.</w:t>
      </w:r>
    </w:p>
    <w:p>
      <w:pPr>
        <w:pStyle w:val="ListParagraph"/>
        <w:numPr>
          <w:ilvl w:val="0"/>
          <w:numId w:val="14"/>
        </w:numPr>
        <w:tabs>
          <w:tab w:pos="851" w:val="left" w:leader="none"/>
        </w:tabs>
        <w:spacing w:line="480" w:lineRule="auto" w:before="0" w:after="0"/>
        <w:ind w:left="851" w:right="423" w:hanging="284"/>
        <w:jc w:val="both"/>
        <w:rPr>
          <w:sz w:val="24"/>
        </w:rPr>
      </w:pPr>
      <w:r>
        <w:rPr>
          <w:sz w:val="24"/>
        </w:rPr>
        <w:t>Perubahan</w:t>
      </w:r>
      <w:r>
        <w:rPr>
          <w:spacing w:val="-15"/>
          <w:sz w:val="24"/>
        </w:rPr>
        <w:t> </w:t>
      </w:r>
      <w:r>
        <w:rPr>
          <w:sz w:val="24"/>
        </w:rPr>
        <w:t>signifikan</w:t>
      </w:r>
      <w:r>
        <w:rPr>
          <w:spacing w:val="-15"/>
          <w:sz w:val="24"/>
        </w:rPr>
        <w:t> </w:t>
      </w:r>
      <w:r>
        <w:rPr>
          <w:sz w:val="24"/>
        </w:rPr>
        <w:t>dalam</w:t>
      </w:r>
      <w:r>
        <w:rPr>
          <w:spacing w:val="-15"/>
          <w:sz w:val="24"/>
        </w:rPr>
        <w:t> </w:t>
      </w:r>
      <w:r>
        <w:rPr>
          <w:sz w:val="24"/>
        </w:rPr>
        <w:t>cadangan</w:t>
      </w:r>
      <w:r>
        <w:rPr>
          <w:spacing w:val="-15"/>
          <w:sz w:val="24"/>
        </w:rPr>
        <w:t> </w:t>
      </w:r>
      <w:r>
        <w:rPr>
          <w:sz w:val="24"/>
        </w:rPr>
        <w:t>atau</w:t>
      </w:r>
      <w:r>
        <w:rPr>
          <w:spacing w:val="-15"/>
          <w:sz w:val="24"/>
        </w:rPr>
        <w:t> </w:t>
      </w:r>
      <w:r>
        <w:rPr>
          <w:sz w:val="24"/>
        </w:rPr>
        <w:t>penyisihan:</w:t>
      </w:r>
      <w:r>
        <w:rPr>
          <w:spacing w:val="-15"/>
          <w:sz w:val="24"/>
        </w:rPr>
        <w:t> </w:t>
      </w:r>
      <w:r>
        <w:rPr>
          <w:sz w:val="24"/>
        </w:rPr>
        <w:t>Lonjakan</w:t>
      </w:r>
      <w:r>
        <w:rPr>
          <w:spacing w:val="-15"/>
          <w:sz w:val="24"/>
        </w:rPr>
        <w:t> </w:t>
      </w:r>
      <w:r>
        <w:rPr>
          <w:sz w:val="24"/>
        </w:rPr>
        <w:t>atau</w:t>
      </w:r>
      <w:r>
        <w:rPr>
          <w:spacing w:val="-15"/>
          <w:sz w:val="24"/>
        </w:rPr>
        <w:t> </w:t>
      </w:r>
      <w:r>
        <w:rPr>
          <w:sz w:val="24"/>
        </w:rPr>
        <w:t>penurunan drastis pada estimasi cadangan atau penyisihan tanpa didasari perubahan nyata dalam kondisi usaha.</w:t>
      </w:r>
    </w:p>
    <w:p>
      <w:pPr>
        <w:pStyle w:val="ListParagraph"/>
        <w:numPr>
          <w:ilvl w:val="0"/>
          <w:numId w:val="14"/>
        </w:numPr>
        <w:tabs>
          <w:tab w:pos="851" w:val="left" w:leader="none"/>
        </w:tabs>
        <w:spacing w:line="480" w:lineRule="auto" w:before="0" w:after="0"/>
        <w:ind w:left="851" w:right="424" w:hanging="284"/>
        <w:jc w:val="both"/>
        <w:rPr>
          <w:sz w:val="24"/>
        </w:rPr>
      </w:pPr>
      <w:r>
        <w:rPr>
          <w:sz w:val="24"/>
        </w:rPr>
        <w:t>Pola pendapatan yang tidak biasa pada akhir periode pelaporan: Munculnya lonjakan pendapatan secara tiba-tiba menjelang akhir periode akuntansi, yang bisa menunjukkan upaya untuk memperbaiki tampilan kinerja keuangan.</w:t>
      </w:r>
    </w:p>
    <w:p>
      <w:pPr>
        <w:pStyle w:val="ListParagraph"/>
        <w:numPr>
          <w:ilvl w:val="0"/>
          <w:numId w:val="14"/>
        </w:numPr>
        <w:tabs>
          <w:tab w:pos="851" w:val="left" w:leader="none"/>
        </w:tabs>
        <w:spacing w:line="480" w:lineRule="auto" w:before="1" w:after="0"/>
        <w:ind w:left="851" w:right="423" w:hanging="284"/>
        <w:jc w:val="both"/>
        <w:rPr>
          <w:sz w:val="24"/>
        </w:rPr>
      </w:pPr>
      <w:r>
        <w:rPr>
          <w:sz w:val="24"/>
        </w:rPr>
        <w:t>Pemilihan metode akuntansi yang tidak biasa atau kebijakan yang fleksibel: Adanya</w:t>
      </w:r>
      <w:r>
        <w:rPr>
          <w:spacing w:val="-15"/>
          <w:sz w:val="24"/>
        </w:rPr>
        <w:t> </w:t>
      </w:r>
      <w:r>
        <w:rPr>
          <w:sz w:val="24"/>
        </w:rPr>
        <w:t>penerapan</w:t>
      </w:r>
      <w:r>
        <w:rPr>
          <w:spacing w:val="-15"/>
          <w:sz w:val="24"/>
        </w:rPr>
        <w:t> </w:t>
      </w:r>
      <w:r>
        <w:rPr>
          <w:sz w:val="24"/>
        </w:rPr>
        <w:t>metode</w:t>
      </w:r>
      <w:r>
        <w:rPr>
          <w:spacing w:val="-15"/>
          <w:sz w:val="24"/>
        </w:rPr>
        <w:t> </w:t>
      </w:r>
      <w:r>
        <w:rPr>
          <w:sz w:val="24"/>
        </w:rPr>
        <w:t>akuntansi</w:t>
      </w:r>
      <w:r>
        <w:rPr>
          <w:spacing w:val="-15"/>
          <w:sz w:val="24"/>
        </w:rPr>
        <w:t> </w:t>
      </w:r>
      <w:r>
        <w:rPr>
          <w:sz w:val="24"/>
        </w:rPr>
        <w:t>yang</w:t>
      </w:r>
      <w:r>
        <w:rPr>
          <w:spacing w:val="-15"/>
          <w:sz w:val="24"/>
        </w:rPr>
        <w:t> </w:t>
      </w:r>
      <w:r>
        <w:rPr>
          <w:sz w:val="24"/>
        </w:rPr>
        <w:t>tidak</w:t>
      </w:r>
      <w:r>
        <w:rPr>
          <w:spacing w:val="-15"/>
          <w:sz w:val="24"/>
        </w:rPr>
        <w:t> </w:t>
      </w:r>
      <w:r>
        <w:rPr>
          <w:sz w:val="24"/>
        </w:rPr>
        <w:t>umum</w:t>
      </w:r>
      <w:r>
        <w:rPr>
          <w:spacing w:val="-15"/>
          <w:sz w:val="24"/>
        </w:rPr>
        <w:t> </w:t>
      </w:r>
      <w:r>
        <w:rPr>
          <w:sz w:val="24"/>
        </w:rPr>
        <w:t>atau</w:t>
      </w:r>
      <w:r>
        <w:rPr>
          <w:spacing w:val="-15"/>
          <w:sz w:val="24"/>
        </w:rPr>
        <w:t> </w:t>
      </w:r>
      <w:r>
        <w:rPr>
          <w:sz w:val="24"/>
        </w:rPr>
        <w:t>penerapan</w:t>
      </w:r>
      <w:r>
        <w:rPr>
          <w:spacing w:val="-15"/>
          <w:sz w:val="24"/>
        </w:rPr>
        <w:t> </w:t>
      </w:r>
      <w:r>
        <w:rPr>
          <w:sz w:val="24"/>
        </w:rPr>
        <w:t>kebijakan yang memberikan keleluasaan tinggi, sehingga memungkinkan terjadinya rekayasa angka.</w:t>
      </w:r>
    </w:p>
    <w:p>
      <w:pPr>
        <w:pStyle w:val="ListParagraph"/>
        <w:numPr>
          <w:ilvl w:val="0"/>
          <w:numId w:val="14"/>
        </w:numPr>
        <w:tabs>
          <w:tab w:pos="851" w:val="left" w:leader="none"/>
        </w:tabs>
        <w:spacing w:line="480" w:lineRule="auto" w:before="0" w:after="0"/>
        <w:ind w:left="851" w:right="424" w:hanging="284"/>
        <w:jc w:val="both"/>
        <w:rPr>
          <w:sz w:val="24"/>
        </w:rPr>
      </w:pPr>
      <w:r>
        <w:rPr>
          <w:sz w:val="24"/>
        </w:rPr>
        <w:t>Konsistensi</w:t>
      </w:r>
      <w:r>
        <w:rPr>
          <w:spacing w:val="-3"/>
          <w:sz w:val="24"/>
        </w:rPr>
        <w:t> </w:t>
      </w:r>
      <w:r>
        <w:rPr>
          <w:sz w:val="24"/>
        </w:rPr>
        <w:t>laba</w:t>
      </w:r>
      <w:r>
        <w:rPr>
          <w:spacing w:val="-4"/>
          <w:sz w:val="24"/>
        </w:rPr>
        <w:t> </w:t>
      </w:r>
      <w:r>
        <w:rPr>
          <w:sz w:val="24"/>
        </w:rPr>
        <w:t>yang</w:t>
      </w:r>
      <w:r>
        <w:rPr>
          <w:spacing w:val="-1"/>
          <w:sz w:val="24"/>
        </w:rPr>
        <w:t> </w:t>
      </w:r>
      <w:r>
        <w:rPr>
          <w:sz w:val="24"/>
        </w:rPr>
        <w:t>terlalu</w:t>
      </w:r>
      <w:r>
        <w:rPr>
          <w:spacing w:val="-3"/>
          <w:sz w:val="24"/>
        </w:rPr>
        <w:t> </w:t>
      </w:r>
      <w:r>
        <w:rPr>
          <w:sz w:val="24"/>
        </w:rPr>
        <w:t>tinggi</w:t>
      </w:r>
      <w:r>
        <w:rPr>
          <w:spacing w:val="-3"/>
          <w:sz w:val="24"/>
        </w:rPr>
        <w:t> </w:t>
      </w:r>
      <w:r>
        <w:rPr>
          <w:sz w:val="24"/>
        </w:rPr>
        <w:t>atau</w:t>
      </w:r>
      <w:r>
        <w:rPr>
          <w:spacing w:val="-3"/>
          <w:sz w:val="24"/>
        </w:rPr>
        <w:t> </w:t>
      </w:r>
      <w:r>
        <w:rPr>
          <w:sz w:val="24"/>
        </w:rPr>
        <w:t>terlalu</w:t>
      </w:r>
      <w:r>
        <w:rPr>
          <w:spacing w:val="-3"/>
          <w:sz w:val="24"/>
        </w:rPr>
        <w:t> </w:t>
      </w:r>
      <w:r>
        <w:rPr>
          <w:sz w:val="24"/>
        </w:rPr>
        <w:t>stabil:</w:t>
      </w:r>
      <w:r>
        <w:rPr>
          <w:spacing w:val="-3"/>
          <w:sz w:val="24"/>
        </w:rPr>
        <w:t> </w:t>
      </w:r>
      <w:r>
        <w:rPr>
          <w:sz w:val="24"/>
        </w:rPr>
        <w:t>Tingkat</w:t>
      </w:r>
      <w:r>
        <w:rPr>
          <w:spacing w:val="-3"/>
          <w:sz w:val="24"/>
        </w:rPr>
        <w:t> </w:t>
      </w:r>
      <w:r>
        <w:rPr>
          <w:sz w:val="24"/>
        </w:rPr>
        <w:t>laba</w:t>
      </w:r>
      <w:r>
        <w:rPr>
          <w:spacing w:val="-4"/>
          <w:sz w:val="24"/>
        </w:rPr>
        <w:t> </w:t>
      </w:r>
      <w:r>
        <w:rPr>
          <w:sz w:val="24"/>
        </w:rPr>
        <w:t>yang</w:t>
      </w:r>
      <w:r>
        <w:rPr>
          <w:spacing w:val="-1"/>
          <w:sz w:val="24"/>
        </w:rPr>
        <w:t> </w:t>
      </w:r>
      <w:r>
        <w:rPr>
          <w:sz w:val="24"/>
        </w:rPr>
        <w:t>sangat stabil atau terus meningkat dalam situasi bisnis yang sebenarnya berubah-ubah dapat menjadi pertanda adanya rekayasa laporan keuangan.</w:t>
      </w:r>
    </w:p>
    <w:p>
      <w:pPr>
        <w:pStyle w:val="ListParagraph"/>
        <w:spacing w:after="0" w:line="480" w:lineRule="auto"/>
        <w:jc w:val="both"/>
        <w:rPr>
          <w:sz w:val="24"/>
        </w:rPr>
        <w:sectPr>
          <w:pgSz w:w="11910" w:h="16840"/>
          <w:pgMar w:header="1142" w:footer="0" w:top="1920" w:bottom="280" w:left="1700" w:right="1275"/>
        </w:sectPr>
      </w:pPr>
    </w:p>
    <w:p>
      <w:pPr>
        <w:pStyle w:val="BodyText"/>
        <w:spacing w:before="53"/>
      </w:pPr>
    </w:p>
    <w:p>
      <w:pPr>
        <w:pStyle w:val="BodyText"/>
        <w:spacing w:line="480" w:lineRule="auto"/>
        <w:ind w:left="568" w:right="427" w:firstLine="708"/>
        <w:jc w:val="both"/>
      </w:pPr>
      <w:r>
        <w:rPr/>
        <w:t>Indikator-indikator keuangan ini bisa memberikan sinyal adanya potensi manajemen</w:t>
      </w:r>
      <w:r>
        <w:rPr>
          <w:spacing w:val="-1"/>
        </w:rPr>
        <w:t> </w:t>
      </w:r>
      <w:r>
        <w:rPr/>
        <w:t>laba,</w:t>
      </w:r>
      <w:r>
        <w:rPr>
          <w:spacing w:val="-1"/>
        </w:rPr>
        <w:t> </w:t>
      </w:r>
      <w:r>
        <w:rPr/>
        <w:t>namun perlu</w:t>
      </w:r>
      <w:r>
        <w:rPr>
          <w:spacing w:val="-2"/>
        </w:rPr>
        <w:t> </w:t>
      </w:r>
      <w:r>
        <w:rPr/>
        <w:t>diingat</w:t>
      </w:r>
      <w:r>
        <w:rPr>
          <w:spacing w:val="-1"/>
        </w:rPr>
        <w:t> </w:t>
      </w:r>
      <w:r>
        <w:rPr/>
        <w:t>bahwa</w:t>
      </w:r>
      <w:r>
        <w:rPr>
          <w:spacing w:val="-2"/>
        </w:rPr>
        <w:t> </w:t>
      </w:r>
      <w:r>
        <w:rPr/>
        <w:t>satu indikator</w:t>
      </w:r>
      <w:r>
        <w:rPr>
          <w:spacing w:val="-2"/>
        </w:rPr>
        <w:t> </w:t>
      </w:r>
      <w:r>
        <w:rPr/>
        <w:t>saja</w:t>
      </w:r>
      <w:r>
        <w:rPr>
          <w:spacing w:val="-2"/>
        </w:rPr>
        <w:t> </w:t>
      </w:r>
      <w:r>
        <w:rPr/>
        <w:t>tidak cukup</w:t>
      </w:r>
      <w:r>
        <w:rPr>
          <w:spacing w:val="-1"/>
        </w:rPr>
        <w:t> </w:t>
      </w:r>
      <w:r>
        <w:rPr/>
        <w:t>untuk menentukan adanya praktik manajemen laba.</w:t>
      </w:r>
    </w:p>
    <w:p>
      <w:pPr>
        <w:pStyle w:val="ListParagraph"/>
        <w:numPr>
          <w:ilvl w:val="2"/>
          <w:numId w:val="12"/>
        </w:numPr>
        <w:tabs>
          <w:tab w:pos="1288" w:val="left" w:leader="none"/>
        </w:tabs>
        <w:spacing w:line="240" w:lineRule="auto" w:before="161" w:after="0"/>
        <w:ind w:left="1288" w:right="0" w:hanging="720"/>
        <w:jc w:val="both"/>
        <w:rPr>
          <w:b/>
          <w:i/>
          <w:sz w:val="24"/>
        </w:rPr>
      </w:pPr>
      <w:bookmarkStart w:name="_bookmark16" w:id="17"/>
      <w:bookmarkEnd w:id="17"/>
      <w:r>
        <w:rPr/>
      </w:r>
      <w:r>
        <w:rPr>
          <w:b/>
          <w:sz w:val="24"/>
        </w:rPr>
        <w:t>Pengungkapan</w:t>
      </w:r>
      <w:r>
        <w:rPr>
          <w:b/>
          <w:spacing w:val="-2"/>
          <w:sz w:val="24"/>
        </w:rPr>
        <w:t> </w:t>
      </w:r>
      <w:r>
        <w:rPr>
          <w:b/>
          <w:i/>
          <w:sz w:val="24"/>
        </w:rPr>
        <w:t>Corporate</w:t>
      </w:r>
      <w:r>
        <w:rPr>
          <w:b/>
          <w:i/>
          <w:spacing w:val="-3"/>
          <w:sz w:val="24"/>
        </w:rPr>
        <w:t> </w:t>
      </w:r>
      <w:r>
        <w:rPr>
          <w:b/>
          <w:i/>
          <w:sz w:val="24"/>
        </w:rPr>
        <w:t>Social</w:t>
      </w:r>
      <w:r>
        <w:rPr>
          <w:b/>
          <w:i/>
          <w:spacing w:val="-3"/>
          <w:sz w:val="24"/>
        </w:rPr>
        <w:t> </w:t>
      </w:r>
      <w:r>
        <w:rPr>
          <w:b/>
          <w:i/>
          <w:spacing w:val="-2"/>
          <w:sz w:val="24"/>
        </w:rPr>
        <w:t>Responsibility</w:t>
      </w:r>
    </w:p>
    <w:p>
      <w:pPr>
        <w:pStyle w:val="BodyText"/>
        <w:spacing w:before="79"/>
        <w:rPr>
          <w:b/>
          <w:i/>
        </w:rPr>
      </w:pPr>
    </w:p>
    <w:p>
      <w:pPr>
        <w:pStyle w:val="BodyText"/>
        <w:spacing w:line="480" w:lineRule="auto"/>
        <w:ind w:left="568" w:right="423" w:firstLine="708"/>
        <w:jc w:val="both"/>
      </w:pPr>
      <w:r>
        <w:rPr>
          <w:i/>
        </w:rPr>
        <w:t>Corporate Social Responsibility disclosure </w:t>
      </w:r>
      <w:r>
        <w:rPr/>
        <w:t>(pengungkapan CSR) merupakan penyampaian informasi perusahaan kepada publik mengenai aktivitas sosial dan lingkungan yang telah dijalankan sebagai bentuk akuntabilitas perusahaan. Pengungkapan ini menunjukkan bahwa perusahaan memperhatikan tanggung jawab etis, sosial, serta dampak lingkungan yang ditimbulkannya sehingga memunculkan persepsi positif terhadap komitmen dan integritas perusahaan (Putriana </w:t>
      </w:r>
      <w:r>
        <w:rPr>
          <w:i/>
        </w:rPr>
        <w:t>et al</w:t>
      </w:r>
      <w:r>
        <w:rPr/>
        <w:t>., 2018).</w:t>
      </w:r>
    </w:p>
    <w:p>
      <w:pPr>
        <w:pStyle w:val="BodyText"/>
        <w:spacing w:line="480" w:lineRule="auto" w:before="1"/>
        <w:ind w:left="568" w:right="422" w:firstLine="708"/>
        <w:jc w:val="both"/>
      </w:pPr>
      <w:r>
        <w:rPr/>
        <w:t>Dalam</w:t>
      </w:r>
      <w:r>
        <w:rPr>
          <w:spacing w:val="-15"/>
        </w:rPr>
        <w:t> </w:t>
      </w:r>
      <w:r>
        <w:rPr/>
        <w:t>perspektif</w:t>
      </w:r>
      <w:r>
        <w:rPr>
          <w:spacing w:val="-15"/>
        </w:rPr>
        <w:t> </w:t>
      </w:r>
      <w:r>
        <w:rPr/>
        <w:t>teori</w:t>
      </w:r>
      <w:r>
        <w:rPr>
          <w:spacing w:val="-15"/>
        </w:rPr>
        <w:t> </w:t>
      </w:r>
      <w:r>
        <w:rPr/>
        <w:t>agensi,</w:t>
      </w:r>
      <w:r>
        <w:rPr>
          <w:spacing w:val="-15"/>
        </w:rPr>
        <w:t> </w:t>
      </w:r>
      <w:r>
        <w:rPr/>
        <w:t>pengungkapan</w:t>
      </w:r>
      <w:r>
        <w:rPr>
          <w:spacing w:val="-15"/>
        </w:rPr>
        <w:t> </w:t>
      </w:r>
      <w:r>
        <w:rPr/>
        <w:t>CSR</w:t>
      </w:r>
      <w:r>
        <w:rPr>
          <w:spacing w:val="-15"/>
        </w:rPr>
        <w:t> </w:t>
      </w:r>
      <w:r>
        <w:rPr/>
        <w:t>dapat</w:t>
      </w:r>
      <w:r>
        <w:rPr>
          <w:spacing w:val="-15"/>
        </w:rPr>
        <w:t> </w:t>
      </w:r>
      <w:r>
        <w:rPr/>
        <w:t>digunakan</w:t>
      </w:r>
      <w:r>
        <w:rPr>
          <w:spacing w:val="-15"/>
        </w:rPr>
        <w:t> </w:t>
      </w:r>
      <w:r>
        <w:rPr/>
        <w:t>manajer sebagai strategi untuk membangun citra perusahaan yang etis sehingga menimbulkan kepercayaan dari pemangku kepentingan. Citra positif ini dapat menurunkan tingkat pengawasan terhadap aktivitas manajer karena </w:t>
      </w:r>
      <w:r>
        <w:rPr>
          <w:i/>
        </w:rPr>
        <w:t>stakeholder </w:t>
      </w:r>
      <w:r>
        <w:rPr/>
        <w:t>beranggapan</w:t>
      </w:r>
      <w:r>
        <w:rPr>
          <w:spacing w:val="-6"/>
        </w:rPr>
        <w:t> </w:t>
      </w:r>
      <w:r>
        <w:rPr/>
        <w:t>bahwa</w:t>
      </w:r>
      <w:r>
        <w:rPr>
          <w:spacing w:val="-5"/>
        </w:rPr>
        <w:t> </w:t>
      </w:r>
      <w:r>
        <w:rPr/>
        <w:t>perusahaan</w:t>
      </w:r>
      <w:r>
        <w:rPr>
          <w:spacing w:val="-6"/>
        </w:rPr>
        <w:t> </w:t>
      </w:r>
      <w:r>
        <w:rPr/>
        <w:t>telah</w:t>
      </w:r>
      <w:r>
        <w:rPr>
          <w:spacing w:val="-6"/>
        </w:rPr>
        <w:t> </w:t>
      </w:r>
      <w:r>
        <w:rPr/>
        <w:t>beroperasi</w:t>
      </w:r>
      <w:r>
        <w:rPr>
          <w:spacing w:val="-5"/>
        </w:rPr>
        <w:t> </w:t>
      </w:r>
      <w:r>
        <w:rPr/>
        <w:t>secara</w:t>
      </w:r>
      <w:r>
        <w:rPr>
          <w:spacing w:val="-7"/>
        </w:rPr>
        <w:t> </w:t>
      </w:r>
      <w:r>
        <w:rPr/>
        <w:t>bertanggung</w:t>
      </w:r>
      <w:r>
        <w:rPr>
          <w:spacing w:val="-6"/>
        </w:rPr>
        <w:t> </w:t>
      </w:r>
      <w:r>
        <w:rPr/>
        <w:t>jawab.</w:t>
      </w:r>
      <w:r>
        <w:rPr>
          <w:spacing w:val="-5"/>
        </w:rPr>
        <w:t> </w:t>
      </w:r>
      <w:r>
        <w:rPr/>
        <w:t>Ketika pengawasan melemah, ruang bagi manajer untuk melakukan manajemen laba menjadi lebih luas (Zulkarnain &amp; Helmayunita, 2021).</w:t>
      </w:r>
    </w:p>
    <w:p>
      <w:pPr>
        <w:pStyle w:val="BodyText"/>
        <w:spacing w:line="480" w:lineRule="auto" w:before="1"/>
        <w:ind w:left="568" w:right="423" w:firstLine="708"/>
        <w:jc w:val="both"/>
      </w:pPr>
      <w:r>
        <w:rPr/>
        <w:t>Pengungkapan CSR juga dapat menciptakan ilusi transparansi, di mana pemangku kepentingan merasa perusahaan telah terbuka melalui berbagai laporan keberlanjutan. Fokus yang beralih pada isu sosial dan lingkungan ini membuat analisis terhadap laporan keuangan menjadi kurang mendalam. Kondisi ini meningkatkan</w:t>
      </w:r>
      <w:r>
        <w:rPr>
          <w:spacing w:val="57"/>
          <w:w w:val="150"/>
        </w:rPr>
        <w:t> </w:t>
      </w:r>
      <w:r>
        <w:rPr/>
        <w:t>asimetri</w:t>
      </w:r>
      <w:r>
        <w:rPr>
          <w:spacing w:val="60"/>
          <w:w w:val="150"/>
        </w:rPr>
        <w:t> </w:t>
      </w:r>
      <w:r>
        <w:rPr/>
        <w:t>informasi</w:t>
      </w:r>
      <w:r>
        <w:rPr>
          <w:spacing w:val="58"/>
          <w:w w:val="150"/>
        </w:rPr>
        <w:t> </w:t>
      </w:r>
      <w:r>
        <w:rPr/>
        <w:t>dan</w:t>
      </w:r>
      <w:r>
        <w:rPr>
          <w:spacing w:val="57"/>
          <w:w w:val="150"/>
        </w:rPr>
        <w:t> </w:t>
      </w:r>
      <w:r>
        <w:rPr/>
        <w:t>memberi</w:t>
      </w:r>
      <w:r>
        <w:rPr>
          <w:spacing w:val="57"/>
          <w:w w:val="150"/>
        </w:rPr>
        <w:t> </w:t>
      </w:r>
      <w:r>
        <w:rPr/>
        <w:t>peluang</w:t>
      </w:r>
      <w:r>
        <w:rPr>
          <w:spacing w:val="58"/>
          <w:w w:val="150"/>
        </w:rPr>
        <w:t> </w:t>
      </w:r>
      <w:r>
        <w:rPr/>
        <w:t>bagi</w:t>
      </w:r>
      <w:r>
        <w:rPr>
          <w:spacing w:val="58"/>
          <w:w w:val="150"/>
        </w:rPr>
        <w:t> </w:t>
      </w:r>
      <w:r>
        <w:rPr/>
        <w:t>manajer</w:t>
      </w:r>
      <w:r>
        <w:rPr>
          <w:spacing w:val="59"/>
          <w:w w:val="150"/>
        </w:rPr>
        <w:t> </w:t>
      </w:r>
      <w:r>
        <w:rPr>
          <w:spacing w:val="-2"/>
        </w:rPr>
        <w:t>untuk</w:t>
      </w:r>
    </w:p>
    <w:p>
      <w:pPr>
        <w:pStyle w:val="BodyText"/>
        <w:spacing w:after="0" w:line="480" w:lineRule="auto"/>
        <w:jc w:val="both"/>
        <w:sectPr>
          <w:pgSz w:w="11910" w:h="16840"/>
          <w:pgMar w:header="1142" w:footer="0" w:top="1920" w:bottom="280" w:left="1700" w:right="1275"/>
        </w:sectPr>
      </w:pPr>
    </w:p>
    <w:p>
      <w:pPr>
        <w:pStyle w:val="BodyText"/>
        <w:spacing w:before="53"/>
      </w:pPr>
    </w:p>
    <w:p>
      <w:pPr>
        <w:pStyle w:val="BodyText"/>
        <w:ind w:left="568"/>
      </w:pPr>
      <w:r>
        <w:rPr/>
        <w:t>melakukan</w:t>
      </w:r>
      <w:r>
        <w:rPr>
          <w:spacing w:val="-1"/>
        </w:rPr>
        <w:t> </w:t>
      </w:r>
      <w:r>
        <w:rPr/>
        <w:t>manipulasi</w:t>
      </w:r>
      <w:r>
        <w:rPr>
          <w:spacing w:val="-1"/>
        </w:rPr>
        <w:t> </w:t>
      </w:r>
      <w:r>
        <w:rPr/>
        <w:t>laba</w:t>
      </w:r>
      <w:r>
        <w:rPr>
          <w:spacing w:val="-2"/>
        </w:rPr>
        <w:t> </w:t>
      </w:r>
      <w:r>
        <w:rPr/>
        <w:t>tanpa</w:t>
      </w:r>
      <w:r>
        <w:rPr>
          <w:spacing w:val="-3"/>
        </w:rPr>
        <w:t> </w:t>
      </w:r>
      <w:r>
        <w:rPr/>
        <w:t>mudah</w:t>
      </w:r>
      <w:r>
        <w:rPr>
          <w:spacing w:val="-1"/>
        </w:rPr>
        <w:t> </w:t>
      </w:r>
      <w:r>
        <w:rPr/>
        <w:t>terdeteksi</w:t>
      </w:r>
      <w:r>
        <w:rPr>
          <w:spacing w:val="1"/>
        </w:rPr>
        <w:t> </w:t>
      </w:r>
      <w:r>
        <w:rPr/>
        <w:t>(Mufarohah</w:t>
      </w:r>
      <w:r>
        <w:rPr>
          <w:spacing w:val="1"/>
        </w:rPr>
        <w:t> </w:t>
      </w:r>
      <w:r>
        <w:rPr>
          <w:i/>
        </w:rPr>
        <w:t>et</w:t>
      </w:r>
      <w:r>
        <w:rPr>
          <w:i/>
          <w:spacing w:val="-1"/>
        </w:rPr>
        <w:t> </w:t>
      </w:r>
      <w:r>
        <w:rPr>
          <w:i/>
        </w:rPr>
        <w:t>al</w:t>
      </w:r>
      <w:r>
        <w:rPr/>
        <w:t>.,</w:t>
      </w:r>
      <w:r>
        <w:rPr>
          <w:spacing w:val="-1"/>
        </w:rPr>
        <w:t> </w:t>
      </w:r>
      <w:r>
        <w:rPr>
          <w:spacing w:val="-2"/>
        </w:rPr>
        <w:t>2023).</w:t>
      </w:r>
    </w:p>
    <w:p>
      <w:pPr>
        <w:pStyle w:val="BodyText"/>
      </w:pPr>
    </w:p>
    <w:p>
      <w:pPr>
        <w:pStyle w:val="BodyText"/>
        <w:spacing w:line="480" w:lineRule="auto"/>
        <w:ind w:left="568" w:right="425" w:firstLine="708"/>
        <w:jc w:val="both"/>
      </w:pPr>
      <w:r>
        <w:rPr/>
        <w:t>Selain membangun citra etis, CSR juga menjadi strategi reputasi yang digunakan</w:t>
      </w:r>
      <w:r>
        <w:rPr>
          <w:spacing w:val="-6"/>
        </w:rPr>
        <w:t> </w:t>
      </w:r>
      <w:r>
        <w:rPr/>
        <w:t>perusahaan</w:t>
      </w:r>
      <w:r>
        <w:rPr>
          <w:spacing w:val="-6"/>
        </w:rPr>
        <w:t> </w:t>
      </w:r>
      <w:r>
        <w:rPr/>
        <w:t>untuk</w:t>
      </w:r>
      <w:r>
        <w:rPr>
          <w:spacing w:val="-6"/>
        </w:rPr>
        <w:t> </w:t>
      </w:r>
      <w:r>
        <w:rPr/>
        <w:t>mempertahankan</w:t>
      </w:r>
      <w:r>
        <w:rPr>
          <w:spacing w:val="-6"/>
        </w:rPr>
        <w:t> </w:t>
      </w:r>
      <w:r>
        <w:rPr/>
        <w:t>kepercayaan</w:t>
      </w:r>
      <w:r>
        <w:rPr>
          <w:spacing w:val="-6"/>
        </w:rPr>
        <w:t> </w:t>
      </w:r>
      <w:r>
        <w:rPr/>
        <w:t>publik</w:t>
      </w:r>
      <w:r>
        <w:rPr>
          <w:spacing w:val="-6"/>
        </w:rPr>
        <w:t> </w:t>
      </w:r>
      <w:r>
        <w:rPr/>
        <w:t>terutama</w:t>
      </w:r>
      <w:r>
        <w:rPr>
          <w:spacing w:val="-5"/>
        </w:rPr>
        <w:t> </w:t>
      </w:r>
      <w:r>
        <w:rPr/>
        <w:t>ketika kinerja keuangan tidak stabil. Untuk menjaga agar reputasi tersebut tetap baik, manajer</w:t>
      </w:r>
      <w:r>
        <w:rPr>
          <w:spacing w:val="-15"/>
        </w:rPr>
        <w:t> </w:t>
      </w:r>
      <w:r>
        <w:rPr/>
        <w:t>dapat</w:t>
      </w:r>
      <w:r>
        <w:rPr>
          <w:spacing w:val="-15"/>
        </w:rPr>
        <w:t> </w:t>
      </w:r>
      <w:r>
        <w:rPr/>
        <w:t>terdorong</w:t>
      </w:r>
      <w:r>
        <w:rPr>
          <w:spacing w:val="-15"/>
        </w:rPr>
        <w:t> </w:t>
      </w:r>
      <w:r>
        <w:rPr/>
        <w:t>melakukan</w:t>
      </w:r>
      <w:r>
        <w:rPr>
          <w:spacing w:val="-15"/>
        </w:rPr>
        <w:t> </w:t>
      </w:r>
      <w:r>
        <w:rPr/>
        <w:t>manajemen</w:t>
      </w:r>
      <w:r>
        <w:rPr>
          <w:spacing w:val="-15"/>
        </w:rPr>
        <w:t> </w:t>
      </w:r>
      <w:r>
        <w:rPr/>
        <w:t>laba</w:t>
      </w:r>
      <w:r>
        <w:rPr>
          <w:spacing w:val="-15"/>
        </w:rPr>
        <w:t> </w:t>
      </w:r>
      <w:r>
        <w:rPr/>
        <w:t>agar</w:t>
      </w:r>
      <w:r>
        <w:rPr>
          <w:spacing w:val="-15"/>
        </w:rPr>
        <w:t> </w:t>
      </w:r>
      <w:r>
        <w:rPr/>
        <w:t>laporan</w:t>
      </w:r>
      <w:r>
        <w:rPr>
          <w:spacing w:val="-15"/>
        </w:rPr>
        <w:t> </w:t>
      </w:r>
      <w:r>
        <w:rPr/>
        <w:t>keuangan</w:t>
      </w:r>
      <w:r>
        <w:rPr>
          <w:spacing w:val="-15"/>
        </w:rPr>
        <w:t> </w:t>
      </w:r>
      <w:r>
        <w:rPr/>
        <w:t>terlihat lebih menguntungkan dan konsisten dengan citra positif yang dibangun melalui aktivitas CSR (Triyana </w:t>
      </w:r>
      <w:r>
        <w:rPr>
          <w:i/>
        </w:rPr>
        <w:t>et al</w:t>
      </w:r>
      <w:r>
        <w:rPr/>
        <w:t>., 2020).</w:t>
      </w:r>
    </w:p>
    <w:p>
      <w:pPr>
        <w:pStyle w:val="Heading3"/>
        <w:numPr>
          <w:ilvl w:val="2"/>
          <w:numId w:val="12"/>
        </w:numPr>
        <w:tabs>
          <w:tab w:pos="1288" w:val="left" w:leader="none"/>
        </w:tabs>
        <w:spacing w:line="240" w:lineRule="auto" w:before="162" w:after="0"/>
        <w:ind w:left="1288" w:right="0" w:hanging="720"/>
        <w:jc w:val="both"/>
      </w:pPr>
      <w:bookmarkStart w:name="_bookmark17" w:id="18"/>
      <w:bookmarkEnd w:id="18"/>
      <w:r>
        <w:rPr>
          <w:b w:val="0"/>
          <w:i w:val="0"/>
        </w:rPr>
      </w:r>
      <w:r>
        <w:rPr/>
        <w:t>Investment</w:t>
      </w:r>
      <w:r>
        <w:rPr>
          <w:spacing w:val="-3"/>
        </w:rPr>
        <w:t> </w:t>
      </w:r>
      <w:r>
        <w:rPr/>
        <w:t>Opportunity</w:t>
      </w:r>
      <w:r>
        <w:rPr>
          <w:spacing w:val="-2"/>
        </w:rPr>
        <w:t> </w:t>
      </w:r>
      <w:r>
        <w:rPr>
          <w:spacing w:val="-5"/>
        </w:rPr>
        <w:t>Set</w:t>
      </w:r>
    </w:p>
    <w:p>
      <w:pPr>
        <w:pStyle w:val="BodyText"/>
        <w:spacing w:before="79"/>
        <w:rPr>
          <w:b/>
          <w:i/>
        </w:rPr>
      </w:pPr>
    </w:p>
    <w:p>
      <w:pPr>
        <w:pStyle w:val="BodyText"/>
        <w:spacing w:line="480" w:lineRule="auto"/>
        <w:ind w:left="568" w:right="422" w:firstLine="708"/>
        <w:jc w:val="both"/>
      </w:pPr>
      <w:r>
        <w:rPr>
          <w:i/>
        </w:rPr>
        <w:t>Investment</w:t>
      </w:r>
      <w:r>
        <w:rPr>
          <w:i/>
          <w:spacing w:val="-15"/>
        </w:rPr>
        <w:t> </w:t>
      </w:r>
      <w:r>
        <w:rPr>
          <w:i/>
        </w:rPr>
        <w:t>Opportunity</w:t>
      </w:r>
      <w:r>
        <w:rPr>
          <w:i/>
          <w:spacing w:val="-15"/>
        </w:rPr>
        <w:t> </w:t>
      </w:r>
      <w:r>
        <w:rPr>
          <w:i/>
        </w:rPr>
        <w:t>Set</w:t>
      </w:r>
      <w:r>
        <w:rPr>
          <w:i/>
          <w:spacing w:val="-15"/>
        </w:rPr>
        <w:t> </w:t>
      </w:r>
      <w:r>
        <w:rPr/>
        <w:t>(IOS)</w:t>
      </w:r>
      <w:r>
        <w:rPr>
          <w:spacing w:val="-15"/>
        </w:rPr>
        <w:t> </w:t>
      </w:r>
      <w:r>
        <w:rPr/>
        <w:t>merujuk</w:t>
      </w:r>
      <w:r>
        <w:rPr>
          <w:spacing w:val="-15"/>
        </w:rPr>
        <w:t> </w:t>
      </w:r>
      <w:r>
        <w:rPr/>
        <w:t>pada</w:t>
      </w:r>
      <w:r>
        <w:rPr>
          <w:spacing w:val="-15"/>
        </w:rPr>
        <w:t> </w:t>
      </w:r>
      <w:r>
        <w:rPr/>
        <w:t>kumpulan</w:t>
      </w:r>
      <w:r>
        <w:rPr>
          <w:spacing w:val="-15"/>
        </w:rPr>
        <w:t> </w:t>
      </w:r>
      <w:r>
        <w:rPr/>
        <w:t>peluang</w:t>
      </w:r>
      <w:r>
        <w:rPr>
          <w:spacing w:val="-15"/>
        </w:rPr>
        <w:t> </w:t>
      </w:r>
      <w:r>
        <w:rPr/>
        <w:t>investasi yang dimiliki perusahaan untuk mendorong pertumbuhan dan meningkatkan nilai perusahaan. Perusahaan dengan IOS tinggi umumnya dipersepsikan memiliki prospek yang menjanjikan di masa depan, sehingga lebih menarik bagi investor maupun kreditor Rahmadani &amp; Nelvirita (2024). Dalam perspektif teori agensi, kondisi</w:t>
      </w:r>
      <w:r>
        <w:rPr>
          <w:spacing w:val="-5"/>
        </w:rPr>
        <w:t> </w:t>
      </w:r>
      <w:r>
        <w:rPr/>
        <w:t>ini</w:t>
      </w:r>
      <w:r>
        <w:rPr>
          <w:spacing w:val="-5"/>
        </w:rPr>
        <w:t> </w:t>
      </w:r>
      <w:r>
        <w:rPr/>
        <w:t>dapat</w:t>
      </w:r>
      <w:r>
        <w:rPr>
          <w:spacing w:val="-5"/>
        </w:rPr>
        <w:t> </w:t>
      </w:r>
      <w:r>
        <w:rPr/>
        <w:t>menimbulkan</w:t>
      </w:r>
      <w:r>
        <w:rPr>
          <w:spacing w:val="-6"/>
        </w:rPr>
        <w:t> </w:t>
      </w:r>
      <w:r>
        <w:rPr/>
        <w:t>konflik</w:t>
      </w:r>
      <w:r>
        <w:rPr>
          <w:spacing w:val="-6"/>
        </w:rPr>
        <w:t> </w:t>
      </w:r>
      <w:r>
        <w:rPr/>
        <w:t>kepentingan</w:t>
      </w:r>
      <w:r>
        <w:rPr>
          <w:spacing w:val="-6"/>
        </w:rPr>
        <w:t> </w:t>
      </w:r>
      <w:r>
        <w:rPr/>
        <w:t>karena</w:t>
      </w:r>
      <w:r>
        <w:rPr>
          <w:spacing w:val="-7"/>
        </w:rPr>
        <w:t> </w:t>
      </w:r>
      <w:r>
        <w:rPr/>
        <w:t>manajer</w:t>
      </w:r>
      <w:r>
        <w:rPr>
          <w:spacing w:val="-5"/>
        </w:rPr>
        <w:t> </w:t>
      </w:r>
      <w:r>
        <w:rPr/>
        <w:t>yang</w:t>
      </w:r>
      <w:r>
        <w:rPr>
          <w:spacing w:val="-6"/>
        </w:rPr>
        <w:t> </w:t>
      </w:r>
      <w:r>
        <w:rPr/>
        <w:t>memiliki informasi</w:t>
      </w:r>
      <w:r>
        <w:rPr>
          <w:spacing w:val="-10"/>
        </w:rPr>
        <w:t> </w:t>
      </w:r>
      <w:r>
        <w:rPr/>
        <w:t>lebih</w:t>
      </w:r>
      <w:r>
        <w:rPr>
          <w:spacing w:val="-11"/>
        </w:rPr>
        <w:t> </w:t>
      </w:r>
      <w:r>
        <w:rPr/>
        <w:t>banyak</w:t>
      </w:r>
      <w:r>
        <w:rPr>
          <w:spacing w:val="-9"/>
        </w:rPr>
        <w:t> </w:t>
      </w:r>
      <w:r>
        <w:rPr/>
        <w:t>tentang</w:t>
      </w:r>
      <w:r>
        <w:rPr>
          <w:spacing w:val="-11"/>
        </w:rPr>
        <w:t> </w:t>
      </w:r>
      <w:r>
        <w:rPr/>
        <w:t>peluang</w:t>
      </w:r>
      <w:r>
        <w:rPr>
          <w:spacing w:val="-9"/>
        </w:rPr>
        <w:t> </w:t>
      </w:r>
      <w:r>
        <w:rPr/>
        <w:t>investasi</w:t>
      </w:r>
      <w:r>
        <w:rPr>
          <w:spacing w:val="-10"/>
        </w:rPr>
        <w:t> </w:t>
      </w:r>
      <w:r>
        <w:rPr/>
        <w:t>berpotensi</w:t>
      </w:r>
      <w:r>
        <w:rPr>
          <w:spacing w:val="-10"/>
        </w:rPr>
        <w:t> </w:t>
      </w:r>
      <w:r>
        <w:rPr/>
        <w:t>bertindak</w:t>
      </w:r>
      <w:r>
        <w:rPr>
          <w:spacing w:val="-11"/>
        </w:rPr>
        <w:t> </w:t>
      </w:r>
      <w:r>
        <w:rPr/>
        <w:t>tidak</w:t>
      </w:r>
      <w:r>
        <w:rPr>
          <w:spacing w:val="-7"/>
        </w:rPr>
        <w:t> </w:t>
      </w:r>
      <w:r>
        <w:rPr/>
        <w:t>sejalan dengan kepentingan pemegang saham, misalnya dengan melakukan praktik manajemen laba demi menjaga citra perusahaan.</w:t>
      </w:r>
    </w:p>
    <w:p>
      <w:pPr>
        <w:pStyle w:val="BodyText"/>
        <w:spacing w:line="480" w:lineRule="auto" w:before="1"/>
        <w:ind w:left="568" w:right="424" w:firstLine="708"/>
        <w:jc w:val="both"/>
      </w:pPr>
      <w:r>
        <w:rPr/>
        <w:t>IOS dapat diukur melalui sejumlah indikator yang mencerminkan potensi pertumbuhan perusahaan. Beberapa indikator umum yang digunakan dalam penelitian meliputi rasio </w:t>
      </w:r>
      <w:r>
        <w:rPr>
          <w:i/>
        </w:rPr>
        <w:t>market to book value of equity </w:t>
      </w:r>
      <w:r>
        <w:rPr/>
        <w:t>indikator ini dianggap mampu menggambarkan sejauh mana perusahaan memiliki fleksibilitas dalam mengalokasikan</w:t>
      </w:r>
      <w:r>
        <w:rPr>
          <w:spacing w:val="-11"/>
        </w:rPr>
        <w:t> </w:t>
      </w:r>
      <w:r>
        <w:rPr/>
        <w:t>sumber</w:t>
      </w:r>
      <w:r>
        <w:rPr>
          <w:spacing w:val="-9"/>
        </w:rPr>
        <w:t> </w:t>
      </w:r>
      <w:r>
        <w:rPr/>
        <w:t>daya</w:t>
      </w:r>
      <w:r>
        <w:rPr>
          <w:spacing w:val="-12"/>
        </w:rPr>
        <w:t> </w:t>
      </w:r>
      <w:r>
        <w:rPr/>
        <w:t>pada</w:t>
      </w:r>
      <w:r>
        <w:rPr>
          <w:spacing w:val="-12"/>
        </w:rPr>
        <w:t> </w:t>
      </w:r>
      <w:r>
        <w:rPr/>
        <w:t>proyek</w:t>
      </w:r>
      <w:r>
        <w:rPr>
          <w:spacing w:val="-9"/>
        </w:rPr>
        <w:t> </w:t>
      </w:r>
      <w:r>
        <w:rPr/>
        <w:t>investasi</w:t>
      </w:r>
      <w:r>
        <w:rPr>
          <w:spacing w:val="-10"/>
        </w:rPr>
        <w:t> </w:t>
      </w:r>
      <w:r>
        <w:rPr/>
        <w:t>bernilai</w:t>
      </w:r>
      <w:r>
        <w:rPr>
          <w:spacing w:val="-10"/>
        </w:rPr>
        <w:t> </w:t>
      </w:r>
      <w:r>
        <w:rPr/>
        <w:t>positif</w:t>
      </w:r>
      <w:r>
        <w:rPr>
          <w:spacing w:val="-9"/>
        </w:rPr>
        <w:t> </w:t>
      </w:r>
      <w:r>
        <w:rPr/>
        <w:t>(Sulbahri</w:t>
      </w:r>
      <w:r>
        <w:rPr>
          <w:spacing w:val="-10"/>
        </w:rPr>
        <w:t> </w:t>
      </w:r>
      <w:r>
        <w:rPr>
          <w:i/>
        </w:rPr>
        <w:t>et</w:t>
      </w:r>
      <w:r>
        <w:rPr>
          <w:i/>
          <w:spacing w:val="-10"/>
        </w:rPr>
        <w:t> </w:t>
      </w:r>
      <w:r>
        <w:rPr>
          <w:i/>
        </w:rPr>
        <w:t>al</w:t>
      </w:r>
      <w:r>
        <w:rPr/>
        <w:t>., 2022).</w:t>
      </w:r>
      <w:r>
        <w:rPr>
          <w:spacing w:val="-11"/>
        </w:rPr>
        <w:t> </w:t>
      </w:r>
      <w:r>
        <w:rPr/>
        <w:t>Semakin</w:t>
      </w:r>
      <w:r>
        <w:rPr>
          <w:spacing w:val="-9"/>
        </w:rPr>
        <w:t> </w:t>
      </w:r>
      <w:r>
        <w:rPr/>
        <w:t>tinggi</w:t>
      </w:r>
      <w:r>
        <w:rPr>
          <w:spacing w:val="-8"/>
        </w:rPr>
        <w:t> </w:t>
      </w:r>
      <w:r>
        <w:rPr/>
        <w:t>nilai</w:t>
      </w:r>
      <w:r>
        <w:rPr>
          <w:spacing w:val="-7"/>
        </w:rPr>
        <w:t> </w:t>
      </w:r>
      <w:r>
        <w:rPr/>
        <w:t>indikator</w:t>
      </w:r>
      <w:r>
        <w:rPr>
          <w:spacing w:val="-7"/>
        </w:rPr>
        <w:t> </w:t>
      </w:r>
      <w:r>
        <w:rPr/>
        <w:t>IOS,</w:t>
      </w:r>
      <w:r>
        <w:rPr>
          <w:spacing w:val="-9"/>
        </w:rPr>
        <w:t> </w:t>
      </w:r>
      <w:r>
        <w:rPr/>
        <w:t>semakin</w:t>
      </w:r>
      <w:r>
        <w:rPr>
          <w:spacing w:val="-6"/>
        </w:rPr>
        <w:t> </w:t>
      </w:r>
      <w:r>
        <w:rPr/>
        <w:t>besar</w:t>
      </w:r>
      <w:r>
        <w:rPr>
          <w:spacing w:val="-7"/>
        </w:rPr>
        <w:t> </w:t>
      </w:r>
      <w:r>
        <w:rPr/>
        <w:t>ekspektasi</w:t>
      </w:r>
      <w:r>
        <w:rPr>
          <w:spacing w:val="-8"/>
        </w:rPr>
        <w:t> </w:t>
      </w:r>
      <w:r>
        <w:rPr/>
        <w:t>pasar</w:t>
      </w:r>
      <w:r>
        <w:rPr>
          <w:spacing w:val="-8"/>
        </w:rPr>
        <w:t> </w:t>
      </w:r>
      <w:r>
        <w:rPr>
          <w:spacing w:val="-2"/>
        </w:rPr>
        <w:t>terhadap</w:t>
      </w:r>
    </w:p>
    <w:p>
      <w:pPr>
        <w:pStyle w:val="BodyText"/>
        <w:spacing w:after="0" w:line="480" w:lineRule="auto"/>
        <w:jc w:val="both"/>
        <w:sectPr>
          <w:pgSz w:w="11910" w:h="16840"/>
          <w:pgMar w:header="1142" w:footer="0" w:top="1920" w:bottom="280" w:left="1700" w:right="1275"/>
        </w:sectPr>
      </w:pPr>
    </w:p>
    <w:p>
      <w:pPr>
        <w:pStyle w:val="BodyText"/>
        <w:spacing w:before="53"/>
      </w:pPr>
    </w:p>
    <w:p>
      <w:pPr>
        <w:pStyle w:val="BodyText"/>
        <w:spacing w:line="480" w:lineRule="auto"/>
        <w:ind w:left="568" w:right="427"/>
        <w:jc w:val="both"/>
      </w:pPr>
      <w:r>
        <w:rPr/>
        <w:t>pertumbuhan perusahaan, yang juga meningkatkan tekanan bagi manajer untuk menampilkan kinerja keuangan yang baik</w:t>
      </w:r>
      <w:r>
        <w:rPr>
          <w:spacing w:val="40"/>
        </w:rPr>
        <w:t> </w:t>
      </w:r>
      <w:r>
        <w:rPr/>
        <w:t>(Putri </w:t>
      </w:r>
      <w:r>
        <w:rPr>
          <w:i/>
        </w:rPr>
        <w:t>et al</w:t>
      </w:r>
      <w:r>
        <w:rPr/>
        <w:t>., 2025).</w:t>
      </w:r>
    </w:p>
    <w:p>
      <w:pPr>
        <w:pStyle w:val="BodyText"/>
        <w:spacing w:line="480" w:lineRule="auto"/>
        <w:ind w:left="568" w:right="423" w:firstLine="708"/>
        <w:jc w:val="both"/>
      </w:pPr>
      <w:r>
        <w:rPr/>
        <w:t>Dalam kerangka teori agensi, tingginya IOS memperbesar potensi konflik antara</w:t>
      </w:r>
      <w:r>
        <w:rPr>
          <w:spacing w:val="-15"/>
        </w:rPr>
        <w:t> </w:t>
      </w:r>
      <w:r>
        <w:rPr/>
        <w:t>prinsipal</w:t>
      </w:r>
      <w:r>
        <w:rPr>
          <w:spacing w:val="-15"/>
        </w:rPr>
        <w:t> </w:t>
      </w:r>
      <w:r>
        <w:rPr/>
        <w:t>dan</w:t>
      </w:r>
      <w:r>
        <w:rPr>
          <w:spacing w:val="-15"/>
        </w:rPr>
        <w:t> </w:t>
      </w:r>
      <w:r>
        <w:rPr/>
        <w:t>agen.</w:t>
      </w:r>
      <w:r>
        <w:rPr>
          <w:spacing w:val="-13"/>
        </w:rPr>
        <w:t> </w:t>
      </w:r>
      <w:r>
        <w:rPr/>
        <w:t>Manajer</w:t>
      </w:r>
      <w:r>
        <w:rPr>
          <w:spacing w:val="-15"/>
        </w:rPr>
        <w:t> </w:t>
      </w:r>
      <w:r>
        <w:rPr/>
        <w:t>yang</w:t>
      </w:r>
      <w:r>
        <w:rPr>
          <w:spacing w:val="-15"/>
        </w:rPr>
        <w:t> </w:t>
      </w:r>
      <w:r>
        <w:rPr/>
        <w:t>memiliki</w:t>
      </w:r>
      <w:r>
        <w:rPr>
          <w:spacing w:val="-14"/>
        </w:rPr>
        <w:t> </w:t>
      </w:r>
      <w:r>
        <w:rPr/>
        <w:t>akses</w:t>
      </w:r>
      <w:r>
        <w:rPr>
          <w:spacing w:val="-15"/>
        </w:rPr>
        <w:t> </w:t>
      </w:r>
      <w:r>
        <w:rPr/>
        <w:t>terhadap</w:t>
      </w:r>
      <w:r>
        <w:rPr>
          <w:spacing w:val="-15"/>
        </w:rPr>
        <w:t> </w:t>
      </w:r>
      <w:r>
        <w:rPr/>
        <w:t>informasi</w:t>
      </w:r>
      <w:r>
        <w:rPr>
          <w:spacing w:val="-15"/>
        </w:rPr>
        <w:t> </w:t>
      </w:r>
      <w:r>
        <w:rPr/>
        <w:t>peluang investasi</w:t>
      </w:r>
      <w:r>
        <w:rPr>
          <w:spacing w:val="-15"/>
        </w:rPr>
        <w:t> </w:t>
      </w:r>
      <w:r>
        <w:rPr/>
        <w:t>cenderung</w:t>
      </w:r>
      <w:r>
        <w:rPr>
          <w:spacing w:val="-15"/>
        </w:rPr>
        <w:t> </w:t>
      </w:r>
      <w:r>
        <w:rPr/>
        <w:t>menggunakan</w:t>
      </w:r>
      <w:r>
        <w:rPr>
          <w:spacing w:val="-15"/>
        </w:rPr>
        <w:t> </w:t>
      </w:r>
      <w:r>
        <w:rPr/>
        <w:t>keleluasaan</w:t>
      </w:r>
      <w:r>
        <w:rPr>
          <w:spacing w:val="-15"/>
        </w:rPr>
        <w:t> </w:t>
      </w:r>
      <w:r>
        <w:rPr/>
        <w:t>akuntansi</w:t>
      </w:r>
      <w:r>
        <w:rPr>
          <w:spacing w:val="-15"/>
        </w:rPr>
        <w:t> </w:t>
      </w:r>
      <w:r>
        <w:rPr/>
        <w:t>untuk</w:t>
      </w:r>
      <w:r>
        <w:rPr>
          <w:spacing w:val="-15"/>
        </w:rPr>
        <w:t> </w:t>
      </w:r>
      <w:r>
        <w:rPr/>
        <w:t>menyajikan</w:t>
      </w:r>
      <w:r>
        <w:rPr>
          <w:spacing w:val="-15"/>
        </w:rPr>
        <w:t> </w:t>
      </w:r>
      <w:r>
        <w:rPr/>
        <w:t>laporan keuangan yang tampak lebih menguntungkan. Hal ini dilakukan untuk menjaga dukungan investor dalam penyediaan pendanaan, khususnya ketika </w:t>
      </w:r>
      <w:r>
        <w:rPr/>
        <w:t>proyek investasi membutuhkan modal eksternal yang besar. Jika mekanisme pengawasan dan tata kelola tidak berjalan efektif, peluang investasi yang tinggi justru mendorong perilaku oportunistik seperti manajemen laba.</w:t>
      </w:r>
    </w:p>
    <w:p>
      <w:pPr>
        <w:pStyle w:val="BodyText"/>
        <w:spacing w:line="480" w:lineRule="auto" w:before="1"/>
        <w:ind w:left="568" w:right="421" w:firstLine="708"/>
        <w:jc w:val="both"/>
      </w:pPr>
      <w:r>
        <w:rPr/>
        <w:t>Penelitian empiris juga menegaskan adanya hubungan antara IOS dan manajemen laba. Jannah &amp; Bukhori (2020) menemukan bahwa IOS berpengaruh positif dan signifikan terhadap praktik manajemen laba pada perusahaan manufaktur sub sektor makanan dan minuman di BEI. Hasil serupa juga ditunjukkan oleh Arizoni &amp; Andri (2025) yang menemukan bahwa IOS berpengaruh positif signifikan terhadap manajemen laba. Temuan ini memperkuat pandangan bahwa perusahaan dengan IOS tinggi memiliki dorongan lebih besar untuk melakukan manajemen laba, baik melalui manipulasi akrual maupun aktivitas riil. IOS dapat dipandang sebagai faktor yang mendorong praktik manajemen</w:t>
      </w:r>
      <w:r>
        <w:rPr>
          <w:spacing w:val="-2"/>
        </w:rPr>
        <w:t> </w:t>
      </w:r>
      <w:r>
        <w:rPr/>
        <w:t>laba,</w:t>
      </w:r>
      <w:r>
        <w:rPr>
          <w:spacing w:val="-2"/>
        </w:rPr>
        <w:t> </w:t>
      </w:r>
      <w:r>
        <w:rPr/>
        <w:t>sekaligus</w:t>
      </w:r>
      <w:r>
        <w:rPr>
          <w:spacing w:val="-2"/>
        </w:rPr>
        <w:t> </w:t>
      </w:r>
      <w:r>
        <w:rPr/>
        <w:t>menegaskan</w:t>
      </w:r>
      <w:r>
        <w:rPr>
          <w:spacing w:val="-2"/>
        </w:rPr>
        <w:t> </w:t>
      </w:r>
      <w:r>
        <w:rPr/>
        <w:t>perlunya</w:t>
      </w:r>
      <w:r>
        <w:rPr>
          <w:spacing w:val="-1"/>
        </w:rPr>
        <w:t> </w:t>
      </w:r>
      <w:r>
        <w:rPr/>
        <w:t>tata</w:t>
      </w:r>
      <w:r>
        <w:rPr>
          <w:spacing w:val="-3"/>
        </w:rPr>
        <w:t> </w:t>
      </w:r>
      <w:r>
        <w:rPr/>
        <w:t>kelola</w:t>
      </w:r>
      <w:r>
        <w:rPr>
          <w:spacing w:val="-3"/>
        </w:rPr>
        <w:t> </w:t>
      </w:r>
      <w:r>
        <w:rPr/>
        <w:t>perusahaan</w:t>
      </w:r>
      <w:r>
        <w:rPr>
          <w:spacing w:val="-2"/>
        </w:rPr>
        <w:t> </w:t>
      </w:r>
      <w:r>
        <w:rPr/>
        <w:t>yang</w:t>
      </w:r>
      <w:r>
        <w:rPr>
          <w:spacing w:val="-2"/>
        </w:rPr>
        <w:t> </w:t>
      </w:r>
      <w:r>
        <w:rPr/>
        <w:t>baik untuk menekan konflik kepentingan dalam kerangka teori agensi.</w:t>
      </w:r>
    </w:p>
    <w:p>
      <w:pPr>
        <w:pStyle w:val="BodyText"/>
        <w:spacing w:after="0" w:line="480" w:lineRule="auto"/>
        <w:jc w:val="both"/>
        <w:sectPr>
          <w:pgSz w:w="11910" w:h="16840"/>
          <w:pgMar w:header="1142" w:footer="0" w:top="1920" w:bottom="280" w:left="1700" w:right="1275"/>
        </w:sectPr>
      </w:pPr>
    </w:p>
    <w:p>
      <w:pPr>
        <w:pStyle w:val="BodyText"/>
        <w:spacing w:before="53"/>
      </w:pPr>
    </w:p>
    <w:p>
      <w:pPr>
        <w:pStyle w:val="Heading3"/>
        <w:numPr>
          <w:ilvl w:val="2"/>
          <w:numId w:val="12"/>
        </w:numPr>
        <w:tabs>
          <w:tab w:pos="1288" w:val="left" w:leader="none"/>
        </w:tabs>
        <w:spacing w:line="240" w:lineRule="auto" w:before="0" w:after="0"/>
        <w:ind w:left="1288" w:right="0" w:hanging="720"/>
        <w:jc w:val="left"/>
      </w:pPr>
      <w:bookmarkStart w:name="_bookmark18" w:id="19"/>
      <w:bookmarkEnd w:id="19"/>
      <w:r>
        <w:rPr>
          <w:b w:val="0"/>
          <w:i w:val="0"/>
        </w:rPr>
      </w:r>
      <w:r>
        <w:rPr/>
        <w:t>Net</w:t>
      </w:r>
      <w:r>
        <w:rPr>
          <w:spacing w:val="-1"/>
        </w:rPr>
        <w:t> </w:t>
      </w:r>
      <w:r>
        <w:rPr/>
        <w:t>Profit</w:t>
      </w:r>
      <w:r>
        <w:rPr>
          <w:spacing w:val="-1"/>
        </w:rPr>
        <w:t> </w:t>
      </w:r>
      <w:r>
        <w:rPr>
          <w:spacing w:val="-2"/>
        </w:rPr>
        <w:t>Margin</w:t>
      </w:r>
    </w:p>
    <w:p>
      <w:pPr>
        <w:pStyle w:val="BodyText"/>
        <w:spacing w:before="79"/>
        <w:rPr>
          <w:b/>
          <w:i/>
        </w:rPr>
      </w:pPr>
    </w:p>
    <w:p>
      <w:pPr>
        <w:pStyle w:val="BodyText"/>
        <w:spacing w:line="480" w:lineRule="auto"/>
        <w:ind w:left="568" w:right="424" w:firstLine="708"/>
        <w:jc w:val="both"/>
      </w:pPr>
      <w:r>
        <w:rPr>
          <w:i/>
        </w:rPr>
        <w:t>Net Profit Margin </w:t>
      </w:r>
      <w:r>
        <w:rPr/>
        <w:t>(NPM) adalah rasio profitabilitas yang mengukur proporsi keuntungan bersih yang diperoleh perusahaan dari setiap unit pendapatan yang dihasilkan (Absari &amp; Kinasih, 2021). Rasio ini mencerminkan kemampuan perusahaan dalam mengelola efisiensi biaya sekaligus menghasilkan laba setelah dikurangi seluruh beban, termasuk pajak dan bunga. NPM menjadi indikator penting dalam menilai kesehatan finansial perusahaan karena memberikan gambaran mengenai efektivitas operasional dan profitabilitas akhir dari kegiatan </w:t>
      </w:r>
      <w:r>
        <w:rPr>
          <w:spacing w:val="-2"/>
        </w:rPr>
        <w:t>usaha.</w:t>
      </w:r>
    </w:p>
    <w:p>
      <w:pPr>
        <w:pStyle w:val="BodyText"/>
        <w:spacing w:line="480" w:lineRule="auto" w:before="1"/>
        <w:ind w:left="568" w:right="423" w:firstLine="708"/>
        <w:jc w:val="both"/>
      </w:pPr>
      <w:r>
        <w:rPr/>
        <w:t>NPM dihitung dengan membagi laba bersih setelah pajak dengan total penjualan, lalu dikalikan seratus persen untuk mendapatkan hasil dalam bentuk persentase. Rasio ini digunakan secara luas oleh investor, kreditor, dan pihak manajemen</w:t>
      </w:r>
      <w:r>
        <w:rPr>
          <w:spacing w:val="-2"/>
        </w:rPr>
        <w:t> </w:t>
      </w:r>
      <w:r>
        <w:rPr/>
        <w:t>internal</w:t>
      </w:r>
      <w:r>
        <w:rPr>
          <w:spacing w:val="-2"/>
        </w:rPr>
        <w:t> </w:t>
      </w:r>
      <w:r>
        <w:rPr/>
        <w:t>dalam</w:t>
      </w:r>
      <w:r>
        <w:rPr>
          <w:spacing w:val="-2"/>
        </w:rPr>
        <w:t> </w:t>
      </w:r>
      <w:r>
        <w:rPr/>
        <w:t>pengambilan</w:t>
      </w:r>
      <w:r>
        <w:rPr>
          <w:spacing w:val="-2"/>
        </w:rPr>
        <w:t> </w:t>
      </w:r>
      <w:r>
        <w:rPr/>
        <w:t>keputusan</w:t>
      </w:r>
      <w:r>
        <w:rPr>
          <w:spacing w:val="-2"/>
        </w:rPr>
        <w:t> </w:t>
      </w:r>
      <w:r>
        <w:rPr/>
        <w:t>strategi</w:t>
      </w:r>
      <w:r>
        <w:rPr>
          <w:spacing w:val="-2"/>
        </w:rPr>
        <w:t> </w:t>
      </w:r>
      <w:r>
        <w:rPr/>
        <w:t>seperti</w:t>
      </w:r>
      <w:r>
        <w:rPr>
          <w:spacing w:val="-2"/>
        </w:rPr>
        <w:t> </w:t>
      </w:r>
      <w:r>
        <w:rPr/>
        <w:t>evaluasi</w:t>
      </w:r>
      <w:r>
        <w:rPr>
          <w:spacing w:val="-1"/>
        </w:rPr>
        <w:t> </w:t>
      </w:r>
      <w:r>
        <w:rPr/>
        <w:t>kinerja keuangan dan penentuan strategi harga. Semakin tinggi NPM menunjukkan efisiensi perusahaan dalam mengubah pendapatan menjadi laba bersih (Putra, </w:t>
      </w:r>
      <w:r>
        <w:rPr>
          <w:spacing w:val="-2"/>
        </w:rPr>
        <w:t>2021).</w:t>
      </w:r>
    </w:p>
    <w:p>
      <w:pPr>
        <w:pStyle w:val="BodyText"/>
        <w:spacing w:line="480" w:lineRule="auto" w:before="1"/>
        <w:ind w:left="568" w:right="425" w:firstLine="708"/>
        <w:jc w:val="both"/>
      </w:pPr>
      <w:r>
        <w:rPr/>
        <w:t>Dalam perspektif teori agensi, NPM menjadi perhatian utama pemegang saham dan kreditor sebagai indikator keberhasilan manajer dalam mengelola perusahaan. Tekanan untuk menjaga NPM yang tinggi dapat memicu konflik kepentingan,</w:t>
      </w:r>
      <w:r>
        <w:rPr>
          <w:spacing w:val="-1"/>
        </w:rPr>
        <w:t> </w:t>
      </w:r>
      <w:r>
        <w:rPr/>
        <w:t>dimana</w:t>
      </w:r>
      <w:r>
        <w:rPr>
          <w:spacing w:val="-2"/>
        </w:rPr>
        <w:t> </w:t>
      </w:r>
      <w:r>
        <w:rPr/>
        <w:t>manajer</w:t>
      </w:r>
      <w:r>
        <w:rPr>
          <w:spacing w:val="-2"/>
        </w:rPr>
        <w:t> </w:t>
      </w:r>
      <w:r>
        <w:rPr/>
        <w:t>mungkin</w:t>
      </w:r>
      <w:r>
        <w:rPr>
          <w:spacing w:val="-1"/>
        </w:rPr>
        <w:t> </w:t>
      </w:r>
      <w:r>
        <w:rPr/>
        <w:t>mendorong</w:t>
      </w:r>
      <w:r>
        <w:rPr>
          <w:spacing w:val="-1"/>
        </w:rPr>
        <w:t> </w:t>
      </w:r>
      <w:r>
        <w:rPr/>
        <w:t>melakukan</w:t>
      </w:r>
      <w:r>
        <w:rPr>
          <w:spacing w:val="-1"/>
        </w:rPr>
        <w:t> </w:t>
      </w:r>
      <w:r>
        <w:rPr/>
        <w:t>manipulasi</w:t>
      </w:r>
      <w:r>
        <w:rPr>
          <w:spacing w:val="-1"/>
        </w:rPr>
        <w:t> </w:t>
      </w:r>
      <w:r>
        <w:rPr/>
        <w:t>laporan keuangan</w:t>
      </w:r>
      <w:r>
        <w:rPr>
          <w:spacing w:val="-15"/>
        </w:rPr>
        <w:t> </w:t>
      </w:r>
      <w:r>
        <w:rPr/>
        <w:t>agar</w:t>
      </w:r>
      <w:r>
        <w:rPr>
          <w:spacing w:val="-15"/>
        </w:rPr>
        <w:t> </w:t>
      </w:r>
      <w:r>
        <w:rPr/>
        <w:t>terlihat</w:t>
      </w:r>
      <w:r>
        <w:rPr>
          <w:spacing w:val="-15"/>
        </w:rPr>
        <w:t> </w:t>
      </w:r>
      <w:r>
        <w:rPr/>
        <w:t>lebih</w:t>
      </w:r>
      <w:r>
        <w:rPr>
          <w:spacing w:val="-15"/>
        </w:rPr>
        <w:t> </w:t>
      </w:r>
      <w:r>
        <w:rPr/>
        <w:t>menguntungkan,</w:t>
      </w:r>
      <w:r>
        <w:rPr>
          <w:spacing w:val="-15"/>
        </w:rPr>
        <w:t> </w:t>
      </w:r>
      <w:r>
        <w:rPr/>
        <w:t>terutama</w:t>
      </w:r>
      <w:r>
        <w:rPr>
          <w:spacing w:val="-15"/>
        </w:rPr>
        <w:t> </w:t>
      </w:r>
      <w:r>
        <w:rPr/>
        <w:t>pelaporan</w:t>
      </w:r>
      <w:r>
        <w:rPr>
          <w:spacing w:val="-15"/>
        </w:rPr>
        <w:t> </w:t>
      </w:r>
      <w:r>
        <w:rPr/>
        <w:t>keuangan</w:t>
      </w:r>
      <w:r>
        <w:rPr>
          <w:spacing w:val="-15"/>
        </w:rPr>
        <w:t> </w:t>
      </w:r>
      <w:r>
        <w:rPr/>
        <w:t>tahunan (Astriyanto &amp; Sulestiyono, 2024).</w:t>
      </w:r>
    </w:p>
    <w:p>
      <w:pPr>
        <w:pStyle w:val="BodyText"/>
        <w:spacing w:after="0" w:line="480" w:lineRule="auto"/>
        <w:jc w:val="both"/>
        <w:sectPr>
          <w:pgSz w:w="11910" w:h="16840"/>
          <w:pgMar w:header="1142" w:footer="0" w:top="1920" w:bottom="280" w:left="1700" w:right="1275"/>
        </w:sectPr>
      </w:pPr>
    </w:p>
    <w:p>
      <w:pPr>
        <w:pStyle w:val="BodyText"/>
        <w:spacing w:before="53"/>
      </w:pPr>
    </w:p>
    <w:p>
      <w:pPr>
        <w:pStyle w:val="BodyText"/>
        <w:spacing w:line="480" w:lineRule="auto"/>
        <w:ind w:left="568" w:right="422" w:firstLine="708"/>
        <w:jc w:val="both"/>
      </w:pPr>
      <w:r>
        <w:rPr/>
        <w:t>Penelitian empiris mendukung adanya pengaruh signifikan NPM terhadap manajemen</w:t>
      </w:r>
      <w:r>
        <w:rPr>
          <w:spacing w:val="-4"/>
        </w:rPr>
        <w:t> </w:t>
      </w:r>
      <w:r>
        <w:rPr/>
        <w:t>laba,</w:t>
      </w:r>
      <w:r>
        <w:rPr>
          <w:spacing w:val="-4"/>
        </w:rPr>
        <w:t> </w:t>
      </w:r>
      <w:r>
        <w:rPr/>
        <w:t>yang</w:t>
      </w:r>
      <w:r>
        <w:rPr>
          <w:spacing w:val="-4"/>
        </w:rPr>
        <w:t> </w:t>
      </w:r>
      <w:r>
        <w:rPr/>
        <w:t>mengindikasikan</w:t>
      </w:r>
      <w:r>
        <w:rPr>
          <w:spacing w:val="-4"/>
        </w:rPr>
        <w:t> </w:t>
      </w:r>
      <w:r>
        <w:rPr/>
        <w:t>bahwa</w:t>
      </w:r>
      <w:r>
        <w:rPr>
          <w:spacing w:val="-6"/>
        </w:rPr>
        <w:t> </w:t>
      </w:r>
      <w:r>
        <w:rPr/>
        <w:t>rasio</w:t>
      </w:r>
      <w:r>
        <w:rPr>
          <w:spacing w:val="-4"/>
        </w:rPr>
        <w:t> </w:t>
      </w:r>
      <w:r>
        <w:rPr/>
        <w:t>profitabilitas</w:t>
      </w:r>
      <w:r>
        <w:rPr>
          <w:spacing w:val="-5"/>
        </w:rPr>
        <w:t> </w:t>
      </w:r>
      <w:r>
        <w:rPr/>
        <w:t>ini</w:t>
      </w:r>
      <w:r>
        <w:rPr>
          <w:spacing w:val="-6"/>
        </w:rPr>
        <w:t> </w:t>
      </w:r>
      <w:r>
        <w:rPr/>
        <w:t>bisa</w:t>
      </w:r>
      <w:r>
        <w:rPr>
          <w:spacing w:val="-7"/>
        </w:rPr>
        <w:t> </w:t>
      </w:r>
      <w:r>
        <w:rPr/>
        <w:t>menjadi pemicu bagi manajer untuk melakukan tindakan oportunistik dalam laporan laba (Kaifa </w:t>
      </w:r>
      <w:r>
        <w:rPr>
          <w:i/>
        </w:rPr>
        <w:t>et al</w:t>
      </w:r>
      <w:r>
        <w:rPr/>
        <w:t>., 2025). Indrati &amp; Magfiroh (2023) menemukan bahwa profitabilitas yang diukur dengan NPM berpengaruh signifikan terhadap manajemen laba pada perusahaan</w:t>
      </w:r>
      <w:r>
        <w:rPr>
          <w:spacing w:val="-4"/>
        </w:rPr>
        <w:t> </w:t>
      </w:r>
      <w:r>
        <w:rPr/>
        <w:t>manufaktur</w:t>
      </w:r>
      <w:r>
        <w:rPr>
          <w:spacing w:val="-4"/>
        </w:rPr>
        <w:t> </w:t>
      </w:r>
      <w:r>
        <w:rPr/>
        <w:t>di</w:t>
      </w:r>
      <w:r>
        <w:rPr>
          <w:spacing w:val="-4"/>
        </w:rPr>
        <w:t> </w:t>
      </w:r>
      <w:r>
        <w:rPr/>
        <w:t>Indonesia.</w:t>
      </w:r>
      <w:r>
        <w:rPr>
          <w:spacing w:val="-4"/>
        </w:rPr>
        <w:t> </w:t>
      </w:r>
      <w:r>
        <w:rPr/>
        <w:t>Hasil</w:t>
      </w:r>
      <w:r>
        <w:rPr>
          <w:spacing w:val="-3"/>
        </w:rPr>
        <w:t> </w:t>
      </w:r>
      <w:r>
        <w:rPr/>
        <w:t>ini</w:t>
      </w:r>
      <w:r>
        <w:rPr>
          <w:spacing w:val="-4"/>
        </w:rPr>
        <w:t> </w:t>
      </w:r>
      <w:r>
        <w:rPr/>
        <w:t>menegaskan</w:t>
      </w:r>
      <w:r>
        <w:rPr>
          <w:spacing w:val="-4"/>
        </w:rPr>
        <w:t> </w:t>
      </w:r>
      <w:r>
        <w:rPr/>
        <w:t>bahwa</w:t>
      </w:r>
      <w:r>
        <w:rPr>
          <w:spacing w:val="-4"/>
        </w:rPr>
        <w:t> </w:t>
      </w:r>
      <w:r>
        <w:rPr/>
        <w:t>meskipun</w:t>
      </w:r>
      <w:r>
        <w:rPr>
          <w:spacing w:val="-4"/>
        </w:rPr>
        <w:t> </w:t>
      </w:r>
      <w:r>
        <w:rPr/>
        <w:t>NPM mencerminkan kinerja keuangan yang positif, rasio ini juga bisa menjadi pemicu perilaku oportunistik manajer untuk melakukan manipulasi laba, sejalan dengan konflik kepentingan dalam teori agensi.</w:t>
      </w:r>
    </w:p>
    <w:p>
      <w:pPr>
        <w:pStyle w:val="Heading2"/>
        <w:numPr>
          <w:ilvl w:val="1"/>
          <w:numId w:val="12"/>
        </w:numPr>
        <w:tabs>
          <w:tab w:pos="1288" w:val="left" w:leader="none"/>
        </w:tabs>
        <w:spacing w:line="240" w:lineRule="auto" w:before="162" w:after="0"/>
        <w:ind w:left="1288" w:right="0" w:hanging="720"/>
        <w:jc w:val="both"/>
      </w:pPr>
      <w:bookmarkStart w:name="_bookmark19" w:id="20"/>
      <w:bookmarkEnd w:id="20"/>
      <w:r>
        <w:rPr>
          <w:b w:val="0"/>
        </w:rPr>
      </w:r>
      <w:r>
        <w:rPr/>
        <w:t>Penelitian</w:t>
      </w:r>
      <w:r>
        <w:rPr>
          <w:spacing w:val="-6"/>
        </w:rPr>
        <w:t> </w:t>
      </w:r>
      <w:r>
        <w:rPr>
          <w:spacing w:val="-2"/>
        </w:rPr>
        <w:t>Terdahulu</w:t>
      </w:r>
    </w:p>
    <w:p>
      <w:pPr>
        <w:pStyle w:val="BodyText"/>
        <w:spacing w:before="79"/>
        <w:rPr>
          <w:b/>
        </w:rPr>
      </w:pPr>
    </w:p>
    <w:p>
      <w:pPr>
        <w:pStyle w:val="BodyText"/>
        <w:spacing w:line="480" w:lineRule="auto"/>
        <w:ind w:left="568" w:right="425" w:firstLine="708"/>
        <w:jc w:val="both"/>
      </w:pPr>
      <w:r>
        <w:rPr/>
        <w:t>Peneliti mengacu pada penelitian sebelumnya sebagai acuan dalam penyusunan</w:t>
      </w:r>
      <w:r>
        <w:rPr>
          <w:spacing w:val="-5"/>
        </w:rPr>
        <w:t> </w:t>
      </w:r>
      <w:r>
        <w:rPr/>
        <w:t>dan</w:t>
      </w:r>
      <w:r>
        <w:rPr>
          <w:spacing w:val="-5"/>
        </w:rPr>
        <w:t> </w:t>
      </w:r>
      <w:r>
        <w:rPr/>
        <w:t>pengembangan</w:t>
      </w:r>
      <w:r>
        <w:rPr>
          <w:spacing w:val="-5"/>
        </w:rPr>
        <w:t> </w:t>
      </w:r>
      <w:r>
        <w:rPr/>
        <w:t>hipotesis</w:t>
      </w:r>
      <w:r>
        <w:rPr>
          <w:spacing w:val="-5"/>
        </w:rPr>
        <w:t> </w:t>
      </w:r>
      <w:r>
        <w:rPr/>
        <w:t>penelitian.</w:t>
      </w:r>
      <w:r>
        <w:rPr>
          <w:spacing w:val="-5"/>
        </w:rPr>
        <w:t> </w:t>
      </w:r>
      <w:r>
        <w:rPr/>
        <w:t>Berikut</w:t>
      </w:r>
      <w:r>
        <w:rPr>
          <w:spacing w:val="-5"/>
        </w:rPr>
        <w:t> </w:t>
      </w:r>
      <w:r>
        <w:rPr/>
        <w:t>adalah</w:t>
      </w:r>
      <w:r>
        <w:rPr>
          <w:spacing w:val="-4"/>
        </w:rPr>
        <w:t> </w:t>
      </w:r>
      <w:r>
        <w:rPr/>
        <w:t>ringkasan</w:t>
      </w:r>
      <w:r>
        <w:rPr>
          <w:spacing w:val="-5"/>
        </w:rPr>
        <w:t> </w:t>
      </w:r>
      <w:r>
        <w:rPr/>
        <w:t>dari studi-studi terdahulu yang dijadikan referensi dan dasar untuk merumuskan hipotesis dalam penelitian ini.</w:t>
      </w:r>
    </w:p>
    <w:p>
      <w:pPr>
        <w:spacing w:before="2"/>
        <w:ind w:left="568" w:right="0" w:firstLine="0"/>
        <w:jc w:val="left"/>
        <w:rPr>
          <w:b/>
          <w:sz w:val="22"/>
        </w:rPr>
      </w:pPr>
      <w:r>
        <w:rPr>
          <w:b/>
          <w:sz w:val="22"/>
        </w:rPr>
        <w:t>Tabel</w:t>
      </w:r>
      <w:r>
        <w:rPr>
          <w:b/>
          <w:spacing w:val="-6"/>
          <w:sz w:val="22"/>
        </w:rPr>
        <w:t> </w:t>
      </w:r>
      <w:r>
        <w:rPr>
          <w:b/>
          <w:sz w:val="22"/>
        </w:rPr>
        <w:t>2.1</w:t>
      </w:r>
      <w:r>
        <w:rPr>
          <w:b/>
          <w:spacing w:val="-5"/>
          <w:sz w:val="22"/>
        </w:rPr>
        <w:t> </w:t>
      </w:r>
      <w:r>
        <w:rPr>
          <w:b/>
          <w:sz w:val="22"/>
        </w:rPr>
        <w:t>Ringkasan</w:t>
      </w:r>
      <w:r>
        <w:rPr>
          <w:b/>
          <w:spacing w:val="-5"/>
          <w:sz w:val="22"/>
        </w:rPr>
        <w:t> </w:t>
      </w:r>
      <w:r>
        <w:rPr>
          <w:b/>
          <w:sz w:val="22"/>
        </w:rPr>
        <w:t>Penelitian</w:t>
      </w:r>
      <w:r>
        <w:rPr>
          <w:b/>
          <w:spacing w:val="-4"/>
          <w:sz w:val="22"/>
        </w:rPr>
        <w:t> </w:t>
      </w:r>
      <w:r>
        <w:rPr>
          <w:b/>
          <w:spacing w:val="-2"/>
          <w:sz w:val="22"/>
        </w:rPr>
        <w:t>Terdahulu</w:t>
      </w:r>
    </w:p>
    <w:p>
      <w:pPr>
        <w:pStyle w:val="BodyText"/>
        <w:spacing w:before="23"/>
        <w:rPr>
          <w:b/>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6"/>
        <w:gridCol w:w="1520"/>
        <w:gridCol w:w="2410"/>
        <w:gridCol w:w="3829"/>
      </w:tblGrid>
      <w:tr>
        <w:trPr>
          <w:trHeight w:val="230" w:hRule="atLeast"/>
        </w:trPr>
        <w:tc>
          <w:tcPr>
            <w:tcW w:w="466" w:type="dxa"/>
          </w:tcPr>
          <w:p>
            <w:pPr>
              <w:pStyle w:val="TableParagraph"/>
              <w:spacing w:line="210" w:lineRule="exact"/>
              <w:ind w:left="9" w:right="1"/>
              <w:rPr>
                <w:b/>
                <w:sz w:val="20"/>
              </w:rPr>
            </w:pPr>
            <w:r>
              <w:rPr>
                <w:b/>
                <w:spacing w:val="-5"/>
                <w:sz w:val="20"/>
              </w:rPr>
              <w:t>No</w:t>
            </w:r>
          </w:p>
        </w:tc>
        <w:tc>
          <w:tcPr>
            <w:tcW w:w="1520" w:type="dxa"/>
          </w:tcPr>
          <w:p>
            <w:pPr>
              <w:pStyle w:val="TableParagraph"/>
              <w:spacing w:line="210" w:lineRule="exact"/>
              <w:ind w:left="155"/>
              <w:jc w:val="left"/>
              <w:rPr>
                <w:b/>
                <w:sz w:val="20"/>
              </w:rPr>
            </w:pPr>
            <w:r>
              <w:rPr>
                <w:b/>
                <w:sz w:val="20"/>
              </w:rPr>
              <w:t>Nama</w:t>
            </w:r>
            <w:r>
              <w:rPr>
                <w:b/>
                <w:spacing w:val="-3"/>
                <w:sz w:val="20"/>
              </w:rPr>
              <w:t> </w:t>
            </w:r>
            <w:r>
              <w:rPr>
                <w:b/>
                <w:spacing w:val="-2"/>
                <w:sz w:val="20"/>
              </w:rPr>
              <w:t>Peneliti</w:t>
            </w:r>
          </w:p>
        </w:tc>
        <w:tc>
          <w:tcPr>
            <w:tcW w:w="2410" w:type="dxa"/>
          </w:tcPr>
          <w:p>
            <w:pPr>
              <w:pStyle w:val="TableParagraph"/>
              <w:spacing w:line="210" w:lineRule="exact"/>
              <w:ind w:left="7"/>
              <w:rPr>
                <w:b/>
                <w:sz w:val="20"/>
              </w:rPr>
            </w:pPr>
            <w:r>
              <w:rPr>
                <w:b/>
                <w:spacing w:val="-2"/>
                <w:sz w:val="20"/>
              </w:rPr>
              <w:t>Variabel</w:t>
            </w:r>
          </w:p>
        </w:tc>
        <w:tc>
          <w:tcPr>
            <w:tcW w:w="3829" w:type="dxa"/>
          </w:tcPr>
          <w:p>
            <w:pPr>
              <w:pStyle w:val="TableParagraph"/>
              <w:spacing w:line="210" w:lineRule="exact"/>
              <w:ind w:left="1266"/>
              <w:jc w:val="left"/>
              <w:rPr>
                <w:b/>
                <w:sz w:val="20"/>
              </w:rPr>
            </w:pPr>
            <w:r>
              <w:rPr>
                <w:b/>
                <w:sz w:val="20"/>
              </w:rPr>
              <w:t>Hasil</w:t>
            </w:r>
            <w:r>
              <w:rPr>
                <w:b/>
                <w:spacing w:val="-6"/>
                <w:sz w:val="20"/>
              </w:rPr>
              <w:t> </w:t>
            </w:r>
            <w:r>
              <w:rPr>
                <w:b/>
                <w:spacing w:val="-2"/>
                <w:sz w:val="20"/>
              </w:rPr>
              <w:t>Penelitan</w:t>
            </w:r>
          </w:p>
        </w:tc>
      </w:tr>
      <w:tr>
        <w:trPr>
          <w:trHeight w:val="1149" w:hRule="atLeast"/>
        </w:trPr>
        <w:tc>
          <w:tcPr>
            <w:tcW w:w="466" w:type="dxa"/>
          </w:tcPr>
          <w:p>
            <w:pPr>
              <w:pStyle w:val="TableParagraph"/>
              <w:spacing w:line="240" w:lineRule="auto"/>
              <w:ind w:left="9" w:right="1"/>
              <w:rPr>
                <w:sz w:val="20"/>
              </w:rPr>
            </w:pPr>
            <w:r>
              <w:rPr>
                <w:spacing w:val="-10"/>
                <w:sz w:val="20"/>
              </w:rPr>
              <w:t>1</w:t>
            </w:r>
          </w:p>
        </w:tc>
        <w:tc>
          <w:tcPr>
            <w:tcW w:w="1520" w:type="dxa"/>
          </w:tcPr>
          <w:p>
            <w:pPr>
              <w:pStyle w:val="TableParagraph"/>
              <w:spacing w:line="240" w:lineRule="auto"/>
              <w:ind w:left="107" w:right="157"/>
              <w:jc w:val="left"/>
              <w:rPr>
                <w:sz w:val="20"/>
              </w:rPr>
            </w:pPr>
            <w:r>
              <w:rPr>
                <w:spacing w:val="-2"/>
                <w:sz w:val="20"/>
              </w:rPr>
              <w:t>Wahyuningsih </w:t>
            </w:r>
            <w:r>
              <w:rPr>
                <w:sz w:val="20"/>
              </w:rPr>
              <w:t>&amp; Rasmini </w:t>
            </w:r>
            <w:r>
              <w:rPr>
                <w:spacing w:val="-2"/>
                <w:sz w:val="20"/>
              </w:rPr>
              <w:t>(2020)</w:t>
            </w:r>
          </w:p>
        </w:tc>
        <w:tc>
          <w:tcPr>
            <w:tcW w:w="2410" w:type="dxa"/>
          </w:tcPr>
          <w:p>
            <w:pPr>
              <w:pStyle w:val="TableParagraph"/>
              <w:spacing w:line="240" w:lineRule="auto"/>
              <w:ind w:left="107" w:right="97"/>
              <w:jc w:val="both"/>
              <w:rPr>
                <w:i/>
                <w:sz w:val="20"/>
              </w:rPr>
            </w:pPr>
            <w:r>
              <w:rPr>
                <w:i/>
                <w:sz w:val="20"/>
              </w:rPr>
              <w:t>CSR Disclosure, Earnings Management, Presence </w:t>
            </w:r>
            <w:r>
              <w:rPr>
                <w:i/>
                <w:sz w:val="20"/>
              </w:rPr>
              <w:t>of Women in the GCG </w:t>
            </w:r>
            <w:r>
              <w:rPr>
                <w:i/>
                <w:spacing w:val="-2"/>
                <w:sz w:val="20"/>
              </w:rPr>
              <w:t>Structure</w:t>
            </w:r>
          </w:p>
        </w:tc>
        <w:tc>
          <w:tcPr>
            <w:tcW w:w="3829" w:type="dxa"/>
          </w:tcPr>
          <w:p>
            <w:pPr>
              <w:pStyle w:val="TableParagraph"/>
              <w:spacing w:line="240" w:lineRule="auto"/>
              <w:ind w:left="107" w:right="100"/>
              <w:jc w:val="both"/>
              <w:rPr>
                <w:sz w:val="20"/>
              </w:rPr>
            </w:pPr>
            <w:r>
              <w:rPr>
                <w:i/>
                <w:sz w:val="20"/>
              </w:rPr>
              <w:t>CSR Disclosure </w:t>
            </w:r>
            <w:r>
              <w:rPr>
                <w:sz w:val="20"/>
              </w:rPr>
              <w:t>memiliki pengaruh positif terhadap manajemen laba. </w:t>
            </w:r>
            <w:r>
              <w:rPr>
                <w:sz w:val="20"/>
              </w:rPr>
              <w:t>Pengungkapan CSR jika disertai dengan kehadiran perempuan</w:t>
            </w:r>
            <w:r>
              <w:rPr>
                <w:spacing w:val="43"/>
                <w:sz w:val="20"/>
              </w:rPr>
              <w:t> </w:t>
            </w:r>
            <w:r>
              <w:rPr>
                <w:sz w:val="20"/>
              </w:rPr>
              <w:t>dalam</w:t>
            </w:r>
            <w:r>
              <w:rPr>
                <w:spacing w:val="43"/>
                <w:sz w:val="20"/>
              </w:rPr>
              <w:t> </w:t>
            </w:r>
            <w:r>
              <w:rPr>
                <w:sz w:val="20"/>
              </w:rPr>
              <w:t>komite</w:t>
            </w:r>
            <w:r>
              <w:rPr>
                <w:spacing w:val="43"/>
                <w:sz w:val="20"/>
              </w:rPr>
              <w:t> </w:t>
            </w:r>
            <w:r>
              <w:rPr>
                <w:sz w:val="20"/>
              </w:rPr>
              <w:t>audit</w:t>
            </w:r>
            <w:r>
              <w:rPr>
                <w:spacing w:val="41"/>
                <w:sz w:val="20"/>
              </w:rPr>
              <w:t> </w:t>
            </w:r>
            <w:r>
              <w:rPr>
                <w:spacing w:val="-2"/>
                <w:sz w:val="20"/>
              </w:rPr>
              <w:t>berdampak</w:t>
            </w:r>
          </w:p>
          <w:p>
            <w:pPr>
              <w:pStyle w:val="TableParagraph"/>
              <w:spacing w:line="209" w:lineRule="exact"/>
              <w:ind w:left="107"/>
              <w:jc w:val="both"/>
              <w:rPr>
                <w:sz w:val="20"/>
              </w:rPr>
            </w:pPr>
            <w:r>
              <w:rPr>
                <w:sz w:val="20"/>
              </w:rPr>
              <w:t>negatif</w:t>
            </w:r>
            <w:r>
              <w:rPr>
                <w:spacing w:val="-7"/>
                <w:sz w:val="20"/>
              </w:rPr>
              <w:t> </w:t>
            </w:r>
            <w:r>
              <w:rPr>
                <w:sz w:val="20"/>
              </w:rPr>
              <w:t>terhadap</w:t>
            </w:r>
            <w:r>
              <w:rPr>
                <w:spacing w:val="-6"/>
                <w:sz w:val="20"/>
              </w:rPr>
              <w:t> </w:t>
            </w:r>
            <w:r>
              <w:rPr>
                <w:sz w:val="20"/>
              </w:rPr>
              <w:t>manajemen</w:t>
            </w:r>
            <w:r>
              <w:rPr>
                <w:spacing w:val="-5"/>
                <w:sz w:val="20"/>
              </w:rPr>
              <w:t> </w:t>
            </w:r>
            <w:r>
              <w:rPr>
                <w:spacing w:val="-4"/>
                <w:sz w:val="20"/>
              </w:rPr>
              <w:t>laba.</w:t>
            </w:r>
          </w:p>
        </w:tc>
      </w:tr>
      <w:tr>
        <w:trPr>
          <w:trHeight w:val="1149" w:hRule="atLeast"/>
        </w:trPr>
        <w:tc>
          <w:tcPr>
            <w:tcW w:w="466" w:type="dxa"/>
          </w:tcPr>
          <w:p>
            <w:pPr>
              <w:pStyle w:val="TableParagraph"/>
              <w:spacing w:line="240" w:lineRule="auto"/>
              <w:ind w:left="9" w:right="1"/>
              <w:rPr>
                <w:sz w:val="20"/>
              </w:rPr>
            </w:pPr>
            <w:r>
              <w:rPr>
                <w:spacing w:val="-10"/>
                <w:sz w:val="20"/>
              </w:rPr>
              <w:t>2</w:t>
            </w:r>
          </w:p>
        </w:tc>
        <w:tc>
          <w:tcPr>
            <w:tcW w:w="1520" w:type="dxa"/>
          </w:tcPr>
          <w:p>
            <w:pPr>
              <w:pStyle w:val="TableParagraph"/>
              <w:spacing w:line="240" w:lineRule="auto"/>
              <w:ind w:left="107" w:right="157"/>
              <w:jc w:val="left"/>
              <w:rPr>
                <w:sz w:val="20"/>
              </w:rPr>
            </w:pPr>
            <w:r>
              <w:rPr>
                <w:sz w:val="20"/>
              </w:rPr>
              <w:t>Jannah &amp; Bukhori</w:t>
            </w:r>
            <w:r>
              <w:rPr>
                <w:spacing w:val="-13"/>
                <w:sz w:val="20"/>
              </w:rPr>
              <w:t> </w:t>
            </w:r>
            <w:r>
              <w:rPr>
                <w:sz w:val="20"/>
              </w:rPr>
              <w:t>(2020)</w:t>
            </w:r>
          </w:p>
        </w:tc>
        <w:tc>
          <w:tcPr>
            <w:tcW w:w="2410" w:type="dxa"/>
          </w:tcPr>
          <w:p>
            <w:pPr>
              <w:pStyle w:val="TableParagraph"/>
              <w:spacing w:line="240" w:lineRule="auto"/>
              <w:ind w:left="107" w:right="96"/>
              <w:jc w:val="both"/>
              <w:rPr>
                <w:sz w:val="20"/>
              </w:rPr>
            </w:pPr>
            <w:r>
              <w:rPr>
                <w:i/>
                <w:sz w:val="20"/>
              </w:rPr>
              <w:t>Investment </w:t>
            </w:r>
            <w:r>
              <w:rPr>
                <w:i/>
                <w:sz w:val="20"/>
              </w:rPr>
              <w:t>Opportunity Set</w:t>
            </w:r>
            <w:r>
              <w:rPr>
                <w:sz w:val="20"/>
              </w:rPr>
              <w:t>, Ukuran Perusahaan, Arus Kas Bebas, Manajemen Laba</w:t>
            </w:r>
          </w:p>
        </w:tc>
        <w:tc>
          <w:tcPr>
            <w:tcW w:w="3829" w:type="dxa"/>
          </w:tcPr>
          <w:p>
            <w:pPr>
              <w:pStyle w:val="TableParagraph"/>
              <w:spacing w:line="240" w:lineRule="auto"/>
              <w:ind w:left="107" w:right="99"/>
              <w:jc w:val="both"/>
              <w:rPr>
                <w:sz w:val="20"/>
              </w:rPr>
            </w:pPr>
            <w:r>
              <w:rPr>
                <w:i/>
                <w:sz w:val="20"/>
              </w:rPr>
              <w:t>Investment opportunity set </w:t>
            </w:r>
            <w:r>
              <w:rPr>
                <w:sz w:val="20"/>
              </w:rPr>
              <w:t>berpengaruh positif dan</w:t>
            </w:r>
            <w:r>
              <w:rPr>
                <w:spacing w:val="-13"/>
                <w:sz w:val="20"/>
              </w:rPr>
              <w:t> </w:t>
            </w:r>
            <w:r>
              <w:rPr>
                <w:sz w:val="20"/>
              </w:rPr>
              <w:t>signifikan terhadap manajemen laba.</w:t>
            </w:r>
            <w:r>
              <w:rPr>
                <w:spacing w:val="10"/>
                <w:sz w:val="20"/>
              </w:rPr>
              <w:t> </w:t>
            </w:r>
            <w:r>
              <w:rPr>
                <w:sz w:val="20"/>
              </w:rPr>
              <w:t>Ukuran</w:t>
            </w:r>
            <w:r>
              <w:rPr>
                <w:spacing w:val="11"/>
                <w:sz w:val="20"/>
              </w:rPr>
              <w:t> </w:t>
            </w:r>
            <w:r>
              <w:rPr>
                <w:sz w:val="20"/>
              </w:rPr>
              <w:t>perusahaan</w:t>
            </w:r>
            <w:r>
              <w:rPr>
                <w:spacing w:val="10"/>
                <w:sz w:val="20"/>
              </w:rPr>
              <w:t> </w:t>
            </w:r>
            <w:r>
              <w:rPr>
                <w:sz w:val="20"/>
              </w:rPr>
              <w:t>dan</w:t>
            </w:r>
            <w:r>
              <w:rPr>
                <w:spacing w:val="9"/>
                <w:sz w:val="20"/>
              </w:rPr>
              <w:t> </w:t>
            </w:r>
            <w:r>
              <w:rPr>
                <w:sz w:val="20"/>
              </w:rPr>
              <w:t>arus</w:t>
            </w:r>
            <w:r>
              <w:rPr>
                <w:spacing w:val="9"/>
                <w:sz w:val="20"/>
              </w:rPr>
              <w:t> </w:t>
            </w:r>
            <w:r>
              <w:rPr>
                <w:sz w:val="20"/>
              </w:rPr>
              <w:t>kas</w:t>
            </w:r>
            <w:r>
              <w:rPr>
                <w:spacing w:val="10"/>
                <w:sz w:val="20"/>
              </w:rPr>
              <w:t> </w:t>
            </w:r>
            <w:r>
              <w:rPr>
                <w:spacing w:val="-4"/>
                <w:sz w:val="20"/>
              </w:rPr>
              <w:t>bebas</w:t>
            </w:r>
          </w:p>
          <w:p>
            <w:pPr>
              <w:pStyle w:val="TableParagraph"/>
              <w:spacing w:line="230" w:lineRule="exact"/>
              <w:ind w:left="107" w:right="100"/>
              <w:jc w:val="both"/>
              <w:rPr>
                <w:sz w:val="20"/>
              </w:rPr>
            </w:pPr>
            <w:r>
              <w:rPr>
                <w:sz w:val="20"/>
              </w:rPr>
              <w:t>tidak berpengaruh negatif tapi </w:t>
            </w:r>
            <w:r>
              <w:rPr>
                <w:sz w:val="20"/>
              </w:rPr>
              <w:t>tidak signifikan terhadap manajemen laba</w:t>
            </w:r>
          </w:p>
        </w:tc>
      </w:tr>
      <w:tr>
        <w:trPr>
          <w:trHeight w:val="1379" w:hRule="atLeast"/>
        </w:trPr>
        <w:tc>
          <w:tcPr>
            <w:tcW w:w="466" w:type="dxa"/>
          </w:tcPr>
          <w:p>
            <w:pPr>
              <w:pStyle w:val="TableParagraph"/>
              <w:spacing w:line="240" w:lineRule="auto"/>
              <w:ind w:left="9" w:right="1"/>
              <w:rPr>
                <w:sz w:val="20"/>
              </w:rPr>
            </w:pPr>
            <w:r>
              <w:rPr>
                <w:spacing w:val="-10"/>
                <w:sz w:val="20"/>
              </w:rPr>
              <w:t>3</w:t>
            </w:r>
          </w:p>
        </w:tc>
        <w:tc>
          <w:tcPr>
            <w:tcW w:w="1520" w:type="dxa"/>
          </w:tcPr>
          <w:p>
            <w:pPr>
              <w:pStyle w:val="TableParagraph"/>
              <w:spacing w:line="240" w:lineRule="auto"/>
              <w:ind w:left="107" w:right="318"/>
              <w:jc w:val="both"/>
              <w:rPr>
                <w:sz w:val="20"/>
              </w:rPr>
            </w:pPr>
            <w:r>
              <w:rPr>
                <w:sz w:val="20"/>
              </w:rPr>
              <w:t>Zulkarnain</w:t>
            </w:r>
            <w:r>
              <w:rPr>
                <w:spacing w:val="-13"/>
                <w:sz w:val="20"/>
              </w:rPr>
              <w:t> </w:t>
            </w:r>
            <w:r>
              <w:rPr>
                <w:sz w:val="20"/>
              </w:rPr>
              <w:t>&amp; </w:t>
            </w:r>
            <w:r>
              <w:rPr>
                <w:spacing w:val="-2"/>
                <w:sz w:val="20"/>
              </w:rPr>
              <w:t>Helmayunita (2021)</w:t>
            </w:r>
          </w:p>
        </w:tc>
        <w:tc>
          <w:tcPr>
            <w:tcW w:w="2410" w:type="dxa"/>
          </w:tcPr>
          <w:p>
            <w:pPr>
              <w:pStyle w:val="TableParagraph"/>
              <w:tabs>
                <w:tab w:pos="1829" w:val="left" w:leader="none"/>
              </w:tabs>
              <w:spacing w:line="240" w:lineRule="auto"/>
              <w:ind w:left="107" w:right="95"/>
              <w:jc w:val="both"/>
              <w:rPr>
                <w:sz w:val="20"/>
              </w:rPr>
            </w:pPr>
            <w:r>
              <w:rPr>
                <w:sz w:val="20"/>
              </w:rPr>
              <w:t>Pengungkapan </w:t>
            </w:r>
            <w:r>
              <w:rPr>
                <w:i/>
                <w:sz w:val="20"/>
              </w:rPr>
              <w:t>Corporate Social Responsibility, </w:t>
            </w:r>
            <w:r>
              <w:rPr>
                <w:spacing w:val="-2"/>
                <w:sz w:val="20"/>
              </w:rPr>
              <w:t>Mekanisme</w:t>
            </w:r>
            <w:r>
              <w:rPr>
                <w:sz w:val="20"/>
              </w:rPr>
              <w:tab/>
            </w:r>
            <w:r>
              <w:rPr>
                <w:spacing w:val="-4"/>
                <w:sz w:val="20"/>
              </w:rPr>
              <w:t>GCG</w:t>
            </w:r>
            <w:r>
              <w:rPr>
                <w:i/>
                <w:spacing w:val="-4"/>
                <w:sz w:val="20"/>
              </w:rPr>
              <w:t>, </w:t>
            </w:r>
            <w:r>
              <w:rPr>
                <w:sz w:val="20"/>
              </w:rPr>
              <w:t>Manajemen Laba</w:t>
            </w:r>
          </w:p>
        </w:tc>
        <w:tc>
          <w:tcPr>
            <w:tcW w:w="3829" w:type="dxa"/>
          </w:tcPr>
          <w:p>
            <w:pPr>
              <w:pStyle w:val="TableParagraph"/>
              <w:tabs>
                <w:tab w:pos="1871" w:val="left" w:leader="none"/>
                <w:tab w:pos="3238" w:val="left" w:leader="none"/>
              </w:tabs>
              <w:spacing w:line="240" w:lineRule="auto"/>
              <w:ind w:left="107" w:right="100"/>
              <w:jc w:val="both"/>
              <w:rPr>
                <w:sz w:val="20"/>
              </w:rPr>
            </w:pPr>
            <w:r>
              <w:rPr>
                <w:spacing w:val="-2"/>
                <w:sz w:val="20"/>
              </w:rPr>
              <w:t>Pengungkapan</w:t>
            </w:r>
            <w:r>
              <w:rPr>
                <w:sz w:val="20"/>
              </w:rPr>
              <w:tab/>
            </w:r>
            <w:r>
              <w:rPr>
                <w:i/>
                <w:spacing w:val="-2"/>
                <w:sz w:val="20"/>
              </w:rPr>
              <w:t>corporate</w:t>
            </w:r>
            <w:r>
              <w:rPr>
                <w:i/>
                <w:sz w:val="20"/>
              </w:rPr>
              <w:tab/>
            </w:r>
            <w:r>
              <w:rPr>
                <w:i/>
                <w:spacing w:val="-2"/>
                <w:sz w:val="20"/>
              </w:rPr>
              <w:t>social </w:t>
            </w:r>
            <w:r>
              <w:rPr>
                <w:i/>
                <w:sz w:val="20"/>
              </w:rPr>
              <w:t>responsibility </w:t>
            </w:r>
            <w:r>
              <w:rPr>
                <w:sz w:val="20"/>
              </w:rPr>
              <w:t>berpengaruh positif signifikan terhadap manajemen laba, Dewan komisaris independen dan komite audit tidak berpengaruh</w:t>
            </w:r>
            <w:r>
              <w:rPr>
                <w:spacing w:val="41"/>
                <w:sz w:val="20"/>
              </w:rPr>
              <w:t>  </w:t>
            </w:r>
            <w:r>
              <w:rPr>
                <w:sz w:val="20"/>
              </w:rPr>
              <w:t>signifikan</w:t>
            </w:r>
            <w:r>
              <w:rPr>
                <w:spacing w:val="40"/>
                <w:sz w:val="20"/>
              </w:rPr>
              <w:t>  </w:t>
            </w:r>
            <w:r>
              <w:rPr>
                <w:sz w:val="20"/>
              </w:rPr>
              <w:t>negatif</w:t>
            </w:r>
            <w:r>
              <w:rPr>
                <w:spacing w:val="42"/>
                <w:sz w:val="20"/>
              </w:rPr>
              <w:t>  </w:t>
            </w:r>
            <w:r>
              <w:rPr>
                <w:spacing w:val="-2"/>
                <w:sz w:val="20"/>
              </w:rPr>
              <w:t>terhadap</w:t>
            </w:r>
          </w:p>
          <w:p>
            <w:pPr>
              <w:pStyle w:val="TableParagraph"/>
              <w:spacing w:line="209" w:lineRule="exact"/>
              <w:ind w:left="107"/>
              <w:jc w:val="both"/>
              <w:rPr>
                <w:sz w:val="20"/>
              </w:rPr>
            </w:pPr>
            <w:r>
              <w:rPr>
                <w:sz w:val="20"/>
              </w:rPr>
              <w:t>manajemen</w:t>
            </w:r>
            <w:r>
              <w:rPr>
                <w:spacing w:val="62"/>
                <w:w w:val="150"/>
                <w:sz w:val="20"/>
              </w:rPr>
              <w:t> </w:t>
            </w:r>
            <w:r>
              <w:rPr>
                <w:sz w:val="20"/>
              </w:rPr>
              <w:t>laba.</w:t>
            </w:r>
            <w:r>
              <w:rPr>
                <w:spacing w:val="62"/>
                <w:w w:val="150"/>
                <w:sz w:val="20"/>
              </w:rPr>
              <w:t> </w:t>
            </w:r>
            <w:r>
              <w:rPr>
                <w:sz w:val="20"/>
              </w:rPr>
              <w:t>Kepemilikan</w:t>
            </w:r>
            <w:r>
              <w:rPr>
                <w:spacing w:val="62"/>
                <w:w w:val="150"/>
                <w:sz w:val="20"/>
              </w:rPr>
              <w:t> </w:t>
            </w:r>
            <w:r>
              <w:rPr>
                <w:spacing w:val="-2"/>
                <w:sz w:val="20"/>
              </w:rPr>
              <w:t>manajerial</w:t>
            </w:r>
          </w:p>
        </w:tc>
      </w:tr>
    </w:tbl>
    <w:p>
      <w:pPr>
        <w:pStyle w:val="TableParagraph"/>
        <w:spacing w:after="0" w:line="209" w:lineRule="exact"/>
        <w:jc w:val="both"/>
        <w:rPr>
          <w:sz w:val="20"/>
        </w:rPr>
        <w:sectPr>
          <w:pgSz w:w="11910" w:h="16840"/>
          <w:pgMar w:header="1142" w:footer="0" w:top="1920" w:bottom="280" w:left="1700" w:right="1275"/>
        </w:sectPr>
      </w:pPr>
    </w:p>
    <w:p>
      <w:pPr>
        <w:pStyle w:val="BodyText"/>
        <w:spacing w:before="100"/>
        <w:rPr>
          <w:b/>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6"/>
        <w:gridCol w:w="1520"/>
        <w:gridCol w:w="2410"/>
        <w:gridCol w:w="3829"/>
      </w:tblGrid>
      <w:tr>
        <w:trPr>
          <w:trHeight w:val="230" w:hRule="atLeast"/>
        </w:trPr>
        <w:tc>
          <w:tcPr>
            <w:tcW w:w="466" w:type="dxa"/>
          </w:tcPr>
          <w:p>
            <w:pPr>
              <w:pStyle w:val="TableParagraph"/>
              <w:spacing w:line="210" w:lineRule="exact"/>
              <w:ind w:left="9" w:right="1"/>
              <w:rPr>
                <w:b/>
                <w:sz w:val="20"/>
              </w:rPr>
            </w:pPr>
            <w:r>
              <w:rPr>
                <w:b/>
                <w:spacing w:val="-5"/>
                <w:sz w:val="20"/>
              </w:rPr>
              <w:t>No</w:t>
            </w:r>
          </w:p>
        </w:tc>
        <w:tc>
          <w:tcPr>
            <w:tcW w:w="1520" w:type="dxa"/>
          </w:tcPr>
          <w:p>
            <w:pPr>
              <w:pStyle w:val="TableParagraph"/>
              <w:spacing w:line="210" w:lineRule="exact"/>
              <w:ind w:left="94" w:right="88"/>
              <w:rPr>
                <w:b/>
                <w:sz w:val="20"/>
              </w:rPr>
            </w:pPr>
            <w:r>
              <w:rPr>
                <w:b/>
                <w:sz w:val="20"/>
              </w:rPr>
              <w:t>Nama</w:t>
            </w:r>
            <w:r>
              <w:rPr>
                <w:b/>
                <w:spacing w:val="-3"/>
                <w:sz w:val="20"/>
              </w:rPr>
              <w:t> </w:t>
            </w:r>
            <w:r>
              <w:rPr>
                <w:b/>
                <w:spacing w:val="-2"/>
                <w:sz w:val="20"/>
              </w:rPr>
              <w:t>Peneliti</w:t>
            </w:r>
          </w:p>
        </w:tc>
        <w:tc>
          <w:tcPr>
            <w:tcW w:w="2410" w:type="dxa"/>
          </w:tcPr>
          <w:p>
            <w:pPr>
              <w:pStyle w:val="TableParagraph"/>
              <w:spacing w:line="210" w:lineRule="exact"/>
              <w:ind w:left="7"/>
              <w:rPr>
                <w:b/>
                <w:sz w:val="20"/>
              </w:rPr>
            </w:pPr>
            <w:r>
              <w:rPr>
                <w:b/>
                <w:spacing w:val="-2"/>
                <w:sz w:val="20"/>
              </w:rPr>
              <w:t>Variabel</w:t>
            </w:r>
          </w:p>
        </w:tc>
        <w:tc>
          <w:tcPr>
            <w:tcW w:w="3829" w:type="dxa"/>
          </w:tcPr>
          <w:p>
            <w:pPr>
              <w:pStyle w:val="TableParagraph"/>
              <w:spacing w:line="210" w:lineRule="exact"/>
              <w:ind w:left="1266"/>
              <w:jc w:val="left"/>
              <w:rPr>
                <w:b/>
                <w:sz w:val="20"/>
              </w:rPr>
            </w:pPr>
            <w:r>
              <w:rPr>
                <w:b/>
                <w:sz w:val="20"/>
              </w:rPr>
              <w:t>Hasil</w:t>
            </w:r>
            <w:r>
              <w:rPr>
                <w:b/>
                <w:spacing w:val="-6"/>
                <w:sz w:val="20"/>
              </w:rPr>
              <w:t> </w:t>
            </w:r>
            <w:r>
              <w:rPr>
                <w:b/>
                <w:spacing w:val="-2"/>
                <w:sz w:val="20"/>
              </w:rPr>
              <w:t>Penelitan</w:t>
            </w:r>
          </w:p>
        </w:tc>
      </w:tr>
      <w:tr>
        <w:trPr>
          <w:trHeight w:val="460" w:hRule="atLeast"/>
        </w:trPr>
        <w:tc>
          <w:tcPr>
            <w:tcW w:w="466" w:type="dxa"/>
          </w:tcPr>
          <w:p>
            <w:pPr>
              <w:pStyle w:val="TableParagraph"/>
              <w:spacing w:line="240" w:lineRule="auto"/>
              <w:jc w:val="left"/>
              <w:rPr>
                <w:sz w:val="20"/>
              </w:rPr>
            </w:pPr>
          </w:p>
        </w:tc>
        <w:tc>
          <w:tcPr>
            <w:tcW w:w="1520" w:type="dxa"/>
          </w:tcPr>
          <w:p>
            <w:pPr>
              <w:pStyle w:val="TableParagraph"/>
              <w:spacing w:line="240" w:lineRule="auto"/>
              <w:jc w:val="left"/>
              <w:rPr>
                <w:sz w:val="20"/>
              </w:rPr>
            </w:pPr>
          </w:p>
        </w:tc>
        <w:tc>
          <w:tcPr>
            <w:tcW w:w="2410" w:type="dxa"/>
          </w:tcPr>
          <w:p>
            <w:pPr>
              <w:pStyle w:val="TableParagraph"/>
              <w:spacing w:line="240" w:lineRule="auto"/>
              <w:jc w:val="left"/>
              <w:rPr>
                <w:sz w:val="20"/>
              </w:rPr>
            </w:pPr>
          </w:p>
        </w:tc>
        <w:tc>
          <w:tcPr>
            <w:tcW w:w="3829" w:type="dxa"/>
          </w:tcPr>
          <w:p>
            <w:pPr>
              <w:pStyle w:val="TableParagraph"/>
              <w:spacing w:line="230" w:lineRule="atLeast"/>
              <w:ind w:left="107"/>
              <w:jc w:val="left"/>
              <w:rPr>
                <w:sz w:val="20"/>
              </w:rPr>
            </w:pPr>
            <w:r>
              <w:rPr>
                <w:sz w:val="20"/>
              </w:rPr>
              <w:t>berpengaruh</w:t>
            </w:r>
            <w:r>
              <w:rPr>
                <w:spacing w:val="80"/>
                <w:sz w:val="20"/>
              </w:rPr>
              <w:t> </w:t>
            </w:r>
            <w:r>
              <w:rPr>
                <w:sz w:val="20"/>
              </w:rPr>
              <w:t>signifikan</w:t>
            </w:r>
            <w:r>
              <w:rPr>
                <w:spacing w:val="80"/>
                <w:sz w:val="20"/>
              </w:rPr>
              <w:t> </w:t>
            </w:r>
            <w:r>
              <w:rPr>
                <w:sz w:val="20"/>
              </w:rPr>
              <w:t>negatif</w:t>
            </w:r>
            <w:r>
              <w:rPr>
                <w:spacing w:val="80"/>
                <w:sz w:val="20"/>
              </w:rPr>
              <w:t> </w:t>
            </w:r>
            <w:r>
              <w:rPr>
                <w:sz w:val="20"/>
              </w:rPr>
              <w:t>terhadap manajemen laba</w:t>
            </w:r>
          </w:p>
        </w:tc>
      </w:tr>
      <w:tr>
        <w:trPr>
          <w:trHeight w:val="918" w:hRule="atLeast"/>
        </w:trPr>
        <w:tc>
          <w:tcPr>
            <w:tcW w:w="466" w:type="dxa"/>
          </w:tcPr>
          <w:p>
            <w:pPr>
              <w:pStyle w:val="TableParagraph"/>
              <w:spacing w:line="240" w:lineRule="auto"/>
              <w:ind w:left="9" w:right="1"/>
              <w:rPr>
                <w:sz w:val="20"/>
              </w:rPr>
            </w:pPr>
            <w:r>
              <w:rPr>
                <w:spacing w:val="-10"/>
                <w:sz w:val="20"/>
              </w:rPr>
              <w:t>4</w:t>
            </w:r>
          </w:p>
        </w:tc>
        <w:tc>
          <w:tcPr>
            <w:tcW w:w="1520" w:type="dxa"/>
          </w:tcPr>
          <w:p>
            <w:pPr>
              <w:pStyle w:val="TableParagraph"/>
              <w:spacing w:line="240" w:lineRule="auto"/>
              <w:ind w:left="107" w:right="157"/>
              <w:jc w:val="left"/>
              <w:rPr>
                <w:sz w:val="20"/>
              </w:rPr>
            </w:pPr>
            <w:r>
              <w:rPr>
                <w:sz w:val="20"/>
              </w:rPr>
              <w:t>Irawan &amp; </w:t>
            </w:r>
            <w:r>
              <w:rPr>
                <w:spacing w:val="-2"/>
                <w:sz w:val="20"/>
              </w:rPr>
              <w:t>Apriwenni (2021)</w:t>
            </w:r>
          </w:p>
        </w:tc>
        <w:tc>
          <w:tcPr>
            <w:tcW w:w="2410" w:type="dxa"/>
          </w:tcPr>
          <w:p>
            <w:pPr>
              <w:pStyle w:val="TableParagraph"/>
              <w:tabs>
                <w:tab w:pos="1434" w:val="left" w:leader="none"/>
                <w:tab w:pos="2006" w:val="left" w:leader="none"/>
              </w:tabs>
              <w:spacing w:line="240" w:lineRule="auto"/>
              <w:ind w:left="107" w:right="96"/>
              <w:jc w:val="both"/>
              <w:rPr>
                <w:i/>
                <w:sz w:val="20"/>
              </w:rPr>
            </w:pPr>
            <w:r>
              <w:rPr>
                <w:i/>
                <w:sz w:val="20"/>
              </w:rPr>
              <w:t>Free</w:t>
            </w:r>
            <w:r>
              <w:rPr>
                <w:i/>
                <w:spacing w:val="-7"/>
                <w:sz w:val="20"/>
              </w:rPr>
              <w:t> </w:t>
            </w:r>
            <w:r>
              <w:rPr>
                <w:i/>
                <w:sz w:val="20"/>
              </w:rPr>
              <w:t>Cash</w:t>
            </w:r>
            <w:r>
              <w:rPr>
                <w:i/>
                <w:spacing w:val="-7"/>
                <w:sz w:val="20"/>
              </w:rPr>
              <w:t> </w:t>
            </w:r>
            <w:r>
              <w:rPr>
                <w:i/>
                <w:sz w:val="20"/>
              </w:rPr>
              <w:t>Flow,</w:t>
            </w:r>
            <w:r>
              <w:rPr>
                <w:i/>
                <w:spacing w:val="-7"/>
                <w:sz w:val="20"/>
              </w:rPr>
              <w:t> </w:t>
            </w:r>
            <w:r>
              <w:rPr>
                <w:i/>
                <w:sz w:val="20"/>
              </w:rPr>
              <w:t>Financial </w:t>
            </w:r>
            <w:r>
              <w:rPr>
                <w:i/>
                <w:spacing w:val="-2"/>
                <w:sz w:val="20"/>
              </w:rPr>
              <w:t>Distress,</w:t>
            </w:r>
            <w:r>
              <w:rPr>
                <w:i/>
                <w:sz w:val="20"/>
              </w:rPr>
              <w:tab/>
            </w:r>
            <w:r>
              <w:rPr>
                <w:i/>
                <w:spacing w:val="-2"/>
                <w:sz w:val="20"/>
              </w:rPr>
              <w:t>Investment Opportunity</w:t>
            </w:r>
            <w:r>
              <w:rPr>
                <w:i/>
                <w:sz w:val="20"/>
              </w:rPr>
              <w:tab/>
              <w:tab/>
            </w:r>
            <w:r>
              <w:rPr>
                <w:i/>
                <w:spacing w:val="-4"/>
                <w:sz w:val="20"/>
              </w:rPr>
              <w:t>Set,</w:t>
            </w:r>
          </w:p>
          <w:p>
            <w:pPr>
              <w:pStyle w:val="TableParagraph"/>
              <w:spacing w:line="209" w:lineRule="exact"/>
              <w:ind w:left="107"/>
              <w:jc w:val="both"/>
              <w:rPr>
                <w:sz w:val="20"/>
              </w:rPr>
            </w:pPr>
            <w:r>
              <w:rPr>
                <w:sz w:val="20"/>
              </w:rPr>
              <w:t>Manajemen</w:t>
            </w:r>
            <w:r>
              <w:rPr>
                <w:spacing w:val="-7"/>
                <w:sz w:val="20"/>
              </w:rPr>
              <w:t> </w:t>
            </w:r>
            <w:r>
              <w:rPr>
                <w:spacing w:val="-4"/>
                <w:sz w:val="20"/>
              </w:rPr>
              <w:t>Laba</w:t>
            </w:r>
          </w:p>
        </w:tc>
        <w:tc>
          <w:tcPr>
            <w:tcW w:w="3829" w:type="dxa"/>
          </w:tcPr>
          <w:p>
            <w:pPr>
              <w:pStyle w:val="TableParagraph"/>
              <w:spacing w:line="240" w:lineRule="auto"/>
              <w:ind w:left="107"/>
              <w:jc w:val="left"/>
              <w:rPr>
                <w:sz w:val="20"/>
              </w:rPr>
            </w:pPr>
            <w:r>
              <w:rPr>
                <w:i/>
                <w:sz w:val="20"/>
              </w:rPr>
              <w:t>Free</w:t>
            </w:r>
            <w:r>
              <w:rPr>
                <w:i/>
                <w:spacing w:val="31"/>
                <w:sz w:val="20"/>
              </w:rPr>
              <w:t> </w:t>
            </w:r>
            <w:r>
              <w:rPr>
                <w:i/>
                <w:sz w:val="20"/>
              </w:rPr>
              <w:t>cash</w:t>
            </w:r>
            <w:r>
              <w:rPr>
                <w:i/>
                <w:spacing w:val="31"/>
                <w:sz w:val="20"/>
              </w:rPr>
              <w:t> </w:t>
            </w:r>
            <w:r>
              <w:rPr>
                <w:i/>
                <w:sz w:val="20"/>
              </w:rPr>
              <w:t>flow</w:t>
            </w:r>
            <w:r>
              <w:rPr>
                <w:i/>
                <w:spacing w:val="31"/>
                <w:sz w:val="20"/>
              </w:rPr>
              <w:t> </w:t>
            </w:r>
            <w:r>
              <w:rPr>
                <w:sz w:val="20"/>
              </w:rPr>
              <w:t>dan</w:t>
            </w:r>
            <w:r>
              <w:rPr>
                <w:spacing w:val="32"/>
                <w:sz w:val="20"/>
              </w:rPr>
              <w:t> </w:t>
            </w:r>
            <w:r>
              <w:rPr>
                <w:i/>
                <w:sz w:val="20"/>
              </w:rPr>
              <w:t>investment</w:t>
            </w:r>
            <w:r>
              <w:rPr>
                <w:i/>
                <w:spacing w:val="30"/>
                <w:sz w:val="20"/>
              </w:rPr>
              <w:t> </w:t>
            </w:r>
            <w:r>
              <w:rPr>
                <w:i/>
                <w:sz w:val="20"/>
              </w:rPr>
              <w:t>opportunity set</w:t>
            </w:r>
            <w:r>
              <w:rPr>
                <w:i/>
                <w:spacing w:val="11"/>
                <w:sz w:val="20"/>
              </w:rPr>
              <w:t> </w:t>
            </w:r>
            <w:r>
              <w:rPr>
                <w:sz w:val="20"/>
              </w:rPr>
              <w:t>berpengaruh</w:t>
            </w:r>
            <w:r>
              <w:rPr>
                <w:spacing w:val="11"/>
                <w:sz w:val="20"/>
              </w:rPr>
              <w:t> </w:t>
            </w:r>
            <w:r>
              <w:rPr>
                <w:sz w:val="20"/>
              </w:rPr>
              <w:t>positif</w:t>
            </w:r>
            <w:r>
              <w:rPr>
                <w:spacing w:val="11"/>
                <w:sz w:val="20"/>
              </w:rPr>
              <w:t> </w:t>
            </w:r>
            <w:r>
              <w:rPr>
                <w:sz w:val="20"/>
              </w:rPr>
              <w:t>terhadap</w:t>
            </w:r>
            <w:r>
              <w:rPr>
                <w:spacing w:val="12"/>
                <w:sz w:val="20"/>
              </w:rPr>
              <w:t> </w:t>
            </w:r>
            <w:r>
              <w:rPr>
                <w:spacing w:val="-2"/>
                <w:sz w:val="20"/>
              </w:rPr>
              <w:t>manajemen</w:t>
            </w:r>
          </w:p>
          <w:p>
            <w:pPr>
              <w:pStyle w:val="TableParagraph"/>
              <w:spacing w:line="230" w:lineRule="exact"/>
              <w:ind w:left="107"/>
              <w:jc w:val="left"/>
              <w:rPr>
                <w:sz w:val="20"/>
              </w:rPr>
            </w:pPr>
            <w:r>
              <w:rPr>
                <w:sz w:val="20"/>
              </w:rPr>
              <w:t>laba,</w:t>
            </w:r>
            <w:r>
              <w:rPr>
                <w:spacing w:val="80"/>
                <w:sz w:val="20"/>
              </w:rPr>
              <w:t> </w:t>
            </w:r>
            <w:r>
              <w:rPr>
                <w:sz w:val="20"/>
              </w:rPr>
              <w:t>sedangkan</w:t>
            </w:r>
            <w:r>
              <w:rPr>
                <w:spacing w:val="80"/>
                <w:sz w:val="20"/>
              </w:rPr>
              <w:t> </w:t>
            </w:r>
            <w:r>
              <w:rPr>
                <w:i/>
                <w:sz w:val="20"/>
              </w:rPr>
              <w:t>financial</w:t>
            </w:r>
            <w:r>
              <w:rPr>
                <w:i/>
                <w:spacing w:val="80"/>
                <w:sz w:val="20"/>
              </w:rPr>
              <w:t> </w:t>
            </w:r>
            <w:r>
              <w:rPr>
                <w:i/>
                <w:sz w:val="20"/>
              </w:rPr>
              <w:t>distress</w:t>
            </w:r>
            <w:r>
              <w:rPr>
                <w:i/>
                <w:spacing w:val="80"/>
                <w:sz w:val="20"/>
              </w:rPr>
              <w:t> </w:t>
            </w:r>
            <w:r>
              <w:rPr>
                <w:sz w:val="20"/>
              </w:rPr>
              <w:t>tidak berpengaruh terhadap manajemen laba.</w:t>
            </w:r>
          </w:p>
        </w:tc>
      </w:tr>
      <w:tr>
        <w:trPr>
          <w:trHeight w:val="1379" w:hRule="atLeast"/>
        </w:trPr>
        <w:tc>
          <w:tcPr>
            <w:tcW w:w="466" w:type="dxa"/>
          </w:tcPr>
          <w:p>
            <w:pPr>
              <w:pStyle w:val="TableParagraph"/>
              <w:spacing w:line="229" w:lineRule="exact"/>
              <w:ind w:left="9" w:right="1"/>
              <w:rPr>
                <w:sz w:val="20"/>
              </w:rPr>
            </w:pPr>
            <w:r>
              <w:rPr>
                <w:spacing w:val="-10"/>
                <w:sz w:val="20"/>
              </w:rPr>
              <w:t>5</w:t>
            </w:r>
          </w:p>
        </w:tc>
        <w:tc>
          <w:tcPr>
            <w:tcW w:w="1520" w:type="dxa"/>
          </w:tcPr>
          <w:p>
            <w:pPr>
              <w:pStyle w:val="TableParagraph"/>
              <w:spacing w:line="240" w:lineRule="auto"/>
              <w:ind w:left="107"/>
              <w:jc w:val="left"/>
              <w:rPr>
                <w:sz w:val="20"/>
              </w:rPr>
            </w:pPr>
            <w:r>
              <w:rPr>
                <w:sz w:val="20"/>
              </w:rPr>
              <w:t>Arifin</w:t>
            </w:r>
            <w:r>
              <w:rPr>
                <w:spacing w:val="-13"/>
                <w:sz w:val="20"/>
              </w:rPr>
              <w:t> </w:t>
            </w:r>
            <w:r>
              <w:rPr>
                <w:i/>
                <w:sz w:val="20"/>
              </w:rPr>
              <w:t>et</w:t>
            </w:r>
            <w:r>
              <w:rPr>
                <w:i/>
                <w:spacing w:val="-12"/>
                <w:sz w:val="20"/>
              </w:rPr>
              <w:t> </w:t>
            </w:r>
            <w:r>
              <w:rPr>
                <w:i/>
                <w:sz w:val="20"/>
              </w:rPr>
              <w:t>al</w:t>
            </w:r>
            <w:r>
              <w:rPr>
                <w:sz w:val="20"/>
              </w:rPr>
              <w:t>., </w:t>
            </w:r>
            <w:r>
              <w:rPr>
                <w:spacing w:val="-2"/>
                <w:sz w:val="20"/>
              </w:rPr>
              <w:t>(2022)</w:t>
            </w:r>
          </w:p>
        </w:tc>
        <w:tc>
          <w:tcPr>
            <w:tcW w:w="2410" w:type="dxa"/>
          </w:tcPr>
          <w:p>
            <w:pPr>
              <w:pStyle w:val="TableParagraph"/>
              <w:spacing w:line="240" w:lineRule="auto"/>
              <w:ind w:left="107" w:right="97"/>
              <w:jc w:val="both"/>
              <w:rPr>
                <w:sz w:val="20"/>
              </w:rPr>
            </w:pPr>
            <w:r>
              <w:rPr>
                <w:sz w:val="20"/>
              </w:rPr>
              <w:t>Komisaris </w:t>
            </w:r>
            <w:r>
              <w:rPr>
                <w:sz w:val="20"/>
              </w:rPr>
              <w:t>Independen, Profitabilitas, Manajemen </w:t>
            </w:r>
            <w:r>
              <w:rPr>
                <w:spacing w:val="-4"/>
                <w:sz w:val="20"/>
              </w:rPr>
              <w:t>Laba</w:t>
            </w:r>
          </w:p>
        </w:tc>
        <w:tc>
          <w:tcPr>
            <w:tcW w:w="3829" w:type="dxa"/>
          </w:tcPr>
          <w:p>
            <w:pPr>
              <w:pStyle w:val="TableParagraph"/>
              <w:spacing w:line="240" w:lineRule="auto"/>
              <w:ind w:left="107" w:right="97"/>
              <w:jc w:val="both"/>
              <w:rPr>
                <w:i/>
                <w:sz w:val="20"/>
              </w:rPr>
            </w:pPr>
            <w:r>
              <w:rPr>
                <w:sz w:val="20"/>
              </w:rPr>
              <w:t>Komisaris independen berpengaruh negatif dan signifikan terhadap manajemen laba, </w:t>
            </w:r>
            <w:r>
              <w:rPr>
                <w:i/>
                <w:sz w:val="20"/>
              </w:rPr>
              <w:t>return on assets </w:t>
            </w:r>
            <w:r>
              <w:rPr>
                <w:sz w:val="20"/>
              </w:rPr>
              <w:t>berpengaruh negatif dan signifikan</w:t>
            </w:r>
            <w:r>
              <w:rPr>
                <w:spacing w:val="2"/>
                <w:sz w:val="20"/>
              </w:rPr>
              <w:t> </w:t>
            </w:r>
            <w:r>
              <w:rPr>
                <w:sz w:val="20"/>
              </w:rPr>
              <w:t>terhadap manajemen</w:t>
            </w:r>
            <w:r>
              <w:rPr>
                <w:spacing w:val="2"/>
                <w:sz w:val="20"/>
              </w:rPr>
              <w:t> </w:t>
            </w:r>
            <w:r>
              <w:rPr>
                <w:sz w:val="20"/>
              </w:rPr>
              <w:t>laba, dan</w:t>
            </w:r>
            <w:r>
              <w:rPr>
                <w:spacing w:val="5"/>
                <w:sz w:val="20"/>
              </w:rPr>
              <w:t> </w:t>
            </w:r>
            <w:r>
              <w:rPr>
                <w:i/>
                <w:spacing w:val="-5"/>
                <w:sz w:val="20"/>
              </w:rPr>
              <w:t>net</w:t>
            </w:r>
          </w:p>
          <w:p>
            <w:pPr>
              <w:pStyle w:val="TableParagraph"/>
              <w:spacing w:line="228" w:lineRule="exact"/>
              <w:ind w:left="107" w:right="101"/>
              <w:jc w:val="both"/>
              <w:rPr>
                <w:sz w:val="20"/>
              </w:rPr>
            </w:pPr>
            <w:r>
              <w:rPr>
                <w:i/>
                <w:sz w:val="20"/>
              </w:rPr>
              <w:t>profit margin </w:t>
            </w:r>
            <w:r>
              <w:rPr>
                <w:sz w:val="20"/>
              </w:rPr>
              <w:t>berpengaruh positif </w:t>
            </w:r>
            <w:r>
              <w:rPr>
                <w:sz w:val="20"/>
              </w:rPr>
              <w:t>dan signifikan terhadap manajemen laba.</w:t>
            </w:r>
          </w:p>
        </w:tc>
      </w:tr>
      <w:tr>
        <w:trPr>
          <w:trHeight w:val="1151" w:hRule="atLeast"/>
        </w:trPr>
        <w:tc>
          <w:tcPr>
            <w:tcW w:w="466" w:type="dxa"/>
          </w:tcPr>
          <w:p>
            <w:pPr>
              <w:pStyle w:val="TableParagraph"/>
              <w:spacing w:line="240" w:lineRule="auto"/>
              <w:ind w:left="9" w:right="1"/>
              <w:rPr>
                <w:sz w:val="20"/>
              </w:rPr>
            </w:pPr>
            <w:r>
              <w:rPr>
                <w:spacing w:val="-10"/>
                <w:sz w:val="20"/>
              </w:rPr>
              <w:t>6</w:t>
            </w:r>
          </w:p>
        </w:tc>
        <w:tc>
          <w:tcPr>
            <w:tcW w:w="1520" w:type="dxa"/>
          </w:tcPr>
          <w:p>
            <w:pPr>
              <w:pStyle w:val="TableParagraph"/>
              <w:spacing w:line="240" w:lineRule="auto"/>
              <w:ind w:left="107" w:right="644"/>
              <w:jc w:val="both"/>
              <w:rPr>
                <w:sz w:val="20"/>
              </w:rPr>
            </w:pPr>
            <w:r>
              <w:rPr>
                <w:sz w:val="20"/>
              </w:rPr>
              <w:t>Indrati</w:t>
            </w:r>
            <w:r>
              <w:rPr>
                <w:spacing w:val="-13"/>
                <w:sz w:val="20"/>
              </w:rPr>
              <w:t> </w:t>
            </w:r>
            <w:r>
              <w:rPr>
                <w:sz w:val="20"/>
              </w:rPr>
              <w:t>&amp; </w:t>
            </w:r>
            <w:r>
              <w:rPr>
                <w:spacing w:val="-2"/>
                <w:sz w:val="20"/>
              </w:rPr>
              <w:t>Magfiroh (2023)</w:t>
            </w:r>
          </w:p>
        </w:tc>
        <w:tc>
          <w:tcPr>
            <w:tcW w:w="2410" w:type="dxa"/>
          </w:tcPr>
          <w:p>
            <w:pPr>
              <w:pStyle w:val="TableParagraph"/>
              <w:tabs>
                <w:tab w:pos="1567" w:val="left" w:leader="none"/>
              </w:tabs>
              <w:spacing w:line="240" w:lineRule="auto"/>
              <w:ind w:left="107" w:right="96"/>
              <w:jc w:val="both"/>
              <w:rPr>
                <w:i/>
                <w:sz w:val="20"/>
              </w:rPr>
            </w:pPr>
            <w:r>
              <w:rPr>
                <w:i/>
                <w:sz w:val="20"/>
              </w:rPr>
              <w:t>Net Profit Margin, </w:t>
            </w:r>
            <w:r>
              <w:rPr>
                <w:i/>
                <w:sz w:val="20"/>
              </w:rPr>
              <w:t>Debt Equity Ratio, Tax</w:t>
            </w:r>
            <w:r>
              <w:rPr>
                <w:i/>
                <w:spacing w:val="40"/>
                <w:sz w:val="20"/>
              </w:rPr>
              <w:t> </w:t>
            </w:r>
            <w:r>
              <w:rPr>
                <w:i/>
                <w:spacing w:val="-2"/>
                <w:sz w:val="20"/>
              </w:rPr>
              <w:t>Planning,</w:t>
            </w:r>
            <w:r>
              <w:rPr>
                <w:i/>
                <w:sz w:val="20"/>
              </w:rPr>
              <w:tab/>
            </w:r>
            <w:r>
              <w:rPr>
                <w:i/>
                <w:spacing w:val="-2"/>
                <w:sz w:val="20"/>
              </w:rPr>
              <w:t>Earnings Management</w:t>
            </w:r>
          </w:p>
        </w:tc>
        <w:tc>
          <w:tcPr>
            <w:tcW w:w="3829" w:type="dxa"/>
          </w:tcPr>
          <w:p>
            <w:pPr>
              <w:pStyle w:val="TableParagraph"/>
              <w:spacing w:line="230" w:lineRule="atLeast"/>
              <w:ind w:left="107" w:right="99"/>
              <w:jc w:val="both"/>
              <w:rPr>
                <w:sz w:val="20"/>
              </w:rPr>
            </w:pPr>
            <w:r>
              <w:rPr>
                <w:i/>
                <w:sz w:val="20"/>
              </w:rPr>
              <w:t>Net profit margin </w:t>
            </w:r>
            <w:r>
              <w:rPr>
                <w:sz w:val="20"/>
              </w:rPr>
              <w:t>berpengaruh </w:t>
            </w:r>
            <w:r>
              <w:rPr>
                <w:sz w:val="20"/>
              </w:rPr>
              <w:t>positif terhadap manajemen laba, </w:t>
            </w:r>
            <w:r>
              <w:rPr>
                <w:i/>
                <w:sz w:val="20"/>
              </w:rPr>
              <w:t>debt equity ratio </w:t>
            </w:r>
            <w:r>
              <w:rPr>
                <w:sz w:val="20"/>
              </w:rPr>
              <w:t>berpengaruh positif terhadap manajemen laba, dan </w:t>
            </w:r>
            <w:r>
              <w:rPr>
                <w:i/>
                <w:sz w:val="20"/>
              </w:rPr>
              <w:t>tax planning </w:t>
            </w:r>
            <w:r>
              <w:rPr>
                <w:sz w:val="20"/>
              </w:rPr>
              <w:t>berpengaruh positif terhadap manajemen laba.</w:t>
            </w:r>
          </w:p>
        </w:tc>
      </w:tr>
      <w:tr>
        <w:trPr>
          <w:trHeight w:val="918" w:hRule="atLeast"/>
        </w:trPr>
        <w:tc>
          <w:tcPr>
            <w:tcW w:w="466" w:type="dxa"/>
          </w:tcPr>
          <w:p>
            <w:pPr>
              <w:pStyle w:val="TableParagraph"/>
              <w:spacing w:line="240" w:lineRule="auto"/>
              <w:ind w:left="9" w:right="1"/>
              <w:rPr>
                <w:sz w:val="20"/>
              </w:rPr>
            </w:pPr>
            <w:r>
              <w:rPr>
                <w:spacing w:val="-10"/>
                <w:sz w:val="20"/>
              </w:rPr>
              <w:t>7</w:t>
            </w:r>
          </w:p>
        </w:tc>
        <w:tc>
          <w:tcPr>
            <w:tcW w:w="1520" w:type="dxa"/>
          </w:tcPr>
          <w:p>
            <w:pPr>
              <w:pStyle w:val="TableParagraph"/>
              <w:spacing w:line="240" w:lineRule="auto"/>
              <w:ind w:left="107" w:right="346"/>
              <w:jc w:val="left"/>
              <w:rPr>
                <w:sz w:val="20"/>
              </w:rPr>
            </w:pPr>
            <w:r>
              <w:rPr>
                <w:sz w:val="20"/>
              </w:rPr>
              <w:t>Astriyanto</w:t>
            </w:r>
            <w:r>
              <w:rPr>
                <w:spacing w:val="-13"/>
                <w:sz w:val="20"/>
              </w:rPr>
              <w:t> </w:t>
            </w:r>
            <w:r>
              <w:rPr>
                <w:sz w:val="20"/>
              </w:rPr>
              <w:t>&amp; </w:t>
            </w:r>
            <w:r>
              <w:rPr>
                <w:spacing w:val="-2"/>
                <w:sz w:val="20"/>
              </w:rPr>
              <w:t>Sulestiyono (2024)</w:t>
            </w:r>
          </w:p>
        </w:tc>
        <w:tc>
          <w:tcPr>
            <w:tcW w:w="2410" w:type="dxa"/>
          </w:tcPr>
          <w:p>
            <w:pPr>
              <w:pStyle w:val="TableParagraph"/>
              <w:spacing w:line="240" w:lineRule="auto"/>
              <w:ind w:left="107" w:right="99"/>
              <w:jc w:val="both"/>
              <w:rPr>
                <w:i/>
                <w:sz w:val="20"/>
              </w:rPr>
            </w:pPr>
            <w:r>
              <w:rPr>
                <w:i/>
                <w:sz w:val="20"/>
              </w:rPr>
              <w:t>Leverage, Return </w:t>
            </w:r>
            <w:r>
              <w:rPr>
                <w:i/>
                <w:sz w:val="20"/>
              </w:rPr>
              <w:t>On Assets, Return On Equity, Net</w:t>
            </w:r>
            <w:r>
              <w:rPr>
                <w:i/>
                <w:spacing w:val="56"/>
                <w:w w:val="150"/>
                <w:sz w:val="20"/>
              </w:rPr>
              <w:t>   </w:t>
            </w:r>
            <w:r>
              <w:rPr>
                <w:i/>
                <w:sz w:val="20"/>
              </w:rPr>
              <w:t>Profit</w:t>
            </w:r>
            <w:r>
              <w:rPr>
                <w:i/>
                <w:spacing w:val="57"/>
                <w:w w:val="150"/>
                <w:sz w:val="20"/>
              </w:rPr>
              <w:t>   </w:t>
            </w:r>
            <w:r>
              <w:rPr>
                <w:i/>
                <w:spacing w:val="-2"/>
                <w:sz w:val="20"/>
              </w:rPr>
              <w:t>Margin,</w:t>
            </w:r>
          </w:p>
          <w:p>
            <w:pPr>
              <w:pStyle w:val="TableParagraph"/>
              <w:spacing w:line="209" w:lineRule="exact"/>
              <w:ind w:left="107"/>
              <w:jc w:val="both"/>
              <w:rPr>
                <w:sz w:val="20"/>
              </w:rPr>
            </w:pPr>
            <w:r>
              <w:rPr>
                <w:sz w:val="20"/>
              </w:rPr>
              <w:t>Manajemen</w:t>
            </w:r>
            <w:r>
              <w:rPr>
                <w:spacing w:val="-7"/>
                <w:sz w:val="20"/>
              </w:rPr>
              <w:t> </w:t>
            </w:r>
            <w:r>
              <w:rPr>
                <w:spacing w:val="-4"/>
                <w:sz w:val="20"/>
              </w:rPr>
              <w:t>Laba</w:t>
            </w:r>
          </w:p>
        </w:tc>
        <w:tc>
          <w:tcPr>
            <w:tcW w:w="3829" w:type="dxa"/>
          </w:tcPr>
          <w:p>
            <w:pPr>
              <w:pStyle w:val="TableParagraph"/>
              <w:spacing w:line="240" w:lineRule="auto"/>
              <w:ind w:left="107" w:right="97"/>
              <w:jc w:val="both"/>
              <w:rPr>
                <w:sz w:val="20"/>
              </w:rPr>
            </w:pPr>
            <w:r>
              <w:rPr>
                <w:i/>
                <w:sz w:val="20"/>
              </w:rPr>
              <w:t>Leverage</w:t>
            </w:r>
            <w:r>
              <w:rPr>
                <w:sz w:val="20"/>
              </w:rPr>
              <w:t>, </w:t>
            </w:r>
            <w:r>
              <w:rPr>
                <w:i/>
                <w:sz w:val="20"/>
              </w:rPr>
              <w:t>return on assets</w:t>
            </w:r>
            <w:r>
              <w:rPr>
                <w:sz w:val="20"/>
              </w:rPr>
              <w:t>, </w:t>
            </w:r>
            <w:r>
              <w:rPr>
                <w:i/>
                <w:sz w:val="20"/>
              </w:rPr>
              <w:t>return on equity </w:t>
            </w:r>
            <w:r>
              <w:rPr>
                <w:sz w:val="20"/>
              </w:rPr>
              <w:t>tidak</w:t>
            </w:r>
            <w:r>
              <w:rPr>
                <w:spacing w:val="-13"/>
                <w:sz w:val="20"/>
              </w:rPr>
              <w:t> </w:t>
            </w:r>
            <w:r>
              <w:rPr>
                <w:sz w:val="20"/>
              </w:rPr>
              <w:t>berpengaruh</w:t>
            </w:r>
            <w:r>
              <w:rPr>
                <w:spacing w:val="-12"/>
                <w:sz w:val="20"/>
              </w:rPr>
              <w:t> </w:t>
            </w:r>
            <w:r>
              <w:rPr>
                <w:sz w:val="20"/>
              </w:rPr>
              <w:t>terhadap</w:t>
            </w:r>
            <w:r>
              <w:rPr>
                <w:spacing w:val="-13"/>
                <w:sz w:val="20"/>
              </w:rPr>
              <w:t> </w:t>
            </w:r>
            <w:r>
              <w:rPr>
                <w:sz w:val="20"/>
              </w:rPr>
              <w:t>Manajemen</w:t>
            </w:r>
            <w:r>
              <w:rPr>
                <w:spacing w:val="-12"/>
                <w:sz w:val="20"/>
              </w:rPr>
              <w:t> </w:t>
            </w:r>
            <w:r>
              <w:rPr>
                <w:sz w:val="20"/>
              </w:rPr>
              <w:t>Laba dengan.</w:t>
            </w:r>
            <w:r>
              <w:rPr>
                <w:spacing w:val="33"/>
                <w:sz w:val="20"/>
              </w:rPr>
              <w:t>  </w:t>
            </w:r>
            <w:r>
              <w:rPr>
                <w:i/>
                <w:sz w:val="20"/>
              </w:rPr>
              <w:t>Net</w:t>
            </w:r>
            <w:r>
              <w:rPr>
                <w:i/>
                <w:spacing w:val="33"/>
                <w:sz w:val="20"/>
              </w:rPr>
              <w:t>  </w:t>
            </w:r>
            <w:r>
              <w:rPr>
                <w:i/>
                <w:sz w:val="20"/>
              </w:rPr>
              <w:t>profit</w:t>
            </w:r>
            <w:r>
              <w:rPr>
                <w:i/>
                <w:spacing w:val="32"/>
                <w:sz w:val="20"/>
              </w:rPr>
              <w:t>  </w:t>
            </w:r>
            <w:r>
              <w:rPr>
                <w:i/>
                <w:sz w:val="20"/>
              </w:rPr>
              <w:t>margin</w:t>
            </w:r>
            <w:r>
              <w:rPr>
                <w:i/>
                <w:spacing w:val="36"/>
                <w:sz w:val="20"/>
              </w:rPr>
              <w:t>  </w:t>
            </w:r>
            <w:r>
              <w:rPr>
                <w:spacing w:val="-2"/>
                <w:sz w:val="20"/>
              </w:rPr>
              <w:t>berpengaruh</w:t>
            </w:r>
          </w:p>
          <w:p>
            <w:pPr>
              <w:pStyle w:val="TableParagraph"/>
              <w:spacing w:line="209" w:lineRule="exact"/>
              <w:ind w:left="107"/>
              <w:jc w:val="both"/>
              <w:rPr>
                <w:sz w:val="20"/>
              </w:rPr>
            </w:pPr>
            <w:r>
              <w:rPr>
                <w:sz w:val="20"/>
              </w:rPr>
              <w:t>terhadap</w:t>
            </w:r>
            <w:r>
              <w:rPr>
                <w:spacing w:val="-7"/>
                <w:sz w:val="20"/>
              </w:rPr>
              <w:t> </w:t>
            </w:r>
            <w:r>
              <w:rPr>
                <w:sz w:val="20"/>
              </w:rPr>
              <w:t>Manajemen</w:t>
            </w:r>
            <w:r>
              <w:rPr>
                <w:spacing w:val="-6"/>
                <w:sz w:val="20"/>
              </w:rPr>
              <w:t> </w:t>
            </w:r>
            <w:r>
              <w:rPr>
                <w:spacing w:val="-2"/>
                <w:sz w:val="20"/>
              </w:rPr>
              <w:t>Laba.</w:t>
            </w:r>
          </w:p>
        </w:tc>
      </w:tr>
      <w:tr>
        <w:trPr>
          <w:trHeight w:val="921" w:hRule="atLeast"/>
        </w:trPr>
        <w:tc>
          <w:tcPr>
            <w:tcW w:w="466" w:type="dxa"/>
          </w:tcPr>
          <w:p>
            <w:pPr>
              <w:pStyle w:val="TableParagraph"/>
              <w:spacing w:line="240" w:lineRule="auto"/>
              <w:ind w:left="9" w:right="1"/>
              <w:rPr>
                <w:sz w:val="20"/>
              </w:rPr>
            </w:pPr>
            <w:r>
              <w:rPr>
                <w:spacing w:val="-10"/>
                <w:sz w:val="20"/>
              </w:rPr>
              <w:t>8</w:t>
            </w:r>
          </w:p>
        </w:tc>
        <w:tc>
          <w:tcPr>
            <w:tcW w:w="1520" w:type="dxa"/>
          </w:tcPr>
          <w:p>
            <w:pPr>
              <w:pStyle w:val="TableParagraph"/>
              <w:spacing w:line="240" w:lineRule="auto"/>
              <w:ind w:left="107" w:right="238"/>
              <w:jc w:val="left"/>
              <w:rPr>
                <w:sz w:val="20"/>
              </w:rPr>
            </w:pPr>
            <w:r>
              <w:rPr>
                <w:sz w:val="20"/>
              </w:rPr>
              <w:t>Anggarayni</w:t>
            </w:r>
            <w:r>
              <w:rPr>
                <w:spacing w:val="-13"/>
                <w:sz w:val="20"/>
              </w:rPr>
              <w:t> </w:t>
            </w:r>
            <w:r>
              <w:rPr>
                <w:sz w:val="20"/>
              </w:rPr>
              <w:t>&amp; Wenny</w:t>
            </w:r>
            <w:r>
              <w:rPr>
                <w:spacing w:val="-4"/>
                <w:sz w:val="20"/>
              </w:rPr>
              <w:t> </w:t>
            </w:r>
            <w:r>
              <w:rPr>
                <w:spacing w:val="-2"/>
                <w:sz w:val="20"/>
              </w:rPr>
              <w:t>(2024)</w:t>
            </w:r>
          </w:p>
        </w:tc>
        <w:tc>
          <w:tcPr>
            <w:tcW w:w="2410" w:type="dxa"/>
          </w:tcPr>
          <w:p>
            <w:pPr>
              <w:pStyle w:val="TableParagraph"/>
              <w:spacing w:line="240" w:lineRule="auto"/>
              <w:ind w:left="107"/>
              <w:jc w:val="both"/>
              <w:rPr>
                <w:sz w:val="20"/>
              </w:rPr>
            </w:pPr>
            <w:r>
              <w:rPr>
                <w:sz w:val="20"/>
              </w:rPr>
              <w:t>Keberagaman</w:t>
            </w:r>
            <w:r>
              <w:rPr>
                <w:spacing w:val="70"/>
                <w:w w:val="150"/>
                <w:sz w:val="20"/>
              </w:rPr>
              <w:t>   </w:t>
            </w:r>
            <w:r>
              <w:rPr>
                <w:spacing w:val="-2"/>
                <w:sz w:val="20"/>
              </w:rPr>
              <w:t>Gender,</w:t>
            </w:r>
          </w:p>
          <w:p>
            <w:pPr>
              <w:pStyle w:val="TableParagraph"/>
              <w:tabs>
                <w:tab w:pos="1800" w:val="left" w:leader="none"/>
              </w:tabs>
              <w:spacing w:line="230" w:lineRule="atLeast"/>
              <w:ind w:left="107" w:right="96"/>
              <w:jc w:val="both"/>
              <w:rPr>
                <w:sz w:val="20"/>
              </w:rPr>
            </w:pPr>
            <w:r>
              <w:rPr>
                <w:i/>
                <w:spacing w:val="-2"/>
                <w:sz w:val="20"/>
              </w:rPr>
              <w:t>Corporate</w:t>
            </w:r>
            <w:r>
              <w:rPr>
                <w:i/>
                <w:sz w:val="20"/>
              </w:rPr>
              <w:tab/>
            </w:r>
            <w:r>
              <w:rPr>
                <w:i/>
                <w:spacing w:val="-2"/>
                <w:sz w:val="20"/>
              </w:rPr>
              <w:t>Social </w:t>
            </w:r>
            <w:r>
              <w:rPr>
                <w:i/>
                <w:sz w:val="20"/>
              </w:rPr>
              <w:t>Responsibility,</w:t>
            </w:r>
            <w:r>
              <w:rPr>
                <w:i/>
                <w:spacing w:val="-13"/>
                <w:sz w:val="20"/>
              </w:rPr>
              <w:t> </w:t>
            </w:r>
            <w:r>
              <w:rPr>
                <w:sz w:val="20"/>
              </w:rPr>
              <w:t>Manajemen </w:t>
            </w:r>
            <w:r>
              <w:rPr>
                <w:spacing w:val="-4"/>
                <w:sz w:val="20"/>
              </w:rPr>
              <w:t>Laba</w:t>
            </w:r>
          </w:p>
        </w:tc>
        <w:tc>
          <w:tcPr>
            <w:tcW w:w="3829" w:type="dxa"/>
          </w:tcPr>
          <w:p>
            <w:pPr>
              <w:pStyle w:val="TableParagraph"/>
              <w:spacing w:line="230" w:lineRule="atLeast"/>
              <w:ind w:left="107" w:right="97"/>
              <w:jc w:val="both"/>
              <w:rPr>
                <w:sz w:val="20"/>
              </w:rPr>
            </w:pPr>
            <w:r>
              <w:rPr>
                <w:sz w:val="20"/>
              </w:rPr>
              <w:t>Keberagaman gender tidak berpengaruh signifikan terhadap manajemen laba. </w:t>
            </w:r>
            <w:r>
              <w:rPr>
                <w:i/>
                <w:sz w:val="20"/>
              </w:rPr>
              <w:t>Corporate social responsibility </w:t>
            </w:r>
            <w:r>
              <w:rPr>
                <w:sz w:val="20"/>
              </w:rPr>
              <w:t>berpengaruh signifikan terhadap manajemen laba</w:t>
            </w:r>
          </w:p>
        </w:tc>
      </w:tr>
      <w:tr>
        <w:trPr>
          <w:trHeight w:val="688" w:hRule="atLeast"/>
        </w:trPr>
        <w:tc>
          <w:tcPr>
            <w:tcW w:w="466" w:type="dxa"/>
          </w:tcPr>
          <w:p>
            <w:pPr>
              <w:pStyle w:val="TableParagraph"/>
              <w:spacing w:line="240" w:lineRule="auto"/>
              <w:ind w:left="9" w:right="1"/>
              <w:rPr>
                <w:sz w:val="20"/>
              </w:rPr>
            </w:pPr>
            <w:r>
              <w:rPr>
                <w:spacing w:val="-10"/>
                <w:sz w:val="20"/>
              </w:rPr>
              <w:t>9</w:t>
            </w:r>
          </w:p>
        </w:tc>
        <w:tc>
          <w:tcPr>
            <w:tcW w:w="1520" w:type="dxa"/>
          </w:tcPr>
          <w:p>
            <w:pPr>
              <w:pStyle w:val="TableParagraph"/>
              <w:spacing w:line="240" w:lineRule="auto"/>
              <w:ind w:left="6" w:right="94"/>
              <w:rPr>
                <w:sz w:val="20"/>
              </w:rPr>
            </w:pPr>
            <w:r>
              <w:rPr>
                <w:sz w:val="20"/>
              </w:rPr>
              <w:t>Fitriana</w:t>
            </w:r>
            <w:r>
              <w:rPr>
                <w:spacing w:val="-7"/>
                <w:sz w:val="20"/>
              </w:rPr>
              <w:t> </w:t>
            </w:r>
            <w:r>
              <w:rPr>
                <w:spacing w:val="-2"/>
                <w:sz w:val="20"/>
              </w:rPr>
              <w:t>(2024)</w:t>
            </w:r>
          </w:p>
        </w:tc>
        <w:tc>
          <w:tcPr>
            <w:tcW w:w="2410" w:type="dxa"/>
          </w:tcPr>
          <w:p>
            <w:pPr>
              <w:pStyle w:val="TableParagraph"/>
              <w:tabs>
                <w:tab w:pos="1800" w:val="left" w:leader="none"/>
              </w:tabs>
              <w:spacing w:line="240" w:lineRule="auto"/>
              <w:ind w:left="107" w:right="96"/>
              <w:jc w:val="left"/>
              <w:rPr>
                <w:sz w:val="20"/>
              </w:rPr>
            </w:pPr>
            <w:r>
              <w:rPr>
                <w:i/>
                <w:spacing w:val="-2"/>
                <w:sz w:val="20"/>
              </w:rPr>
              <w:t>Corporate</w:t>
            </w:r>
            <w:r>
              <w:rPr>
                <w:i/>
                <w:sz w:val="20"/>
              </w:rPr>
              <w:tab/>
            </w:r>
            <w:r>
              <w:rPr>
                <w:i/>
                <w:spacing w:val="-2"/>
                <w:sz w:val="20"/>
              </w:rPr>
              <w:t>Social </w:t>
            </w:r>
            <w:r>
              <w:rPr>
                <w:i/>
                <w:sz w:val="20"/>
              </w:rPr>
              <w:t>Responsibility</w:t>
            </w:r>
            <w:r>
              <w:rPr>
                <w:sz w:val="20"/>
              </w:rPr>
              <w:t>,</w:t>
            </w:r>
            <w:r>
              <w:rPr>
                <w:spacing w:val="6"/>
                <w:sz w:val="20"/>
              </w:rPr>
              <w:t> </w:t>
            </w:r>
            <w:r>
              <w:rPr>
                <w:spacing w:val="-2"/>
                <w:sz w:val="20"/>
              </w:rPr>
              <w:t>Manajemen</w:t>
            </w:r>
          </w:p>
          <w:p>
            <w:pPr>
              <w:pStyle w:val="TableParagraph"/>
              <w:spacing w:line="209" w:lineRule="exact"/>
              <w:ind w:left="107"/>
              <w:jc w:val="left"/>
              <w:rPr>
                <w:sz w:val="20"/>
              </w:rPr>
            </w:pPr>
            <w:r>
              <w:rPr>
                <w:spacing w:val="-4"/>
                <w:sz w:val="20"/>
              </w:rPr>
              <w:t>Laba</w:t>
            </w:r>
          </w:p>
        </w:tc>
        <w:tc>
          <w:tcPr>
            <w:tcW w:w="3829" w:type="dxa"/>
          </w:tcPr>
          <w:p>
            <w:pPr>
              <w:pStyle w:val="TableParagraph"/>
              <w:spacing w:line="240" w:lineRule="auto"/>
              <w:ind w:left="107" w:right="121"/>
              <w:jc w:val="left"/>
              <w:rPr>
                <w:sz w:val="20"/>
              </w:rPr>
            </w:pPr>
            <w:r>
              <w:rPr>
                <w:sz w:val="20"/>
              </w:rPr>
              <w:t>CSR</w:t>
            </w:r>
            <w:r>
              <w:rPr>
                <w:spacing w:val="-13"/>
                <w:sz w:val="20"/>
              </w:rPr>
              <w:t> </w:t>
            </w:r>
            <w:r>
              <w:rPr>
                <w:sz w:val="20"/>
              </w:rPr>
              <w:t>berpengaruh</w:t>
            </w:r>
            <w:r>
              <w:rPr>
                <w:spacing w:val="-12"/>
                <w:sz w:val="20"/>
              </w:rPr>
              <w:t> </w:t>
            </w:r>
            <w:r>
              <w:rPr>
                <w:sz w:val="20"/>
              </w:rPr>
              <w:t>positif</w:t>
            </w:r>
            <w:r>
              <w:rPr>
                <w:spacing w:val="-13"/>
                <w:sz w:val="20"/>
              </w:rPr>
              <w:t> </w:t>
            </w:r>
            <w:r>
              <w:rPr>
                <w:sz w:val="20"/>
              </w:rPr>
              <w:t>terhadap manajemen laba</w:t>
            </w:r>
          </w:p>
        </w:tc>
      </w:tr>
      <w:tr>
        <w:trPr>
          <w:trHeight w:val="1379" w:hRule="atLeast"/>
        </w:trPr>
        <w:tc>
          <w:tcPr>
            <w:tcW w:w="466" w:type="dxa"/>
          </w:tcPr>
          <w:p>
            <w:pPr>
              <w:pStyle w:val="TableParagraph"/>
              <w:spacing w:line="240" w:lineRule="auto"/>
              <w:ind w:left="9" w:right="1"/>
              <w:rPr>
                <w:sz w:val="20"/>
              </w:rPr>
            </w:pPr>
            <w:r>
              <w:rPr>
                <w:spacing w:val="-5"/>
                <w:sz w:val="20"/>
              </w:rPr>
              <w:t>10</w:t>
            </w:r>
          </w:p>
        </w:tc>
        <w:tc>
          <w:tcPr>
            <w:tcW w:w="1520" w:type="dxa"/>
          </w:tcPr>
          <w:p>
            <w:pPr>
              <w:pStyle w:val="TableParagraph"/>
              <w:spacing w:line="240" w:lineRule="auto"/>
              <w:ind w:left="107"/>
              <w:jc w:val="left"/>
              <w:rPr>
                <w:i/>
                <w:sz w:val="20"/>
              </w:rPr>
            </w:pPr>
            <w:r>
              <w:rPr>
                <w:sz w:val="20"/>
              </w:rPr>
              <w:t>Putri</w:t>
            </w:r>
            <w:r>
              <w:rPr>
                <w:spacing w:val="-3"/>
                <w:sz w:val="20"/>
              </w:rPr>
              <w:t> </w:t>
            </w:r>
            <w:r>
              <w:rPr>
                <w:i/>
                <w:sz w:val="20"/>
              </w:rPr>
              <w:t>et</w:t>
            </w:r>
            <w:r>
              <w:rPr>
                <w:i/>
                <w:spacing w:val="-3"/>
                <w:sz w:val="20"/>
              </w:rPr>
              <w:t> </w:t>
            </w:r>
            <w:r>
              <w:rPr>
                <w:i/>
                <w:spacing w:val="-5"/>
                <w:sz w:val="20"/>
              </w:rPr>
              <w:t>al.</w:t>
            </w:r>
          </w:p>
          <w:p>
            <w:pPr>
              <w:pStyle w:val="TableParagraph"/>
              <w:spacing w:line="240" w:lineRule="auto"/>
              <w:ind w:left="107"/>
              <w:jc w:val="left"/>
              <w:rPr>
                <w:sz w:val="20"/>
              </w:rPr>
            </w:pPr>
            <w:r>
              <w:rPr>
                <w:spacing w:val="-2"/>
                <w:sz w:val="20"/>
              </w:rPr>
              <w:t>(2025)</w:t>
            </w:r>
          </w:p>
        </w:tc>
        <w:tc>
          <w:tcPr>
            <w:tcW w:w="2410" w:type="dxa"/>
          </w:tcPr>
          <w:p>
            <w:pPr>
              <w:pStyle w:val="TableParagraph"/>
              <w:tabs>
                <w:tab w:pos="1431" w:val="left" w:leader="none"/>
                <w:tab w:pos="2006" w:val="left" w:leader="none"/>
              </w:tabs>
              <w:spacing w:line="240" w:lineRule="auto"/>
              <w:ind w:left="107" w:right="96"/>
              <w:jc w:val="both"/>
              <w:rPr>
                <w:sz w:val="20"/>
              </w:rPr>
            </w:pPr>
            <w:r>
              <w:rPr>
                <w:i/>
                <w:sz w:val="20"/>
              </w:rPr>
              <w:t>Free</w:t>
            </w:r>
            <w:r>
              <w:rPr>
                <w:i/>
                <w:spacing w:val="-7"/>
                <w:sz w:val="20"/>
              </w:rPr>
              <w:t> </w:t>
            </w:r>
            <w:r>
              <w:rPr>
                <w:i/>
                <w:sz w:val="20"/>
              </w:rPr>
              <w:t>Cash</w:t>
            </w:r>
            <w:r>
              <w:rPr>
                <w:i/>
                <w:spacing w:val="-7"/>
                <w:sz w:val="20"/>
              </w:rPr>
              <w:t> </w:t>
            </w:r>
            <w:r>
              <w:rPr>
                <w:i/>
                <w:sz w:val="20"/>
              </w:rPr>
              <w:t>Flow,</w:t>
            </w:r>
            <w:r>
              <w:rPr>
                <w:i/>
                <w:spacing w:val="-7"/>
                <w:sz w:val="20"/>
              </w:rPr>
              <w:t> </w:t>
            </w:r>
            <w:r>
              <w:rPr>
                <w:i/>
                <w:sz w:val="20"/>
              </w:rPr>
              <w:t>Financial </w:t>
            </w:r>
            <w:r>
              <w:rPr>
                <w:i/>
                <w:spacing w:val="-2"/>
                <w:sz w:val="20"/>
              </w:rPr>
              <w:t>Distress,</w:t>
            </w:r>
            <w:r>
              <w:rPr>
                <w:i/>
                <w:sz w:val="20"/>
              </w:rPr>
              <w:tab/>
            </w:r>
            <w:r>
              <w:rPr>
                <w:i/>
                <w:spacing w:val="-2"/>
                <w:sz w:val="20"/>
              </w:rPr>
              <w:t>Investment Opportunity</w:t>
            </w:r>
            <w:r>
              <w:rPr>
                <w:i/>
                <w:sz w:val="20"/>
              </w:rPr>
              <w:tab/>
              <w:tab/>
            </w:r>
            <w:r>
              <w:rPr>
                <w:i/>
                <w:spacing w:val="-4"/>
                <w:sz w:val="20"/>
              </w:rPr>
              <w:t>Set, </w:t>
            </w:r>
            <w:r>
              <w:rPr>
                <w:sz w:val="20"/>
              </w:rPr>
              <w:t>Manajemen Laba</w:t>
            </w:r>
          </w:p>
        </w:tc>
        <w:tc>
          <w:tcPr>
            <w:tcW w:w="3829" w:type="dxa"/>
          </w:tcPr>
          <w:p>
            <w:pPr>
              <w:pStyle w:val="TableParagraph"/>
              <w:spacing w:line="240" w:lineRule="auto"/>
              <w:ind w:left="107" w:right="99"/>
              <w:jc w:val="both"/>
              <w:rPr>
                <w:i/>
                <w:sz w:val="20"/>
              </w:rPr>
            </w:pPr>
            <w:r>
              <w:rPr>
                <w:i/>
                <w:sz w:val="20"/>
              </w:rPr>
              <w:t>Free cash flow </w:t>
            </w:r>
            <w:r>
              <w:rPr>
                <w:sz w:val="20"/>
              </w:rPr>
              <w:t>tidak berpengaruh terhadap manajemen laba, </w:t>
            </w:r>
            <w:r>
              <w:rPr>
                <w:i/>
                <w:sz w:val="20"/>
              </w:rPr>
              <w:t>financial distress </w:t>
            </w:r>
            <w:r>
              <w:rPr>
                <w:sz w:val="20"/>
              </w:rPr>
              <w:t>berpengaruh signifikan negatif terhadap manajemen</w:t>
            </w:r>
            <w:r>
              <w:rPr>
                <w:spacing w:val="2"/>
                <w:sz w:val="20"/>
              </w:rPr>
              <w:t> </w:t>
            </w:r>
            <w:r>
              <w:rPr>
                <w:sz w:val="20"/>
              </w:rPr>
              <w:t>laba,</w:t>
            </w:r>
            <w:r>
              <w:rPr>
                <w:spacing w:val="-1"/>
                <w:sz w:val="20"/>
              </w:rPr>
              <w:t> </w:t>
            </w:r>
            <w:r>
              <w:rPr>
                <w:sz w:val="20"/>
              </w:rPr>
              <w:t>dan</w:t>
            </w:r>
            <w:r>
              <w:rPr>
                <w:spacing w:val="5"/>
                <w:sz w:val="20"/>
              </w:rPr>
              <w:t> </w:t>
            </w:r>
            <w:r>
              <w:rPr>
                <w:i/>
                <w:sz w:val="20"/>
              </w:rPr>
              <w:t>investment</w:t>
            </w:r>
            <w:r>
              <w:rPr>
                <w:i/>
                <w:spacing w:val="1"/>
                <w:sz w:val="20"/>
              </w:rPr>
              <w:t> </w:t>
            </w:r>
            <w:r>
              <w:rPr>
                <w:i/>
                <w:spacing w:val="-2"/>
                <w:sz w:val="20"/>
              </w:rPr>
              <w:t>opportunity</w:t>
            </w:r>
          </w:p>
          <w:p>
            <w:pPr>
              <w:pStyle w:val="TableParagraph"/>
              <w:spacing w:line="228" w:lineRule="exact"/>
              <w:ind w:left="107" w:right="100"/>
              <w:jc w:val="both"/>
              <w:rPr>
                <w:sz w:val="20"/>
              </w:rPr>
            </w:pPr>
            <w:r>
              <w:rPr>
                <w:i/>
                <w:sz w:val="20"/>
              </w:rPr>
              <w:t>set </w:t>
            </w:r>
            <w:r>
              <w:rPr>
                <w:sz w:val="20"/>
              </w:rPr>
              <w:t>berpengaruh signifikan positif terhadap manajemen laba</w:t>
            </w:r>
          </w:p>
        </w:tc>
      </w:tr>
      <w:tr>
        <w:trPr>
          <w:trHeight w:val="921" w:hRule="atLeast"/>
        </w:trPr>
        <w:tc>
          <w:tcPr>
            <w:tcW w:w="466" w:type="dxa"/>
          </w:tcPr>
          <w:p>
            <w:pPr>
              <w:pStyle w:val="TableParagraph"/>
              <w:spacing w:line="240" w:lineRule="auto"/>
              <w:ind w:left="9" w:right="1"/>
              <w:rPr>
                <w:sz w:val="20"/>
              </w:rPr>
            </w:pPr>
            <w:r>
              <w:rPr>
                <w:spacing w:val="-5"/>
                <w:sz w:val="20"/>
              </w:rPr>
              <w:t>11</w:t>
            </w:r>
          </w:p>
        </w:tc>
        <w:tc>
          <w:tcPr>
            <w:tcW w:w="1520" w:type="dxa"/>
          </w:tcPr>
          <w:p>
            <w:pPr>
              <w:pStyle w:val="TableParagraph"/>
              <w:spacing w:line="240" w:lineRule="auto"/>
              <w:ind w:left="107" w:right="157"/>
              <w:jc w:val="left"/>
              <w:rPr>
                <w:sz w:val="20"/>
              </w:rPr>
            </w:pPr>
            <w:r>
              <w:rPr>
                <w:sz w:val="20"/>
              </w:rPr>
              <w:t>Kaifa</w:t>
            </w:r>
            <w:r>
              <w:rPr>
                <w:spacing w:val="-13"/>
                <w:sz w:val="20"/>
              </w:rPr>
              <w:t> </w:t>
            </w:r>
            <w:r>
              <w:rPr>
                <w:i/>
                <w:sz w:val="20"/>
              </w:rPr>
              <w:t>et</w:t>
            </w:r>
            <w:r>
              <w:rPr>
                <w:i/>
                <w:spacing w:val="-12"/>
                <w:sz w:val="20"/>
              </w:rPr>
              <w:t> </w:t>
            </w:r>
            <w:r>
              <w:rPr>
                <w:i/>
                <w:sz w:val="20"/>
              </w:rPr>
              <w:t>al</w:t>
            </w:r>
            <w:r>
              <w:rPr>
                <w:sz w:val="20"/>
              </w:rPr>
              <w:t>. </w:t>
            </w:r>
            <w:r>
              <w:rPr>
                <w:spacing w:val="-2"/>
                <w:sz w:val="20"/>
              </w:rPr>
              <w:t>(2025)</w:t>
            </w:r>
          </w:p>
        </w:tc>
        <w:tc>
          <w:tcPr>
            <w:tcW w:w="2410" w:type="dxa"/>
          </w:tcPr>
          <w:p>
            <w:pPr>
              <w:pStyle w:val="TableParagraph"/>
              <w:spacing w:line="240" w:lineRule="auto"/>
              <w:ind w:left="107" w:right="98"/>
              <w:jc w:val="both"/>
              <w:rPr>
                <w:sz w:val="20"/>
              </w:rPr>
            </w:pPr>
            <w:r>
              <w:rPr>
                <w:i/>
                <w:sz w:val="20"/>
              </w:rPr>
              <w:t>Laverage</w:t>
            </w:r>
            <w:r>
              <w:rPr>
                <w:sz w:val="20"/>
              </w:rPr>
              <w:t>, </w:t>
            </w:r>
            <w:r>
              <w:rPr>
                <w:i/>
                <w:sz w:val="20"/>
              </w:rPr>
              <w:t>Earning </w:t>
            </w:r>
            <w:r>
              <w:rPr>
                <w:i/>
                <w:sz w:val="20"/>
              </w:rPr>
              <w:t>Power, Net Profit Margin, </w:t>
            </w:r>
            <w:r>
              <w:rPr>
                <w:sz w:val="20"/>
              </w:rPr>
              <w:t>Manajemen Laba</w:t>
            </w:r>
          </w:p>
        </w:tc>
        <w:tc>
          <w:tcPr>
            <w:tcW w:w="3829" w:type="dxa"/>
          </w:tcPr>
          <w:p>
            <w:pPr>
              <w:pStyle w:val="TableParagraph"/>
              <w:spacing w:line="230" w:lineRule="atLeast"/>
              <w:ind w:left="107" w:right="99"/>
              <w:jc w:val="both"/>
              <w:rPr>
                <w:sz w:val="20"/>
              </w:rPr>
            </w:pPr>
            <w:r>
              <w:rPr>
                <w:i/>
                <w:sz w:val="20"/>
              </w:rPr>
              <w:t>Leverage </w:t>
            </w:r>
            <w:r>
              <w:rPr>
                <w:sz w:val="20"/>
              </w:rPr>
              <w:t>berpengaruh negatif </w:t>
            </w:r>
            <w:r>
              <w:rPr>
                <w:sz w:val="20"/>
              </w:rPr>
              <w:t>terhadap manajemen laba, sementara </w:t>
            </w:r>
            <w:r>
              <w:rPr>
                <w:i/>
                <w:sz w:val="20"/>
              </w:rPr>
              <w:t>earning power </w:t>
            </w:r>
            <w:r>
              <w:rPr>
                <w:sz w:val="20"/>
              </w:rPr>
              <w:t>dan </w:t>
            </w:r>
            <w:r>
              <w:rPr>
                <w:i/>
                <w:sz w:val="20"/>
              </w:rPr>
              <w:t>net profit margin</w:t>
            </w:r>
            <w:r>
              <w:rPr>
                <w:i/>
                <w:spacing w:val="40"/>
                <w:sz w:val="20"/>
              </w:rPr>
              <w:t> </w:t>
            </w:r>
            <w:r>
              <w:rPr>
                <w:sz w:val="20"/>
              </w:rPr>
              <w:t>berpengaruh positif terhadap manajemen laba</w:t>
            </w:r>
          </w:p>
        </w:tc>
      </w:tr>
      <w:tr>
        <w:trPr>
          <w:trHeight w:val="918" w:hRule="atLeast"/>
        </w:trPr>
        <w:tc>
          <w:tcPr>
            <w:tcW w:w="466" w:type="dxa"/>
          </w:tcPr>
          <w:p>
            <w:pPr>
              <w:pStyle w:val="TableParagraph"/>
              <w:spacing w:line="240" w:lineRule="auto"/>
              <w:ind w:left="9"/>
              <w:rPr>
                <w:sz w:val="20"/>
              </w:rPr>
            </w:pPr>
            <w:r>
              <w:rPr>
                <w:spacing w:val="-5"/>
                <w:sz w:val="20"/>
              </w:rPr>
              <w:t>12</w:t>
            </w:r>
          </w:p>
        </w:tc>
        <w:tc>
          <w:tcPr>
            <w:tcW w:w="1520" w:type="dxa"/>
          </w:tcPr>
          <w:p>
            <w:pPr>
              <w:pStyle w:val="TableParagraph"/>
              <w:spacing w:line="240" w:lineRule="auto"/>
              <w:ind w:left="107"/>
              <w:jc w:val="left"/>
              <w:rPr>
                <w:sz w:val="20"/>
              </w:rPr>
            </w:pPr>
            <w:r>
              <w:rPr>
                <w:sz w:val="20"/>
              </w:rPr>
              <w:t>Utami</w:t>
            </w:r>
            <w:r>
              <w:rPr>
                <w:spacing w:val="-13"/>
                <w:sz w:val="20"/>
              </w:rPr>
              <w:t> </w:t>
            </w:r>
            <w:r>
              <w:rPr>
                <w:i/>
                <w:sz w:val="20"/>
              </w:rPr>
              <w:t>et</w:t>
            </w:r>
            <w:r>
              <w:rPr>
                <w:i/>
                <w:spacing w:val="-12"/>
                <w:sz w:val="20"/>
              </w:rPr>
              <w:t> </w:t>
            </w:r>
            <w:r>
              <w:rPr>
                <w:i/>
                <w:sz w:val="20"/>
              </w:rPr>
              <w:t>al</w:t>
            </w:r>
            <w:r>
              <w:rPr>
                <w:sz w:val="20"/>
              </w:rPr>
              <w:t>. </w:t>
            </w:r>
            <w:r>
              <w:rPr>
                <w:spacing w:val="-2"/>
                <w:sz w:val="20"/>
              </w:rPr>
              <w:t>(2025)</w:t>
            </w:r>
          </w:p>
        </w:tc>
        <w:tc>
          <w:tcPr>
            <w:tcW w:w="2410" w:type="dxa"/>
          </w:tcPr>
          <w:p>
            <w:pPr>
              <w:pStyle w:val="TableParagraph"/>
              <w:tabs>
                <w:tab w:pos="1800" w:val="left" w:leader="none"/>
              </w:tabs>
              <w:spacing w:line="240" w:lineRule="auto"/>
              <w:ind w:left="107" w:right="96"/>
              <w:jc w:val="both"/>
              <w:rPr>
                <w:i/>
                <w:sz w:val="20"/>
              </w:rPr>
            </w:pPr>
            <w:r>
              <w:rPr>
                <w:i/>
                <w:spacing w:val="-2"/>
                <w:sz w:val="20"/>
              </w:rPr>
              <w:t>Corporate</w:t>
            </w:r>
            <w:r>
              <w:rPr>
                <w:i/>
                <w:sz w:val="20"/>
              </w:rPr>
              <w:tab/>
            </w:r>
            <w:r>
              <w:rPr>
                <w:i/>
                <w:spacing w:val="-2"/>
                <w:sz w:val="20"/>
              </w:rPr>
              <w:t>Social </w:t>
            </w:r>
            <w:r>
              <w:rPr>
                <w:i/>
                <w:sz w:val="20"/>
              </w:rPr>
              <w:t>Responsibility Disclosure, Earnings Management</w:t>
            </w:r>
          </w:p>
        </w:tc>
        <w:tc>
          <w:tcPr>
            <w:tcW w:w="3829" w:type="dxa"/>
          </w:tcPr>
          <w:p>
            <w:pPr>
              <w:pStyle w:val="TableParagraph"/>
              <w:spacing w:line="240" w:lineRule="auto"/>
              <w:ind w:left="107" w:right="99"/>
              <w:jc w:val="both"/>
              <w:rPr>
                <w:sz w:val="20"/>
              </w:rPr>
            </w:pPr>
            <w:r>
              <w:rPr>
                <w:sz w:val="20"/>
              </w:rPr>
              <w:t>Hasil penelitian menunjukkan </w:t>
            </w:r>
            <w:r>
              <w:rPr>
                <w:sz w:val="20"/>
              </w:rPr>
              <w:t>bahwa pengungkapan CSR memiliki pengaruh </w:t>
            </w:r>
            <w:r>
              <w:rPr>
                <w:spacing w:val="-2"/>
                <w:sz w:val="20"/>
              </w:rPr>
              <w:t>positif</w:t>
            </w:r>
            <w:r>
              <w:rPr>
                <w:spacing w:val="-3"/>
                <w:sz w:val="20"/>
              </w:rPr>
              <w:t> </w:t>
            </w:r>
            <w:r>
              <w:rPr>
                <w:spacing w:val="-2"/>
                <w:sz w:val="20"/>
              </w:rPr>
              <w:t>dan</w:t>
            </w:r>
            <w:r>
              <w:rPr>
                <w:spacing w:val="-1"/>
                <w:sz w:val="20"/>
              </w:rPr>
              <w:t> </w:t>
            </w:r>
            <w:r>
              <w:rPr>
                <w:spacing w:val="-2"/>
                <w:sz w:val="20"/>
              </w:rPr>
              <w:t>signifikan</w:t>
            </w:r>
            <w:r>
              <w:rPr>
                <w:sz w:val="20"/>
              </w:rPr>
              <w:t> </w:t>
            </w:r>
            <w:r>
              <w:rPr>
                <w:spacing w:val="-2"/>
                <w:sz w:val="20"/>
              </w:rPr>
              <w:t>secara</w:t>
            </w:r>
            <w:r>
              <w:rPr>
                <w:spacing w:val="-3"/>
                <w:sz w:val="20"/>
              </w:rPr>
              <w:t> </w:t>
            </w:r>
            <w:r>
              <w:rPr>
                <w:spacing w:val="-2"/>
                <w:sz w:val="20"/>
              </w:rPr>
              <w:t>statistik terhadap</w:t>
            </w:r>
          </w:p>
          <w:p>
            <w:pPr>
              <w:pStyle w:val="TableParagraph"/>
              <w:spacing w:line="209" w:lineRule="exact"/>
              <w:ind w:left="107"/>
              <w:jc w:val="both"/>
              <w:rPr>
                <w:sz w:val="20"/>
              </w:rPr>
            </w:pPr>
            <w:r>
              <w:rPr>
                <w:sz w:val="20"/>
              </w:rPr>
              <w:t>manajemen</w:t>
            </w:r>
            <w:r>
              <w:rPr>
                <w:spacing w:val="-7"/>
                <w:sz w:val="20"/>
              </w:rPr>
              <w:t> </w:t>
            </w:r>
            <w:r>
              <w:rPr>
                <w:spacing w:val="-4"/>
                <w:sz w:val="20"/>
              </w:rPr>
              <w:t>laba</w:t>
            </w:r>
          </w:p>
        </w:tc>
      </w:tr>
    </w:tbl>
    <w:p>
      <w:pPr>
        <w:spacing w:before="6"/>
        <w:ind w:left="568" w:right="0" w:firstLine="0"/>
        <w:jc w:val="left"/>
        <w:rPr>
          <w:i/>
          <w:sz w:val="22"/>
        </w:rPr>
      </w:pPr>
      <w:r>
        <w:rPr>
          <w:i/>
          <w:sz w:val="22"/>
        </w:rPr>
        <w:t>Sumber:</w:t>
      </w:r>
      <w:r>
        <w:rPr>
          <w:i/>
          <w:spacing w:val="-6"/>
          <w:sz w:val="22"/>
        </w:rPr>
        <w:t> </w:t>
      </w:r>
      <w:r>
        <w:rPr>
          <w:i/>
          <w:sz w:val="22"/>
        </w:rPr>
        <w:t>Review</w:t>
      </w:r>
      <w:r>
        <w:rPr>
          <w:i/>
          <w:spacing w:val="-5"/>
          <w:sz w:val="22"/>
        </w:rPr>
        <w:t> </w:t>
      </w:r>
      <w:r>
        <w:rPr>
          <w:i/>
          <w:sz w:val="22"/>
        </w:rPr>
        <w:t>berbagai</w:t>
      </w:r>
      <w:r>
        <w:rPr>
          <w:i/>
          <w:spacing w:val="-4"/>
          <w:sz w:val="22"/>
        </w:rPr>
        <w:t> </w:t>
      </w:r>
      <w:r>
        <w:rPr>
          <w:i/>
          <w:spacing w:val="-2"/>
          <w:sz w:val="22"/>
        </w:rPr>
        <w:t>jurnal</w:t>
      </w:r>
    </w:p>
    <w:p>
      <w:pPr>
        <w:pStyle w:val="Heading2"/>
        <w:numPr>
          <w:ilvl w:val="1"/>
          <w:numId w:val="12"/>
        </w:numPr>
        <w:tabs>
          <w:tab w:pos="1288" w:val="left" w:leader="none"/>
        </w:tabs>
        <w:spacing w:line="240" w:lineRule="auto" w:before="252" w:after="0"/>
        <w:ind w:left="1288" w:right="0" w:hanging="720"/>
        <w:jc w:val="left"/>
      </w:pPr>
      <w:bookmarkStart w:name="_bookmark20" w:id="21"/>
      <w:bookmarkEnd w:id="21"/>
      <w:r>
        <w:rPr>
          <w:b w:val="0"/>
        </w:rPr>
      </w:r>
      <w:r>
        <w:rPr/>
        <w:t>Kerangka</w:t>
      </w:r>
      <w:r>
        <w:rPr>
          <w:spacing w:val="-4"/>
        </w:rPr>
        <w:t> </w:t>
      </w:r>
      <w:r>
        <w:rPr>
          <w:spacing w:val="-2"/>
        </w:rPr>
        <w:t>Konseptual</w:t>
      </w:r>
    </w:p>
    <w:p>
      <w:pPr>
        <w:pStyle w:val="BodyText"/>
        <w:rPr>
          <w:b/>
        </w:rPr>
      </w:pPr>
    </w:p>
    <w:p>
      <w:pPr>
        <w:pStyle w:val="BodyText"/>
        <w:spacing w:line="480" w:lineRule="auto"/>
        <w:ind w:left="568" w:right="421" w:firstLine="708"/>
        <w:jc w:val="both"/>
      </w:pPr>
      <w:r>
        <w:rPr/>
        <w:t>Berdasarkan teori agensi, hubungan antara </w:t>
      </w:r>
      <w:r>
        <w:rPr>
          <w:i/>
        </w:rPr>
        <w:t>principal </w:t>
      </w:r>
      <w:r>
        <w:rPr/>
        <w:t>(pemilik modal) dan </w:t>
      </w:r>
      <w:r>
        <w:rPr>
          <w:i/>
        </w:rPr>
        <w:t>agent </w:t>
      </w:r>
      <w:r>
        <w:rPr/>
        <w:t>(manajer) sering kali menimbulkan konflik kepentingan akibat asimetri informasi.</w:t>
      </w:r>
      <w:r>
        <w:rPr>
          <w:spacing w:val="74"/>
          <w:w w:val="150"/>
        </w:rPr>
        <w:t> </w:t>
      </w:r>
      <w:r>
        <w:rPr/>
        <w:t>Manajer</w:t>
      </w:r>
      <w:r>
        <w:rPr>
          <w:spacing w:val="73"/>
          <w:w w:val="150"/>
        </w:rPr>
        <w:t> </w:t>
      </w:r>
      <w:r>
        <w:rPr/>
        <w:t>yang</w:t>
      </w:r>
      <w:r>
        <w:rPr>
          <w:spacing w:val="74"/>
          <w:w w:val="150"/>
        </w:rPr>
        <w:t> </w:t>
      </w:r>
      <w:r>
        <w:rPr/>
        <w:t>memiliki</w:t>
      </w:r>
      <w:r>
        <w:rPr>
          <w:spacing w:val="73"/>
          <w:w w:val="150"/>
        </w:rPr>
        <w:t> </w:t>
      </w:r>
      <w:r>
        <w:rPr/>
        <w:t>informasi</w:t>
      </w:r>
      <w:r>
        <w:rPr>
          <w:spacing w:val="72"/>
          <w:w w:val="150"/>
        </w:rPr>
        <w:t> </w:t>
      </w:r>
      <w:r>
        <w:rPr/>
        <w:t>lebih</w:t>
      </w:r>
      <w:r>
        <w:rPr>
          <w:spacing w:val="74"/>
          <w:w w:val="150"/>
        </w:rPr>
        <w:t> </w:t>
      </w:r>
      <w:r>
        <w:rPr/>
        <w:t>banyak</w:t>
      </w:r>
      <w:r>
        <w:rPr>
          <w:spacing w:val="74"/>
          <w:w w:val="150"/>
        </w:rPr>
        <w:t> </w:t>
      </w:r>
      <w:r>
        <w:rPr/>
        <w:t>tentang</w:t>
      </w:r>
      <w:r>
        <w:rPr>
          <w:spacing w:val="75"/>
          <w:w w:val="150"/>
        </w:rPr>
        <w:t> </w:t>
      </w:r>
      <w:r>
        <w:rPr>
          <w:spacing w:val="-2"/>
        </w:rPr>
        <w:t>kondisi</w:t>
      </w:r>
    </w:p>
    <w:p>
      <w:pPr>
        <w:pStyle w:val="BodyText"/>
        <w:spacing w:after="0" w:line="480" w:lineRule="auto"/>
        <w:jc w:val="both"/>
        <w:sectPr>
          <w:pgSz w:w="11910" w:h="16840"/>
          <w:pgMar w:header="1142" w:footer="0" w:top="1920" w:bottom="280" w:left="1700" w:right="1275"/>
        </w:sectPr>
      </w:pPr>
    </w:p>
    <w:p>
      <w:pPr>
        <w:pStyle w:val="BodyText"/>
        <w:spacing w:before="53"/>
      </w:pPr>
    </w:p>
    <w:p>
      <w:pPr>
        <w:pStyle w:val="BodyText"/>
        <w:spacing w:line="480" w:lineRule="auto"/>
        <w:ind w:left="568" w:right="420"/>
        <w:jc w:val="both"/>
      </w:pPr>
      <w:r>
        <w:rPr/>
        <w:t>perusahaan</w:t>
      </w:r>
      <w:r>
        <w:rPr>
          <w:spacing w:val="-6"/>
        </w:rPr>
        <w:t> </w:t>
      </w:r>
      <w:r>
        <w:rPr/>
        <w:t>dapat</w:t>
      </w:r>
      <w:r>
        <w:rPr>
          <w:spacing w:val="-5"/>
        </w:rPr>
        <w:t> </w:t>
      </w:r>
      <w:r>
        <w:rPr/>
        <w:t>bertindak</w:t>
      </w:r>
      <w:r>
        <w:rPr>
          <w:spacing w:val="-6"/>
        </w:rPr>
        <w:t> </w:t>
      </w:r>
      <w:r>
        <w:rPr/>
        <w:t>oportunistik,</w:t>
      </w:r>
      <w:r>
        <w:rPr>
          <w:spacing w:val="-5"/>
        </w:rPr>
        <w:t> </w:t>
      </w:r>
      <w:r>
        <w:rPr/>
        <w:t>seperti</w:t>
      </w:r>
      <w:r>
        <w:rPr>
          <w:spacing w:val="-6"/>
        </w:rPr>
        <w:t> </w:t>
      </w:r>
      <w:r>
        <w:rPr/>
        <w:t>melakukan</w:t>
      </w:r>
      <w:r>
        <w:rPr>
          <w:spacing w:val="-6"/>
        </w:rPr>
        <w:t> </w:t>
      </w:r>
      <w:r>
        <w:rPr/>
        <w:t>manajemen</w:t>
      </w:r>
      <w:r>
        <w:rPr>
          <w:spacing w:val="-6"/>
        </w:rPr>
        <w:t> </w:t>
      </w:r>
      <w:r>
        <w:rPr/>
        <w:t>laba</w:t>
      </w:r>
      <w:r>
        <w:rPr>
          <w:spacing w:val="-7"/>
        </w:rPr>
        <w:t> </w:t>
      </w:r>
      <w:r>
        <w:rPr/>
        <w:t>untuk menyesuaikan laporan keuangan agar tampak sesuai harapan. Perusahaan dapat mengandalkan pengungkapan tanggung jawab sosial melalui CSR untuk mengurangi kecenderungan manajer bertindak oportunistik akibat asimetri </w:t>
      </w:r>
      <w:r>
        <w:rPr>
          <w:spacing w:val="-2"/>
        </w:rPr>
        <w:t>informasi.</w:t>
      </w:r>
    </w:p>
    <w:p>
      <w:pPr>
        <w:pStyle w:val="BodyText"/>
        <w:spacing w:line="480" w:lineRule="auto" w:before="1"/>
        <w:ind w:left="568" w:right="420" w:firstLine="708"/>
        <w:jc w:val="right"/>
      </w:pPr>
      <w:r>
        <w:rPr/>
        <w:t>Dalam</w:t>
      </w:r>
      <w:r>
        <w:rPr>
          <w:spacing w:val="-12"/>
        </w:rPr>
        <w:t> </w:t>
      </w:r>
      <w:r>
        <w:rPr/>
        <w:t>konteks</w:t>
      </w:r>
      <w:r>
        <w:rPr>
          <w:spacing w:val="-12"/>
        </w:rPr>
        <w:t> </w:t>
      </w:r>
      <w:r>
        <w:rPr/>
        <w:t>teori</w:t>
      </w:r>
      <w:r>
        <w:rPr>
          <w:spacing w:val="-11"/>
        </w:rPr>
        <w:t> </w:t>
      </w:r>
      <w:r>
        <w:rPr/>
        <w:t>agensi,</w:t>
      </w:r>
      <w:r>
        <w:rPr>
          <w:spacing w:val="-12"/>
        </w:rPr>
        <w:t> </w:t>
      </w:r>
      <w:r>
        <w:rPr/>
        <w:t>pengungkapan</w:t>
      </w:r>
      <w:r>
        <w:rPr>
          <w:spacing w:val="-11"/>
        </w:rPr>
        <w:t> </w:t>
      </w:r>
      <w:r>
        <w:rPr>
          <w:i/>
        </w:rPr>
        <w:t>Corporate</w:t>
      </w:r>
      <w:r>
        <w:rPr>
          <w:i/>
          <w:spacing w:val="-13"/>
        </w:rPr>
        <w:t> </w:t>
      </w:r>
      <w:r>
        <w:rPr>
          <w:i/>
        </w:rPr>
        <w:t>Social</w:t>
      </w:r>
      <w:r>
        <w:rPr>
          <w:i/>
          <w:spacing w:val="-11"/>
        </w:rPr>
        <w:t> </w:t>
      </w:r>
      <w:r>
        <w:rPr>
          <w:i/>
        </w:rPr>
        <w:t>Responsibility </w:t>
      </w:r>
      <w:r>
        <w:rPr/>
        <w:t>(CSR)</w:t>
      </w:r>
      <w:r>
        <w:rPr>
          <w:spacing w:val="40"/>
        </w:rPr>
        <w:t> </w:t>
      </w:r>
      <w:r>
        <w:rPr/>
        <w:t>dapat</w:t>
      </w:r>
      <w:r>
        <w:rPr>
          <w:spacing w:val="40"/>
        </w:rPr>
        <w:t> </w:t>
      </w:r>
      <w:r>
        <w:rPr/>
        <w:t>menimbulkan</w:t>
      </w:r>
      <w:r>
        <w:rPr>
          <w:spacing w:val="40"/>
        </w:rPr>
        <w:t> </w:t>
      </w:r>
      <w:r>
        <w:rPr/>
        <w:t>peluang</w:t>
      </w:r>
      <w:r>
        <w:rPr>
          <w:spacing w:val="40"/>
        </w:rPr>
        <w:t> </w:t>
      </w:r>
      <w:r>
        <w:rPr/>
        <w:t>bagi</w:t>
      </w:r>
      <w:r>
        <w:rPr>
          <w:spacing w:val="40"/>
        </w:rPr>
        <w:t> </w:t>
      </w:r>
      <w:r>
        <w:rPr/>
        <w:t>manajer</w:t>
      </w:r>
      <w:r>
        <w:rPr>
          <w:spacing w:val="40"/>
        </w:rPr>
        <w:t> </w:t>
      </w:r>
      <w:r>
        <w:rPr/>
        <w:t>untuk</w:t>
      </w:r>
      <w:r>
        <w:rPr>
          <w:spacing w:val="40"/>
        </w:rPr>
        <w:t> </w:t>
      </w:r>
      <w:r>
        <w:rPr/>
        <w:t>bertindak</w:t>
      </w:r>
      <w:r>
        <w:rPr>
          <w:spacing w:val="40"/>
        </w:rPr>
        <w:t> </w:t>
      </w:r>
      <w:r>
        <w:rPr/>
        <w:t>oportunistik karena</w:t>
      </w:r>
      <w:r>
        <w:rPr>
          <w:spacing w:val="31"/>
        </w:rPr>
        <w:t> </w:t>
      </w:r>
      <w:r>
        <w:rPr/>
        <w:t>aktivitas</w:t>
      </w:r>
      <w:r>
        <w:rPr>
          <w:spacing w:val="30"/>
        </w:rPr>
        <w:t> </w:t>
      </w:r>
      <w:r>
        <w:rPr/>
        <w:t>sosial</w:t>
      </w:r>
      <w:r>
        <w:rPr>
          <w:spacing w:val="30"/>
        </w:rPr>
        <w:t> </w:t>
      </w:r>
      <w:r>
        <w:rPr/>
        <w:t>perusahaan</w:t>
      </w:r>
      <w:r>
        <w:rPr>
          <w:spacing w:val="30"/>
        </w:rPr>
        <w:t> </w:t>
      </w:r>
      <w:r>
        <w:rPr/>
        <w:t>sering</w:t>
      </w:r>
      <w:r>
        <w:rPr>
          <w:spacing w:val="30"/>
        </w:rPr>
        <w:t> </w:t>
      </w:r>
      <w:r>
        <w:rPr/>
        <w:t>digunakan</w:t>
      </w:r>
      <w:r>
        <w:rPr>
          <w:spacing w:val="30"/>
        </w:rPr>
        <w:t> </w:t>
      </w:r>
      <w:r>
        <w:rPr/>
        <w:t>sebagai</w:t>
      </w:r>
      <w:r>
        <w:rPr>
          <w:spacing w:val="30"/>
        </w:rPr>
        <w:t> </w:t>
      </w:r>
      <w:r>
        <w:rPr/>
        <w:t>sarana membangun citra</w:t>
      </w:r>
      <w:r>
        <w:rPr>
          <w:spacing w:val="40"/>
        </w:rPr>
        <w:t> </w:t>
      </w:r>
      <w:r>
        <w:rPr/>
        <w:t>positif</w:t>
      </w:r>
      <w:r>
        <w:rPr>
          <w:spacing w:val="40"/>
        </w:rPr>
        <w:t> </w:t>
      </w:r>
      <w:r>
        <w:rPr/>
        <w:t>di</w:t>
      </w:r>
      <w:r>
        <w:rPr>
          <w:spacing w:val="40"/>
        </w:rPr>
        <w:t> </w:t>
      </w:r>
      <w:r>
        <w:rPr/>
        <w:t>mata</w:t>
      </w:r>
      <w:r>
        <w:rPr>
          <w:spacing w:val="40"/>
        </w:rPr>
        <w:t> </w:t>
      </w:r>
      <w:r>
        <w:rPr/>
        <w:t>publik</w:t>
      </w:r>
      <w:r>
        <w:rPr>
          <w:spacing w:val="40"/>
        </w:rPr>
        <w:t> </w:t>
      </w:r>
      <w:r>
        <w:rPr/>
        <w:t>dan</w:t>
      </w:r>
      <w:r>
        <w:rPr>
          <w:spacing w:val="40"/>
        </w:rPr>
        <w:t> </w:t>
      </w:r>
      <w:r>
        <w:rPr/>
        <w:t>investor.</w:t>
      </w:r>
      <w:r>
        <w:rPr>
          <w:spacing w:val="40"/>
        </w:rPr>
        <w:t> </w:t>
      </w:r>
      <w:r>
        <w:rPr/>
        <w:t>Ketika</w:t>
      </w:r>
      <w:r>
        <w:rPr>
          <w:spacing w:val="40"/>
        </w:rPr>
        <w:t> </w:t>
      </w:r>
      <w:r>
        <w:rPr/>
        <w:t>perusahaan</w:t>
      </w:r>
      <w:r>
        <w:rPr>
          <w:spacing w:val="40"/>
        </w:rPr>
        <w:t> </w:t>
      </w:r>
      <w:r>
        <w:rPr/>
        <w:t>menampilkan</w:t>
      </w:r>
      <w:r>
        <w:rPr>
          <w:spacing w:val="40"/>
        </w:rPr>
        <w:t> </w:t>
      </w:r>
      <w:r>
        <w:rPr/>
        <w:t>diri sebagai</w:t>
      </w:r>
      <w:r>
        <w:rPr>
          <w:spacing w:val="40"/>
        </w:rPr>
        <w:t> </w:t>
      </w:r>
      <w:r>
        <w:rPr/>
        <w:t>pihak</w:t>
      </w:r>
      <w:r>
        <w:rPr>
          <w:spacing w:val="40"/>
        </w:rPr>
        <w:t> </w:t>
      </w:r>
      <w:r>
        <w:rPr/>
        <w:t>yang</w:t>
      </w:r>
      <w:r>
        <w:rPr>
          <w:spacing w:val="40"/>
        </w:rPr>
        <w:t> </w:t>
      </w:r>
      <w:r>
        <w:rPr/>
        <w:t>etis</w:t>
      </w:r>
      <w:r>
        <w:rPr>
          <w:spacing w:val="40"/>
        </w:rPr>
        <w:t> </w:t>
      </w:r>
      <w:r>
        <w:rPr/>
        <w:t>dan</w:t>
      </w:r>
      <w:r>
        <w:rPr>
          <w:spacing w:val="40"/>
        </w:rPr>
        <w:t> </w:t>
      </w:r>
      <w:r>
        <w:rPr/>
        <w:t>bertanggung</w:t>
      </w:r>
      <w:r>
        <w:rPr>
          <w:spacing w:val="40"/>
        </w:rPr>
        <w:t> </w:t>
      </w:r>
      <w:r>
        <w:rPr/>
        <w:t>jawab</w:t>
      </w:r>
      <w:r>
        <w:rPr>
          <w:spacing w:val="40"/>
        </w:rPr>
        <w:t> </w:t>
      </w:r>
      <w:r>
        <w:rPr/>
        <w:t>melalui</w:t>
      </w:r>
      <w:r>
        <w:rPr>
          <w:spacing w:val="40"/>
        </w:rPr>
        <w:t> </w:t>
      </w:r>
      <w:r>
        <w:rPr/>
        <w:t>program</w:t>
      </w:r>
      <w:r>
        <w:rPr>
          <w:spacing w:val="40"/>
        </w:rPr>
        <w:t> </w:t>
      </w:r>
      <w:r>
        <w:rPr/>
        <w:t>CSR,</w:t>
      </w:r>
      <w:r>
        <w:rPr>
          <w:spacing w:val="38"/>
        </w:rPr>
        <w:t> </w:t>
      </w:r>
      <w:r>
        <w:rPr/>
        <w:t>tingkat kepercayaan pemangku kepentingan cenderung meningkat, sehingga pengawasan terhadap</w:t>
      </w:r>
      <w:r>
        <w:rPr>
          <w:spacing w:val="40"/>
        </w:rPr>
        <w:t> </w:t>
      </w:r>
      <w:r>
        <w:rPr/>
        <w:t>manajer</w:t>
      </w:r>
      <w:r>
        <w:rPr>
          <w:spacing w:val="40"/>
        </w:rPr>
        <w:t> </w:t>
      </w:r>
      <w:r>
        <w:rPr/>
        <w:t>menjadi</w:t>
      </w:r>
      <w:r>
        <w:rPr>
          <w:spacing w:val="40"/>
        </w:rPr>
        <w:t> </w:t>
      </w:r>
      <w:r>
        <w:rPr/>
        <w:t>lebih</w:t>
      </w:r>
      <w:r>
        <w:rPr>
          <w:spacing w:val="40"/>
        </w:rPr>
        <w:t> </w:t>
      </w:r>
      <w:r>
        <w:rPr/>
        <w:t>longgar.</w:t>
      </w:r>
      <w:r>
        <w:rPr>
          <w:spacing w:val="40"/>
        </w:rPr>
        <w:t> </w:t>
      </w:r>
      <w:r>
        <w:rPr/>
        <w:t>Kondisi</w:t>
      </w:r>
      <w:r>
        <w:rPr>
          <w:spacing w:val="40"/>
        </w:rPr>
        <w:t> </w:t>
      </w:r>
      <w:r>
        <w:rPr/>
        <w:t>ini</w:t>
      </w:r>
      <w:r>
        <w:rPr>
          <w:spacing w:val="40"/>
        </w:rPr>
        <w:t> </w:t>
      </w:r>
      <w:r>
        <w:rPr/>
        <w:t>menciptakan</w:t>
      </w:r>
      <w:r>
        <w:rPr>
          <w:spacing w:val="40"/>
        </w:rPr>
        <w:t> </w:t>
      </w:r>
      <w:r>
        <w:rPr/>
        <w:t>ruang</w:t>
      </w:r>
      <w:r>
        <w:rPr>
          <w:spacing w:val="40"/>
        </w:rPr>
        <w:t> </w:t>
      </w:r>
      <w:r>
        <w:rPr/>
        <w:t>bagi manajer</w:t>
      </w:r>
      <w:r>
        <w:rPr>
          <w:spacing w:val="80"/>
        </w:rPr>
        <w:t> </w:t>
      </w:r>
      <w:r>
        <w:rPr/>
        <w:t>untuk</w:t>
      </w:r>
      <w:r>
        <w:rPr>
          <w:spacing w:val="80"/>
        </w:rPr>
        <w:t> </w:t>
      </w:r>
      <w:r>
        <w:rPr/>
        <w:t>memanfaatkan</w:t>
      </w:r>
      <w:r>
        <w:rPr>
          <w:spacing w:val="80"/>
        </w:rPr>
        <w:t> </w:t>
      </w:r>
      <w:r>
        <w:rPr/>
        <w:t>diskresi</w:t>
      </w:r>
      <w:r>
        <w:rPr>
          <w:spacing w:val="80"/>
        </w:rPr>
        <w:t> </w:t>
      </w:r>
      <w:r>
        <w:rPr/>
        <w:t>akuntansi</w:t>
      </w:r>
      <w:r>
        <w:rPr>
          <w:spacing w:val="80"/>
        </w:rPr>
        <w:t> </w:t>
      </w:r>
      <w:r>
        <w:rPr/>
        <w:t>guna</w:t>
      </w:r>
      <w:r>
        <w:rPr>
          <w:spacing w:val="80"/>
        </w:rPr>
        <w:t> </w:t>
      </w:r>
      <w:r>
        <w:rPr/>
        <w:t>mengatur</w:t>
      </w:r>
      <w:r>
        <w:rPr>
          <w:spacing w:val="80"/>
        </w:rPr>
        <w:t> </w:t>
      </w:r>
      <w:r>
        <w:rPr/>
        <w:t>laba</w:t>
      </w:r>
      <w:r>
        <w:rPr>
          <w:spacing w:val="80"/>
        </w:rPr>
        <w:t> </w:t>
      </w:r>
      <w:r>
        <w:rPr/>
        <w:t>tanpa menimbulkan</w:t>
      </w:r>
      <w:r>
        <w:rPr>
          <w:spacing w:val="80"/>
        </w:rPr>
        <w:t> </w:t>
      </w:r>
      <w:r>
        <w:rPr/>
        <w:t>kecurigaan.</w:t>
      </w:r>
      <w:r>
        <w:rPr>
          <w:spacing w:val="80"/>
        </w:rPr>
        <w:t> </w:t>
      </w:r>
      <w:r>
        <w:rPr/>
        <w:t>Dengan</w:t>
      </w:r>
      <w:r>
        <w:rPr>
          <w:spacing w:val="80"/>
        </w:rPr>
        <w:t> </w:t>
      </w:r>
      <w:r>
        <w:rPr/>
        <w:t>demikian,</w:t>
      </w:r>
      <w:r>
        <w:rPr>
          <w:spacing w:val="80"/>
        </w:rPr>
        <w:t> </w:t>
      </w:r>
      <w:r>
        <w:rPr/>
        <w:t>alih-alih</w:t>
      </w:r>
      <w:r>
        <w:rPr>
          <w:spacing w:val="80"/>
        </w:rPr>
        <w:t> </w:t>
      </w:r>
      <w:r>
        <w:rPr/>
        <w:t>mengurangi</w:t>
      </w:r>
      <w:r>
        <w:rPr>
          <w:spacing w:val="80"/>
        </w:rPr>
        <w:t> </w:t>
      </w:r>
      <w:r>
        <w:rPr/>
        <w:t>asimetri</w:t>
      </w:r>
      <w:r>
        <w:rPr>
          <w:spacing w:val="40"/>
        </w:rPr>
        <w:t> </w:t>
      </w:r>
      <w:r>
        <w:rPr/>
        <w:t>informasi,</w:t>
      </w:r>
      <w:r>
        <w:rPr>
          <w:spacing w:val="40"/>
        </w:rPr>
        <w:t> </w:t>
      </w:r>
      <w:r>
        <w:rPr/>
        <w:t>pengungkapan</w:t>
      </w:r>
      <w:r>
        <w:rPr>
          <w:spacing w:val="40"/>
        </w:rPr>
        <w:t> </w:t>
      </w:r>
      <w:r>
        <w:rPr/>
        <w:t>CSR</w:t>
      </w:r>
      <w:r>
        <w:rPr>
          <w:spacing w:val="40"/>
        </w:rPr>
        <w:t> </w:t>
      </w:r>
      <w:r>
        <w:rPr/>
        <w:t>justru</w:t>
      </w:r>
      <w:r>
        <w:rPr>
          <w:spacing w:val="40"/>
        </w:rPr>
        <w:t> </w:t>
      </w:r>
      <w:r>
        <w:rPr/>
        <w:t>dapat</w:t>
      </w:r>
      <w:r>
        <w:rPr>
          <w:spacing w:val="40"/>
        </w:rPr>
        <w:t> </w:t>
      </w:r>
      <w:r>
        <w:rPr/>
        <w:t>memperbesar</w:t>
      </w:r>
      <w:r>
        <w:rPr>
          <w:spacing w:val="40"/>
        </w:rPr>
        <w:t> </w:t>
      </w:r>
      <w:r>
        <w:rPr/>
        <w:t>peluang</w:t>
      </w:r>
      <w:r>
        <w:rPr>
          <w:spacing w:val="40"/>
        </w:rPr>
        <w:t> </w:t>
      </w:r>
      <w:r>
        <w:rPr/>
        <w:t>terjadinya</w:t>
      </w:r>
      <w:r>
        <w:rPr>
          <w:spacing w:val="80"/>
          <w:w w:val="150"/>
        </w:rPr>
        <w:t> </w:t>
      </w:r>
      <w:r>
        <w:rPr/>
        <w:t>perilaku oportunistik manajer, yang pada akhirnya meningkatkan kecenderungan perusahaan</w:t>
      </w:r>
      <w:r>
        <w:rPr>
          <w:spacing w:val="-5"/>
        </w:rPr>
        <w:t> </w:t>
      </w:r>
      <w:r>
        <w:rPr/>
        <w:t>melakukan</w:t>
      </w:r>
      <w:r>
        <w:rPr>
          <w:spacing w:val="-5"/>
        </w:rPr>
        <w:t> </w:t>
      </w:r>
      <w:r>
        <w:rPr/>
        <w:t>praktik</w:t>
      </w:r>
      <w:r>
        <w:rPr>
          <w:spacing w:val="-5"/>
        </w:rPr>
        <w:t> </w:t>
      </w:r>
      <w:r>
        <w:rPr/>
        <w:t>manajemen</w:t>
      </w:r>
      <w:r>
        <w:rPr>
          <w:spacing w:val="-5"/>
        </w:rPr>
        <w:t> </w:t>
      </w:r>
      <w:r>
        <w:rPr/>
        <w:t>laba</w:t>
      </w:r>
      <w:r>
        <w:rPr>
          <w:spacing w:val="-6"/>
        </w:rPr>
        <w:t> </w:t>
      </w:r>
      <w:r>
        <w:rPr/>
        <w:t>(Wahyuningsih</w:t>
      </w:r>
      <w:r>
        <w:rPr>
          <w:spacing w:val="-5"/>
        </w:rPr>
        <w:t> </w:t>
      </w:r>
      <w:r>
        <w:rPr/>
        <w:t>&amp;</w:t>
      </w:r>
      <w:r>
        <w:rPr>
          <w:spacing w:val="-5"/>
        </w:rPr>
        <w:t> </w:t>
      </w:r>
      <w:r>
        <w:rPr/>
        <w:t>Rasmini,</w:t>
      </w:r>
      <w:r>
        <w:rPr>
          <w:spacing w:val="-5"/>
        </w:rPr>
        <w:t> </w:t>
      </w:r>
      <w:r>
        <w:rPr/>
        <w:t>2020). Dorongan</w:t>
      </w:r>
      <w:r>
        <w:rPr>
          <w:spacing w:val="40"/>
        </w:rPr>
        <w:t> </w:t>
      </w:r>
      <w:r>
        <w:rPr/>
        <w:t>untuk</w:t>
      </w:r>
      <w:r>
        <w:rPr>
          <w:spacing w:val="40"/>
        </w:rPr>
        <w:t> </w:t>
      </w:r>
      <w:r>
        <w:rPr/>
        <w:t>mempertahankan</w:t>
      </w:r>
      <w:r>
        <w:rPr>
          <w:spacing w:val="40"/>
        </w:rPr>
        <w:t> </w:t>
      </w:r>
      <w:r>
        <w:rPr/>
        <w:t>persepsi</w:t>
      </w:r>
      <w:r>
        <w:rPr>
          <w:spacing w:val="40"/>
        </w:rPr>
        <w:t> </w:t>
      </w:r>
      <w:r>
        <w:rPr/>
        <w:t>positif</w:t>
      </w:r>
      <w:r>
        <w:rPr>
          <w:spacing w:val="40"/>
        </w:rPr>
        <w:t> </w:t>
      </w:r>
      <w:r>
        <w:rPr/>
        <w:t>dari</w:t>
      </w:r>
      <w:r>
        <w:rPr>
          <w:spacing w:val="40"/>
        </w:rPr>
        <w:t> </w:t>
      </w:r>
      <w:r>
        <w:rPr/>
        <w:t>pasar</w:t>
      </w:r>
      <w:r>
        <w:rPr>
          <w:spacing w:val="40"/>
        </w:rPr>
        <w:t> </w:t>
      </w:r>
      <w:r>
        <w:rPr/>
        <w:t>menjadi</w:t>
      </w:r>
      <w:r>
        <w:rPr>
          <w:spacing w:val="80"/>
          <w:w w:val="150"/>
        </w:rPr>
        <w:t> </w:t>
      </w:r>
      <w:r>
        <w:rPr/>
        <w:t>tantangan tersendiri bagi manajemen, terutama pada perusahaan dengan prospek pertumbuhan</w:t>
      </w:r>
      <w:r>
        <w:rPr>
          <w:spacing w:val="-2"/>
        </w:rPr>
        <w:t> </w:t>
      </w:r>
      <w:r>
        <w:rPr/>
        <w:t>tinggi.</w:t>
      </w:r>
      <w:r>
        <w:rPr>
          <w:spacing w:val="-2"/>
        </w:rPr>
        <w:t> </w:t>
      </w:r>
      <w:r>
        <w:rPr/>
        <w:t>Kondisi</w:t>
      </w:r>
      <w:r>
        <w:rPr>
          <w:spacing w:val="-2"/>
        </w:rPr>
        <w:t> </w:t>
      </w:r>
      <w:r>
        <w:rPr/>
        <w:t>ini</w:t>
      </w:r>
      <w:r>
        <w:rPr>
          <w:spacing w:val="-4"/>
        </w:rPr>
        <w:t> </w:t>
      </w:r>
      <w:r>
        <w:rPr/>
        <w:t>tercermin</w:t>
      </w:r>
      <w:r>
        <w:rPr>
          <w:spacing w:val="-2"/>
        </w:rPr>
        <w:t> </w:t>
      </w:r>
      <w:r>
        <w:rPr/>
        <w:t>dalam IOS</w:t>
      </w:r>
      <w:r>
        <w:rPr>
          <w:spacing w:val="-1"/>
        </w:rPr>
        <w:t> </w:t>
      </w:r>
      <w:r>
        <w:rPr/>
        <w:t>,</w:t>
      </w:r>
      <w:r>
        <w:rPr>
          <w:spacing w:val="-2"/>
        </w:rPr>
        <w:t> </w:t>
      </w:r>
      <w:r>
        <w:rPr/>
        <w:t>yang</w:t>
      </w:r>
      <w:r>
        <w:rPr>
          <w:spacing w:val="-2"/>
        </w:rPr>
        <w:t> </w:t>
      </w:r>
      <w:r>
        <w:rPr/>
        <w:t>menunjukkan</w:t>
      </w:r>
      <w:r>
        <w:rPr>
          <w:spacing w:val="-2"/>
        </w:rPr>
        <w:t> </w:t>
      </w:r>
      <w:r>
        <w:rPr/>
        <w:t>potensi perusahaan</w:t>
      </w:r>
      <w:r>
        <w:rPr>
          <w:spacing w:val="-9"/>
        </w:rPr>
        <w:t> </w:t>
      </w:r>
      <w:r>
        <w:rPr/>
        <w:t>dalam</w:t>
      </w:r>
      <w:r>
        <w:rPr>
          <w:spacing w:val="-9"/>
        </w:rPr>
        <w:t> </w:t>
      </w:r>
      <w:r>
        <w:rPr/>
        <w:t>melakukan</w:t>
      </w:r>
      <w:r>
        <w:rPr>
          <w:spacing w:val="-9"/>
        </w:rPr>
        <w:t> </w:t>
      </w:r>
      <w:r>
        <w:rPr/>
        <w:t>investasi</w:t>
      </w:r>
      <w:r>
        <w:rPr>
          <w:spacing w:val="-9"/>
        </w:rPr>
        <w:t> </w:t>
      </w:r>
      <w:r>
        <w:rPr/>
        <w:t>dan</w:t>
      </w:r>
      <w:r>
        <w:rPr>
          <w:spacing w:val="-9"/>
        </w:rPr>
        <w:t> </w:t>
      </w:r>
      <w:r>
        <w:rPr/>
        <w:t>ekspansi</w:t>
      </w:r>
      <w:r>
        <w:rPr>
          <w:spacing w:val="-9"/>
        </w:rPr>
        <w:t> </w:t>
      </w:r>
      <w:r>
        <w:rPr/>
        <w:t>di</w:t>
      </w:r>
      <w:r>
        <w:rPr>
          <w:spacing w:val="-9"/>
        </w:rPr>
        <w:t> </w:t>
      </w:r>
      <w:r>
        <w:rPr/>
        <w:t>masa</w:t>
      </w:r>
      <w:r>
        <w:rPr>
          <w:spacing w:val="-10"/>
        </w:rPr>
        <w:t> </w:t>
      </w:r>
      <w:r>
        <w:rPr/>
        <w:t>depan.</w:t>
      </w:r>
      <w:r>
        <w:rPr>
          <w:spacing w:val="-9"/>
        </w:rPr>
        <w:t> </w:t>
      </w:r>
      <w:r>
        <w:rPr/>
        <w:t>Semakin</w:t>
      </w:r>
      <w:r>
        <w:rPr>
          <w:spacing w:val="-9"/>
        </w:rPr>
        <w:t> </w:t>
      </w:r>
      <w:r>
        <w:rPr/>
        <w:t>besar IOS, semakin tinggi pula ekspektasi investor terhadap kinerja perusahaan. Dalam situasi</w:t>
      </w:r>
      <w:r>
        <w:rPr>
          <w:spacing w:val="-11"/>
        </w:rPr>
        <w:t> </w:t>
      </w:r>
      <w:r>
        <w:rPr/>
        <w:t>seperti</w:t>
      </w:r>
      <w:r>
        <w:rPr>
          <w:spacing w:val="-9"/>
        </w:rPr>
        <w:t> </w:t>
      </w:r>
      <w:r>
        <w:rPr/>
        <w:t>ini,</w:t>
      </w:r>
      <w:r>
        <w:rPr>
          <w:spacing w:val="-11"/>
        </w:rPr>
        <w:t> </w:t>
      </w:r>
      <w:r>
        <w:rPr/>
        <w:t>manajemen</w:t>
      </w:r>
      <w:r>
        <w:rPr>
          <w:spacing w:val="-10"/>
        </w:rPr>
        <w:t> </w:t>
      </w:r>
      <w:r>
        <w:rPr/>
        <w:t>cenderung</w:t>
      </w:r>
      <w:r>
        <w:rPr>
          <w:spacing w:val="-9"/>
        </w:rPr>
        <w:t> </w:t>
      </w:r>
      <w:r>
        <w:rPr/>
        <w:t>menyusun</w:t>
      </w:r>
      <w:r>
        <w:rPr>
          <w:spacing w:val="-10"/>
        </w:rPr>
        <w:t> </w:t>
      </w:r>
      <w:r>
        <w:rPr/>
        <w:t>laporan</w:t>
      </w:r>
      <w:r>
        <w:rPr>
          <w:spacing w:val="-9"/>
        </w:rPr>
        <w:t> </w:t>
      </w:r>
      <w:r>
        <w:rPr/>
        <w:t>keuangan</w:t>
      </w:r>
      <w:r>
        <w:rPr>
          <w:spacing w:val="-10"/>
        </w:rPr>
        <w:t> </w:t>
      </w:r>
      <w:r>
        <w:rPr/>
        <w:t>yang</w:t>
      </w:r>
      <w:r>
        <w:rPr>
          <w:spacing w:val="-6"/>
        </w:rPr>
        <w:t> </w:t>
      </w:r>
      <w:r>
        <w:rPr>
          <w:spacing w:val="-2"/>
        </w:rPr>
        <w:t>tampak</w:t>
      </w:r>
    </w:p>
    <w:p>
      <w:pPr>
        <w:pStyle w:val="BodyText"/>
        <w:spacing w:after="0" w:line="480" w:lineRule="auto"/>
        <w:jc w:val="right"/>
        <w:sectPr>
          <w:pgSz w:w="11910" w:h="16840"/>
          <w:pgMar w:header="1142" w:footer="0" w:top="1920" w:bottom="280" w:left="1700" w:right="1275"/>
        </w:sectPr>
      </w:pPr>
    </w:p>
    <w:p>
      <w:pPr>
        <w:pStyle w:val="BodyText"/>
        <w:spacing w:before="53"/>
      </w:pPr>
    </w:p>
    <w:p>
      <w:pPr>
        <w:pStyle w:val="BodyText"/>
        <w:spacing w:line="480" w:lineRule="auto"/>
        <w:ind w:left="568" w:right="424"/>
        <w:jc w:val="both"/>
      </w:pPr>
      <w:r>
        <w:rPr/>
        <w:t>lebih</w:t>
      </w:r>
      <w:r>
        <w:rPr>
          <w:spacing w:val="-2"/>
        </w:rPr>
        <w:t> </w:t>
      </w:r>
      <w:r>
        <w:rPr/>
        <w:t>menguntungkan</w:t>
      </w:r>
      <w:r>
        <w:rPr>
          <w:spacing w:val="-2"/>
        </w:rPr>
        <w:t> </w:t>
      </w:r>
      <w:r>
        <w:rPr/>
        <w:t>guna</w:t>
      </w:r>
      <w:r>
        <w:rPr>
          <w:spacing w:val="-3"/>
        </w:rPr>
        <w:t> </w:t>
      </w:r>
      <w:r>
        <w:rPr/>
        <w:t>menjaga</w:t>
      </w:r>
      <w:r>
        <w:rPr>
          <w:spacing w:val="-3"/>
        </w:rPr>
        <w:t> </w:t>
      </w:r>
      <w:r>
        <w:rPr/>
        <w:t>kepercayaan pasar.</w:t>
      </w:r>
      <w:r>
        <w:rPr>
          <w:spacing w:val="-3"/>
        </w:rPr>
        <w:t> </w:t>
      </w:r>
      <w:r>
        <w:rPr/>
        <w:t>Tekanan</w:t>
      </w:r>
      <w:r>
        <w:rPr>
          <w:spacing w:val="-2"/>
        </w:rPr>
        <w:t> </w:t>
      </w:r>
      <w:r>
        <w:rPr/>
        <w:t>tersebut berisiko mendorong praktik manipulasi laba jika pencapaian aktual belum sejalan dengan harapan. Dengan demikian, IOS menjadi salah satu faktor eksternal yang dapat memengaruhi</w:t>
      </w:r>
      <w:r>
        <w:rPr>
          <w:spacing w:val="-9"/>
        </w:rPr>
        <w:t> </w:t>
      </w:r>
      <w:r>
        <w:rPr/>
        <w:t>praktik</w:t>
      </w:r>
      <w:r>
        <w:rPr>
          <w:spacing w:val="-9"/>
        </w:rPr>
        <w:t> </w:t>
      </w:r>
      <w:r>
        <w:rPr/>
        <w:t>manajemen</w:t>
      </w:r>
      <w:r>
        <w:rPr>
          <w:spacing w:val="-9"/>
        </w:rPr>
        <w:t> </w:t>
      </w:r>
      <w:r>
        <w:rPr/>
        <w:t>laba</w:t>
      </w:r>
      <w:r>
        <w:rPr>
          <w:spacing w:val="-10"/>
        </w:rPr>
        <w:t> </w:t>
      </w:r>
      <w:r>
        <w:rPr/>
        <w:t>melalui</w:t>
      </w:r>
      <w:r>
        <w:rPr>
          <w:spacing w:val="-9"/>
        </w:rPr>
        <w:t> </w:t>
      </w:r>
      <w:r>
        <w:rPr/>
        <w:t>tekanan</w:t>
      </w:r>
      <w:r>
        <w:rPr>
          <w:spacing w:val="-9"/>
        </w:rPr>
        <w:t> </w:t>
      </w:r>
      <w:r>
        <w:rPr/>
        <w:t>ekspektasi</w:t>
      </w:r>
      <w:r>
        <w:rPr>
          <w:spacing w:val="-9"/>
        </w:rPr>
        <w:t> </w:t>
      </w:r>
      <w:r>
        <w:rPr/>
        <w:t>investor</w:t>
      </w:r>
      <w:r>
        <w:rPr>
          <w:spacing w:val="-5"/>
        </w:rPr>
        <w:t> </w:t>
      </w:r>
      <w:r>
        <w:rPr/>
        <w:t>(Jannah &amp; Bukhori, 2020).</w:t>
      </w:r>
    </w:p>
    <w:p>
      <w:pPr>
        <w:pStyle w:val="BodyText"/>
        <w:spacing w:line="480" w:lineRule="auto" w:before="1"/>
        <w:ind w:left="568" w:right="421" w:firstLine="708"/>
        <w:jc w:val="both"/>
      </w:pPr>
      <w:r>
        <w:rPr/>
        <w:t>Indikator lainnya yang rentan dimanipulasi adalah NPM, karena mencerminkan efisiensi laba terhadap penjualan dan berpengaruh pada persepsi kinerja manajer. Ketika NPM dilaporkan rendah, manajemen bisa dianggap tidak efisien, yang dapat memicu ketidakpercayaan dari investor. Sebaliknya, jika laba tampak terlalu tinggi, manajemen juga dapat menyesuaikan angka agar terlihat stabil. Manipulasi terhadap NPM ini menjadi strategi manajerial dalam menjaga citra kinerja perusahaan di tengah tekanan pencapaian target (Christiningrum &amp; Darmawan, 2021).</w:t>
      </w:r>
    </w:p>
    <w:p>
      <w:pPr>
        <w:pStyle w:val="BodyText"/>
        <w:spacing w:line="480" w:lineRule="auto"/>
        <w:ind w:left="568" w:right="426" w:firstLine="708"/>
        <w:jc w:val="both"/>
      </w:pPr>
      <w:r>
        <w:rPr/>
        <mc:AlternateContent>
          <mc:Choice Requires="wps">
            <w:drawing>
              <wp:anchor distT="0" distB="0" distL="0" distR="0" allowOverlap="1" layoutInCell="1" locked="0" behindDoc="1" simplePos="0" relativeHeight="471489024">
                <wp:simplePos x="0" y="0"/>
                <wp:positionH relativeFrom="page">
                  <wp:posOffset>1435100</wp:posOffset>
                </wp:positionH>
                <wp:positionV relativeFrom="paragraph">
                  <wp:posOffset>580817</wp:posOffset>
                </wp:positionV>
                <wp:extent cx="5074920" cy="267906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5074920" cy="2679065"/>
                          <a:chExt cx="5074920" cy="2679065"/>
                        </a:xfrm>
                      </wpg:grpSpPr>
                      <wps:wsp>
                        <wps:cNvPr id="6" name="Graphic 6"/>
                        <wps:cNvSpPr/>
                        <wps:spPr>
                          <a:xfrm>
                            <a:off x="684530" y="132943"/>
                            <a:ext cx="3776345" cy="1645285"/>
                          </a:xfrm>
                          <a:custGeom>
                            <a:avLst/>
                            <a:gdLst/>
                            <a:ahLst/>
                            <a:cxnLst/>
                            <a:rect l="l" t="t" r="r" b="b"/>
                            <a:pathLst>
                              <a:path w="3776345" h="1645285">
                                <a:moveTo>
                                  <a:pt x="76200" y="304419"/>
                                </a:moveTo>
                                <a:lnTo>
                                  <a:pt x="44450" y="304419"/>
                                </a:lnTo>
                                <a:lnTo>
                                  <a:pt x="44450" y="6985"/>
                                </a:lnTo>
                                <a:lnTo>
                                  <a:pt x="31750" y="6985"/>
                                </a:lnTo>
                                <a:lnTo>
                                  <a:pt x="31750" y="304419"/>
                                </a:lnTo>
                                <a:lnTo>
                                  <a:pt x="0" y="304419"/>
                                </a:lnTo>
                                <a:lnTo>
                                  <a:pt x="38100" y="380619"/>
                                </a:lnTo>
                                <a:lnTo>
                                  <a:pt x="69850" y="317119"/>
                                </a:lnTo>
                                <a:lnTo>
                                  <a:pt x="76200" y="304419"/>
                                </a:lnTo>
                                <a:close/>
                              </a:path>
                              <a:path w="3776345" h="1645285">
                                <a:moveTo>
                                  <a:pt x="3747897" y="1568831"/>
                                </a:moveTo>
                                <a:lnTo>
                                  <a:pt x="3716147" y="1568831"/>
                                </a:lnTo>
                                <a:lnTo>
                                  <a:pt x="3716147" y="1315212"/>
                                </a:lnTo>
                                <a:lnTo>
                                  <a:pt x="3703447" y="1315212"/>
                                </a:lnTo>
                                <a:lnTo>
                                  <a:pt x="3703447" y="1568831"/>
                                </a:lnTo>
                                <a:lnTo>
                                  <a:pt x="3671697" y="1568831"/>
                                </a:lnTo>
                                <a:lnTo>
                                  <a:pt x="3709797" y="1645031"/>
                                </a:lnTo>
                                <a:lnTo>
                                  <a:pt x="3741547" y="1581531"/>
                                </a:lnTo>
                                <a:lnTo>
                                  <a:pt x="3747897" y="1568831"/>
                                </a:lnTo>
                                <a:close/>
                              </a:path>
                              <a:path w="3776345" h="1645285">
                                <a:moveTo>
                                  <a:pt x="3775964" y="293751"/>
                                </a:moveTo>
                                <a:lnTo>
                                  <a:pt x="3744214" y="293751"/>
                                </a:lnTo>
                                <a:lnTo>
                                  <a:pt x="3744214" y="0"/>
                                </a:lnTo>
                                <a:lnTo>
                                  <a:pt x="3731514" y="0"/>
                                </a:lnTo>
                                <a:lnTo>
                                  <a:pt x="3731514" y="293751"/>
                                </a:lnTo>
                                <a:lnTo>
                                  <a:pt x="3699764" y="293751"/>
                                </a:lnTo>
                                <a:lnTo>
                                  <a:pt x="3737864" y="369951"/>
                                </a:lnTo>
                                <a:lnTo>
                                  <a:pt x="3769614" y="306451"/>
                                </a:lnTo>
                                <a:lnTo>
                                  <a:pt x="3775964" y="293751"/>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723773" y="132943"/>
                            <a:ext cx="902335" cy="1270"/>
                          </a:xfrm>
                          <a:custGeom>
                            <a:avLst/>
                            <a:gdLst/>
                            <a:ahLst/>
                            <a:cxnLst/>
                            <a:rect l="l" t="t" r="r" b="b"/>
                            <a:pathLst>
                              <a:path w="902335" h="635">
                                <a:moveTo>
                                  <a:pt x="0" y="126"/>
                                </a:moveTo>
                                <a:lnTo>
                                  <a:pt x="902334" y="0"/>
                                </a:lnTo>
                              </a:path>
                            </a:pathLst>
                          </a:custGeom>
                          <a:ln w="12700">
                            <a:solidFill>
                              <a:srgbClr val="000000"/>
                            </a:solidFill>
                            <a:prstDash val="solid"/>
                          </a:ln>
                        </wps:spPr>
                        <wps:bodyPr wrap="square" lIns="0" tIns="0" rIns="0" bIns="0" rtlCol="0">
                          <a:prstTxWarp prst="textNoShape">
                            <a:avLst/>
                          </a:prstTxWarp>
                          <a:noAutofit/>
                        </wps:bodyPr>
                      </wps:wsp>
                      <wps:wsp>
                        <wps:cNvPr id="8" name="Graphic 8"/>
                        <wps:cNvSpPr/>
                        <wps:spPr>
                          <a:xfrm>
                            <a:off x="1377950" y="571982"/>
                            <a:ext cx="2262505" cy="76200"/>
                          </a:xfrm>
                          <a:custGeom>
                            <a:avLst/>
                            <a:gdLst/>
                            <a:ahLst/>
                            <a:cxnLst/>
                            <a:rect l="l" t="t" r="r" b="b"/>
                            <a:pathLst>
                              <a:path w="2262505" h="76200">
                                <a:moveTo>
                                  <a:pt x="423926" y="38100"/>
                                </a:moveTo>
                                <a:lnTo>
                                  <a:pt x="411226" y="31750"/>
                                </a:lnTo>
                                <a:lnTo>
                                  <a:pt x="347726" y="0"/>
                                </a:lnTo>
                                <a:lnTo>
                                  <a:pt x="347726" y="31750"/>
                                </a:lnTo>
                                <a:lnTo>
                                  <a:pt x="0" y="31750"/>
                                </a:lnTo>
                                <a:lnTo>
                                  <a:pt x="0" y="44450"/>
                                </a:lnTo>
                                <a:lnTo>
                                  <a:pt x="347726" y="44450"/>
                                </a:lnTo>
                                <a:lnTo>
                                  <a:pt x="347726" y="76200"/>
                                </a:lnTo>
                                <a:lnTo>
                                  <a:pt x="411226" y="44450"/>
                                </a:lnTo>
                                <a:lnTo>
                                  <a:pt x="423926" y="38100"/>
                                </a:lnTo>
                                <a:close/>
                              </a:path>
                              <a:path w="2262505" h="76200">
                                <a:moveTo>
                                  <a:pt x="2262124" y="31750"/>
                                </a:moveTo>
                                <a:lnTo>
                                  <a:pt x="1964182" y="31750"/>
                                </a:lnTo>
                                <a:lnTo>
                                  <a:pt x="1964182" y="0"/>
                                </a:lnTo>
                                <a:lnTo>
                                  <a:pt x="1887982" y="38100"/>
                                </a:lnTo>
                                <a:lnTo>
                                  <a:pt x="1964182" y="76200"/>
                                </a:lnTo>
                                <a:lnTo>
                                  <a:pt x="1964182" y="44450"/>
                                </a:lnTo>
                                <a:lnTo>
                                  <a:pt x="2262124" y="44450"/>
                                </a:lnTo>
                                <a:lnTo>
                                  <a:pt x="2262124" y="3175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3481070" y="132943"/>
                            <a:ext cx="948690" cy="1270"/>
                          </a:xfrm>
                          <a:custGeom>
                            <a:avLst/>
                            <a:gdLst/>
                            <a:ahLst/>
                            <a:cxnLst/>
                            <a:rect l="l" t="t" r="r" b="b"/>
                            <a:pathLst>
                              <a:path w="948690" h="635">
                                <a:moveTo>
                                  <a:pt x="948308" y="126"/>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10" name="Graphic 10"/>
                        <wps:cNvSpPr/>
                        <wps:spPr>
                          <a:xfrm>
                            <a:off x="3635755" y="1124711"/>
                            <a:ext cx="1428115" cy="398780"/>
                          </a:xfrm>
                          <a:custGeom>
                            <a:avLst/>
                            <a:gdLst/>
                            <a:ahLst/>
                            <a:cxnLst/>
                            <a:rect l="l" t="t" r="r" b="b"/>
                            <a:pathLst>
                              <a:path w="1428115" h="398780">
                                <a:moveTo>
                                  <a:pt x="1427988" y="0"/>
                                </a:moveTo>
                                <a:lnTo>
                                  <a:pt x="0" y="0"/>
                                </a:lnTo>
                                <a:lnTo>
                                  <a:pt x="0" y="398246"/>
                                </a:lnTo>
                                <a:lnTo>
                                  <a:pt x="1427988" y="398246"/>
                                </a:lnTo>
                                <a:lnTo>
                                  <a:pt x="1427988"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732790" y="815187"/>
                            <a:ext cx="1878330" cy="1769745"/>
                          </a:xfrm>
                          <a:custGeom>
                            <a:avLst/>
                            <a:gdLst/>
                            <a:ahLst/>
                            <a:cxnLst/>
                            <a:rect l="l" t="t" r="r" b="b"/>
                            <a:pathLst>
                              <a:path w="1878330" h="1769745">
                                <a:moveTo>
                                  <a:pt x="716534" y="1731010"/>
                                </a:moveTo>
                                <a:lnTo>
                                  <a:pt x="704862" y="1725295"/>
                                </a:lnTo>
                                <a:lnTo>
                                  <a:pt x="640080" y="1693545"/>
                                </a:lnTo>
                                <a:lnTo>
                                  <a:pt x="640334" y="1725295"/>
                                </a:lnTo>
                                <a:lnTo>
                                  <a:pt x="0" y="1731518"/>
                                </a:lnTo>
                                <a:lnTo>
                                  <a:pt x="63" y="1737995"/>
                                </a:lnTo>
                                <a:lnTo>
                                  <a:pt x="127" y="1744218"/>
                                </a:lnTo>
                                <a:lnTo>
                                  <a:pt x="640448" y="1737995"/>
                                </a:lnTo>
                                <a:lnTo>
                                  <a:pt x="640715" y="1769745"/>
                                </a:lnTo>
                                <a:lnTo>
                                  <a:pt x="702856" y="1737995"/>
                                </a:lnTo>
                                <a:lnTo>
                                  <a:pt x="716534" y="1731010"/>
                                </a:lnTo>
                                <a:close/>
                              </a:path>
                              <a:path w="1878330" h="1769745">
                                <a:moveTo>
                                  <a:pt x="1877822" y="219837"/>
                                </a:moveTo>
                                <a:lnTo>
                                  <a:pt x="1846072" y="219837"/>
                                </a:lnTo>
                                <a:lnTo>
                                  <a:pt x="1846072" y="0"/>
                                </a:lnTo>
                                <a:lnTo>
                                  <a:pt x="1833372" y="0"/>
                                </a:lnTo>
                                <a:lnTo>
                                  <a:pt x="1833372" y="219837"/>
                                </a:lnTo>
                                <a:lnTo>
                                  <a:pt x="1801622" y="219837"/>
                                </a:lnTo>
                                <a:lnTo>
                                  <a:pt x="1839722" y="296037"/>
                                </a:lnTo>
                                <a:lnTo>
                                  <a:pt x="1871472" y="232537"/>
                                </a:lnTo>
                                <a:lnTo>
                                  <a:pt x="1877822" y="219837"/>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733933" y="2215997"/>
                            <a:ext cx="1270" cy="341630"/>
                          </a:xfrm>
                          <a:custGeom>
                            <a:avLst/>
                            <a:gdLst/>
                            <a:ahLst/>
                            <a:cxnLst/>
                            <a:rect l="l" t="t" r="r" b="b"/>
                            <a:pathLst>
                              <a:path w="635" h="341630">
                                <a:moveTo>
                                  <a:pt x="381" y="341629"/>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13" name="Graphic 13"/>
                        <wps:cNvSpPr/>
                        <wps:spPr>
                          <a:xfrm>
                            <a:off x="3783838" y="2497683"/>
                            <a:ext cx="652145" cy="76200"/>
                          </a:xfrm>
                          <a:custGeom>
                            <a:avLst/>
                            <a:gdLst/>
                            <a:ahLst/>
                            <a:cxnLst/>
                            <a:rect l="l" t="t" r="r" b="b"/>
                            <a:pathLst>
                              <a:path w="652145" h="76200">
                                <a:moveTo>
                                  <a:pt x="76200" y="0"/>
                                </a:moveTo>
                                <a:lnTo>
                                  <a:pt x="0" y="38100"/>
                                </a:lnTo>
                                <a:lnTo>
                                  <a:pt x="76200" y="76200"/>
                                </a:lnTo>
                                <a:lnTo>
                                  <a:pt x="76200" y="44450"/>
                                </a:lnTo>
                                <a:lnTo>
                                  <a:pt x="63500" y="44450"/>
                                </a:lnTo>
                                <a:lnTo>
                                  <a:pt x="63500" y="31750"/>
                                </a:lnTo>
                                <a:lnTo>
                                  <a:pt x="76200" y="31750"/>
                                </a:lnTo>
                                <a:lnTo>
                                  <a:pt x="76200" y="0"/>
                                </a:lnTo>
                                <a:close/>
                              </a:path>
                              <a:path w="652145" h="76200">
                                <a:moveTo>
                                  <a:pt x="76200" y="31750"/>
                                </a:moveTo>
                                <a:lnTo>
                                  <a:pt x="63500" y="31750"/>
                                </a:lnTo>
                                <a:lnTo>
                                  <a:pt x="63500" y="44450"/>
                                </a:lnTo>
                                <a:lnTo>
                                  <a:pt x="76200" y="44450"/>
                                </a:lnTo>
                                <a:lnTo>
                                  <a:pt x="76200" y="31750"/>
                                </a:lnTo>
                                <a:close/>
                              </a:path>
                              <a:path w="652145" h="76200">
                                <a:moveTo>
                                  <a:pt x="652145" y="31750"/>
                                </a:moveTo>
                                <a:lnTo>
                                  <a:pt x="76200" y="31750"/>
                                </a:lnTo>
                                <a:lnTo>
                                  <a:pt x="76200" y="44450"/>
                                </a:lnTo>
                                <a:lnTo>
                                  <a:pt x="652145" y="44450"/>
                                </a:lnTo>
                                <a:lnTo>
                                  <a:pt x="652145" y="3175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4431919" y="2197836"/>
                            <a:ext cx="1270" cy="338455"/>
                          </a:xfrm>
                          <a:custGeom>
                            <a:avLst/>
                            <a:gdLst/>
                            <a:ahLst/>
                            <a:cxnLst/>
                            <a:rect l="l" t="t" r="r" b="b"/>
                            <a:pathLst>
                              <a:path w="635" h="338455">
                                <a:moveTo>
                                  <a:pt x="0" y="337947"/>
                                </a:moveTo>
                                <a:lnTo>
                                  <a:pt x="380" y="0"/>
                                </a:lnTo>
                              </a:path>
                            </a:pathLst>
                          </a:custGeom>
                          <a:ln w="12700">
                            <a:solidFill>
                              <a:srgbClr val="000000"/>
                            </a:solidFill>
                            <a:prstDash val="solid"/>
                          </a:ln>
                        </wps:spPr>
                        <wps:bodyPr wrap="square" lIns="0" tIns="0" rIns="0" bIns="0" rtlCol="0">
                          <a:prstTxWarp prst="textNoShape">
                            <a:avLst/>
                          </a:prstTxWarp>
                          <a:noAutofit/>
                        </wps:bodyPr>
                      </wps:wsp>
                      <pic:pic>
                        <pic:nvPicPr>
                          <pic:cNvPr id="15" name="Image 15"/>
                          <pic:cNvPicPr/>
                        </pic:nvPicPr>
                        <pic:blipFill>
                          <a:blip r:embed="rId10" cstate="print"/>
                          <a:stretch>
                            <a:fillRect/>
                          </a:stretch>
                        </pic:blipFill>
                        <pic:spPr>
                          <a:xfrm>
                            <a:off x="2534411" y="2228951"/>
                            <a:ext cx="76200" cy="179197"/>
                          </a:xfrm>
                          <a:prstGeom prst="rect">
                            <a:avLst/>
                          </a:prstGeom>
                        </pic:spPr>
                      </pic:pic>
                      <wps:wsp>
                        <wps:cNvPr id="16" name="Graphic 16"/>
                        <wps:cNvSpPr/>
                        <wps:spPr>
                          <a:xfrm>
                            <a:off x="691515" y="808075"/>
                            <a:ext cx="3776345" cy="992505"/>
                          </a:xfrm>
                          <a:custGeom>
                            <a:avLst/>
                            <a:gdLst/>
                            <a:ahLst/>
                            <a:cxnLst/>
                            <a:rect l="l" t="t" r="r" b="b"/>
                            <a:pathLst>
                              <a:path w="3776345" h="992505">
                                <a:moveTo>
                                  <a:pt x="76200" y="916178"/>
                                </a:moveTo>
                                <a:lnTo>
                                  <a:pt x="44450" y="916178"/>
                                </a:lnTo>
                                <a:lnTo>
                                  <a:pt x="44450" y="696341"/>
                                </a:lnTo>
                                <a:lnTo>
                                  <a:pt x="31750" y="696341"/>
                                </a:lnTo>
                                <a:lnTo>
                                  <a:pt x="31750" y="916178"/>
                                </a:lnTo>
                                <a:lnTo>
                                  <a:pt x="0" y="916178"/>
                                </a:lnTo>
                                <a:lnTo>
                                  <a:pt x="38100" y="992378"/>
                                </a:lnTo>
                                <a:lnTo>
                                  <a:pt x="69850" y="928878"/>
                                </a:lnTo>
                                <a:lnTo>
                                  <a:pt x="76200" y="916178"/>
                                </a:lnTo>
                                <a:close/>
                              </a:path>
                              <a:path w="3776345" h="992505">
                                <a:moveTo>
                                  <a:pt x="76200" y="241046"/>
                                </a:moveTo>
                                <a:lnTo>
                                  <a:pt x="44450" y="241046"/>
                                </a:lnTo>
                                <a:lnTo>
                                  <a:pt x="44450" y="21209"/>
                                </a:lnTo>
                                <a:lnTo>
                                  <a:pt x="31750" y="21209"/>
                                </a:lnTo>
                                <a:lnTo>
                                  <a:pt x="31750" y="241046"/>
                                </a:lnTo>
                                <a:lnTo>
                                  <a:pt x="0" y="241046"/>
                                </a:lnTo>
                                <a:lnTo>
                                  <a:pt x="38100" y="317246"/>
                                </a:lnTo>
                                <a:lnTo>
                                  <a:pt x="69850" y="253746"/>
                                </a:lnTo>
                                <a:lnTo>
                                  <a:pt x="76200" y="241046"/>
                                </a:lnTo>
                                <a:close/>
                              </a:path>
                              <a:path w="3776345" h="992505">
                                <a:moveTo>
                                  <a:pt x="1919097" y="915035"/>
                                </a:moveTo>
                                <a:lnTo>
                                  <a:pt x="1887347" y="915035"/>
                                </a:lnTo>
                                <a:lnTo>
                                  <a:pt x="1887347" y="710438"/>
                                </a:lnTo>
                                <a:lnTo>
                                  <a:pt x="1874647" y="710438"/>
                                </a:lnTo>
                                <a:lnTo>
                                  <a:pt x="1874647" y="915035"/>
                                </a:lnTo>
                                <a:lnTo>
                                  <a:pt x="1842897" y="915035"/>
                                </a:lnTo>
                                <a:lnTo>
                                  <a:pt x="1880997" y="991235"/>
                                </a:lnTo>
                                <a:lnTo>
                                  <a:pt x="1912747" y="927735"/>
                                </a:lnTo>
                                <a:lnTo>
                                  <a:pt x="1919097" y="915035"/>
                                </a:lnTo>
                                <a:close/>
                              </a:path>
                              <a:path w="3776345" h="992505">
                                <a:moveTo>
                                  <a:pt x="3776091" y="219837"/>
                                </a:moveTo>
                                <a:lnTo>
                                  <a:pt x="3744341" y="219837"/>
                                </a:lnTo>
                                <a:lnTo>
                                  <a:pt x="3744341" y="0"/>
                                </a:lnTo>
                                <a:lnTo>
                                  <a:pt x="3731641" y="0"/>
                                </a:lnTo>
                                <a:lnTo>
                                  <a:pt x="3731641" y="219837"/>
                                </a:lnTo>
                                <a:lnTo>
                                  <a:pt x="3699891" y="219837"/>
                                </a:lnTo>
                                <a:lnTo>
                                  <a:pt x="3737991" y="296037"/>
                                </a:lnTo>
                                <a:lnTo>
                                  <a:pt x="3769741" y="232537"/>
                                </a:lnTo>
                                <a:lnTo>
                                  <a:pt x="3776091" y="219837"/>
                                </a:lnTo>
                                <a:close/>
                              </a:path>
                            </a:pathLst>
                          </a:custGeom>
                          <a:solidFill>
                            <a:srgbClr val="000000"/>
                          </a:solidFill>
                        </wps:spPr>
                        <wps:bodyPr wrap="square" lIns="0" tIns="0" rIns="0" bIns="0" rtlCol="0">
                          <a:prstTxWarp prst="textNoShape">
                            <a:avLst/>
                          </a:prstTxWarp>
                          <a:noAutofit/>
                        </wps:bodyPr>
                      </wps:wsp>
                      <wps:wsp>
                        <wps:cNvPr id="17" name="Textbox 17"/>
                        <wps:cNvSpPr txBox="1"/>
                        <wps:spPr>
                          <a:xfrm>
                            <a:off x="3635755" y="1813915"/>
                            <a:ext cx="1429385" cy="387985"/>
                          </a:xfrm>
                          <a:prstGeom prst="rect">
                            <a:avLst/>
                          </a:prstGeom>
                          <a:ln w="12699">
                            <a:solidFill>
                              <a:srgbClr val="000000"/>
                            </a:solidFill>
                            <a:prstDash val="solid"/>
                          </a:ln>
                        </wps:spPr>
                        <wps:txbx>
                          <w:txbxContent>
                            <w:p>
                              <w:pPr>
                                <w:spacing w:before="73"/>
                                <w:ind w:left="994" w:right="166" w:hanging="827"/>
                                <w:jc w:val="left"/>
                                <w:rPr>
                                  <w:i/>
                                  <w:sz w:val="20"/>
                                </w:rPr>
                              </w:pPr>
                              <w:r>
                                <w:rPr>
                                  <w:i/>
                                  <w:sz w:val="20"/>
                                </w:rPr>
                                <w:t>Investment</w:t>
                              </w:r>
                              <w:r>
                                <w:rPr>
                                  <w:i/>
                                  <w:spacing w:val="-13"/>
                                  <w:sz w:val="20"/>
                                </w:rPr>
                                <w:t> </w:t>
                              </w:r>
                              <w:r>
                                <w:rPr>
                                  <w:i/>
                                  <w:sz w:val="20"/>
                                </w:rPr>
                                <w:t>Opportunity </w:t>
                              </w:r>
                              <w:r>
                                <w:rPr>
                                  <w:i/>
                                  <w:spacing w:val="-4"/>
                                  <w:sz w:val="20"/>
                                </w:rPr>
                                <w:t>Set</w:t>
                              </w:r>
                            </w:p>
                          </w:txbxContent>
                        </wps:txbx>
                        <wps:bodyPr wrap="square" lIns="0" tIns="0" rIns="0" bIns="0" rtlCol="0">
                          <a:noAutofit/>
                        </wps:bodyPr>
                      </wps:wsp>
                      <wps:wsp>
                        <wps:cNvPr id="18" name="Textbox 18"/>
                        <wps:cNvSpPr txBox="1"/>
                        <wps:spPr>
                          <a:xfrm>
                            <a:off x="1455292" y="2411793"/>
                            <a:ext cx="2294255" cy="260985"/>
                          </a:xfrm>
                          <a:prstGeom prst="rect">
                            <a:avLst/>
                          </a:prstGeom>
                          <a:ln w="12700">
                            <a:solidFill>
                              <a:srgbClr val="000000"/>
                            </a:solidFill>
                            <a:prstDash val="solid"/>
                          </a:ln>
                        </wps:spPr>
                        <wps:txbx>
                          <w:txbxContent>
                            <w:p>
                              <w:pPr>
                                <w:spacing w:before="82"/>
                                <w:ind w:left="1100" w:right="0" w:firstLine="0"/>
                                <w:jc w:val="left"/>
                                <w:rPr>
                                  <w:sz w:val="20"/>
                                </w:rPr>
                              </w:pPr>
                              <w:r>
                                <w:rPr>
                                  <w:sz w:val="20"/>
                                </w:rPr>
                                <w:t>Manajemen</w:t>
                              </w:r>
                              <w:r>
                                <w:rPr>
                                  <w:spacing w:val="-7"/>
                                  <w:sz w:val="20"/>
                                </w:rPr>
                                <w:t> </w:t>
                              </w:r>
                              <w:r>
                                <w:rPr>
                                  <w:spacing w:val="-4"/>
                                  <w:sz w:val="20"/>
                                </w:rPr>
                                <w:t>Laba</w:t>
                              </w:r>
                            </w:p>
                          </w:txbxContent>
                        </wps:txbx>
                        <wps:bodyPr wrap="square" lIns="0" tIns="0" rIns="0" bIns="0" rtlCol="0">
                          <a:noAutofit/>
                        </wps:bodyPr>
                      </wps:wsp>
                      <wps:wsp>
                        <wps:cNvPr id="19" name="Textbox 19"/>
                        <wps:cNvSpPr txBox="1"/>
                        <wps:spPr>
                          <a:xfrm>
                            <a:off x="1849247" y="1799818"/>
                            <a:ext cx="1419860" cy="412750"/>
                          </a:xfrm>
                          <a:prstGeom prst="rect">
                            <a:avLst/>
                          </a:prstGeom>
                          <a:ln w="12700">
                            <a:solidFill>
                              <a:srgbClr val="000000"/>
                            </a:solidFill>
                            <a:prstDash val="solid"/>
                          </a:ln>
                        </wps:spPr>
                        <wps:txbx>
                          <w:txbxContent>
                            <w:p>
                              <w:pPr>
                                <w:spacing w:before="86"/>
                                <w:ind w:left="540" w:right="410" w:hanging="125"/>
                                <w:jc w:val="left"/>
                                <w:rPr>
                                  <w:i/>
                                  <w:sz w:val="20"/>
                                </w:rPr>
                              </w:pPr>
                              <w:r>
                                <w:rPr>
                                  <w:i/>
                                  <w:sz w:val="20"/>
                                </w:rPr>
                                <w:t>Corporate</w:t>
                              </w:r>
                              <w:r>
                                <w:rPr>
                                  <w:i/>
                                  <w:spacing w:val="-13"/>
                                  <w:sz w:val="20"/>
                                </w:rPr>
                                <w:t> </w:t>
                              </w:r>
                              <w:r>
                                <w:rPr>
                                  <w:i/>
                                  <w:sz w:val="20"/>
                                </w:rPr>
                                <w:t>Social </w:t>
                              </w:r>
                              <w:r>
                                <w:rPr>
                                  <w:i/>
                                  <w:spacing w:val="-2"/>
                                  <w:sz w:val="20"/>
                                </w:rPr>
                                <w:t>Responsibility</w:t>
                              </w:r>
                            </w:p>
                          </w:txbxContent>
                        </wps:txbx>
                        <wps:bodyPr wrap="square" lIns="0" tIns="0" rIns="0" bIns="0" rtlCol="0">
                          <a:noAutofit/>
                        </wps:bodyPr>
                      </wps:wsp>
                      <wps:wsp>
                        <wps:cNvPr id="20" name="Textbox 20"/>
                        <wps:cNvSpPr txBox="1"/>
                        <wps:spPr>
                          <a:xfrm>
                            <a:off x="3635755" y="505650"/>
                            <a:ext cx="1433195" cy="302260"/>
                          </a:xfrm>
                          <a:prstGeom prst="rect">
                            <a:avLst/>
                          </a:prstGeom>
                          <a:ln w="12700">
                            <a:solidFill>
                              <a:srgbClr val="000000"/>
                            </a:solidFill>
                            <a:prstDash val="solid"/>
                          </a:ln>
                        </wps:spPr>
                        <wps:txbx>
                          <w:txbxContent>
                            <w:p>
                              <w:pPr>
                                <w:spacing w:before="89"/>
                                <w:ind w:left="737" w:right="0" w:firstLine="0"/>
                                <w:jc w:val="left"/>
                                <w:rPr>
                                  <w:i/>
                                  <w:sz w:val="24"/>
                                </w:rPr>
                              </w:pPr>
                              <w:r>
                                <w:rPr>
                                  <w:i/>
                                  <w:spacing w:val="-2"/>
                                  <w:sz w:val="20"/>
                                </w:rPr>
                                <w:t>Principa</w:t>
                              </w:r>
                              <w:r>
                                <w:rPr>
                                  <w:i/>
                                  <w:spacing w:val="-2"/>
                                  <w:sz w:val="24"/>
                                </w:rPr>
                                <w:t>l</w:t>
                              </w:r>
                            </w:p>
                          </w:txbxContent>
                        </wps:txbx>
                        <wps:bodyPr wrap="square" lIns="0" tIns="0" rIns="0" bIns="0" rtlCol="0">
                          <a:noAutofit/>
                        </wps:bodyPr>
                      </wps:wsp>
                      <wps:wsp>
                        <wps:cNvPr id="21" name="Textbox 21"/>
                        <wps:cNvSpPr txBox="1"/>
                        <wps:spPr>
                          <a:xfrm>
                            <a:off x="3635755" y="1124711"/>
                            <a:ext cx="1428115" cy="398780"/>
                          </a:xfrm>
                          <a:prstGeom prst="rect">
                            <a:avLst/>
                          </a:prstGeom>
                          <a:ln w="12700">
                            <a:solidFill>
                              <a:srgbClr val="000000"/>
                            </a:solidFill>
                            <a:prstDash val="solid"/>
                          </a:ln>
                        </wps:spPr>
                        <wps:txbx>
                          <w:txbxContent>
                            <w:p>
                              <w:pPr>
                                <w:spacing w:before="74"/>
                                <w:ind w:left="581" w:right="348" w:hanging="231"/>
                                <w:jc w:val="left"/>
                                <w:rPr>
                                  <w:sz w:val="20"/>
                                </w:rPr>
                              </w:pPr>
                              <w:r>
                                <w:rPr>
                                  <w:sz w:val="20"/>
                                </w:rPr>
                                <w:t>Mengukur</w:t>
                              </w:r>
                              <w:r>
                                <w:rPr>
                                  <w:spacing w:val="-13"/>
                                  <w:sz w:val="20"/>
                                </w:rPr>
                                <w:t> </w:t>
                              </w:r>
                              <w:r>
                                <w:rPr>
                                  <w:sz w:val="20"/>
                                </w:rPr>
                                <w:t>Prospek </w:t>
                              </w:r>
                              <w:r>
                                <w:rPr>
                                  <w:spacing w:val="-2"/>
                                  <w:sz w:val="20"/>
                                </w:rPr>
                                <w:t>Pertumbuhan</w:t>
                              </w:r>
                            </w:p>
                          </w:txbxContent>
                        </wps:txbx>
                        <wps:bodyPr wrap="square" lIns="0" tIns="0" rIns="0" bIns="0" rtlCol="0">
                          <a:noAutofit/>
                        </wps:bodyPr>
                      </wps:wsp>
                      <wps:wsp>
                        <wps:cNvPr id="22" name="Textbox 22"/>
                        <wps:cNvSpPr txBox="1"/>
                        <wps:spPr>
                          <a:xfrm>
                            <a:off x="1624075" y="6350"/>
                            <a:ext cx="1855470" cy="266065"/>
                          </a:xfrm>
                          <a:prstGeom prst="rect">
                            <a:avLst/>
                          </a:prstGeom>
                          <a:ln w="12700">
                            <a:solidFill>
                              <a:srgbClr val="000000"/>
                            </a:solidFill>
                            <a:prstDash val="solid"/>
                          </a:ln>
                        </wps:spPr>
                        <wps:txbx>
                          <w:txbxContent>
                            <w:p>
                              <w:pPr>
                                <w:spacing w:before="73"/>
                                <w:ind w:left="928" w:right="0" w:firstLine="0"/>
                                <w:jc w:val="left"/>
                                <w:rPr>
                                  <w:sz w:val="20"/>
                                </w:rPr>
                              </w:pPr>
                              <w:r>
                                <w:rPr>
                                  <w:sz w:val="20"/>
                                </w:rPr>
                                <w:t>Teori</w:t>
                              </w:r>
                              <w:r>
                                <w:rPr>
                                  <w:spacing w:val="-5"/>
                                  <w:sz w:val="20"/>
                                </w:rPr>
                                <w:t> </w:t>
                              </w:r>
                              <w:r>
                                <w:rPr>
                                  <w:spacing w:val="-2"/>
                                  <w:sz w:val="20"/>
                                </w:rPr>
                                <w:t>Agensi</w:t>
                              </w:r>
                            </w:p>
                          </w:txbxContent>
                        </wps:txbx>
                        <wps:bodyPr wrap="square" lIns="0" tIns="0" rIns="0" bIns="0" rtlCol="0">
                          <a:noAutofit/>
                        </wps:bodyPr>
                      </wps:wsp>
                      <wps:wsp>
                        <wps:cNvPr id="23" name="Textbox 23"/>
                        <wps:cNvSpPr txBox="1"/>
                        <wps:spPr>
                          <a:xfrm>
                            <a:off x="1828164" y="498601"/>
                            <a:ext cx="1419860" cy="316230"/>
                          </a:xfrm>
                          <a:prstGeom prst="rect">
                            <a:avLst/>
                          </a:prstGeom>
                          <a:ln w="12700">
                            <a:solidFill>
                              <a:srgbClr val="000000"/>
                            </a:solidFill>
                            <a:prstDash val="solid"/>
                          </a:ln>
                        </wps:spPr>
                        <wps:txbx>
                          <w:txbxContent>
                            <w:p>
                              <w:pPr>
                                <w:spacing w:before="73"/>
                                <w:ind w:left="343" w:right="0" w:firstLine="0"/>
                                <w:jc w:val="left"/>
                                <w:rPr>
                                  <w:sz w:val="20"/>
                                </w:rPr>
                              </w:pPr>
                              <w:r>
                                <w:rPr>
                                  <w:sz w:val="20"/>
                                </w:rPr>
                                <w:t>Asimetri</w:t>
                              </w:r>
                              <w:r>
                                <w:rPr>
                                  <w:spacing w:val="-9"/>
                                  <w:sz w:val="20"/>
                                </w:rPr>
                                <w:t> </w:t>
                              </w:r>
                              <w:r>
                                <w:rPr>
                                  <w:spacing w:val="-2"/>
                                  <w:sz w:val="20"/>
                                </w:rPr>
                                <w:t>Informasi</w:t>
                              </w:r>
                            </w:p>
                          </w:txbxContent>
                        </wps:txbx>
                        <wps:bodyPr wrap="square" lIns="0" tIns="0" rIns="0" bIns="0" rtlCol="0">
                          <a:noAutofit/>
                        </wps:bodyPr>
                      </wps:wsp>
                      <wps:wsp>
                        <wps:cNvPr id="24" name="Textbox 24"/>
                        <wps:cNvSpPr txBox="1"/>
                        <wps:spPr>
                          <a:xfrm>
                            <a:off x="6350" y="1813966"/>
                            <a:ext cx="1367155" cy="403860"/>
                          </a:xfrm>
                          <a:prstGeom prst="rect">
                            <a:avLst/>
                          </a:prstGeom>
                          <a:ln w="12700">
                            <a:solidFill>
                              <a:srgbClr val="000000"/>
                            </a:solidFill>
                            <a:prstDash val="solid"/>
                          </a:ln>
                        </wps:spPr>
                        <wps:txbx>
                          <w:txbxContent>
                            <w:p>
                              <w:pPr>
                                <w:spacing w:before="80"/>
                                <w:ind w:left="343" w:right="0" w:firstLine="0"/>
                                <w:jc w:val="left"/>
                                <w:rPr>
                                  <w:i/>
                                  <w:sz w:val="20"/>
                                </w:rPr>
                              </w:pPr>
                              <w:r>
                                <w:rPr>
                                  <w:i/>
                                  <w:sz w:val="20"/>
                                </w:rPr>
                                <w:t>Net</w:t>
                              </w:r>
                              <w:r>
                                <w:rPr>
                                  <w:i/>
                                  <w:spacing w:val="-5"/>
                                  <w:sz w:val="20"/>
                                </w:rPr>
                                <w:t> </w:t>
                              </w:r>
                              <w:r>
                                <w:rPr>
                                  <w:i/>
                                  <w:sz w:val="20"/>
                                </w:rPr>
                                <w:t>Profit</w:t>
                              </w:r>
                              <w:r>
                                <w:rPr>
                                  <w:i/>
                                  <w:spacing w:val="-5"/>
                                  <w:sz w:val="20"/>
                                </w:rPr>
                                <w:t> </w:t>
                              </w:r>
                              <w:r>
                                <w:rPr>
                                  <w:i/>
                                  <w:spacing w:val="-2"/>
                                  <w:sz w:val="20"/>
                                </w:rPr>
                                <w:t>Margin</w:t>
                              </w:r>
                            </w:p>
                          </w:txbxContent>
                        </wps:txbx>
                        <wps:bodyPr wrap="square" lIns="0" tIns="0" rIns="0" bIns="0" rtlCol="0">
                          <a:noAutofit/>
                        </wps:bodyPr>
                      </wps:wsp>
                      <wps:wsp>
                        <wps:cNvPr id="25" name="Textbox 25"/>
                        <wps:cNvSpPr txBox="1"/>
                        <wps:spPr>
                          <a:xfrm>
                            <a:off x="6350" y="1117650"/>
                            <a:ext cx="1367155" cy="384810"/>
                          </a:xfrm>
                          <a:prstGeom prst="rect">
                            <a:avLst/>
                          </a:prstGeom>
                          <a:ln w="12700">
                            <a:solidFill>
                              <a:srgbClr val="000000"/>
                            </a:solidFill>
                            <a:prstDash val="solid"/>
                          </a:ln>
                        </wps:spPr>
                        <wps:txbx>
                          <w:txbxContent>
                            <w:p>
                              <w:pPr>
                                <w:spacing w:before="73"/>
                                <w:ind w:left="336" w:right="0" w:firstLine="0"/>
                                <w:jc w:val="left"/>
                                <w:rPr>
                                  <w:sz w:val="20"/>
                                </w:rPr>
                              </w:pPr>
                              <w:r>
                                <w:rPr>
                                  <w:sz w:val="20"/>
                                </w:rPr>
                                <w:t>Kinerja</w:t>
                              </w:r>
                              <w:r>
                                <w:rPr>
                                  <w:spacing w:val="-4"/>
                                  <w:sz w:val="20"/>
                                </w:rPr>
                                <w:t> </w:t>
                              </w:r>
                              <w:r>
                                <w:rPr>
                                  <w:spacing w:val="-2"/>
                                  <w:sz w:val="20"/>
                                </w:rPr>
                                <w:t>Keuangan</w:t>
                              </w:r>
                            </w:p>
                          </w:txbxContent>
                        </wps:txbx>
                        <wps:bodyPr wrap="square" lIns="0" tIns="0" rIns="0" bIns="0" rtlCol="0">
                          <a:noAutofit/>
                        </wps:bodyPr>
                      </wps:wsp>
                      <wps:wsp>
                        <wps:cNvPr id="26" name="Textbox 26"/>
                        <wps:cNvSpPr txBox="1"/>
                        <wps:spPr>
                          <a:xfrm>
                            <a:off x="20447" y="512724"/>
                            <a:ext cx="1367155" cy="318770"/>
                          </a:xfrm>
                          <a:prstGeom prst="rect">
                            <a:avLst/>
                          </a:prstGeom>
                          <a:ln w="12700">
                            <a:solidFill>
                              <a:srgbClr val="000000"/>
                            </a:solidFill>
                            <a:prstDash val="solid"/>
                          </a:ln>
                        </wps:spPr>
                        <wps:txbx>
                          <w:txbxContent>
                            <w:p>
                              <w:pPr>
                                <w:spacing w:before="75"/>
                                <w:ind w:left="0" w:right="0" w:firstLine="0"/>
                                <w:jc w:val="center"/>
                                <w:rPr>
                                  <w:i/>
                                  <w:sz w:val="20"/>
                                </w:rPr>
                              </w:pPr>
                              <w:r>
                                <w:rPr>
                                  <w:i/>
                                  <w:spacing w:val="-2"/>
                                  <w:sz w:val="20"/>
                                </w:rPr>
                                <w:t>Agent</w:t>
                              </w:r>
                            </w:p>
                          </w:txbxContent>
                        </wps:txbx>
                        <wps:bodyPr wrap="square" lIns="0" tIns="0" rIns="0" bIns="0" rtlCol="0">
                          <a:noAutofit/>
                        </wps:bodyPr>
                      </wps:wsp>
                    </wpg:wgp>
                  </a:graphicData>
                </a:graphic>
              </wp:anchor>
            </w:drawing>
          </mc:Choice>
          <mc:Fallback>
            <w:pict>
              <v:group style="position:absolute;margin-left:113pt;margin-top:45.733639pt;width:399.6pt;height:210.95pt;mso-position-horizontal-relative:page;mso-position-vertical-relative:paragraph;z-index:-31827456" id="docshapegroup3" coordorigin="2260,915" coordsize="7992,4219">
                <v:shape style="position:absolute;left:3338;top:1124;width:5947;height:2591" id="docshape4" coordorigin="3338,1124" coordsize="5947,2591" path="m3458,1603l3408,1603,3408,1135,3388,1135,3388,1603,3338,1603,3398,1723,3448,1623,3458,1603xm9240,3595l9190,3595,9190,3195,9170,3195,9170,3595,9120,3595,9180,3715,9230,3615,9240,3595xm9284,1587l9234,1587,9234,1124,9214,1124,9214,1587,9164,1587,9224,1707,9274,1607,9284,1587xe" filled="true" fillcolor="#000000" stroked="false">
                  <v:path arrowok="t"/>
                  <v:fill type="solid"/>
                </v:shape>
                <v:line style="position:absolute" from="3400,1124" to="4821,1124" stroked="true" strokeweight="1pt" strokecolor="#000000">
                  <v:stroke dashstyle="solid"/>
                </v:line>
                <v:shape style="position:absolute;left:4430;top:1815;width:3563;height:120" id="docshape5" coordorigin="4430,1815" coordsize="3563,120" path="m5098,1875l5078,1865,4978,1815,4978,1865,4430,1865,4430,1885,4978,1885,4978,1935,5078,1885,5098,1875xm7992,1865l7523,1865,7523,1815,7403,1875,7523,1935,7523,1885,7992,1885,7992,1865xe" filled="true" fillcolor="#000000" stroked="false">
                  <v:path arrowok="t"/>
                  <v:fill type="solid"/>
                </v:shape>
                <v:line style="position:absolute" from="9235,1124" to="7742,1124" stroked="true" strokeweight="1pt" strokecolor="#000000">
                  <v:stroke dashstyle="solid"/>
                </v:line>
                <v:rect style="position:absolute;left:7985;top:2685;width:2249;height:628" id="docshape6" filled="true" fillcolor="#ffffff" stroked="false">
                  <v:fill type="solid"/>
                </v:rect>
                <v:shape style="position:absolute;left:3414;top:2198;width:2958;height:2787" id="docshape7" coordorigin="3414,2198" coordsize="2958,2787" path="m4542,4924l4524,4915,4422,4865,4422,4915,3414,4925,3414,4935,3414,4945,4423,4935,4423,4985,4521,4935,4542,4924xm6371,2545l6321,2545,6321,2198,6301,2198,6301,2545,6251,2545,6311,2665,6361,2565,6371,2545xe" filled="true" fillcolor="#000000" stroked="false">
                  <v:path arrowok="t"/>
                  <v:fill type="solid"/>
                </v:shape>
                <v:line style="position:absolute" from="3416,4942" to="3416,4404" stroked="true" strokeweight="1pt" strokecolor="#000000">
                  <v:stroke dashstyle="solid"/>
                </v:line>
                <v:shape style="position:absolute;left:8218;top:4848;width:1027;height:120" id="docshape8" coordorigin="8219,4848" coordsize="1027,120" path="m8339,4848l8219,4908,8339,4968,8339,4918,8319,4918,8319,4898,8339,4898,8339,4848xm8339,4898l8319,4898,8319,4918,8339,4918,8339,4898xm9246,4898l8339,4898,8339,4918,9246,4918,9246,4898xe" filled="true" fillcolor="#000000" stroked="false">
                  <v:path arrowok="t"/>
                  <v:fill type="solid"/>
                </v:shape>
                <v:line style="position:absolute" from="9239,4908" to="9240,4376" stroked="true" strokeweight="1pt" strokecolor="#000000">
                  <v:stroke dashstyle="solid"/>
                </v:line>
                <v:shape style="position:absolute;left:6251;top:4424;width:120;height:283" type="#_x0000_t75" id="docshape9" stroked="false">
                  <v:imagedata r:id="rId10" o:title=""/>
                </v:shape>
                <v:shape style="position:absolute;left:3349;top:2187;width:5947;height:1563" id="docshape10" coordorigin="3349,2187" coordsize="5947,1563" path="m3469,3630l3419,3630,3419,3284,3399,3284,3399,3630,3349,3630,3409,3750,3459,3650,3469,3630xm3469,2567l3419,2567,3419,2221,3399,2221,3399,2567,3349,2567,3409,2687,3459,2587,3469,2567xm6371,3628l6321,3628,6321,3306,6301,3306,6301,3628,6251,3628,6311,3748,6361,3648,6371,3628xm9296,2533l9246,2533,9246,2187,9226,2187,9226,2533,9176,2533,9236,2653,9286,2553,9296,2533xe" filled="true" fillcolor="#000000" stroked="false">
                  <v:path arrowok="t"/>
                  <v:fill type="solid"/>
                </v:shape>
                <v:shape style="position:absolute;left:7985;top:3771;width:2251;height:611" type="#_x0000_t202" id="docshape11" filled="false" stroked="true" strokeweight="1.0pt" strokecolor="#000000">
                  <v:textbox inset="0,0,0,0">
                    <w:txbxContent>
                      <w:p>
                        <w:pPr>
                          <w:spacing w:before="73"/>
                          <w:ind w:left="994" w:right="166" w:hanging="827"/>
                          <w:jc w:val="left"/>
                          <w:rPr>
                            <w:i/>
                            <w:sz w:val="20"/>
                          </w:rPr>
                        </w:pPr>
                        <w:r>
                          <w:rPr>
                            <w:i/>
                            <w:sz w:val="20"/>
                          </w:rPr>
                          <w:t>Investment</w:t>
                        </w:r>
                        <w:r>
                          <w:rPr>
                            <w:i/>
                            <w:spacing w:val="-13"/>
                            <w:sz w:val="20"/>
                          </w:rPr>
                          <w:t> </w:t>
                        </w:r>
                        <w:r>
                          <w:rPr>
                            <w:i/>
                            <w:sz w:val="20"/>
                          </w:rPr>
                          <w:t>Opportunity </w:t>
                        </w:r>
                        <w:r>
                          <w:rPr>
                            <w:i/>
                            <w:spacing w:val="-4"/>
                            <w:sz w:val="20"/>
                          </w:rPr>
                          <w:t>Set</w:t>
                        </w:r>
                      </w:p>
                    </w:txbxContent>
                  </v:textbox>
                  <v:stroke dashstyle="solid"/>
                  <w10:wrap type="none"/>
                </v:shape>
                <v:shape style="position:absolute;left:4551;top:4712;width:3613;height:411" type="#_x0000_t202" id="docshape12" filled="false" stroked="true" strokeweight="1pt" strokecolor="#000000">
                  <v:textbox inset="0,0,0,0">
                    <w:txbxContent>
                      <w:p>
                        <w:pPr>
                          <w:spacing w:before="82"/>
                          <w:ind w:left="1100" w:right="0" w:firstLine="0"/>
                          <w:jc w:val="left"/>
                          <w:rPr>
                            <w:sz w:val="20"/>
                          </w:rPr>
                        </w:pPr>
                        <w:r>
                          <w:rPr>
                            <w:sz w:val="20"/>
                          </w:rPr>
                          <w:t>Manajemen</w:t>
                        </w:r>
                        <w:r>
                          <w:rPr>
                            <w:spacing w:val="-7"/>
                            <w:sz w:val="20"/>
                          </w:rPr>
                          <w:t> </w:t>
                        </w:r>
                        <w:r>
                          <w:rPr>
                            <w:spacing w:val="-4"/>
                            <w:sz w:val="20"/>
                          </w:rPr>
                          <w:t>Laba</w:t>
                        </w:r>
                      </w:p>
                    </w:txbxContent>
                  </v:textbox>
                  <v:stroke dashstyle="solid"/>
                  <w10:wrap type="none"/>
                </v:shape>
                <v:shape style="position:absolute;left:5172;top:3749;width:2236;height:650" type="#_x0000_t202" id="docshape13" filled="false" stroked="true" strokeweight="1pt" strokecolor="#000000">
                  <v:textbox inset="0,0,0,0">
                    <w:txbxContent>
                      <w:p>
                        <w:pPr>
                          <w:spacing w:before="86"/>
                          <w:ind w:left="540" w:right="410" w:hanging="125"/>
                          <w:jc w:val="left"/>
                          <w:rPr>
                            <w:i/>
                            <w:sz w:val="20"/>
                          </w:rPr>
                        </w:pPr>
                        <w:r>
                          <w:rPr>
                            <w:i/>
                            <w:sz w:val="20"/>
                          </w:rPr>
                          <w:t>Corporate</w:t>
                        </w:r>
                        <w:r>
                          <w:rPr>
                            <w:i/>
                            <w:spacing w:val="-13"/>
                            <w:sz w:val="20"/>
                          </w:rPr>
                          <w:t> </w:t>
                        </w:r>
                        <w:r>
                          <w:rPr>
                            <w:i/>
                            <w:sz w:val="20"/>
                          </w:rPr>
                          <w:t>Social </w:t>
                        </w:r>
                        <w:r>
                          <w:rPr>
                            <w:i/>
                            <w:spacing w:val="-2"/>
                            <w:sz w:val="20"/>
                          </w:rPr>
                          <w:t>Responsibility</w:t>
                        </w:r>
                      </w:p>
                    </w:txbxContent>
                  </v:textbox>
                  <v:stroke dashstyle="solid"/>
                  <w10:wrap type="none"/>
                </v:shape>
                <v:shape style="position:absolute;left:7985;top:1710;width:2257;height:476" type="#_x0000_t202" id="docshape14" filled="false" stroked="true" strokeweight="1pt" strokecolor="#000000">
                  <v:textbox inset="0,0,0,0">
                    <w:txbxContent>
                      <w:p>
                        <w:pPr>
                          <w:spacing w:before="89"/>
                          <w:ind w:left="737" w:right="0" w:firstLine="0"/>
                          <w:jc w:val="left"/>
                          <w:rPr>
                            <w:i/>
                            <w:sz w:val="24"/>
                          </w:rPr>
                        </w:pPr>
                        <w:r>
                          <w:rPr>
                            <w:i/>
                            <w:spacing w:val="-2"/>
                            <w:sz w:val="20"/>
                          </w:rPr>
                          <w:t>Principa</w:t>
                        </w:r>
                        <w:r>
                          <w:rPr>
                            <w:i/>
                            <w:spacing w:val="-2"/>
                            <w:sz w:val="24"/>
                          </w:rPr>
                          <w:t>l</w:t>
                        </w:r>
                      </w:p>
                    </w:txbxContent>
                  </v:textbox>
                  <v:stroke dashstyle="solid"/>
                  <w10:wrap type="none"/>
                </v:shape>
                <v:shape style="position:absolute;left:7985;top:2685;width:2249;height:628" type="#_x0000_t202" id="docshape15" filled="false" stroked="true" strokeweight="1.0pt" strokecolor="#000000">
                  <v:textbox inset="0,0,0,0">
                    <w:txbxContent>
                      <w:p>
                        <w:pPr>
                          <w:spacing w:before="74"/>
                          <w:ind w:left="581" w:right="348" w:hanging="231"/>
                          <w:jc w:val="left"/>
                          <w:rPr>
                            <w:sz w:val="20"/>
                          </w:rPr>
                        </w:pPr>
                        <w:r>
                          <w:rPr>
                            <w:sz w:val="20"/>
                          </w:rPr>
                          <w:t>Mengukur</w:t>
                        </w:r>
                        <w:r>
                          <w:rPr>
                            <w:spacing w:val="-13"/>
                            <w:sz w:val="20"/>
                          </w:rPr>
                          <w:t> </w:t>
                        </w:r>
                        <w:r>
                          <w:rPr>
                            <w:sz w:val="20"/>
                          </w:rPr>
                          <w:t>Prospek </w:t>
                        </w:r>
                        <w:r>
                          <w:rPr>
                            <w:spacing w:val="-2"/>
                            <w:sz w:val="20"/>
                          </w:rPr>
                          <w:t>Pertumbuhan</w:t>
                        </w:r>
                      </w:p>
                    </w:txbxContent>
                  </v:textbox>
                  <v:stroke dashstyle="solid"/>
                  <w10:wrap type="none"/>
                </v:shape>
                <v:shape style="position:absolute;left:4817;top:924;width:2922;height:419" type="#_x0000_t202" id="docshape16" filled="false" stroked="true" strokeweight="1pt" strokecolor="#000000">
                  <v:textbox inset="0,0,0,0">
                    <w:txbxContent>
                      <w:p>
                        <w:pPr>
                          <w:spacing w:before="73"/>
                          <w:ind w:left="928" w:right="0" w:firstLine="0"/>
                          <w:jc w:val="left"/>
                          <w:rPr>
                            <w:sz w:val="20"/>
                          </w:rPr>
                        </w:pPr>
                        <w:r>
                          <w:rPr>
                            <w:sz w:val="20"/>
                          </w:rPr>
                          <w:t>Teori</w:t>
                        </w:r>
                        <w:r>
                          <w:rPr>
                            <w:spacing w:val="-5"/>
                            <w:sz w:val="20"/>
                          </w:rPr>
                          <w:t> </w:t>
                        </w:r>
                        <w:r>
                          <w:rPr>
                            <w:spacing w:val="-2"/>
                            <w:sz w:val="20"/>
                          </w:rPr>
                          <w:t>Agensi</w:t>
                        </w:r>
                      </w:p>
                    </w:txbxContent>
                  </v:textbox>
                  <v:stroke dashstyle="solid"/>
                  <w10:wrap type="none"/>
                </v:shape>
                <v:shape style="position:absolute;left:5139;top:1699;width:2236;height:498" type="#_x0000_t202" id="docshape17" filled="false" stroked="true" strokeweight="1pt" strokecolor="#000000">
                  <v:textbox inset="0,0,0,0">
                    <w:txbxContent>
                      <w:p>
                        <w:pPr>
                          <w:spacing w:before="73"/>
                          <w:ind w:left="343" w:right="0" w:firstLine="0"/>
                          <w:jc w:val="left"/>
                          <w:rPr>
                            <w:sz w:val="20"/>
                          </w:rPr>
                        </w:pPr>
                        <w:r>
                          <w:rPr>
                            <w:sz w:val="20"/>
                          </w:rPr>
                          <w:t>Asimetri</w:t>
                        </w:r>
                        <w:r>
                          <w:rPr>
                            <w:spacing w:val="-9"/>
                            <w:sz w:val="20"/>
                          </w:rPr>
                          <w:t> </w:t>
                        </w:r>
                        <w:r>
                          <w:rPr>
                            <w:spacing w:val="-2"/>
                            <w:sz w:val="20"/>
                          </w:rPr>
                          <w:t>Informasi</w:t>
                        </w:r>
                      </w:p>
                    </w:txbxContent>
                  </v:textbox>
                  <v:stroke dashstyle="solid"/>
                  <w10:wrap type="none"/>
                </v:shape>
                <v:shape style="position:absolute;left:2270;top:3771;width:2153;height:636" type="#_x0000_t202" id="docshape18" filled="false" stroked="true" strokeweight="1pt" strokecolor="#000000">
                  <v:textbox inset="0,0,0,0">
                    <w:txbxContent>
                      <w:p>
                        <w:pPr>
                          <w:spacing w:before="80"/>
                          <w:ind w:left="343" w:right="0" w:firstLine="0"/>
                          <w:jc w:val="left"/>
                          <w:rPr>
                            <w:i/>
                            <w:sz w:val="20"/>
                          </w:rPr>
                        </w:pPr>
                        <w:r>
                          <w:rPr>
                            <w:i/>
                            <w:sz w:val="20"/>
                          </w:rPr>
                          <w:t>Net</w:t>
                        </w:r>
                        <w:r>
                          <w:rPr>
                            <w:i/>
                            <w:spacing w:val="-5"/>
                            <w:sz w:val="20"/>
                          </w:rPr>
                          <w:t> </w:t>
                        </w:r>
                        <w:r>
                          <w:rPr>
                            <w:i/>
                            <w:sz w:val="20"/>
                          </w:rPr>
                          <w:t>Profit</w:t>
                        </w:r>
                        <w:r>
                          <w:rPr>
                            <w:i/>
                            <w:spacing w:val="-5"/>
                            <w:sz w:val="20"/>
                          </w:rPr>
                          <w:t> </w:t>
                        </w:r>
                        <w:r>
                          <w:rPr>
                            <w:i/>
                            <w:spacing w:val="-2"/>
                            <w:sz w:val="20"/>
                          </w:rPr>
                          <w:t>Margin</w:t>
                        </w:r>
                      </w:p>
                    </w:txbxContent>
                  </v:textbox>
                  <v:stroke dashstyle="solid"/>
                  <w10:wrap type="none"/>
                </v:shape>
                <v:shape style="position:absolute;left:2270;top:2674;width:2153;height:606" type="#_x0000_t202" id="docshape19" filled="false" stroked="true" strokeweight="1pt" strokecolor="#000000">
                  <v:textbox inset="0,0,0,0">
                    <w:txbxContent>
                      <w:p>
                        <w:pPr>
                          <w:spacing w:before="73"/>
                          <w:ind w:left="336" w:right="0" w:firstLine="0"/>
                          <w:jc w:val="left"/>
                          <w:rPr>
                            <w:sz w:val="20"/>
                          </w:rPr>
                        </w:pPr>
                        <w:r>
                          <w:rPr>
                            <w:sz w:val="20"/>
                          </w:rPr>
                          <w:t>Kinerja</w:t>
                        </w:r>
                        <w:r>
                          <w:rPr>
                            <w:spacing w:val="-4"/>
                            <w:sz w:val="20"/>
                          </w:rPr>
                          <w:t> </w:t>
                        </w:r>
                        <w:r>
                          <w:rPr>
                            <w:spacing w:val="-2"/>
                            <w:sz w:val="20"/>
                          </w:rPr>
                          <w:t>Keuangan</w:t>
                        </w:r>
                      </w:p>
                    </w:txbxContent>
                  </v:textbox>
                  <v:stroke dashstyle="solid"/>
                  <w10:wrap type="none"/>
                </v:shape>
                <v:shape style="position:absolute;left:2292;top:1722;width:2153;height:502" type="#_x0000_t202" id="docshape20" filled="false" stroked="true" strokeweight="1pt" strokecolor="#000000">
                  <v:textbox inset="0,0,0,0">
                    <w:txbxContent>
                      <w:p>
                        <w:pPr>
                          <w:spacing w:before="75"/>
                          <w:ind w:left="0" w:right="0" w:firstLine="0"/>
                          <w:jc w:val="center"/>
                          <w:rPr>
                            <w:i/>
                            <w:sz w:val="20"/>
                          </w:rPr>
                        </w:pPr>
                        <w:r>
                          <w:rPr>
                            <w:i/>
                            <w:spacing w:val="-2"/>
                            <w:sz w:val="20"/>
                          </w:rPr>
                          <w:t>Agent</w:t>
                        </w:r>
                      </w:p>
                    </w:txbxContent>
                  </v:textbox>
                  <v:stroke dashstyle="solid"/>
                  <w10:wrap type="none"/>
                </v:shape>
                <w10:wrap type="none"/>
              </v:group>
            </w:pict>
          </mc:Fallback>
        </mc:AlternateContent>
      </w:r>
      <w:r>
        <w:rPr/>
        <w:t>Untuk</w:t>
      </w:r>
      <w:r>
        <w:rPr>
          <w:spacing w:val="-14"/>
        </w:rPr>
        <w:t> </w:t>
      </w:r>
      <w:r>
        <w:rPr/>
        <w:t>memudahkan</w:t>
      </w:r>
      <w:r>
        <w:rPr>
          <w:spacing w:val="-14"/>
        </w:rPr>
        <w:t> </w:t>
      </w:r>
      <w:r>
        <w:rPr/>
        <w:t>pemahaman</w:t>
      </w:r>
      <w:r>
        <w:rPr>
          <w:spacing w:val="-15"/>
        </w:rPr>
        <w:t> </w:t>
      </w:r>
      <w:r>
        <w:rPr/>
        <w:t>konsep</w:t>
      </w:r>
      <w:r>
        <w:rPr>
          <w:spacing w:val="-14"/>
        </w:rPr>
        <w:t> </w:t>
      </w:r>
      <w:r>
        <w:rPr/>
        <w:t>penelitian,</w:t>
      </w:r>
      <w:r>
        <w:rPr>
          <w:spacing w:val="-14"/>
        </w:rPr>
        <w:t> </w:t>
      </w:r>
      <w:r>
        <w:rPr/>
        <w:t>maka</w:t>
      </w:r>
      <w:r>
        <w:rPr>
          <w:spacing w:val="-15"/>
        </w:rPr>
        <w:t> </w:t>
      </w:r>
      <w:r>
        <w:rPr/>
        <w:t>peneliti</w:t>
      </w:r>
      <w:r>
        <w:rPr>
          <w:spacing w:val="-13"/>
        </w:rPr>
        <w:t> </w:t>
      </w:r>
      <w:r>
        <w:rPr/>
        <w:t>membuat gambaran kerangka konsep sebagai berikut: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6"/>
        <w:rPr>
          <w:sz w:val="20"/>
        </w:rPr>
      </w:pPr>
      <w:r>
        <w:rPr>
          <w:sz w:val="20"/>
        </w:rPr>
        <mc:AlternateContent>
          <mc:Choice Requires="wps">
            <w:drawing>
              <wp:anchor distT="0" distB="0" distL="0" distR="0" allowOverlap="1" layoutInCell="1" locked="0" behindDoc="1" simplePos="0" relativeHeight="487588864">
                <wp:simplePos x="0" y="0"/>
                <wp:positionH relativeFrom="page">
                  <wp:posOffset>3277234</wp:posOffset>
                </wp:positionH>
                <wp:positionV relativeFrom="paragraph">
                  <wp:posOffset>267261</wp:posOffset>
                </wp:positionV>
                <wp:extent cx="1419860" cy="398780"/>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1419860" cy="398780"/>
                        </a:xfrm>
                        <a:prstGeom prst="rect">
                          <a:avLst/>
                        </a:prstGeom>
                        <a:ln w="12700">
                          <a:solidFill>
                            <a:srgbClr val="000000"/>
                          </a:solidFill>
                          <a:prstDash val="solid"/>
                        </a:ln>
                      </wps:spPr>
                      <wps:txbx>
                        <w:txbxContent>
                          <w:p>
                            <w:pPr>
                              <w:spacing w:before="75"/>
                              <w:ind w:left="244" w:right="237" w:firstLine="182"/>
                              <w:jc w:val="left"/>
                              <w:rPr>
                                <w:sz w:val="20"/>
                              </w:rPr>
                            </w:pPr>
                            <w:r>
                              <w:rPr>
                                <w:sz w:val="20"/>
                              </w:rPr>
                              <w:t>Peluang Perilaku Oportunistik</w:t>
                            </w:r>
                            <w:r>
                              <w:rPr>
                                <w:spacing w:val="-13"/>
                                <w:sz w:val="20"/>
                              </w:rPr>
                              <w:t> </w:t>
                            </w:r>
                            <w:r>
                              <w:rPr>
                                <w:sz w:val="20"/>
                              </w:rPr>
                              <w:t>Manajer</w:t>
                            </w:r>
                          </w:p>
                        </w:txbxContent>
                      </wps:txbx>
                      <wps:bodyPr wrap="square" lIns="0" tIns="0" rIns="0" bIns="0" rtlCol="0">
                        <a:noAutofit/>
                      </wps:bodyPr>
                    </wps:wsp>
                  </a:graphicData>
                </a:graphic>
              </wp:anchor>
            </w:drawing>
          </mc:Choice>
          <mc:Fallback>
            <w:pict>
              <v:shape style="position:absolute;margin-left:258.049988pt;margin-top:21.04421pt;width:111.8pt;height:31.4pt;mso-position-horizontal-relative:page;mso-position-vertical-relative:paragraph;z-index:-15727616;mso-wrap-distance-left:0;mso-wrap-distance-right:0" type="#_x0000_t202" id="docshape21" filled="false" stroked="true" strokeweight="1pt" strokecolor="#000000">
                <v:textbox inset="0,0,0,0">
                  <w:txbxContent>
                    <w:p>
                      <w:pPr>
                        <w:spacing w:before="75"/>
                        <w:ind w:left="244" w:right="237" w:firstLine="182"/>
                        <w:jc w:val="left"/>
                        <w:rPr>
                          <w:sz w:val="20"/>
                        </w:rPr>
                      </w:pPr>
                      <w:r>
                        <w:rPr>
                          <w:sz w:val="20"/>
                        </w:rPr>
                        <w:t>Peluang Perilaku Oportunistik</w:t>
                      </w:r>
                      <w:r>
                        <w:rPr>
                          <w:spacing w:val="-13"/>
                          <w:sz w:val="20"/>
                        </w:rPr>
                        <w:t> </w:t>
                      </w:r>
                      <w:r>
                        <w:rPr>
                          <w:sz w:val="20"/>
                        </w:rPr>
                        <w:t>Manajer</w:t>
                      </w:r>
                    </w:p>
                  </w:txbxContent>
                </v:textbox>
                <v:stroke dashstyle="solid"/>
                <w10:wrap type="topAndBottom"/>
              </v:shape>
            </w:pict>
          </mc:Fallback>
        </mc:AlternateContent>
      </w:r>
    </w:p>
    <w:p>
      <w:pPr>
        <w:pStyle w:val="BodyText"/>
      </w:pPr>
    </w:p>
    <w:p>
      <w:pPr>
        <w:pStyle w:val="BodyText"/>
      </w:pPr>
    </w:p>
    <w:p>
      <w:pPr>
        <w:pStyle w:val="BodyText"/>
      </w:pPr>
    </w:p>
    <w:p>
      <w:pPr>
        <w:pStyle w:val="BodyText"/>
      </w:pPr>
    </w:p>
    <w:p>
      <w:pPr>
        <w:pStyle w:val="BodyText"/>
      </w:pPr>
    </w:p>
    <w:p>
      <w:pPr>
        <w:pStyle w:val="BodyText"/>
        <w:spacing w:before="198"/>
      </w:pPr>
    </w:p>
    <w:p>
      <w:pPr>
        <w:pStyle w:val="Heading2"/>
        <w:spacing w:line="276" w:lineRule="exact" w:before="1"/>
        <w:ind w:left="1601" w:right="1460" w:firstLine="0"/>
        <w:jc w:val="center"/>
      </w:pPr>
      <w:r>
        <w:rPr/>
        <w:t>Gambar</w:t>
      </w:r>
      <w:r>
        <w:rPr>
          <w:spacing w:val="-2"/>
        </w:rPr>
        <w:t> </w:t>
      </w:r>
      <w:r>
        <w:rPr/>
        <w:t>2.1</w:t>
      </w:r>
      <w:r>
        <w:rPr>
          <w:spacing w:val="-2"/>
        </w:rPr>
        <w:t> </w:t>
      </w:r>
      <w:r>
        <w:rPr/>
        <w:t>Kerangka</w:t>
      </w:r>
      <w:r>
        <w:rPr>
          <w:spacing w:val="-3"/>
        </w:rPr>
        <w:t> </w:t>
      </w:r>
      <w:r>
        <w:rPr>
          <w:spacing w:val="-2"/>
        </w:rPr>
        <w:t>Konseptual</w:t>
      </w:r>
    </w:p>
    <w:p>
      <w:pPr>
        <w:spacing w:line="253" w:lineRule="exact" w:before="0"/>
        <w:ind w:left="1601" w:right="1459" w:firstLine="0"/>
        <w:jc w:val="center"/>
        <w:rPr>
          <w:i/>
          <w:sz w:val="22"/>
        </w:rPr>
      </w:pPr>
      <w:r>
        <w:rPr>
          <w:i/>
          <w:sz w:val="22"/>
        </w:rPr>
        <w:t>Sumber:</w:t>
      </w:r>
      <w:r>
        <w:rPr>
          <w:i/>
          <w:spacing w:val="-5"/>
          <w:sz w:val="22"/>
        </w:rPr>
        <w:t> </w:t>
      </w:r>
      <w:r>
        <w:rPr>
          <w:i/>
          <w:sz w:val="22"/>
        </w:rPr>
        <w:t>Kerangka</w:t>
      </w:r>
      <w:r>
        <w:rPr>
          <w:i/>
          <w:spacing w:val="-5"/>
          <w:sz w:val="22"/>
        </w:rPr>
        <w:t> </w:t>
      </w:r>
      <w:r>
        <w:rPr>
          <w:i/>
          <w:sz w:val="22"/>
        </w:rPr>
        <w:t>konsep</w:t>
      </w:r>
      <w:r>
        <w:rPr>
          <w:i/>
          <w:spacing w:val="-9"/>
          <w:sz w:val="22"/>
        </w:rPr>
        <w:t> </w:t>
      </w:r>
      <w:r>
        <w:rPr>
          <w:i/>
          <w:sz w:val="22"/>
        </w:rPr>
        <w:t>dikembangkan</w:t>
      </w:r>
      <w:r>
        <w:rPr>
          <w:i/>
          <w:spacing w:val="-6"/>
          <w:sz w:val="22"/>
        </w:rPr>
        <w:t> </w:t>
      </w:r>
      <w:r>
        <w:rPr>
          <w:i/>
          <w:sz w:val="22"/>
        </w:rPr>
        <w:t>pada</w:t>
      </w:r>
      <w:r>
        <w:rPr>
          <w:i/>
          <w:spacing w:val="-4"/>
          <w:sz w:val="22"/>
        </w:rPr>
        <w:t> </w:t>
      </w:r>
      <w:r>
        <w:rPr>
          <w:i/>
          <w:spacing w:val="-2"/>
          <w:sz w:val="22"/>
        </w:rPr>
        <w:t>penelitian</w:t>
      </w:r>
    </w:p>
    <w:p>
      <w:pPr>
        <w:spacing w:after="0" w:line="253" w:lineRule="exact"/>
        <w:jc w:val="center"/>
        <w:rPr>
          <w:i/>
          <w:sz w:val="22"/>
        </w:rPr>
        <w:sectPr>
          <w:pgSz w:w="11910" w:h="16840"/>
          <w:pgMar w:header="1142" w:footer="0" w:top="1920" w:bottom="280" w:left="1700" w:right="1275"/>
        </w:sectPr>
      </w:pPr>
    </w:p>
    <w:p>
      <w:pPr>
        <w:pStyle w:val="BodyText"/>
        <w:spacing w:before="53"/>
        <w:rPr>
          <w:i/>
        </w:rPr>
      </w:pPr>
    </w:p>
    <w:p>
      <w:pPr>
        <w:pStyle w:val="Heading2"/>
        <w:numPr>
          <w:ilvl w:val="1"/>
          <w:numId w:val="12"/>
        </w:numPr>
        <w:tabs>
          <w:tab w:pos="1288" w:val="left" w:leader="none"/>
        </w:tabs>
        <w:spacing w:line="240" w:lineRule="auto" w:before="0" w:after="0"/>
        <w:ind w:left="1288" w:right="0" w:hanging="720"/>
        <w:jc w:val="left"/>
      </w:pPr>
      <w:bookmarkStart w:name="_bookmark21" w:id="22"/>
      <w:bookmarkEnd w:id="22"/>
      <w:r>
        <w:rPr>
          <w:b w:val="0"/>
        </w:rPr>
      </w:r>
      <w:r>
        <w:rPr/>
        <w:t>Pengembangan</w:t>
      </w:r>
      <w:r>
        <w:rPr>
          <w:spacing w:val="-7"/>
        </w:rPr>
        <w:t> </w:t>
      </w:r>
      <w:r>
        <w:rPr>
          <w:spacing w:val="-2"/>
        </w:rPr>
        <w:t>Hipotesis</w:t>
      </w:r>
    </w:p>
    <w:p>
      <w:pPr>
        <w:pStyle w:val="BodyText"/>
        <w:spacing w:before="79"/>
        <w:rPr>
          <w:b/>
        </w:rPr>
      </w:pPr>
    </w:p>
    <w:p>
      <w:pPr>
        <w:pStyle w:val="Heading2"/>
        <w:numPr>
          <w:ilvl w:val="2"/>
          <w:numId w:val="12"/>
        </w:numPr>
        <w:tabs>
          <w:tab w:pos="1288" w:val="left" w:leader="none"/>
        </w:tabs>
        <w:spacing w:line="240" w:lineRule="auto" w:before="0" w:after="0"/>
        <w:ind w:left="1288" w:right="0" w:hanging="720"/>
        <w:jc w:val="left"/>
      </w:pPr>
      <w:bookmarkStart w:name="_bookmark22" w:id="23"/>
      <w:bookmarkEnd w:id="23"/>
      <w:r>
        <w:rPr>
          <w:b w:val="0"/>
        </w:rPr>
      </w:r>
      <w:r>
        <w:rPr/>
        <w:t>Pengaruh</w:t>
      </w:r>
      <w:r>
        <w:rPr>
          <w:spacing w:val="-2"/>
        </w:rPr>
        <w:t> </w:t>
      </w:r>
      <w:r>
        <w:rPr/>
        <w:t>CSR</w:t>
      </w:r>
      <w:r>
        <w:rPr>
          <w:spacing w:val="-4"/>
        </w:rPr>
        <w:t> </w:t>
      </w:r>
      <w:r>
        <w:rPr/>
        <w:t>terhadap</w:t>
      </w:r>
      <w:r>
        <w:rPr>
          <w:spacing w:val="-3"/>
        </w:rPr>
        <w:t> </w:t>
      </w:r>
      <w:r>
        <w:rPr/>
        <w:t>manajemen</w:t>
      </w:r>
      <w:r>
        <w:rPr>
          <w:spacing w:val="-4"/>
        </w:rPr>
        <w:t> laba</w:t>
      </w:r>
    </w:p>
    <w:p>
      <w:pPr>
        <w:pStyle w:val="BodyText"/>
        <w:rPr>
          <w:b/>
        </w:rPr>
      </w:pPr>
    </w:p>
    <w:p>
      <w:pPr>
        <w:pStyle w:val="BodyText"/>
        <w:spacing w:line="480" w:lineRule="auto"/>
        <w:ind w:left="568" w:right="423" w:firstLine="720"/>
        <w:jc w:val="both"/>
      </w:pPr>
      <w:r>
        <w:rPr>
          <w:i/>
        </w:rPr>
        <w:t>Corporate Social Responsibility </w:t>
      </w:r>
      <w:r>
        <w:rPr/>
        <w:t>(CSR) berkaitan dengan komitmen perusahaan</w:t>
      </w:r>
      <w:r>
        <w:rPr>
          <w:spacing w:val="-9"/>
        </w:rPr>
        <w:t> </w:t>
      </w:r>
      <w:r>
        <w:rPr/>
        <w:t>dalam</w:t>
      </w:r>
      <w:r>
        <w:rPr>
          <w:spacing w:val="-9"/>
        </w:rPr>
        <w:t> </w:t>
      </w:r>
      <w:r>
        <w:rPr/>
        <w:t>memberikan</w:t>
      </w:r>
      <w:r>
        <w:rPr>
          <w:spacing w:val="-9"/>
        </w:rPr>
        <w:t> </w:t>
      </w:r>
      <w:r>
        <w:rPr/>
        <w:t>kontribusi</w:t>
      </w:r>
      <w:r>
        <w:rPr>
          <w:spacing w:val="-9"/>
        </w:rPr>
        <w:t> </w:t>
      </w:r>
      <w:r>
        <w:rPr/>
        <w:t>sosial,</w:t>
      </w:r>
      <w:r>
        <w:rPr>
          <w:spacing w:val="-9"/>
        </w:rPr>
        <w:t> </w:t>
      </w:r>
      <w:r>
        <w:rPr/>
        <w:t>lingkungan,</w:t>
      </w:r>
      <w:r>
        <w:rPr>
          <w:spacing w:val="-10"/>
        </w:rPr>
        <w:t> </w:t>
      </w:r>
      <w:r>
        <w:rPr/>
        <w:t>dan</w:t>
      </w:r>
      <w:r>
        <w:rPr>
          <w:spacing w:val="-9"/>
        </w:rPr>
        <w:t> </w:t>
      </w:r>
      <w:r>
        <w:rPr/>
        <w:t>ekonomi</w:t>
      </w:r>
      <w:r>
        <w:rPr>
          <w:spacing w:val="-6"/>
        </w:rPr>
        <w:t> </w:t>
      </w:r>
      <w:r>
        <w:rPr/>
        <w:t>sebagai bagian dari pembangunan berkelanjutan. Melalui pelaporan CSR, perusahaan menunjukkan tanggung jawabnya terhadap masyarakat dan lingkungan, sekaligus membangun citra sebagai entitas yang etis dan berorientasi jangka panjang (Putriana </w:t>
      </w:r>
      <w:r>
        <w:rPr>
          <w:i/>
        </w:rPr>
        <w:t>et al</w:t>
      </w:r>
      <w:r>
        <w:rPr/>
        <w:t>., 2018).</w:t>
      </w:r>
    </w:p>
    <w:p>
      <w:pPr>
        <w:pStyle w:val="BodyText"/>
        <w:tabs>
          <w:tab w:pos="1383" w:val="left" w:leader="none"/>
          <w:tab w:pos="2823" w:val="left" w:leader="none"/>
          <w:tab w:pos="3463" w:val="left" w:leader="none"/>
          <w:tab w:pos="4353" w:val="left" w:leader="none"/>
          <w:tab w:pos="5966" w:val="left" w:leader="none"/>
          <w:tab w:pos="6635" w:val="left" w:leader="none"/>
          <w:tab w:pos="7263" w:val="left" w:leader="none"/>
        </w:tabs>
        <w:spacing w:line="480" w:lineRule="auto" w:before="1"/>
        <w:ind w:left="568" w:right="422" w:firstLine="720"/>
        <w:jc w:val="right"/>
      </w:pPr>
      <w:r>
        <w:rPr/>
        <w:t>Dalam perspektif teori agensi, CSR tidak hanya berfungsi sebagai wujud kepatuhan</w:t>
      </w:r>
      <w:r>
        <w:rPr>
          <w:spacing w:val="-15"/>
        </w:rPr>
        <w:t> </w:t>
      </w:r>
      <w:r>
        <w:rPr/>
        <w:t>dan</w:t>
      </w:r>
      <w:r>
        <w:rPr>
          <w:spacing w:val="-15"/>
        </w:rPr>
        <w:t> </w:t>
      </w:r>
      <w:r>
        <w:rPr/>
        <w:t>etika,</w:t>
      </w:r>
      <w:r>
        <w:rPr>
          <w:spacing w:val="-15"/>
        </w:rPr>
        <w:t> </w:t>
      </w:r>
      <w:r>
        <w:rPr/>
        <w:t>tetapi</w:t>
      </w:r>
      <w:r>
        <w:rPr>
          <w:spacing w:val="-15"/>
        </w:rPr>
        <w:t> </w:t>
      </w:r>
      <w:r>
        <w:rPr/>
        <w:t>juga</w:t>
      </w:r>
      <w:r>
        <w:rPr>
          <w:spacing w:val="-15"/>
        </w:rPr>
        <w:t> </w:t>
      </w:r>
      <w:r>
        <w:rPr/>
        <w:t>dapat</w:t>
      </w:r>
      <w:r>
        <w:rPr>
          <w:spacing w:val="-15"/>
        </w:rPr>
        <w:t> </w:t>
      </w:r>
      <w:r>
        <w:rPr/>
        <w:t>dimanfaatkan</w:t>
      </w:r>
      <w:r>
        <w:rPr>
          <w:spacing w:val="-15"/>
        </w:rPr>
        <w:t> </w:t>
      </w:r>
      <w:r>
        <w:rPr/>
        <w:t>manajer</w:t>
      </w:r>
      <w:r>
        <w:rPr>
          <w:spacing w:val="-16"/>
        </w:rPr>
        <w:t> </w:t>
      </w:r>
      <w:r>
        <w:rPr/>
        <w:t>sebagai</w:t>
      </w:r>
      <w:r>
        <w:rPr>
          <w:spacing w:val="-15"/>
        </w:rPr>
        <w:t> </w:t>
      </w:r>
      <w:r>
        <w:rPr/>
        <w:t>alat</w:t>
      </w:r>
      <w:r>
        <w:rPr>
          <w:spacing w:val="-15"/>
        </w:rPr>
        <w:t> </w:t>
      </w:r>
      <w:r>
        <w:rPr/>
        <w:t>pencitraan yang meningkatkan persepsi positif publik. Pengungkapan CSR yang luas dapat</w:t>
      </w:r>
      <w:r>
        <w:rPr>
          <w:spacing w:val="40"/>
        </w:rPr>
        <w:t> </w:t>
      </w:r>
      <w:r>
        <w:rPr/>
        <w:t>menurunkan</w:t>
      </w:r>
      <w:r>
        <w:rPr>
          <w:spacing w:val="40"/>
        </w:rPr>
        <w:t> </w:t>
      </w:r>
      <w:r>
        <w:rPr/>
        <w:t>kewaspadaan</w:t>
      </w:r>
      <w:r>
        <w:rPr>
          <w:spacing w:val="40"/>
        </w:rPr>
        <w:t> </w:t>
      </w:r>
      <w:r>
        <w:rPr/>
        <w:t>pemangku</w:t>
      </w:r>
      <w:r>
        <w:rPr>
          <w:spacing w:val="40"/>
        </w:rPr>
        <w:t> </w:t>
      </w:r>
      <w:r>
        <w:rPr/>
        <w:t>kepentingan</w:t>
      </w:r>
      <w:r>
        <w:rPr>
          <w:spacing w:val="40"/>
        </w:rPr>
        <w:t> </w:t>
      </w:r>
      <w:r>
        <w:rPr/>
        <w:t>karena</w:t>
      </w:r>
      <w:r>
        <w:rPr>
          <w:spacing w:val="40"/>
        </w:rPr>
        <w:t> </w:t>
      </w:r>
      <w:r>
        <w:rPr/>
        <w:t>perusahaan</w:t>
      </w:r>
      <w:r>
        <w:rPr>
          <w:spacing w:val="40"/>
        </w:rPr>
        <w:t> </w:t>
      </w:r>
      <w:r>
        <w:rPr/>
        <w:t>terlihat</w:t>
      </w:r>
      <w:r>
        <w:rPr>
          <w:spacing w:val="80"/>
        </w:rPr>
        <w:t> </w:t>
      </w:r>
      <w:r>
        <w:rPr/>
        <w:t>transparan</w:t>
      </w:r>
      <w:r>
        <w:rPr>
          <w:spacing w:val="80"/>
        </w:rPr>
        <w:t> </w:t>
      </w:r>
      <w:r>
        <w:rPr/>
        <w:t>dan</w:t>
      </w:r>
      <w:r>
        <w:rPr>
          <w:spacing w:val="80"/>
        </w:rPr>
        <w:t> </w:t>
      </w:r>
      <w:r>
        <w:rPr/>
        <w:t>bertanggung</w:t>
      </w:r>
      <w:r>
        <w:rPr>
          <w:spacing w:val="80"/>
        </w:rPr>
        <w:t> </w:t>
      </w:r>
      <w:r>
        <w:rPr/>
        <w:t>jawab.</w:t>
      </w:r>
      <w:r>
        <w:rPr>
          <w:spacing w:val="80"/>
        </w:rPr>
        <w:t> </w:t>
      </w:r>
      <w:r>
        <w:rPr/>
        <w:t>Kepercayaan</w:t>
      </w:r>
      <w:r>
        <w:rPr>
          <w:spacing w:val="80"/>
        </w:rPr>
        <w:t> </w:t>
      </w:r>
      <w:r>
        <w:rPr/>
        <w:t>ini</w:t>
      </w:r>
      <w:r>
        <w:rPr>
          <w:spacing w:val="80"/>
        </w:rPr>
        <w:t> </w:t>
      </w:r>
      <w:r>
        <w:rPr/>
        <w:t>membuat</w:t>
      </w:r>
      <w:r>
        <w:rPr>
          <w:spacing w:val="80"/>
        </w:rPr>
        <w:t> </w:t>
      </w:r>
      <w:r>
        <w:rPr/>
        <w:t>pengawasan eksternal</w:t>
      </w:r>
      <w:r>
        <w:rPr>
          <w:spacing w:val="-7"/>
        </w:rPr>
        <w:t> </w:t>
      </w:r>
      <w:r>
        <w:rPr/>
        <w:t>melemah,</w:t>
      </w:r>
      <w:r>
        <w:rPr>
          <w:spacing w:val="-8"/>
        </w:rPr>
        <w:t> </w:t>
      </w:r>
      <w:r>
        <w:rPr/>
        <w:t>sehingga</w:t>
      </w:r>
      <w:r>
        <w:rPr>
          <w:spacing w:val="-9"/>
        </w:rPr>
        <w:t> </w:t>
      </w:r>
      <w:r>
        <w:rPr/>
        <w:t>memberikan</w:t>
      </w:r>
      <w:r>
        <w:rPr>
          <w:spacing w:val="-8"/>
        </w:rPr>
        <w:t> </w:t>
      </w:r>
      <w:r>
        <w:rPr/>
        <w:t>ruang</w:t>
      </w:r>
      <w:r>
        <w:rPr>
          <w:spacing w:val="-8"/>
        </w:rPr>
        <w:t> </w:t>
      </w:r>
      <w:r>
        <w:rPr/>
        <w:t>bagi</w:t>
      </w:r>
      <w:r>
        <w:rPr>
          <w:spacing w:val="-7"/>
        </w:rPr>
        <w:t> </w:t>
      </w:r>
      <w:r>
        <w:rPr/>
        <w:t>manajer</w:t>
      </w:r>
      <w:r>
        <w:rPr>
          <w:spacing w:val="-9"/>
        </w:rPr>
        <w:t> </w:t>
      </w:r>
      <w:r>
        <w:rPr/>
        <w:t>untuk</w:t>
      </w:r>
      <w:r>
        <w:rPr>
          <w:spacing w:val="-7"/>
        </w:rPr>
        <w:t> </w:t>
      </w:r>
      <w:r>
        <w:rPr/>
        <w:t>menggunakan kebijakan</w:t>
      </w:r>
      <w:r>
        <w:rPr>
          <w:spacing w:val="40"/>
        </w:rPr>
        <w:t> </w:t>
      </w:r>
      <w:r>
        <w:rPr/>
        <w:t>akuntansi</w:t>
      </w:r>
      <w:r>
        <w:rPr>
          <w:spacing w:val="40"/>
        </w:rPr>
        <w:t> </w:t>
      </w:r>
      <w:r>
        <w:rPr/>
        <w:t>secara</w:t>
      </w:r>
      <w:r>
        <w:rPr>
          <w:spacing w:val="40"/>
        </w:rPr>
        <w:t> </w:t>
      </w:r>
      <w:r>
        <w:rPr/>
        <w:t>oportunistik,</w:t>
      </w:r>
      <w:r>
        <w:rPr>
          <w:spacing w:val="40"/>
        </w:rPr>
        <w:t> </w:t>
      </w:r>
      <w:r>
        <w:rPr/>
        <w:t>termasuk</w:t>
      </w:r>
      <w:r>
        <w:rPr>
          <w:spacing w:val="40"/>
        </w:rPr>
        <w:t> </w:t>
      </w:r>
      <w:r>
        <w:rPr/>
        <w:t>melakukan</w:t>
      </w:r>
      <w:r>
        <w:rPr>
          <w:spacing w:val="40"/>
        </w:rPr>
        <w:t> </w:t>
      </w:r>
      <w:r>
        <w:rPr/>
        <w:t>manajemen</w:t>
      </w:r>
      <w:r>
        <w:rPr>
          <w:spacing w:val="40"/>
        </w:rPr>
        <w:t> </w:t>
      </w:r>
      <w:r>
        <w:rPr/>
        <w:t>laba tanpa</w:t>
      </w:r>
      <w:r>
        <w:rPr>
          <w:spacing w:val="29"/>
        </w:rPr>
        <w:t> </w:t>
      </w:r>
      <w:r>
        <w:rPr/>
        <w:t>memicu</w:t>
      </w:r>
      <w:r>
        <w:rPr>
          <w:spacing w:val="30"/>
        </w:rPr>
        <w:t> </w:t>
      </w:r>
      <w:r>
        <w:rPr/>
        <w:t>kecurigaan</w:t>
      </w:r>
      <w:r>
        <w:rPr>
          <w:spacing w:val="30"/>
        </w:rPr>
        <w:t> </w:t>
      </w:r>
      <w:r>
        <w:rPr/>
        <w:t>yang</w:t>
      </w:r>
      <w:r>
        <w:rPr>
          <w:spacing w:val="30"/>
        </w:rPr>
        <w:t> </w:t>
      </w:r>
      <w:r>
        <w:rPr/>
        <w:t>signifikan.</w:t>
      </w:r>
      <w:r>
        <w:rPr>
          <w:spacing w:val="30"/>
        </w:rPr>
        <w:t> </w:t>
      </w:r>
      <w:r>
        <w:rPr/>
        <w:t>Penelitian</w:t>
      </w:r>
      <w:r>
        <w:rPr>
          <w:spacing w:val="33"/>
        </w:rPr>
        <w:t> </w:t>
      </w:r>
      <w:r>
        <w:rPr/>
        <w:t>Wahyuningsih</w:t>
      </w:r>
      <w:r>
        <w:rPr>
          <w:spacing w:val="31"/>
        </w:rPr>
        <w:t> </w:t>
      </w:r>
      <w:r>
        <w:rPr/>
        <w:t>&amp; Rasmini (2020) menunjukkan bahwa perusahaan dengan tingkat pengungkapan CSR yang tinggi cenderung memiliki peluang lebih besar untuk melakukan manajemen laba. </w:t>
      </w:r>
      <w:r>
        <w:rPr>
          <w:spacing w:val="-2"/>
        </w:rPr>
        <w:t>Selain</w:t>
      </w:r>
      <w:r>
        <w:rPr/>
        <w:tab/>
      </w:r>
      <w:r>
        <w:rPr>
          <w:spacing w:val="-2"/>
        </w:rPr>
        <w:t>menciptakan</w:t>
      </w:r>
      <w:r>
        <w:rPr/>
        <w:tab/>
      </w:r>
      <w:r>
        <w:rPr>
          <w:spacing w:val="-2"/>
        </w:rPr>
        <w:t>citra</w:t>
      </w:r>
      <w:r>
        <w:rPr/>
        <w:tab/>
      </w:r>
      <w:r>
        <w:rPr>
          <w:spacing w:val="-2"/>
        </w:rPr>
        <w:t>positif,</w:t>
      </w:r>
      <w:r>
        <w:rPr/>
        <w:tab/>
      </w:r>
      <w:r>
        <w:rPr>
          <w:spacing w:val="-2"/>
        </w:rPr>
        <w:t>pengungkapan</w:t>
      </w:r>
      <w:r>
        <w:rPr/>
        <w:tab/>
      </w:r>
      <w:r>
        <w:rPr>
          <w:spacing w:val="-4"/>
        </w:rPr>
        <w:t>CSR</w:t>
      </w:r>
      <w:r>
        <w:rPr/>
        <w:tab/>
      </w:r>
      <w:r>
        <w:rPr>
          <w:spacing w:val="-4"/>
        </w:rPr>
        <w:t>juga</w:t>
      </w:r>
      <w:r>
        <w:rPr/>
        <w:tab/>
      </w:r>
      <w:r>
        <w:rPr>
          <w:spacing w:val="-2"/>
        </w:rPr>
        <w:t>dapat </w:t>
      </w:r>
      <w:r>
        <w:rPr/>
        <w:t>menimbulkan ilusi transparansi di mana investor merasa bahwa perusahaan telah terbuka dalam penyampaian informasi non-keuangan sehingga perhatian terhadap laporan</w:t>
      </w:r>
      <w:r>
        <w:rPr>
          <w:spacing w:val="-3"/>
        </w:rPr>
        <w:t> </w:t>
      </w:r>
      <w:r>
        <w:rPr/>
        <w:t>keuangan</w:t>
      </w:r>
      <w:r>
        <w:rPr>
          <w:spacing w:val="-3"/>
        </w:rPr>
        <w:t> </w:t>
      </w:r>
      <w:r>
        <w:rPr/>
        <w:t>menjadi</w:t>
      </w:r>
      <w:r>
        <w:rPr>
          <w:spacing w:val="-3"/>
        </w:rPr>
        <w:t> </w:t>
      </w:r>
      <w:r>
        <w:rPr/>
        <w:t>berkurang.</w:t>
      </w:r>
      <w:r>
        <w:rPr>
          <w:spacing w:val="-3"/>
        </w:rPr>
        <w:t> </w:t>
      </w:r>
      <w:r>
        <w:rPr/>
        <w:t>Kondisi</w:t>
      </w:r>
      <w:r>
        <w:rPr>
          <w:spacing w:val="-3"/>
        </w:rPr>
        <w:t> </w:t>
      </w:r>
      <w:r>
        <w:rPr/>
        <w:t>ini</w:t>
      </w:r>
      <w:r>
        <w:rPr>
          <w:spacing w:val="-4"/>
        </w:rPr>
        <w:t> </w:t>
      </w:r>
      <w:r>
        <w:rPr/>
        <w:t>memperbesar</w:t>
      </w:r>
      <w:r>
        <w:rPr>
          <w:spacing w:val="-4"/>
        </w:rPr>
        <w:t> </w:t>
      </w:r>
      <w:r>
        <w:rPr/>
        <w:t>asimetri</w:t>
      </w:r>
      <w:r>
        <w:rPr>
          <w:spacing w:val="-3"/>
        </w:rPr>
        <w:t> </w:t>
      </w:r>
      <w:r>
        <w:rPr/>
        <w:t>informasi dan</w:t>
      </w:r>
      <w:r>
        <w:rPr>
          <w:spacing w:val="25"/>
        </w:rPr>
        <w:t> </w:t>
      </w:r>
      <w:r>
        <w:rPr/>
        <w:t>memperluas</w:t>
      </w:r>
      <w:r>
        <w:rPr>
          <w:spacing w:val="25"/>
        </w:rPr>
        <w:t> </w:t>
      </w:r>
      <w:r>
        <w:rPr/>
        <w:t>ruang</w:t>
      </w:r>
      <w:r>
        <w:rPr>
          <w:spacing w:val="25"/>
        </w:rPr>
        <w:t> </w:t>
      </w:r>
      <w:r>
        <w:rPr/>
        <w:t>gerak</w:t>
      </w:r>
      <w:r>
        <w:rPr>
          <w:spacing w:val="25"/>
        </w:rPr>
        <w:t> </w:t>
      </w:r>
      <w:r>
        <w:rPr/>
        <w:t>manajer</w:t>
      </w:r>
      <w:r>
        <w:rPr>
          <w:spacing w:val="24"/>
        </w:rPr>
        <w:t> </w:t>
      </w:r>
      <w:r>
        <w:rPr/>
        <w:t>untuk</w:t>
      </w:r>
      <w:r>
        <w:rPr>
          <w:spacing w:val="25"/>
        </w:rPr>
        <w:t> </w:t>
      </w:r>
      <w:r>
        <w:rPr/>
        <w:t>melakukan</w:t>
      </w:r>
      <w:r>
        <w:rPr>
          <w:spacing w:val="25"/>
        </w:rPr>
        <w:t> </w:t>
      </w:r>
      <w:r>
        <w:rPr/>
        <w:t>praktik</w:t>
      </w:r>
      <w:r>
        <w:rPr>
          <w:spacing w:val="25"/>
        </w:rPr>
        <w:t> </w:t>
      </w:r>
      <w:r>
        <w:rPr/>
        <w:t>manipulasi</w:t>
      </w:r>
      <w:r>
        <w:rPr>
          <w:spacing w:val="25"/>
        </w:rPr>
        <w:t> </w:t>
      </w:r>
      <w:r>
        <w:rPr>
          <w:spacing w:val="-2"/>
        </w:rPr>
        <w:t>laba.</w:t>
      </w:r>
    </w:p>
    <w:p>
      <w:pPr>
        <w:pStyle w:val="BodyText"/>
        <w:spacing w:after="0" w:line="480" w:lineRule="auto"/>
        <w:jc w:val="right"/>
        <w:sectPr>
          <w:pgSz w:w="11910" w:h="16840"/>
          <w:pgMar w:header="1142" w:footer="0" w:top="1920" w:bottom="280" w:left="1700" w:right="1275"/>
        </w:sectPr>
      </w:pPr>
    </w:p>
    <w:p>
      <w:pPr>
        <w:pStyle w:val="BodyText"/>
        <w:spacing w:before="53"/>
      </w:pPr>
    </w:p>
    <w:p>
      <w:pPr>
        <w:pStyle w:val="BodyText"/>
        <w:spacing w:line="480" w:lineRule="auto"/>
        <w:ind w:left="568" w:right="424"/>
        <w:jc w:val="both"/>
      </w:pPr>
      <w:r>
        <w:rPr/>
        <w:t>Temuan empiris serupa disampaikan oleh Utami </w:t>
      </w:r>
      <w:r>
        <w:rPr>
          <w:i/>
        </w:rPr>
        <w:t>et al</w:t>
      </w:r>
      <w:r>
        <w:rPr/>
        <w:t>., (2025) yang mendokumentasikan bahwa pengungkapan CSR berhubungan positif dengan manajemen laba pada perusahaan manufaktur di Indonesia.</w:t>
      </w:r>
    </w:p>
    <w:p>
      <w:pPr>
        <w:pStyle w:val="BodyText"/>
        <w:spacing w:line="480" w:lineRule="auto"/>
        <w:ind w:left="568" w:right="423" w:firstLine="720"/>
        <w:jc w:val="both"/>
      </w:pPr>
      <w:r>
        <w:rPr/>
        <w:t>Perusahaan juga sering memanfaatkan CSR sebagai strategi reputasi untuk mempertahankan</w:t>
      </w:r>
      <w:r>
        <w:rPr>
          <w:spacing w:val="-15"/>
        </w:rPr>
        <w:t> </w:t>
      </w:r>
      <w:r>
        <w:rPr/>
        <w:t>kepercayaan</w:t>
      </w:r>
      <w:r>
        <w:rPr>
          <w:spacing w:val="-15"/>
        </w:rPr>
        <w:t> </w:t>
      </w:r>
      <w:r>
        <w:rPr/>
        <w:t>publik,</w:t>
      </w:r>
      <w:r>
        <w:rPr>
          <w:spacing w:val="-15"/>
        </w:rPr>
        <w:t> </w:t>
      </w:r>
      <w:r>
        <w:rPr/>
        <w:t>terutama</w:t>
      </w:r>
      <w:r>
        <w:rPr>
          <w:spacing w:val="-15"/>
        </w:rPr>
        <w:t> </w:t>
      </w:r>
      <w:r>
        <w:rPr/>
        <w:t>ketika</w:t>
      </w:r>
      <w:r>
        <w:rPr>
          <w:spacing w:val="-15"/>
        </w:rPr>
        <w:t> </w:t>
      </w:r>
      <w:r>
        <w:rPr/>
        <w:t>menghadapi</w:t>
      </w:r>
      <w:r>
        <w:rPr>
          <w:spacing w:val="-15"/>
        </w:rPr>
        <w:t> </w:t>
      </w:r>
      <w:r>
        <w:rPr/>
        <w:t>tekanan</w:t>
      </w:r>
      <w:r>
        <w:rPr>
          <w:spacing w:val="-15"/>
        </w:rPr>
        <w:t> </w:t>
      </w:r>
      <w:r>
        <w:rPr/>
        <w:t>kinerja. Untuk menjaga </w:t>
      </w:r>
      <w:r>
        <w:rPr>
          <w:i/>
        </w:rPr>
        <w:t>stabilitas image</w:t>
      </w:r>
      <w:r>
        <w:rPr/>
        <w:t>, manajer dapat terdorong melakukan </w:t>
      </w:r>
      <w:r>
        <w:rPr>
          <w:i/>
        </w:rPr>
        <w:t>earnings smoothing </w:t>
      </w:r>
      <w:r>
        <w:rPr/>
        <w:t>agar laporan keuangan tetap tampak baik dan konsisten dengan narasi etis yang ditampilkan melalui laporan CSR. Fitriana (2024) menemukan bahwa CSR dapat digunakan sebagai sarana untuk menutupi praktik manajemen laba karena publik lebih fokus pada aktivitas sosial perusahaan dibandingkan detail teknis laporan keuangan.</w:t>
      </w:r>
    </w:p>
    <w:p>
      <w:pPr>
        <w:pStyle w:val="BodyText"/>
        <w:spacing w:line="480" w:lineRule="auto" w:before="1"/>
        <w:ind w:left="568" w:right="423" w:firstLine="720"/>
        <w:jc w:val="both"/>
      </w:pPr>
      <w:r>
        <w:rPr/>
        <w:t>Di</w:t>
      </w:r>
      <w:r>
        <w:rPr>
          <w:spacing w:val="-4"/>
        </w:rPr>
        <w:t> </w:t>
      </w:r>
      <w:r>
        <w:rPr/>
        <w:t>sisi</w:t>
      </w:r>
      <w:r>
        <w:rPr>
          <w:spacing w:val="-4"/>
        </w:rPr>
        <w:t> </w:t>
      </w:r>
      <w:r>
        <w:rPr/>
        <w:t>lain,</w:t>
      </w:r>
      <w:r>
        <w:rPr>
          <w:spacing w:val="-4"/>
        </w:rPr>
        <w:t> </w:t>
      </w:r>
      <w:r>
        <w:rPr/>
        <w:t>pengungkapan</w:t>
      </w:r>
      <w:r>
        <w:rPr>
          <w:spacing w:val="-4"/>
        </w:rPr>
        <w:t> </w:t>
      </w:r>
      <w:r>
        <w:rPr/>
        <w:t>CSR</w:t>
      </w:r>
      <w:r>
        <w:rPr>
          <w:spacing w:val="-4"/>
        </w:rPr>
        <w:t> </w:t>
      </w:r>
      <w:r>
        <w:rPr/>
        <w:t>dapat</w:t>
      </w:r>
      <w:r>
        <w:rPr>
          <w:spacing w:val="-4"/>
        </w:rPr>
        <w:t> </w:t>
      </w:r>
      <w:r>
        <w:rPr/>
        <w:t>menjadi</w:t>
      </w:r>
      <w:r>
        <w:rPr>
          <w:spacing w:val="-4"/>
        </w:rPr>
        <w:t> </w:t>
      </w:r>
      <w:r>
        <w:rPr/>
        <w:t>bagian</w:t>
      </w:r>
      <w:r>
        <w:rPr>
          <w:spacing w:val="-4"/>
        </w:rPr>
        <w:t> </w:t>
      </w:r>
      <w:r>
        <w:rPr/>
        <w:t>dari</w:t>
      </w:r>
      <w:r>
        <w:rPr>
          <w:spacing w:val="-4"/>
        </w:rPr>
        <w:t> </w:t>
      </w:r>
      <w:r>
        <w:rPr/>
        <w:t>strategi</w:t>
      </w:r>
      <w:r>
        <w:rPr>
          <w:spacing w:val="-4"/>
        </w:rPr>
        <w:t> </w:t>
      </w:r>
      <w:r>
        <w:rPr/>
        <w:t>manajer untuk menjaga legitimasi dan hubungan dengan </w:t>
      </w:r>
      <w:r>
        <w:rPr>
          <w:i/>
        </w:rPr>
        <w:t>stakeholder</w:t>
      </w:r>
      <w:r>
        <w:rPr/>
        <w:t>. Ketika reputasi perusahaan meningkat melalui CSR, risiko deteksi manipulasi laba menjadi lebih rendah. Jatmiko </w:t>
      </w:r>
      <w:r>
        <w:rPr>
          <w:i/>
        </w:rPr>
        <w:t>et al</w:t>
      </w:r>
      <w:r>
        <w:rPr/>
        <w:t>., (2021) menegaskan bahwa pengungkapan CSR seringkali memiliki hubungan positif dengan manajemen laba, karena perusahaan mengombinasikan</w:t>
      </w:r>
      <w:r>
        <w:rPr>
          <w:spacing w:val="-1"/>
        </w:rPr>
        <w:t> </w:t>
      </w:r>
      <w:r>
        <w:rPr/>
        <w:t>praktik</w:t>
      </w:r>
      <w:r>
        <w:rPr>
          <w:spacing w:val="-1"/>
        </w:rPr>
        <w:t> </w:t>
      </w:r>
      <w:r>
        <w:rPr/>
        <w:t>sosial dan</w:t>
      </w:r>
      <w:r>
        <w:rPr>
          <w:spacing w:val="-1"/>
        </w:rPr>
        <w:t> </w:t>
      </w:r>
      <w:r>
        <w:rPr/>
        <w:t>kebijakan</w:t>
      </w:r>
      <w:r>
        <w:rPr>
          <w:spacing w:val="-1"/>
        </w:rPr>
        <w:t> </w:t>
      </w:r>
      <w:r>
        <w:rPr/>
        <w:t>akuntansi</w:t>
      </w:r>
      <w:r>
        <w:rPr>
          <w:spacing w:val="-1"/>
        </w:rPr>
        <w:t> </w:t>
      </w:r>
      <w:r>
        <w:rPr/>
        <w:t>untuk menjaga</w:t>
      </w:r>
      <w:r>
        <w:rPr>
          <w:spacing w:val="-2"/>
        </w:rPr>
        <w:t> </w:t>
      </w:r>
      <w:r>
        <w:rPr/>
        <w:t>performa keuangan yang terlihat stabil.</w:t>
      </w:r>
    </w:p>
    <w:p>
      <w:pPr>
        <w:pStyle w:val="BodyText"/>
        <w:spacing w:line="480" w:lineRule="auto" w:before="1"/>
        <w:ind w:left="568" w:right="426" w:firstLine="720"/>
        <w:jc w:val="both"/>
      </w:pPr>
      <w:r>
        <w:rPr/>
        <w:t>Berdasarkan uraian teori agensi dan hasil penelitian terdahulu, dapat disimpulkan bahwa pengungkapan CSR dapat digunakan sebagai strategi oportunistik manajer untuk meningkatkan peluang praktik manajemen laba. Oleh karena itu, hipotesis yang diajukan dalam penelitian ini adalah:</w:t>
      </w:r>
    </w:p>
    <w:p>
      <w:pPr>
        <w:pStyle w:val="BodyText"/>
        <w:spacing w:after="0" w:line="480" w:lineRule="auto"/>
        <w:jc w:val="both"/>
        <w:sectPr>
          <w:pgSz w:w="11910" w:h="16840"/>
          <w:pgMar w:header="1142" w:footer="0" w:top="1920" w:bottom="280" w:left="1700" w:right="1275"/>
        </w:sectPr>
      </w:pPr>
    </w:p>
    <w:p>
      <w:pPr>
        <w:pStyle w:val="BodyText"/>
        <w:spacing w:before="53"/>
      </w:pPr>
    </w:p>
    <w:p>
      <w:pPr>
        <w:spacing w:line="480" w:lineRule="auto" w:before="0"/>
        <w:ind w:left="568" w:right="0" w:firstLine="0"/>
        <w:jc w:val="left"/>
        <w:rPr>
          <w:b/>
          <w:sz w:val="24"/>
        </w:rPr>
      </w:pPr>
      <w:r>
        <w:rPr>
          <w:b/>
          <w:sz w:val="24"/>
        </w:rPr>
        <w:t>H1: </w:t>
      </w:r>
      <w:r>
        <w:rPr>
          <w:b/>
          <w:i/>
          <w:sz w:val="24"/>
        </w:rPr>
        <w:t>Corporate Social Responsibility </w:t>
      </w:r>
      <w:r>
        <w:rPr>
          <w:b/>
          <w:sz w:val="24"/>
        </w:rPr>
        <w:t>berpengaruh positif signifikan terhadap manajemen laba.</w:t>
      </w:r>
    </w:p>
    <w:p>
      <w:pPr>
        <w:pStyle w:val="ListParagraph"/>
        <w:numPr>
          <w:ilvl w:val="2"/>
          <w:numId w:val="12"/>
        </w:numPr>
        <w:tabs>
          <w:tab w:pos="1288" w:val="left" w:leader="none"/>
        </w:tabs>
        <w:spacing w:line="240" w:lineRule="auto" w:before="120" w:after="0"/>
        <w:ind w:left="1288" w:right="0" w:hanging="720"/>
        <w:jc w:val="left"/>
        <w:rPr>
          <w:b/>
          <w:sz w:val="24"/>
        </w:rPr>
      </w:pPr>
      <w:bookmarkStart w:name="_bookmark23" w:id="24"/>
      <w:bookmarkEnd w:id="24"/>
      <w:r>
        <w:rPr/>
      </w:r>
      <w:r>
        <w:rPr>
          <w:b/>
          <w:sz w:val="24"/>
        </w:rPr>
        <w:t>Pengaruh</w:t>
      </w:r>
      <w:r>
        <w:rPr>
          <w:b/>
          <w:spacing w:val="-2"/>
          <w:sz w:val="24"/>
        </w:rPr>
        <w:t> </w:t>
      </w:r>
      <w:r>
        <w:rPr>
          <w:b/>
          <w:i/>
          <w:sz w:val="24"/>
        </w:rPr>
        <w:t>Investment</w:t>
      </w:r>
      <w:r>
        <w:rPr>
          <w:b/>
          <w:i/>
          <w:spacing w:val="-2"/>
          <w:sz w:val="24"/>
        </w:rPr>
        <w:t> </w:t>
      </w:r>
      <w:r>
        <w:rPr>
          <w:b/>
          <w:i/>
          <w:sz w:val="24"/>
        </w:rPr>
        <w:t>Opportunity</w:t>
      </w:r>
      <w:r>
        <w:rPr>
          <w:b/>
          <w:i/>
          <w:spacing w:val="-3"/>
          <w:sz w:val="24"/>
        </w:rPr>
        <w:t> </w:t>
      </w:r>
      <w:r>
        <w:rPr>
          <w:b/>
          <w:i/>
          <w:sz w:val="24"/>
        </w:rPr>
        <w:t>Set</w:t>
      </w:r>
      <w:r>
        <w:rPr>
          <w:b/>
          <w:i/>
          <w:spacing w:val="-1"/>
          <w:sz w:val="24"/>
        </w:rPr>
        <w:t> </w:t>
      </w:r>
      <w:r>
        <w:rPr>
          <w:b/>
          <w:sz w:val="24"/>
        </w:rPr>
        <w:t>terhadap</w:t>
      </w:r>
      <w:r>
        <w:rPr>
          <w:b/>
          <w:spacing w:val="-4"/>
          <w:sz w:val="24"/>
        </w:rPr>
        <w:t> </w:t>
      </w:r>
      <w:r>
        <w:rPr>
          <w:b/>
          <w:sz w:val="24"/>
        </w:rPr>
        <w:t>manajemen</w:t>
      </w:r>
      <w:r>
        <w:rPr>
          <w:b/>
          <w:spacing w:val="-2"/>
          <w:sz w:val="24"/>
        </w:rPr>
        <w:t> </w:t>
      </w:r>
      <w:r>
        <w:rPr>
          <w:b/>
          <w:spacing w:val="-4"/>
          <w:sz w:val="24"/>
        </w:rPr>
        <w:t>laba</w:t>
      </w:r>
    </w:p>
    <w:p>
      <w:pPr>
        <w:pStyle w:val="BodyText"/>
        <w:rPr>
          <w:b/>
        </w:rPr>
      </w:pPr>
    </w:p>
    <w:p>
      <w:pPr>
        <w:pStyle w:val="BodyText"/>
        <w:spacing w:line="480" w:lineRule="auto"/>
        <w:ind w:left="568" w:right="422" w:firstLine="708"/>
        <w:jc w:val="both"/>
      </w:pPr>
      <w:r>
        <w:rPr>
          <w:i/>
        </w:rPr>
        <w:t>Investment</w:t>
      </w:r>
      <w:r>
        <w:rPr>
          <w:i/>
          <w:spacing w:val="-15"/>
        </w:rPr>
        <w:t> </w:t>
      </w:r>
      <w:r>
        <w:rPr>
          <w:i/>
        </w:rPr>
        <w:t>Opportunity</w:t>
      </w:r>
      <w:r>
        <w:rPr>
          <w:i/>
          <w:spacing w:val="-15"/>
        </w:rPr>
        <w:t> </w:t>
      </w:r>
      <w:r>
        <w:rPr>
          <w:i/>
        </w:rPr>
        <w:t>Set</w:t>
      </w:r>
      <w:r>
        <w:rPr>
          <w:i/>
          <w:spacing w:val="-15"/>
        </w:rPr>
        <w:t> </w:t>
      </w:r>
      <w:r>
        <w:rPr/>
        <w:t>(IOS)</w:t>
      </w:r>
      <w:r>
        <w:rPr>
          <w:spacing w:val="-15"/>
        </w:rPr>
        <w:t> </w:t>
      </w:r>
      <w:r>
        <w:rPr/>
        <w:t>merujuk</w:t>
      </w:r>
      <w:r>
        <w:rPr>
          <w:spacing w:val="-15"/>
        </w:rPr>
        <w:t> </w:t>
      </w:r>
      <w:r>
        <w:rPr/>
        <w:t>pada</w:t>
      </w:r>
      <w:r>
        <w:rPr>
          <w:spacing w:val="-15"/>
        </w:rPr>
        <w:t> </w:t>
      </w:r>
      <w:r>
        <w:rPr/>
        <w:t>kumpulan</w:t>
      </w:r>
      <w:r>
        <w:rPr>
          <w:spacing w:val="-15"/>
        </w:rPr>
        <w:t> </w:t>
      </w:r>
      <w:r>
        <w:rPr/>
        <w:t>peluang</w:t>
      </w:r>
      <w:r>
        <w:rPr>
          <w:spacing w:val="-15"/>
        </w:rPr>
        <w:t> </w:t>
      </w:r>
      <w:r>
        <w:rPr/>
        <w:t>investasi yang dimiliki perusahaan untuk mendorong pertumbuhan dan meningkatkan nilai perusahaan. Perusahaan dengan IOS tinggi umumnya dipersepsikan memiliki prospek yang menjanjikan di masa depan, sehingga lebih menarik bagi investor maupun kreditor (Rahmadani &amp; Nelvirita, 2024). IOS dapat diukur melalui indikator yang mencerminkan potensi pertumbuhan perusahaan, seperti rasio </w:t>
      </w:r>
      <w:r>
        <w:rPr>
          <w:i/>
        </w:rPr>
        <w:t>market-to-book value of equity </w:t>
      </w:r>
      <w:r>
        <w:rPr/>
        <w:t>(Sulbahri </w:t>
      </w:r>
      <w:r>
        <w:rPr>
          <w:i/>
        </w:rPr>
        <w:t>et al</w:t>
      </w:r>
      <w:r>
        <w:rPr/>
        <w:t>., 2022).</w:t>
      </w:r>
      <w:r>
        <w:rPr>
          <w:spacing w:val="40"/>
        </w:rPr>
        <w:t> </w:t>
      </w:r>
      <w:r>
        <w:rPr/>
        <w:t>Semakin tinggi nilai indikator IOS, semakin besar ekspektasi pasar terhadap pertumbuhan perusahaan, yang juga meningkatkan tekanan bagi manajer untuk menampilkan kinerja keuangan yang baik .</w:t>
      </w:r>
    </w:p>
    <w:p>
      <w:pPr>
        <w:pStyle w:val="BodyText"/>
        <w:spacing w:line="480" w:lineRule="auto" w:before="1"/>
        <w:ind w:left="568" w:right="424" w:firstLine="708"/>
        <w:jc w:val="both"/>
      </w:pPr>
      <w:r>
        <w:rPr/>
        <w:t>Dalam kerangka teori agensi, tingginya IOS memperbesar potensi konflik antara</w:t>
      </w:r>
      <w:r>
        <w:rPr>
          <w:spacing w:val="-15"/>
        </w:rPr>
        <w:t> </w:t>
      </w:r>
      <w:r>
        <w:rPr/>
        <w:t>prinsipal</w:t>
      </w:r>
      <w:r>
        <w:rPr>
          <w:spacing w:val="-15"/>
        </w:rPr>
        <w:t> </w:t>
      </w:r>
      <w:r>
        <w:rPr/>
        <w:t>dan</w:t>
      </w:r>
      <w:r>
        <w:rPr>
          <w:spacing w:val="-15"/>
        </w:rPr>
        <w:t> </w:t>
      </w:r>
      <w:r>
        <w:rPr/>
        <w:t>agen.</w:t>
      </w:r>
      <w:r>
        <w:rPr>
          <w:spacing w:val="-13"/>
        </w:rPr>
        <w:t> </w:t>
      </w:r>
      <w:r>
        <w:rPr/>
        <w:t>Manajer</w:t>
      </w:r>
      <w:r>
        <w:rPr>
          <w:spacing w:val="-15"/>
        </w:rPr>
        <w:t> </w:t>
      </w:r>
      <w:r>
        <w:rPr/>
        <w:t>yang</w:t>
      </w:r>
      <w:r>
        <w:rPr>
          <w:spacing w:val="-15"/>
        </w:rPr>
        <w:t> </w:t>
      </w:r>
      <w:r>
        <w:rPr/>
        <w:t>memiliki</w:t>
      </w:r>
      <w:r>
        <w:rPr>
          <w:spacing w:val="-14"/>
        </w:rPr>
        <w:t> </w:t>
      </w:r>
      <w:r>
        <w:rPr/>
        <w:t>akses</w:t>
      </w:r>
      <w:r>
        <w:rPr>
          <w:spacing w:val="-15"/>
        </w:rPr>
        <w:t> </w:t>
      </w:r>
      <w:r>
        <w:rPr/>
        <w:t>terhadap</w:t>
      </w:r>
      <w:r>
        <w:rPr>
          <w:spacing w:val="-15"/>
        </w:rPr>
        <w:t> </w:t>
      </w:r>
      <w:r>
        <w:rPr/>
        <w:t>informasi</w:t>
      </w:r>
      <w:r>
        <w:rPr>
          <w:spacing w:val="-15"/>
        </w:rPr>
        <w:t> </w:t>
      </w:r>
      <w:r>
        <w:rPr/>
        <w:t>peluang investasi</w:t>
      </w:r>
      <w:r>
        <w:rPr>
          <w:spacing w:val="-15"/>
        </w:rPr>
        <w:t> </w:t>
      </w:r>
      <w:r>
        <w:rPr/>
        <w:t>cenderung</w:t>
      </w:r>
      <w:r>
        <w:rPr>
          <w:spacing w:val="-15"/>
        </w:rPr>
        <w:t> </w:t>
      </w:r>
      <w:r>
        <w:rPr/>
        <w:t>menggunakan</w:t>
      </w:r>
      <w:r>
        <w:rPr>
          <w:spacing w:val="-15"/>
        </w:rPr>
        <w:t> </w:t>
      </w:r>
      <w:r>
        <w:rPr/>
        <w:t>keleluasaan</w:t>
      </w:r>
      <w:r>
        <w:rPr>
          <w:spacing w:val="-15"/>
        </w:rPr>
        <w:t> </w:t>
      </w:r>
      <w:r>
        <w:rPr/>
        <w:t>akuntansi</w:t>
      </w:r>
      <w:r>
        <w:rPr>
          <w:spacing w:val="-15"/>
        </w:rPr>
        <w:t> </w:t>
      </w:r>
      <w:r>
        <w:rPr/>
        <w:t>untuk</w:t>
      </w:r>
      <w:r>
        <w:rPr>
          <w:spacing w:val="-15"/>
        </w:rPr>
        <w:t> </w:t>
      </w:r>
      <w:r>
        <w:rPr/>
        <w:t>menyajikan</w:t>
      </w:r>
      <w:r>
        <w:rPr>
          <w:spacing w:val="-15"/>
        </w:rPr>
        <w:t> </w:t>
      </w:r>
      <w:r>
        <w:rPr/>
        <w:t>laporan keuangan yang tampak lebih menguntungkan. Hal ini dilakukan untuk menjaga dukungan</w:t>
      </w:r>
      <w:r>
        <w:rPr>
          <w:spacing w:val="-15"/>
        </w:rPr>
        <w:t> </w:t>
      </w:r>
      <w:r>
        <w:rPr/>
        <w:t>investor,</w:t>
      </w:r>
      <w:r>
        <w:rPr>
          <w:spacing w:val="-15"/>
        </w:rPr>
        <w:t> </w:t>
      </w:r>
      <w:r>
        <w:rPr/>
        <w:t>terutama</w:t>
      </w:r>
      <w:r>
        <w:rPr>
          <w:spacing w:val="-15"/>
        </w:rPr>
        <w:t> </w:t>
      </w:r>
      <w:r>
        <w:rPr/>
        <w:t>ketika</w:t>
      </w:r>
      <w:r>
        <w:rPr>
          <w:spacing w:val="-15"/>
        </w:rPr>
        <w:t> </w:t>
      </w:r>
      <w:r>
        <w:rPr/>
        <w:t>proyek</w:t>
      </w:r>
      <w:r>
        <w:rPr>
          <w:spacing w:val="-15"/>
        </w:rPr>
        <w:t> </w:t>
      </w:r>
      <w:r>
        <w:rPr/>
        <w:t>investasi</w:t>
      </w:r>
      <w:r>
        <w:rPr>
          <w:spacing w:val="-15"/>
        </w:rPr>
        <w:t> </w:t>
      </w:r>
      <w:r>
        <w:rPr/>
        <w:t>membutuhkan</w:t>
      </w:r>
      <w:r>
        <w:rPr>
          <w:spacing w:val="-15"/>
        </w:rPr>
        <w:t> </w:t>
      </w:r>
      <w:r>
        <w:rPr/>
        <w:t>modal</w:t>
      </w:r>
      <w:r>
        <w:rPr>
          <w:spacing w:val="-15"/>
        </w:rPr>
        <w:t> </w:t>
      </w:r>
      <w:r>
        <w:rPr/>
        <w:t>eksternal besar. Jika mekanisme pengawasan dan tata kelola tidak efektif, IOS tinggi justru mendorong perilaku oportunistik seperti manajemen laba.</w:t>
      </w:r>
    </w:p>
    <w:p>
      <w:pPr>
        <w:pStyle w:val="BodyText"/>
        <w:spacing w:line="480" w:lineRule="auto" w:before="1"/>
        <w:ind w:left="568" w:right="421" w:firstLine="708"/>
        <w:jc w:val="both"/>
      </w:pPr>
      <w:r>
        <w:rPr/>
        <w:t>Penelitian empiris menunjukkan adanya hubungan antara IOS dan manajemen laba. Jannah &amp; Bukhori (2020) menemukan bahwa IOS berpengaruh positif</w:t>
      </w:r>
      <w:r>
        <w:rPr>
          <w:spacing w:val="29"/>
        </w:rPr>
        <w:t> </w:t>
      </w:r>
      <w:r>
        <w:rPr/>
        <w:t>terhadap</w:t>
      </w:r>
      <w:r>
        <w:rPr>
          <w:spacing w:val="32"/>
        </w:rPr>
        <w:t> </w:t>
      </w:r>
      <w:r>
        <w:rPr/>
        <w:t>praktik</w:t>
      </w:r>
      <w:r>
        <w:rPr>
          <w:spacing w:val="34"/>
        </w:rPr>
        <w:t> </w:t>
      </w:r>
      <w:r>
        <w:rPr/>
        <w:t>manajemen</w:t>
      </w:r>
      <w:r>
        <w:rPr>
          <w:spacing w:val="32"/>
        </w:rPr>
        <w:t> </w:t>
      </w:r>
      <w:r>
        <w:rPr/>
        <w:t>laba</w:t>
      </w:r>
      <w:r>
        <w:rPr>
          <w:spacing w:val="31"/>
        </w:rPr>
        <w:t> </w:t>
      </w:r>
      <w:r>
        <w:rPr/>
        <w:t>pada</w:t>
      </w:r>
      <w:r>
        <w:rPr>
          <w:spacing w:val="31"/>
        </w:rPr>
        <w:t> </w:t>
      </w:r>
      <w:r>
        <w:rPr/>
        <w:t>perusahaan</w:t>
      </w:r>
      <w:r>
        <w:rPr>
          <w:spacing w:val="32"/>
        </w:rPr>
        <w:t> </w:t>
      </w:r>
      <w:r>
        <w:rPr/>
        <w:t>manufaktur</w:t>
      </w:r>
      <w:r>
        <w:rPr>
          <w:spacing w:val="33"/>
        </w:rPr>
        <w:t> </w:t>
      </w:r>
      <w:r>
        <w:rPr>
          <w:spacing w:val="-2"/>
        </w:rPr>
        <w:t>subsektor</w:t>
      </w:r>
    </w:p>
    <w:p>
      <w:pPr>
        <w:pStyle w:val="BodyText"/>
        <w:spacing w:after="0" w:line="480" w:lineRule="auto"/>
        <w:jc w:val="both"/>
        <w:sectPr>
          <w:pgSz w:w="11910" w:h="16840"/>
          <w:pgMar w:header="1142" w:footer="0" w:top="1920" w:bottom="280" w:left="1700" w:right="1275"/>
        </w:sectPr>
      </w:pPr>
    </w:p>
    <w:p>
      <w:pPr>
        <w:pStyle w:val="BodyText"/>
        <w:spacing w:before="53"/>
      </w:pPr>
    </w:p>
    <w:p>
      <w:pPr>
        <w:pStyle w:val="BodyText"/>
        <w:spacing w:line="480" w:lineRule="auto"/>
        <w:ind w:left="568" w:right="421"/>
        <w:jc w:val="both"/>
      </w:pPr>
      <w:r>
        <w:rPr/>
        <w:t>makanan</w:t>
      </w:r>
      <w:r>
        <w:rPr>
          <w:spacing w:val="-4"/>
        </w:rPr>
        <w:t> </w:t>
      </w:r>
      <w:r>
        <w:rPr/>
        <w:t>dan</w:t>
      </w:r>
      <w:r>
        <w:rPr>
          <w:spacing w:val="-4"/>
        </w:rPr>
        <w:t> </w:t>
      </w:r>
      <w:r>
        <w:rPr/>
        <w:t>minuman</w:t>
      </w:r>
      <w:r>
        <w:rPr>
          <w:spacing w:val="-4"/>
        </w:rPr>
        <w:t> </w:t>
      </w:r>
      <w:r>
        <w:rPr/>
        <w:t>yang</w:t>
      </w:r>
      <w:r>
        <w:rPr>
          <w:spacing w:val="-4"/>
        </w:rPr>
        <w:t> </w:t>
      </w:r>
      <w:r>
        <w:rPr/>
        <w:t>terdaftar</w:t>
      </w:r>
      <w:r>
        <w:rPr>
          <w:spacing w:val="-4"/>
        </w:rPr>
        <w:t> </w:t>
      </w:r>
      <w:r>
        <w:rPr/>
        <w:t>di</w:t>
      </w:r>
      <w:r>
        <w:rPr>
          <w:spacing w:val="-4"/>
        </w:rPr>
        <w:t> </w:t>
      </w:r>
      <w:r>
        <w:rPr/>
        <w:t>BEI.</w:t>
      </w:r>
      <w:r>
        <w:rPr>
          <w:spacing w:val="-4"/>
        </w:rPr>
        <w:t> </w:t>
      </w:r>
      <w:r>
        <w:rPr/>
        <w:t>Hasil</w:t>
      </w:r>
      <w:r>
        <w:rPr>
          <w:spacing w:val="-3"/>
        </w:rPr>
        <w:t> </w:t>
      </w:r>
      <w:r>
        <w:rPr/>
        <w:t>tersebut</w:t>
      </w:r>
      <w:r>
        <w:rPr>
          <w:spacing w:val="-4"/>
        </w:rPr>
        <w:t> </w:t>
      </w:r>
      <w:r>
        <w:rPr/>
        <w:t>diperkuat</w:t>
      </w:r>
      <w:r>
        <w:rPr>
          <w:spacing w:val="-4"/>
        </w:rPr>
        <w:t> </w:t>
      </w:r>
      <w:r>
        <w:rPr/>
        <w:t>oleh</w:t>
      </w:r>
      <w:r>
        <w:rPr>
          <w:spacing w:val="-2"/>
        </w:rPr>
        <w:t> </w:t>
      </w:r>
      <w:r>
        <w:rPr/>
        <w:t>Irawan &amp; Apriwenni (2021) yang menyatakan bahwa IOS berpengaruh signifikan positif terhadap manajemen laba artinya, semakin besar peluang investasi yang dimiliki perusahaan, semakin tinggi pula kecenderungan perusahaan untuk melakukan manajemen laba.</w:t>
      </w:r>
    </w:p>
    <w:p>
      <w:pPr>
        <w:spacing w:line="480" w:lineRule="auto" w:before="1"/>
        <w:ind w:left="568" w:right="420" w:firstLine="708"/>
        <w:jc w:val="left"/>
        <w:rPr>
          <w:b/>
          <w:sz w:val="24"/>
        </w:rPr>
      </w:pPr>
      <w:r>
        <w:rPr>
          <w:sz w:val="24"/>
        </w:rPr>
        <w:t>Berdasarkan</w:t>
      </w:r>
      <w:r>
        <w:rPr>
          <w:spacing w:val="40"/>
          <w:sz w:val="24"/>
        </w:rPr>
        <w:t> </w:t>
      </w:r>
      <w:r>
        <w:rPr>
          <w:sz w:val="24"/>
        </w:rPr>
        <w:t>pernyataan</w:t>
      </w:r>
      <w:r>
        <w:rPr>
          <w:spacing w:val="40"/>
          <w:sz w:val="24"/>
        </w:rPr>
        <w:t> </w:t>
      </w:r>
      <w:r>
        <w:rPr>
          <w:sz w:val="24"/>
        </w:rPr>
        <w:t>yang</w:t>
      </w:r>
      <w:r>
        <w:rPr>
          <w:spacing w:val="40"/>
          <w:sz w:val="24"/>
        </w:rPr>
        <w:t> </w:t>
      </w:r>
      <w:r>
        <w:rPr>
          <w:sz w:val="24"/>
        </w:rPr>
        <w:t>telah</w:t>
      </w:r>
      <w:r>
        <w:rPr>
          <w:spacing w:val="40"/>
          <w:sz w:val="24"/>
        </w:rPr>
        <w:t> </w:t>
      </w:r>
      <w:r>
        <w:rPr>
          <w:sz w:val="24"/>
        </w:rPr>
        <w:t>disampaikan</w:t>
      </w:r>
      <w:r>
        <w:rPr>
          <w:spacing w:val="40"/>
          <w:sz w:val="24"/>
        </w:rPr>
        <w:t> </w:t>
      </w:r>
      <w:r>
        <w:rPr>
          <w:sz w:val="24"/>
        </w:rPr>
        <w:t>sebelumnya</w:t>
      </w:r>
      <w:r>
        <w:rPr>
          <w:spacing w:val="40"/>
          <w:sz w:val="24"/>
        </w:rPr>
        <w:t> </w:t>
      </w:r>
      <w:r>
        <w:rPr>
          <w:sz w:val="24"/>
        </w:rPr>
        <w:t>dan</w:t>
      </w:r>
      <w:r>
        <w:rPr>
          <w:spacing w:val="40"/>
          <w:sz w:val="24"/>
        </w:rPr>
        <w:t> </w:t>
      </w:r>
      <w:r>
        <w:rPr>
          <w:sz w:val="24"/>
        </w:rPr>
        <w:t>hasil penelitian sebelumnya, maka hipotesis yang diajukan dalam penelitian ini adalah: </w:t>
      </w:r>
      <w:r>
        <w:rPr>
          <w:b/>
          <w:sz w:val="24"/>
        </w:rPr>
        <w:t>H2:</w:t>
      </w:r>
      <w:r>
        <w:rPr>
          <w:b/>
          <w:spacing w:val="40"/>
          <w:sz w:val="24"/>
        </w:rPr>
        <w:t> </w:t>
      </w:r>
      <w:r>
        <w:rPr>
          <w:b/>
          <w:i/>
          <w:sz w:val="24"/>
        </w:rPr>
        <w:t>Investment</w:t>
      </w:r>
      <w:r>
        <w:rPr>
          <w:b/>
          <w:i/>
          <w:spacing w:val="40"/>
          <w:sz w:val="24"/>
        </w:rPr>
        <w:t> </w:t>
      </w:r>
      <w:r>
        <w:rPr>
          <w:b/>
          <w:i/>
          <w:sz w:val="24"/>
        </w:rPr>
        <w:t>Opportunity</w:t>
      </w:r>
      <w:r>
        <w:rPr>
          <w:b/>
          <w:i/>
          <w:spacing w:val="40"/>
          <w:sz w:val="24"/>
        </w:rPr>
        <w:t> </w:t>
      </w:r>
      <w:r>
        <w:rPr>
          <w:b/>
          <w:i/>
          <w:sz w:val="24"/>
        </w:rPr>
        <w:t>Set</w:t>
      </w:r>
      <w:r>
        <w:rPr>
          <w:b/>
          <w:i/>
          <w:spacing w:val="40"/>
          <w:sz w:val="24"/>
        </w:rPr>
        <w:t> </w:t>
      </w:r>
      <w:r>
        <w:rPr>
          <w:b/>
          <w:sz w:val="24"/>
        </w:rPr>
        <w:t>berpengaruh</w:t>
      </w:r>
      <w:r>
        <w:rPr>
          <w:b/>
          <w:spacing w:val="40"/>
          <w:sz w:val="24"/>
        </w:rPr>
        <w:t> </w:t>
      </w:r>
      <w:r>
        <w:rPr>
          <w:b/>
          <w:sz w:val="24"/>
        </w:rPr>
        <w:t>signifikan</w:t>
      </w:r>
      <w:r>
        <w:rPr>
          <w:b/>
          <w:spacing w:val="40"/>
          <w:sz w:val="24"/>
        </w:rPr>
        <w:t> </w:t>
      </w:r>
      <w:r>
        <w:rPr>
          <w:b/>
          <w:sz w:val="24"/>
        </w:rPr>
        <w:t>positif</w:t>
      </w:r>
      <w:r>
        <w:rPr>
          <w:b/>
          <w:spacing w:val="40"/>
          <w:sz w:val="24"/>
        </w:rPr>
        <w:t> </w:t>
      </w:r>
      <w:r>
        <w:rPr>
          <w:b/>
          <w:sz w:val="24"/>
        </w:rPr>
        <w:t>terhadap</w:t>
      </w:r>
      <w:r>
        <w:rPr>
          <w:b/>
          <w:spacing w:val="80"/>
          <w:sz w:val="24"/>
        </w:rPr>
        <w:t> </w:t>
      </w:r>
      <w:r>
        <w:rPr>
          <w:b/>
          <w:sz w:val="24"/>
        </w:rPr>
        <w:t>manajemen laba.</w:t>
      </w:r>
    </w:p>
    <w:p>
      <w:pPr>
        <w:pStyle w:val="ListParagraph"/>
        <w:numPr>
          <w:ilvl w:val="2"/>
          <w:numId w:val="12"/>
        </w:numPr>
        <w:tabs>
          <w:tab w:pos="1288" w:val="left" w:leader="none"/>
        </w:tabs>
        <w:spacing w:line="240" w:lineRule="auto" w:before="161" w:after="0"/>
        <w:ind w:left="1288" w:right="0" w:hanging="720"/>
        <w:jc w:val="left"/>
        <w:rPr>
          <w:b/>
          <w:sz w:val="24"/>
        </w:rPr>
      </w:pPr>
      <w:bookmarkStart w:name="_bookmark24" w:id="25"/>
      <w:bookmarkEnd w:id="25"/>
      <w:r>
        <w:rPr/>
      </w:r>
      <w:r>
        <w:rPr>
          <w:b/>
          <w:sz w:val="24"/>
        </w:rPr>
        <w:t>Pengaruh</w:t>
      </w:r>
      <w:r>
        <w:rPr>
          <w:b/>
          <w:spacing w:val="-2"/>
          <w:sz w:val="24"/>
        </w:rPr>
        <w:t> </w:t>
      </w:r>
      <w:r>
        <w:rPr>
          <w:b/>
          <w:i/>
          <w:sz w:val="24"/>
        </w:rPr>
        <w:t>Net</w:t>
      </w:r>
      <w:r>
        <w:rPr>
          <w:b/>
          <w:i/>
          <w:spacing w:val="-3"/>
          <w:sz w:val="24"/>
        </w:rPr>
        <w:t> </w:t>
      </w:r>
      <w:r>
        <w:rPr>
          <w:b/>
          <w:i/>
          <w:sz w:val="24"/>
        </w:rPr>
        <w:t>Profit</w:t>
      </w:r>
      <w:r>
        <w:rPr>
          <w:b/>
          <w:i/>
          <w:spacing w:val="-3"/>
          <w:sz w:val="24"/>
        </w:rPr>
        <w:t> </w:t>
      </w:r>
      <w:r>
        <w:rPr>
          <w:b/>
          <w:i/>
          <w:sz w:val="24"/>
        </w:rPr>
        <w:t>Margin</w:t>
      </w:r>
      <w:r>
        <w:rPr>
          <w:b/>
          <w:i/>
          <w:spacing w:val="-2"/>
          <w:sz w:val="24"/>
        </w:rPr>
        <w:t> </w:t>
      </w:r>
      <w:r>
        <w:rPr>
          <w:b/>
          <w:sz w:val="24"/>
        </w:rPr>
        <w:t>terhadap</w:t>
      </w:r>
      <w:r>
        <w:rPr>
          <w:b/>
          <w:spacing w:val="-3"/>
          <w:sz w:val="24"/>
        </w:rPr>
        <w:t> </w:t>
      </w:r>
      <w:r>
        <w:rPr>
          <w:b/>
          <w:sz w:val="24"/>
        </w:rPr>
        <w:t>manajemen</w:t>
      </w:r>
      <w:r>
        <w:rPr>
          <w:b/>
          <w:spacing w:val="-2"/>
          <w:sz w:val="24"/>
        </w:rPr>
        <w:t> </w:t>
      </w:r>
      <w:r>
        <w:rPr>
          <w:b/>
          <w:spacing w:val="-4"/>
          <w:sz w:val="24"/>
        </w:rPr>
        <w:t>laba</w:t>
      </w:r>
    </w:p>
    <w:p>
      <w:pPr>
        <w:pStyle w:val="BodyText"/>
        <w:spacing w:before="79"/>
        <w:rPr>
          <w:b/>
        </w:rPr>
      </w:pPr>
    </w:p>
    <w:p>
      <w:pPr>
        <w:pStyle w:val="BodyText"/>
        <w:spacing w:line="480" w:lineRule="auto"/>
        <w:ind w:left="568" w:right="421" w:firstLine="708"/>
        <w:jc w:val="both"/>
      </w:pPr>
      <w:r>
        <w:rPr>
          <w:i/>
        </w:rPr>
        <w:t>Net Profit Margin </w:t>
      </w:r>
      <w:r>
        <w:rPr/>
        <w:t>(NPM) adalah rasio profitabilitas yang mengukur persentase laba bersih terhadap total penjualan perusahaan (Absari &amp; Kinasih, 2021). NPM mencerminkan kemampuan perusahaan dalam mengelola efisiensi biaya dan menghasilkan laba setelah dikurangi seluruh beban, termasuk pajak dan bunga. NPM digunakan sebagai indikator kesehatan keuangan perusahaan dan efektivitas operasional. Rasio yang tinggi menunjukkan kemampuan perusahaan mengubah</w:t>
      </w:r>
      <w:r>
        <w:rPr>
          <w:spacing w:val="-12"/>
        </w:rPr>
        <w:t> </w:t>
      </w:r>
      <w:r>
        <w:rPr/>
        <w:t>pendapatan</w:t>
      </w:r>
      <w:r>
        <w:rPr>
          <w:spacing w:val="-12"/>
        </w:rPr>
        <w:t> </w:t>
      </w:r>
      <w:r>
        <w:rPr/>
        <w:t>menjadi</w:t>
      </w:r>
      <w:r>
        <w:rPr>
          <w:spacing w:val="-11"/>
        </w:rPr>
        <w:t> </w:t>
      </w:r>
      <w:r>
        <w:rPr/>
        <w:t>laba</w:t>
      </w:r>
      <w:r>
        <w:rPr>
          <w:spacing w:val="-13"/>
        </w:rPr>
        <w:t> </w:t>
      </w:r>
      <w:r>
        <w:rPr/>
        <w:t>bersih</w:t>
      </w:r>
      <w:r>
        <w:rPr>
          <w:spacing w:val="-12"/>
        </w:rPr>
        <w:t> </w:t>
      </w:r>
      <w:r>
        <w:rPr/>
        <w:t>secara</w:t>
      </w:r>
      <w:r>
        <w:rPr>
          <w:spacing w:val="-11"/>
        </w:rPr>
        <w:t> </w:t>
      </w:r>
      <w:r>
        <w:rPr/>
        <w:t>efisien.</w:t>
      </w:r>
      <w:r>
        <w:rPr>
          <w:spacing w:val="-10"/>
        </w:rPr>
        <w:t> </w:t>
      </w:r>
      <w:r>
        <w:rPr/>
        <w:t>Indikator</w:t>
      </w:r>
      <w:r>
        <w:rPr>
          <w:spacing w:val="-12"/>
        </w:rPr>
        <w:t> </w:t>
      </w:r>
      <w:r>
        <w:rPr/>
        <w:t>ini</w:t>
      </w:r>
      <w:r>
        <w:rPr>
          <w:spacing w:val="-11"/>
        </w:rPr>
        <w:t> </w:t>
      </w:r>
      <w:r>
        <w:rPr/>
        <w:t>penting</w:t>
      </w:r>
      <w:r>
        <w:rPr>
          <w:spacing w:val="-12"/>
        </w:rPr>
        <w:t> </w:t>
      </w:r>
      <w:r>
        <w:rPr/>
        <w:t>bagi investor, kreditor, dan manajemen dalam pengambilan keputusan strategi, seperti evaluasi kinerja, penetapan harga, dan kebijakan dividen (Adisma </w:t>
      </w:r>
      <w:r>
        <w:rPr>
          <w:i/>
        </w:rPr>
        <w:t>et al</w:t>
      </w:r>
      <w:r>
        <w:rPr/>
        <w:t>., 2025). Dalam</w:t>
      </w:r>
      <w:r>
        <w:rPr>
          <w:spacing w:val="-2"/>
        </w:rPr>
        <w:t> </w:t>
      </w:r>
      <w:r>
        <w:rPr/>
        <w:t>konteks</w:t>
      </w:r>
      <w:r>
        <w:rPr>
          <w:spacing w:val="-3"/>
        </w:rPr>
        <w:t> </w:t>
      </w:r>
      <w:r>
        <w:rPr/>
        <w:t>teori</w:t>
      </w:r>
      <w:r>
        <w:rPr>
          <w:spacing w:val="-2"/>
        </w:rPr>
        <w:t> </w:t>
      </w:r>
      <w:r>
        <w:rPr/>
        <w:t>agensi,</w:t>
      </w:r>
      <w:r>
        <w:rPr>
          <w:spacing w:val="-2"/>
        </w:rPr>
        <w:t> </w:t>
      </w:r>
      <w:r>
        <w:rPr/>
        <w:t>perusahaan</w:t>
      </w:r>
      <w:r>
        <w:rPr>
          <w:spacing w:val="-2"/>
        </w:rPr>
        <w:t> </w:t>
      </w:r>
      <w:r>
        <w:rPr/>
        <w:t>yang</w:t>
      </w:r>
      <w:r>
        <w:rPr>
          <w:spacing w:val="-2"/>
        </w:rPr>
        <w:t> </w:t>
      </w:r>
      <w:r>
        <w:rPr/>
        <w:t>menunjukkan</w:t>
      </w:r>
      <w:r>
        <w:rPr>
          <w:spacing w:val="-3"/>
        </w:rPr>
        <w:t> </w:t>
      </w:r>
      <w:r>
        <w:rPr/>
        <w:t>NPM</w:t>
      </w:r>
      <w:r>
        <w:rPr>
          <w:spacing w:val="-2"/>
        </w:rPr>
        <w:t> </w:t>
      </w:r>
      <w:r>
        <w:rPr/>
        <w:t>tinggi</w:t>
      </w:r>
      <w:r>
        <w:rPr>
          <w:spacing w:val="-2"/>
        </w:rPr>
        <w:t> </w:t>
      </w:r>
      <w:r>
        <w:rPr/>
        <w:t>seringkali melakukan praktik manajemen laba untuk mempertahankan citra perusahaan yang efektif di mata investor dan pemangku kepentingan lainnya. Praktik ini dapat dilakukan</w:t>
      </w:r>
      <w:r>
        <w:rPr>
          <w:spacing w:val="31"/>
        </w:rPr>
        <w:t> </w:t>
      </w:r>
      <w:r>
        <w:rPr/>
        <w:t>untuk</w:t>
      </w:r>
      <w:r>
        <w:rPr>
          <w:spacing w:val="31"/>
        </w:rPr>
        <w:t> </w:t>
      </w:r>
      <w:r>
        <w:rPr/>
        <w:t>memenuhi</w:t>
      </w:r>
      <w:r>
        <w:rPr>
          <w:spacing w:val="34"/>
        </w:rPr>
        <w:t> </w:t>
      </w:r>
      <w:r>
        <w:rPr/>
        <w:t>ekspektasi</w:t>
      </w:r>
      <w:r>
        <w:rPr>
          <w:spacing w:val="31"/>
        </w:rPr>
        <w:t> </w:t>
      </w:r>
      <w:r>
        <w:rPr/>
        <w:t>pasar</w:t>
      </w:r>
      <w:r>
        <w:rPr>
          <w:spacing w:val="30"/>
        </w:rPr>
        <w:t> </w:t>
      </w:r>
      <w:r>
        <w:rPr/>
        <w:t>atau</w:t>
      </w:r>
      <w:r>
        <w:rPr>
          <w:spacing w:val="32"/>
        </w:rPr>
        <w:t> </w:t>
      </w:r>
      <w:r>
        <w:rPr/>
        <w:t>menjaga</w:t>
      </w:r>
      <w:r>
        <w:rPr>
          <w:spacing w:val="30"/>
        </w:rPr>
        <w:t> </w:t>
      </w:r>
      <w:r>
        <w:rPr/>
        <w:t>kepercayaan</w:t>
      </w:r>
      <w:r>
        <w:rPr>
          <w:spacing w:val="34"/>
        </w:rPr>
        <w:t> </w:t>
      </w:r>
      <w:r>
        <w:rPr>
          <w:spacing w:val="-2"/>
        </w:rPr>
        <w:t>investor</w:t>
      </w:r>
    </w:p>
    <w:p>
      <w:pPr>
        <w:pStyle w:val="BodyText"/>
        <w:spacing w:after="0" w:line="480" w:lineRule="auto"/>
        <w:jc w:val="both"/>
        <w:sectPr>
          <w:pgSz w:w="11910" w:h="16840"/>
          <w:pgMar w:header="1142" w:footer="0" w:top="1920" w:bottom="280" w:left="1700" w:right="1275"/>
        </w:sectPr>
      </w:pPr>
    </w:p>
    <w:p>
      <w:pPr>
        <w:pStyle w:val="BodyText"/>
        <w:spacing w:before="53"/>
      </w:pPr>
    </w:p>
    <w:p>
      <w:pPr>
        <w:pStyle w:val="BodyText"/>
        <w:spacing w:line="480" w:lineRule="auto"/>
        <w:ind w:left="568" w:right="427"/>
        <w:jc w:val="both"/>
      </w:pPr>
      <w:r>
        <w:rPr/>
        <w:t>agar</w:t>
      </w:r>
      <w:r>
        <w:rPr>
          <w:spacing w:val="-3"/>
        </w:rPr>
        <w:t> </w:t>
      </w:r>
      <w:r>
        <w:rPr/>
        <w:t>mereka</w:t>
      </w:r>
      <w:r>
        <w:rPr>
          <w:spacing w:val="-3"/>
        </w:rPr>
        <w:t> </w:t>
      </w:r>
      <w:r>
        <w:rPr/>
        <w:t>tetap</w:t>
      </w:r>
      <w:r>
        <w:rPr>
          <w:spacing w:val="-2"/>
        </w:rPr>
        <w:t> </w:t>
      </w:r>
      <w:r>
        <w:rPr/>
        <w:t>menanamkan</w:t>
      </w:r>
      <w:r>
        <w:rPr>
          <w:spacing w:val="-3"/>
        </w:rPr>
        <w:t> </w:t>
      </w:r>
      <w:r>
        <w:rPr/>
        <w:t>modalnya,</w:t>
      </w:r>
      <w:r>
        <w:rPr>
          <w:spacing w:val="-2"/>
        </w:rPr>
        <w:t> </w:t>
      </w:r>
      <w:r>
        <w:rPr/>
        <w:t>yang</w:t>
      </w:r>
      <w:r>
        <w:rPr>
          <w:spacing w:val="-2"/>
        </w:rPr>
        <w:t> </w:t>
      </w:r>
      <w:r>
        <w:rPr/>
        <w:t>secara</w:t>
      </w:r>
      <w:r>
        <w:rPr>
          <w:spacing w:val="-3"/>
        </w:rPr>
        <w:t> </w:t>
      </w:r>
      <w:r>
        <w:rPr/>
        <w:t>tidak</w:t>
      </w:r>
      <w:r>
        <w:rPr>
          <w:spacing w:val="-2"/>
        </w:rPr>
        <w:t> </w:t>
      </w:r>
      <w:r>
        <w:rPr/>
        <w:t>langsung</w:t>
      </w:r>
      <w:r>
        <w:rPr>
          <w:spacing w:val="-3"/>
        </w:rPr>
        <w:t> </w:t>
      </w:r>
      <w:r>
        <w:rPr/>
        <w:t>mendorong manajemen laba agar tetap tampak baik (Indrati &amp; Magfiroh, 2023).</w:t>
      </w:r>
    </w:p>
    <w:p>
      <w:pPr>
        <w:pStyle w:val="BodyText"/>
        <w:spacing w:line="480" w:lineRule="auto"/>
        <w:ind w:left="568" w:right="424" w:firstLine="720"/>
        <w:jc w:val="both"/>
      </w:pPr>
      <w:r>
        <w:rPr/>
        <w:t>Arifin</w:t>
      </w:r>
      <w:r>
        <w:rPr>
          <w:spacing w:val="-2"/>
        </w:rPr>
        <w:t> </w:t>
      </w:r>
      <w:r>
        <w:rPr>
          <w:i/>
        </w:rPr>
        <w:t>et</w:t>
      </w:r>
      <w:r>
        <w:rPr>
          <w:i/>
          <w:spacing w:val="-2"/>
        </w:rPr>
        <w:t> </w:t>
      </w:r>
      <w:r>
        <w:rPr>
          <w:i/>
        </w:rPr>
        <w:t>al.,</w:t>
      </w:r>
      <w:r>
        <w:rPr>
          <w:i/>
          <w:spacing w:val="-1"/>
        </w:rPr>
        <w:t> </w:t>
      </w:r>
      <w:r>
        <w:rPr/>
        <w:t>(2022)</w:t>
      </w:r>
      <w:r>
        <w:rPr>
          <w:spacing w:val="-3"/>
        </w:rPr>
        <w:t> </w:t>
      </w:r>
      <w:r>
        <w:rPr/>
        <w:t>menemukan</w:t>
      </w:r>
      <w:r>
        <w:rPr>
          <w:spacing w:val="-3"/>
        </w:rPr>
        <w:t> </w:t>
      </w:r>
      <w:r>
        <w:rPr/>
        <w:t>bahwa</w:t>
      </w:r>
      <w:r>
        <w:rPr>
          <w:spacing w:val="-4"/>
        </w:rPr>
        <w:t> </w:t>
      </w:r>
      <w:r>
        <w:rPr/>
        <w:t>NPM</w:t>
      </w:r>
      <w:r>
        <w:rPr>
          <w:spacing w:val="-2"/>
        </w:rPr>
        <w:t> </w:t>
      </w:r>
      <w:r>
        <w:rPr/>
        <w:t>berpengaruh</w:t>
      </w:r>
      <w:r>
        <w:rPr>
          <w:spacing w:val="-3"/>
        </w:rPr>
        <w:t> </w:t>
      </w:r>
      <w:r>
        <w:rPr/>
        <w:t>positif</w:t>
      </w:r>
      <w:r>
        <w:rPr>
          <w:spacing w:val="-3"/>
        </w:rPr>
        <w:t> </w:t>
      </w:r>
      <w:r>
        <w:rPr/>
        <w:t>terhadap manajemen laba, yang mengindikasikan bahwa perusahaan dengan NPM tinggi tetap berpotensi melakukan praktik manajemen laba. Temuan ini sejalan dengan penelitian Kaifa </w:t>
      </w:r>
      <w:r>
        <w:rPr>
          <w:i/>
        </w:rPr>
        <w:t>et al</w:t>
      </w:r>
      <w:r>
        <w:rPr/>
        <w:t>., (2025) yang menunjukkan bahwa perusahaan cenderung melakukan</w:t>
      </w:r>
      <w:r>
        <w:rPr>
          <w:spacing w:val="-3"/>
        </w:rPr>
        <w:t> </w:t>
      </w:r>
      <w:r>
        <w:rPr/>
        <w:t>manajemen</w:t>
      </w:r>
      <w:r>
        <w:rPr>
          <w:spacing w:val="-3"/>
        </w:rPr>
        <w:t> </w:t>
      </w:r>
      <w:r>
        <w:rPr/>
        <w:t>laba</w:t>
      </w:r>
      <w:r>
        <w:rPr>
          <w:spacing w:val="-4"/>
        </w:rPr>
        <w:t> </w:t>
      </w:r>
      <w:r>
        <w:rPr/>
        <w:t>untuk</w:t>
      </w:r>
      <w:r>
        <w:rPr>
          <w:spacing w:val="-3"/>
        </w:rPr>
        <w:t> </w:t>
      </w:r>
      <w:r>
        <w:rPr/>
        <w:t>meningkatkan</w:t>
      </w:r>
      <w:r>
        <w:rPr>
          <w:spacing w:val="-4"/>
        </w:rPr>
        <w:t> </w:t>
      </w:r>
      <w:r>
        <w:rPr/>
        <w:t>NPM.</w:t>
      </w:r>
      <w:r>
        <w:rPr>
          <w:spacing w:val="-3"/>
        </w:rPr>
        <w:t> </w:t>
      </w:r>
      <w:r>
        <w:rPr/>
        <w:t>Praktik</w:t>
      </w:r>
      <w:r>
        <w:rPr>
          <w:spacing w:val="-3"/>
        </w:rPr>
        <w:t> </w:t>
      </w:r>
      <w:r>
        <w:rPr/>
        <w:t>tersebut</w:t>
      </w:r>
      <w:r>
        <w:rPr>
          <w:spacing w:val="-3"/>
        </w:rPr>
        <w:t> </w:t>
      </w:r>
      <w:r>
        <w:rPr/>
        <w:t>dilakukan agar kinerja manajemen dipersepsikan baik dan efektif oleh pihak eksternal, khususnya investor.</w:t>
      </w:r>
    </w:p>
    <w:p>
      <w:pPr>
        <w:pStyle w:val="BodyText"/>
        <w:spacing w:line="480" w:lineRule="auto" w:before="1"/>
        <w:ind w:left="568" w:right="426" w:firstLine="720"/>
        <w:jc w:val="both"/>
      </w:pPr>
      <w:r>
        <w:rPr/>
        <w:t>Mengacu pada hasil-hasil penelitian terdahulu, hipotesis yang diajukan dalam penelitian ini adalah:</w:t>
      </w:r>
    </w:p>
    <w:p>
      <w:pPr>
        <w:spacing w:line="480" w:lineRule="auto" w:before="0"/>
        <w:ind w:left="568" w:right="426" w:firstLine="0"/>
        <w:jc w:val="both"/>
        <w:rPr>
          <w:b/>
          <w:sz w:val="24"/>
        </w:rPr>
      </w:pPr>
      <w:r>
        <w:rPr>
          <w:b/>
          <w:sz w:val="24"/>
        </w:rPr>
        <w:t>H3: </w:t>
      </w:r>
      <w:r>
        <w:rPr>
          <w:b/>
          <w:i/>
          <w:sz w:val="24"/>
        </w:rPr>
        <w:t>Net Profit Margin </w:t>
      </w:r>
      <w:r>
        <w:rPr>
          <w:b/>
          <w:sz w:val="24"/>
        </w:rPr>
        <w:t>berpengaruh signifikan positif terhadap manajemen </w:t>
      </w:r>
      <w:r>
        <w:rPr>
          <w:b/>
          <w:spacing w:val="-2"/>
          <w:sz w:val="24"/>
        </w:rPr>
        <w:t>laba.</w:t>
      </w:r>
    </w:p>
    <w:p>
      <w:pPr>
        <w:pStyle w:val="Heading2"/>
        <w:numPr>
          <w:ilvl w:val="1"/>
          <w:numId w:val="12"/>
        </w:numPr>
        <w:tabs>
          <w:tab w:pos="1288" w:val="left" w:leader="none"/>
        </w:tabs>
        <w:spacing w:line="240" w:lineRule="auto" w:before="0" w:after="0"/>
        <w:ind w:left="1288" w:right="0" w:hanging="720"/>
        <w:jc w:val="both"/>
      </w:pPr>
      <w:bookmarkStart w:name="_bookmark25" w:id="26"/>
      <w:bookmarkEnd w:id="26"/>
      <w:r>
        <w:rPr>
          <w:b w:val="0"/>
        </w:rPr>
      </w:r>
      <w:r>
        <w:rPr/>
        <w:t>Model</w:t>
      </w:r>
      <w:r>
        <w:rPr>
          <w:spacing w:val="-3"/>
        </w:rPr>
        <w:t> </w:t>
      </w:r>
      <w:r>
        <w:rPr>
          <w:spacing w:val="-2"/>
        </w:rPr>
        <w:t>Penelitian</w:t>
      </w:r>
    </w:p>
    <w:p>
      <w:pPr>
        <w:pStyle w:val="BodyText"/>
        <w:rPr>
          <w:b/>
        </w:rPr>
      </w:pPr>
    </w:p>
    <w:p>
      <w:pPr>
        <w:pStyle w:val="BodyText"/>
        <w:spacing w:line="480" w:lineRule="auto" w:before="1"/>
        <w:ind w:left="568" w:firstLine="708"/>
      </w:pPr>
      <w:r>
        <w:rPr/>
        <mc:AlternateContent>
          <mc:Choice Requires="wps">
            <w:drawing>
              <wp:anchor distT="0" distB="0" distL="0" distR="0" allowOverlap="1" layoutInCell="1" locked="0" behindDoc="0" simplePos="0" relativeHeight="15731200">
                <wp:simplePos x="0" y="0"/>
                <wp:positionH relativeFrom="page">
                  <wp:posOffset>3651630</wp:posOffset>
                </wp:positionH>
                <wp:positionV relativeFrom="paragraph">
                  <wp:posOffset>1061827</wp:posOffset>
                </wp:positionV>
                <wp:extent cx="694690" cy="89408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694690" cy="894080"/>
                          <a:chExt cx="694690" cy="894080"/>
                        </a:xfrm>
                      </wpg:grpSpPr>
                      <wps:wsp>
                        <wps:cNvPr id="29" name="Textbox 29"/>
                        <wps:cNvSpPr txBox="1"/>
                        <wps:spPr>
                          <a:xfrm>
                            <a:off x="336041" y="0"/>
                            <a:ext cx="325120" cy="140335"/>
                          </a:xfrm>
                          <a:prstGeom prst="rect">
                            <a:avLst/>
                          </a:prstGeom>
                        </wps:spPr>
                        <wps:txbx>
                          <w:txbxContent>
                            <w:p>
                              <w:pPr>
                                <w:spacing w:line="221" w:lineRule="exact" w:before="0"/>
                                <w:ind w:left="0" w:right="0" w:firstLine="0"/>
                                <w:jc w:val="left"/>
                                <w:rPr>
                                  <w:sz w:val="20"/>
                                </w:rPr>
                              </w:pPr>
                              <w:r>
                                <w:rPr>
                                  <w:spacing w:val="-2"/>
                                  <w:sz w:val="20"/>
                                </w:rPr>
                                <w:t>H1(+)</w:t>
                              </w:r>
                            </w:p>
                          </w:txbxContent>
                        </wps:txbx>
                        <wps:bodyPr wrap="square" lIns="0" tIns="0" rIns="0" bIns="0" rtlCol="0">
                          <a:noAutofit/>
                        </wps:bodyPr>
                      </wps:wsp>
                      <wps:wsp>
                        <wps:cNvPr id="30" name="Textbox 30"/>
                        <wps:cNvSpPr txBox="1"/>
                        <wps:spPr>
                          <a:xfrm>
                            <a:off x="0" y="394588"/>
                            <a:ext cx="376555" cy="165735"/>
                          </a:xfrm>
                          <a:prstGeom prst="rect">
                            <a:avLst/>
                          </a:prstGeom>
                        </wps:spPr>
                        <wps:txbx>
                          <w:txbxContent>
                            <w:p>
                              <w:pPr>
                                <w:spacing w:before="10"/>
                                <w:ind w:left="20" w:right="0" w:firstLine="0"/>
                                <w:jc w:val="left"/>
                                <w:rPr>
                                  <w:i/>
                                  <w:sz w:val="20"/>
                                </w:rPr>
                              </w:pPr>
                              <w:r>
                                <w:rPr>
                                  <w:spacing w:val="-2"/>
                                  <w:sz w:val="20"/>
                                </w:rPr>
                                <w:t>H2(</w:t>
                              </w:r>
                              <w:r>
                                <w:rPr>
                                  <w:i/>
                                  <w:spacing w:val="-2"/>
                                  <w:sz w:val="20"/>
                                </w:rPr>
                                <w:t>+)</w:t>
                              </w:r>
                            </w:p>
                          </w:txbxContent>
                        </wps:txbx>
                        <wps:bodyPr wrap="square" lIns="0" tIns="0" rIns="0" bIns="0" rtlCol="0">
                          <a:noAutofit/>
                        </wps:bodyPr>
                      </wps:wsp>
                      <wps:wsp>
                        <wps:cNvPr id="31" name="Textbox 31"/>
                        <wps:cNvSpPr txBox="1"/>
                        <wps:spPr>
                          <a:xfrm>
                            <a:off x="344677" y="728344"/>
                            <a:ext cx="350520" cy="165735"/>
                          </a:xfrm>
                          <a:prstGeom prst="rect">
                            <a:avLst/>
                          </a:prstGeom>
                        </wps:spPr>
                        <wps:txbx>
                          <w:txbxContent>
                            <w:p>
                              <w:pPr>
                                <w:spacing w:before="10"/>
                                <w:ind w:left="20" w:right="0" w:firstLine="0"/>
                                <w:jc w:val="left"/>
                                <w:rPr>
                                  <w:sz w:val="20"/>
                                </w:rPr>
                              </w:pPr>
                              <w:r>
                                <w:rPr>
                                  <w:spacing w:val="-2"/>
                                  <w:sz w:val="20"/>
                                </w:rPr>
                                <w:t>H3(+)</w:t>
                              </w:r>
                            </w:p>
                          </w:txbxContent>
                        </wps:txbx>
                        <wps:bodyPr wrap="square" lIns="0" tIns="0" rIns="0" bIns="0" rtlCol="0">
                          <a:noAutofit/>
                        </wps:bodyPr>
                      </wps:wsp>
                    </wpg:wgp>
                  </a:graphicData>
                </a:graphic>
              </wp:anchor>
            </w:drawing>
          </mc:Choice>
          <mc:Fallback>
            <w:pict>
              <v:group style="position:absolute;margin-left:287.529999pt;margin-top:83.608498pt;width:54.7pt;height:70.4pt;mso-position-horizontal-relative:page;mso-position-vertical-relative:paragraph;z-index:15731200" id="docshapegroup22" coordorigin="5751,1672" coordsize="1094,1408">
                <v:shape style="position:absolute;left:6279;top:1672;width:512;height:221" type="#_x0000_t202" id="docshape23" filled="false" stroked="false">
                  <v:textbox inset="0,0,0,0">
                    <w:txbxContent>
                      <w:p>
                        <w:pPr>
                          <w:spacing w:line="221" w:lineRule="exact" w:before="0"/>
                          <w:ind w:left="0" w:right="0" w:firstLine="0"/>
                          <w:jc w:val="left"/>
                          <w:rPr>
                            <w:sz w:val="20"/>
                          </w:rPr>
                        </w:pPr>
                        <w:r>
                          <w:rPr>
                            <w:spacing w:val="-2"/>
                            <w:sz w:val="20"/>
                          </w:rPr>
                          <w:t>H1(+)</w:t>
                        </w:r>
                      </w:p>
                    </w:txbxContent>
                  </v:textbox>
                  <w10:wrap type="none"/>
                </v:shape>
                <v:shape style="position:absolute;left:5750;top:2293;width:593;height:261" type="#_x0000_t202" id="docshape24" filled="false" stroked="false">
                  <v:textbox inset="0,0,0,0">
                    <w:txbxContent>
                      <w:p>
                        <w:pPr>
                          <w:spacing w:before="10"/>
                          <w:ind w:left="20" w:right="0" w:firstLine="0"/>
                          <w:jc w:val="left"/>
                          <w:rPr>
                            <w:i/>
                            <w:sz w:val="20"/>
                          </w:rPr>
                        </w:pPr>
                        <w:r>
                          <w:rPr>
                            <w:spacing w:val="-2"/>
                            <w:sz w:val="20"/>
                          </w:rPr>
                          <w:t>H2(</w:t>
                        </w:r>
                        <w:r>
                          <w:rPr>
                            <w:i/>
                            <w:spacing w:val="-2"/>
                            <w:sz w:val="20"/>
                          </w:rPr>
                          <w:t>+)</w:t>
                        </w:r>
                      </w:p>
                    </w:txbxContent>
                  </v:textbox>
                  <w10:wrap type="none"/>
                </v:shape>
                <v:shape style="position:absolute;left:6293;top:2819;width:552;height:261" type="#_x0000_t202" id="docshape25" filled="false" stroked="false">
                  <v:textbox inset="0,0,0,0">
                    <w:txbxContent>
                      <w:p>
                        <w:pPr>
                          <w:spacing w:before="10"/>
                          <w:ind w:left="20" w:right="0" w:firstLine="0"/>
                          <w:jc w:val="left"/>
                          <w:rPr>
                            <w:sz w:val="20"/>
                          </w:rPr>
                        </w:pPr>
                        <w:r>
                          <w:rPr>
                            <w:spacing w:val="-2"/>
                            <w:sz w:val="20"/>
                          </w:rPr>
                          <w:t>H3(+)</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4796535</wp:posOffset>
                </wp:positionH>
                <wp:positionV relativeFrom="paragraph">
                  <wp:posOffset>1470367</wp:posOffset>
                </wp:positionV>
                <wp:extent cx="1520825" cy="40513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520825" cy="405130"/>
                        </a:xfrm>
                        <a:prstGeom prst="rect">
                          <a:avLst/>
                        </a:prstGeom>
                        <a:ln w="12700">
                          <a:solidFill>
                            <a:srgbClr val="000000"/>
                          </a:solidFill>
                          <a:prstDash val="solid"/>
                        </a:ln>
                      </wps:spPr>
                      <wps:txbx>
                        <w:txbxContent>
                          <w:p>
                            <w:pPr>
                              <w:spacing w:before="75"/>
                              <w:ind w:left="1048" w:right="483" w:hanging="557"/>
                              <w:jc w:val="left"/>
                              <w:rPr>
                                <w:sz w:val="20"/>
                              </w:rPr>
                            </w:pPr>
                            <w:r>
                              <w:rPr>
                                <w:sz w:val="20"/>
                              </w:rPr>
                              <w:t>Manajemen</w:t>
                            </w:r>
                            <w:r>
                              <w:rPr>
                                <w:spacing w:val="-13"/>
                                <w:sz w:val="20"/>
                              </w:rPr>
                              <w:t> </w:t>
                            </w:r>
                            <w:r>
                              <w:rPr>
                                <w:sz w:val="20"/>
                              </w:rPr>
                              <w:t>Laba </w:t>
                            </w:r>
                            <w:r>
                              <w:rPr>
                                <w:spacing w:val="-4"/>
                                <w:sz w:val="20"/>
                              </w:rPr>
                              <w:t>(Y)</w:t>
                            </w:r>
                          </w:p>
                        </w:txbxContent>
                      </wps:txbx>
                      <wps:bodyPr wrap="square" lIns="0" tIns="0" rIns="0" bIns="0" rtlCol="0">
                        <a:noAutofit/>
                      </wps:bodyPr>
                    </wps:wsp>
                  </a:graphicData>
                </a:graphic>
              </wp:anchor>
            </w:drawing>
          </mc:Choice>
          <mc:Fallback>
            <w:pict>
              <v:shape style="position:absolute;margin-left:377.679993pt;margin-top:115.776985pt;width:119.75pt;height:31.9pt;mso-position-horizontal-relative:page;mso-position-vertical-relative:paragraph;z-index:15731712" type="#_x0000_t202" id="docshape26" filled="false" stroked="true" strokeweight="1pt" strokecolor="#000000">
                <v:textbox inset="0,0,0,0">
                  <w:txbxContent>
                    <w:p>
                      <w:pPr>
                        <w:spacing w:before="75"/>
                        <w:ind w:left="1048" w:right="483" w:hanging="557"/>
                        <w:jc w:val="left"/>
                        <w:rPr>
                          <w:sz w:val="20"/>
                        </w:rPr>
                      </w:pPr>
                      <w:r>
                        <w:rPr>
                          <w:sz w:val="20"/>
                        </w:rPr>
                        <w:t>Manajemen</w:t>
                      </w:r>
                      <w:r>
                        <w:rPr>
                          <w:spacing w:val="-13"/>
                          <w:sz w:val="20"/>
                        </w:rPr>
                        <w:t> </w:t>
                      </w:r>
                      <w:r>
                        <w:rPr>
                          <w:sz w:val="20"/>
                        </w:rPr>
                        <w:t>Laba </w:t>
                      </w:r>
                      <w:r>
                        <w:rPr>
                          <w:spacing w:val="-4"/>
                          <w:sz w:val="20"/>
                        </w:rPr>
                        <w:t>(Y)</w:t>
                      </w:r>
                    </w:p>
                  </w:txbxContent>
                </v:textbox>
                <v:stroke dashstyle="solid"/>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1817116</wp:posOffset>
                </wp:positionH>
                <wp:positionV relativeFrom="paragraph">
                  <wp:posOffset>1485696</wp:posOffset>
                </wp:positionV>
                <wp:extent cx="1520825" cy="44386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520825" cy="443865"/>
                        </a:xfrm>
                        <a:prstGeom prst="rect">
                          <a:avLst/>
                        </a:prstGeom>
                        <a:ln w="12700">
                          <a:solidFill>
                            <a:srgbClr val="000000"/>
                          </a:solidFill>
                          <a:prstDash val="solid"/>
                        </a:ln>
                      </wps:spPr>
                      <wps:txbx>
                        <w:txbxContent>
                          <w:p>
                            <w:pPr>
                              <w:spacing w:before="74"/>
                              <w:ind w:left="851" w:right="239" w:hanging="613"/>
                              <w:jc w:val="left"/>
                              <w:rPr>
                                <w:sz w:val="20"/>
                              </w:rPr>
                            </w:pPr>
                            <w:r>
                              <w:rPr>
                                <w:i/>
                                <w:sz w:val="20"/>
                              </w:rPr>
                              <w:t>Investment</w:t>
                            </w:r>
                            <w:r>
                              <w:rPr>
                                <w:i/>
                                <w:spacing w:val="-13"/>
                                <w:sz w:val="20"/>
                              </w:rPr>
                              <w:t> </w:t>
                            </w:r>
                            <w:r>
                              <w:rPr>
                                <w:i/>
                                <w:sz w:val="20"/>
                              </w:rPr>
                              <w:t>Opportunity Set </w:t>
                            </w:r>
                            <w:r>
                              <w:rPr>
                                <w:sz w:val="20"/>
                              </w:rPr>
                              <w:t>(X2)</w:t>
                            </w:r>
                          </w:p>
                        </w:txbxContent>
                      </wps:txbx>
                      <wps:bodyPr wrap="square" lIns="0" tIns="0" rIns="0" bIns="0" rtlCol="0">
                        <a:noAutofit/>
                      </wps:bodyPr>
                    </wps:wsp>
                  </a:graphicData>
                </a:graphic>
              </wp:anchor>
            </w:drawing>
          </mc:Choice>
          <mc:Fallback>
            <w:pict>
              <v:shape style="position:absolute;margin-left:143.080002pt;margin-top:116.983986pt;width:119.75pt;height:34.950pt;mso-position-horizontal-relative:page;mso-position-vertical-relative:paragraph;z-index:15732224" type="#_x0000_t202" id="docshape27" filled="false" stroked="true" strokeweight="1pt" strokecolor="#000000">
                <v:textbox inset="0,0,0,0">
                  <w:txbxContent>
                    <w:p>
                      <w:pPr>
                        <w:spacing w:before="74"/>
                        <w:ind w:left="851" w:right="239" w:hanging="613"/>
                        <w:jc w:val="left"/>
                        <w:rPr>
                          <w:sz w:val="20"/>
                        </w:rPr>
                      </w:pPr>
                      <w:r>
                        <w:rPr>
                          <w:i/>
                          <w:sz w:val="20"/>
                        </w:rPr>
                        <w:t>Investment</w:t>
                      </w:r>
                      <w:r>
                        <w:rPr>
                          <w:i/>
                          <w:spacing w:val="-13"/>
                          <w:sz w:val="20"/>
                        </w:rPr>
                        <w:t> </w:t>
                      </w:r>
                      <w:r>
                        <w:rPr>
                          <w:i/>
                          <w:sz w:val="20"/>
                        </w:rPr>
                        <w:t>Opportunity Set </w:t>
                      </w:r>
                      <w:r>
                        <w:rPr>
                          <w:sz w:val="20"/>
                        </w:rPr>
                        <w:t>(X2)</w:t>
                      </w:r>
                    </w:p>
                  </w:txbxContent>
                </v:textbox>
                <v:stroke dashstyle="solid"/>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1814195</wp:posOffset>
                </wp:positionH>
                <wp:positionV relativeFrom="paragraph">
                  <wp:posOffset>832167</wp:posOffset>
                </wp:positionV>
                <wp:extent cx="1520825" cy="45021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520825" cy="450215"/>
                        </a:xfrm>
                        <a:prstGeom prst="rect">
                          <a:avLst/>
                        </a:prstGeom>
                        <a:ln w="12700">
                          <a:solidFill>
                            <a:srgbClr val="000000"/>
                          </a:solidFill>
                          <a:prstDash val="solid"/>
                        </a:ln>
                      </wps:spPr>
                      <wps:txbx>
                        <w:txbxContent>
                          <w:p>
                            <w:pPr>
                              <w:spacing w:before="73"/>
                              <w:ind w:left="406" w:right="401" w:firstLine="88"/>
                              <w:jc w:val="left"/>
                              <w:rPr>
                                <w:sz w:val="20"/>
                              </w:rPr>
                            </w:pPr>
                            <w:r>
                              <w:rPr>
                                <w:i/>
                                <w:sz w:val="20"/>
                              </w:rPr>
                              <w:t>Corporate Social Responsibility</w:t>
                            </w:r>
                            <w:r>
                              <w:rPr>
                                <w:i/>
                                <w:spacing w:val="-13"/>
                                <w:sz w:val="20"/>
                              </w:rPr>
                              <w:t> </w:t>
                            </w:r>
                            <w:r>
                              <w:rPr>
                                <w:sz w:val="20"/>
                              </w:rPr>
                              <w:t>(X1)</w:t>
                            </w:r>
                          </w:p>
                        </w:txbxContent>
                      </wps:txbx>
                      <wps:bodyPr wrap="square" lIns="0" tIns="0" rIns="0" bIns="0" rtlCol="0">
                        <a:noAutofit/>
                      </wps:bodyPr>
                    </wps:wsp>
                  </a:graphicData>
                </a:graphic>
              </wp:anchor>
            </w:drawing>
          </mc:Choice>
          <mc:Fallback>
            <w:pict>
              <v:shape style="position:absolute;margin-left:142.850006pt;margin-top:65.524986pt;width:119.75pt;height:35.450pt;mso-position-horizontal-relative:page;mso-position-vertical-relative:paragraph;z-index:15732736" type="#_x0000_t202" id="docshape28" filled="false" stroked="true" strokeweight="1pt" strokecolor="#000000">
                <v:textbox inset="0,0,0,0">
                  <w:txbxContent>
                    <w:p>
                      <w:pPr>
                        <w:spacing w:before="73"/>
                        <w:ind w:left="406" w:right="401" w:firstLine="88"/>
                        <w:jc w:val="left"/>
                        <w:rPr>
                          <w:sz w:val="20"/>
                        </w:rPr>
                      </w:pPr>
                      <w:r>
                        <w:rPr>
                          <w:i/>
                          <w:sz w:val="20"/>
                        </w:rPr>
                        <w:t>Corporate Social Responsibility</w:t>
                      </w:r>
                      <w:r>
                        <w:rPr>
                          <w:i/>
                          <w:spacing w:val="-13"/>
                          <w:sz w:val="20"/>
                        </w:rPr>
                        <w:t> </w:t>
                      </w:r>
                      <w:r>
                        <w:rPr>
                          <w:sz w:val="20"/>
                        </w:rPr>
                        <w:t>(X1)</w:t>
                      </w:r>
                    </w:p>
                  </w:txbxContent>
                </v:textbox>
                <v:stroke dashstyle="solid"/>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3334511</wp:posOffset>
                </wp:positionH>
                <wp:positionV relativeFrom="paragraph">
                  <wp:posOffset>1013129</wp:posOffset>
                </wp:positionV>
                <wp:extent cx="1464945" cy="133731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1464945" cy="1337310"/>
                        </a:xfrm>
                        <a:custGeom>
                          <a:avLst/>
                          <a:gdLst/>
                          <a:ahLst/>
                          <a:cxnLst/>
                          <a:rect l="l" t="t" r="r" b="b"/>
                          <a:pathLst>
                            <a:path w="1464945" h="1337310">
                              <a:moveTo>
                                <a:pt x="1453769" y="670560"/>
                              </a:moveTo>
                              <a:lnTo>
                                <a:pt x="1441069" y="664210"/>
                              </a:lnTo>
                              <a:lnTo>
                                <a:pt x="1377569" y="632460"/>
                              </a:lnTo>
                              <a:lnTo>
                                <a:pt x="1377569" y="664210"/>
                              </a:lnTo>
                              <a:lnTo>
                                <a:pt x="14224" y="664210"/>
                              </a:lnTo>
                              <a:lnTo>
                                <a:pt x="14224" y="676910"/>
                              </a:lnTo>
                              <a:lnTo>
                                <a:pt x="1377569" y="676910"/>
                              </a:lnTo>
                              <a:lnTo>
                                <a:pt x="1377569" y="708660"/>
                              </a:lnTo>
                              <a:lnTo>
                                <a:pt x="1441069" y="676910"/>
                              </a:lnTo>
                              <a:lnTo>
                                <a:pt x="1453769" y="670560"/>
                              </a:lnTo>
                              <a:close/>
                            </a:path>
                            <a:path w="1464945" h="1337310">
                              <a:moveTo>
                                <a:pt x="1462913" y="583819"/>
                              </a:moveTo>
                              <a:lnTo>
                                <a:pt x="1447203" y="566293"/>
                              </a:lnTo>
                              <a:lnTo>
                                <a:pt x="1406017" y="520319"/>
                              </a:lnTo>
                              <a:lnTo>
                                <a:pt x="1394333" y="549821"/>
                              </a:lnTo>
                              <a:lnTo>
                                <a:pt x="4699" y="0"/>
                              </a:lnTo>
                              <a:lnTo>
                                <a:pt x="0" y="11811"/>
                              </a:lnTo>
                              <a:lnTo>
                                <a:pt x="1389646" y="561632"/>
                              </a:lnTo>
                              <a:lnTo>
                                <a:pt x="1377950" y="591185"/>
                              </a:lnTo>
                              <a:lnTo>
                                <a:pt x="1462913" y="583819"/>
                              </a:lnTo>
                              <a:close/>
                            </a:path>
                            <a:path w="1464945" h="1337310">
                              <a:moveTo>
                                <a:pt x="1464691" y="751713"/>
                              </a:moveTo>
                              <a:lnTo>
                                <a:pt x="1379855" y="744347"/>
                              </a:lnTo>
                              <a:lnTo>
                                <a:pt x="1391564" y="773912"/>
                              </a:lnTo>
                              <a:lnTo>
                                <a:pt x="762" y="1325372"/>
                              </a:lnTo>
                              <a:lnTo>
                                <a:pt x="5461" y="1337183"/>
                              </a:lnTo>
                              <a:lnTo>
                                <a:pt x="1396238" y="785736"/>
                              </a:lnTo>
                              <a:lnTo>
                                <a:pt x="1407922" y="815213"/>
                              </a:lnTo>
                              <a:lnTo>
                                <a:pt x="1449019" y="769239"/>
                              </a:lnTo>
                              <a:lnTo>
                                <a:pt x="1464691" y="75171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62.559998pt;margin-top:79.773972pt;width:115.35pt;height:105.3pt;mso-position-horizontal-relative:page;mso-position-vertical-relative:paragraph;z-index:15733248" id="docshape29" coordorigin="5251,1595" coordsize="2307,2106" path="m7541,2651l7521,2641,7421,2591,7421,2641,5274,2641,5274,2661,7421,2661,7421,2711,7521,2661,7541,2651xm7555,2515l7530,2487,7465,2415,7447,2461,5259,1595,5251,1614,7440,2480,7421,2526,7555,2515xm7558,2779l7424,2768,7443,2814,5252,3683,5260,3701,7450,2833,7468,2879,7533,2807,7558,2779xe" filled="true" fillcolor="#000000" stroked="false">
                <v:path arrowok="t"/>
                <v:fill type="solid"/>
                <w10:wrap type="none"/>
              </v:shape>
            </w:pict>
          </mc:Fallback>
        </mc:AlternateContent>
      </w:r>
      <w:r>
        <w:rPr/>
        <w:t>Model</w:t>
      </w:r>
      <w:r>
        <w:rPr>
          <w:spacing w:val="-5"/>
        </w:rPr>
        <w:t> </w:t>
      </w:r>
      <w:r>
        <w:rPr/>
        <w:t>penelitian</w:t>
      </w:r>
      <w:r>
        <w:rPr>
          <w:spacing w:val="-5"/>
        </w:rPr>
        <w:t> </w:t>
      </w:r>
      <w:r>
        <w:rPr/>
        <w:t>berikut</w:t>
      </w:r>
      <w:r>
        <w:rPr>
          <w:spacing w:val="-3"/>
        </w:rPr>
        <w:t> </w:t>
      </w:r>
      <w:r>
        <w:rPr/>
        <w:t>disusun</w:t>
      </w:r>
      <w:r>
        <w:rPr>
          <w:spacing w:val="-5"/>
        </w:rPr>
        <w:t> </w:t>
      </w:r>
      <w:r>
        <w:rPr/>
        <w:t>berdasarkan</w:t>
      </w:r>
      <w:r>
        <w:rPr>
          <w:spacing w:val="-5"/>
        </w:rPr>
        <w:t> </w:t>
      </w:r>
      <w:r>
        <w:rPr/>
        <w:t>uraian</w:t>
      </w:r>
      <w:r>
        <w:rPr>
          <w:spacing w:val="-5"/>
        </w:rPr>
        <w:t> </w:t>
      </w:r>
      <w:r>
        <w:rPr/>
        <w:t>hipotesis</w:t>
      </w:r>
      <w:r>
        <w:rPr>
          <w:spacing w:val="-5"/>
        </w:rPr>
        <w:t> </w:t>
      </w:r>
      <w:r>
        <w:rPr/>
        <w:t>yang</w:t>
      </w:r>
      <w:r>
        <w:rPr>
          <w:spacing w:val="-5"/>
        </w:rPr>
        <w:t> </w:t>
      </w:r>
      <w:r>
        <w:rPr/>
        <w:t>telah dikembangkan sebelumnya.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0"/>
        <w:rPr>
          <w:sz w:val="20"/>
        </w:rPr>
      </w:pPr>
      <w:r>
        <w:rPr>
          <w:sz w:val="20"/>
        </w:rPr>
        <mc:AlternateContent>
          <mc:Choice Requires="wps">
            <w:drawing>
              <wp:anchor distT="0" distB="0" distL="0" distR="0" allowOverlap="1" layoutInCell="1" locked="0" behindDoc="1" simplePos="0" relativeHeight="487589888">
                <wp:simplePos x="0" y="0"/>
                <wp:positionH relativeFrom="page">
                  <wp:posOffset>1817116</wp:posOffset>
                </wp:positionH>
                <wp:positionV relativeFrom="paragraph">
                  <wp:posOffset>263353</wp:posOffset>
                </wp:positionV>
                <wp:extent cx="1520190" cy="443230"/>
                <wp:effectExtent l="0" t="0" r="0" b="0"/>
                <wp:wrapTopAndBottom/>
                <wp:docPr id="36" name="Textbox 36"/>
                <wp:cNvGraphicFramePr>
                  <a:graphicFrameLocks/>
                </wp:cNvGraphicFramePr>
                <a:graphic>
                  <a:graphicData uri="http://schemas.microsoft.com/office/word/2010/wordprocessingShape">
                    <wps:wsp>
                      <wps:cNvPr id="36" name="Textbox 36"/>
                      <wps:cNvSpPr txBox="1"/>
                      <wps:spPr>
                        <a:xfrm>
                          <a:off x="0" y="0"/>
                          <a:ext cx="1520190" cy="443230"/>
                        </a:xfrm>
                        <a:prstGeom prst="rect">
                          <a:avLst/>
                        </a:prstGeom>
                        <a:ln w="12700">
                          <a:solidFill>
                            <a:srgbClr val="000000"/>
                          </a:solidFill>
                          <a:prstDash val="solid"/>
                        </a:ln>
                      </wps:spPr>
                      <wps:txbx>
                        <w:txbxContent>
                          <w:p>
                            <w:pPr>
                              <w:spacing w:before="75"/>
                              <w:ind w:left="5" w:right="6" w:firstLine="0"/>
                              <w:jc w:val="center"/>
                              <w:rPr>
                                <w:i/>
                                <w:sz w:val="20"/>
                              </w:rPr>
                            </w:pPr>
                            <w:r>
                              <w:rPr>
                                <w:i/>
                                <w:sz w:val="20"/>
                              </w:rPr>
                              <w:t>Net</w:t>
                            </w:r>
                            <w:r>
                              <w:rPr>
                                <w:i/>
                                <w:spacing w:val="-5"/>
                                <w:sz w:val="20"/>
                              </w:rPr>
                              <w:t> </w:t>
                            </w:r>
                            <w:r>
                              <w:rPr>
                                <w:i/>
                                <w:sz w:val="20"/>
                              </w:rPr>
                              <w:t>Profit</w:t>
                            </w:r>
                            <w:r>
                              <w:rPr>
                                <w:i/>
                                <w:spacing w:val="-5"/>
                                <w:sz w:val="20"/>
                              </w:rPr>
                              <w:t> </w:t>
                            </w:r>
                            <w:r>
                              <w:rPr>
                                <w:i/>
                                <w:spacing w:val="-2"/>
                                <w:sz w:val="20"/>
                              </w:rPr>
                              <w:t>Margin</w:t>
                            </w:r>
                          </w:p>
                          <w:p>
                            <w:pPr>
                              <w:spacing w:before="0"/>
                              <w:ind w:left="6" w:right="1" w:firstLine="0"/>
                              <w:jc w:val="center"/>
                              <w:rPr>
                                <w:sz w:val="20"/>
                              </w:rPr>
                            </w:pPr>
                            <w:r>
                              <w:rPr>
                                <w:spacing w:val="-4"/>
                                <w:sz w:val="20"/>
                              </w:rPr>
                              <w:t>(X3)</w:t>
                            </w:r>
                          </w:p>
                        </w:txbxContent>
                      </wps:txbx>
                      <wps:bodyPr wrap="square" lIns="0" tIns="0" rIns="0" bIns="0" rtlCol="0">
                        <a:noAutofit/>
                      </wps:bodyPr>
                    </wps:wsp>
                  </a:graphicData>
                </a:graphic>
              </wp:anchor>
            </w:drawing>
          </mc:Choice>
          <mc:Fallback>
            <w:pict>
              <v:shape style="position:absolute;margin-left:143.080002pt;margin-top:20.736485pt;width:119.7pt;height:34.9pt;mso-position-horizontal-relative:page;mso-position-vertical-relative:paragraph;z-index:-15726592;mso-wrap-distance-left:0;mso-wrap-distance-right:0" type="#_x0000_t202" id="docshape30" filled="false" stroked="true" strokeweight="1pt" strokecolor="#000000">
                <v:textbox inset="0,0,0,0">
                  <w:txbxContent>
                    <w:p>
                      <w:pPr>
                        <w:spacing w:before="75"/>
                        <w:ind w:left="5" w:right="6" w:firstLine="0"/>
                        <w:jc w:val="center"/>
                        <w:rPr>
                          <w:i/>
                          <w:sz w:val="20"/>
                        </w:rPr>
                      </w:pPr>
                      <w:r>
                        <w:rPr>
                          <w:i/>
                          <w:sz w:val="20"/>
                        </w:rPr>
                        <w:t>Net</w:t>
                      </w:r>
                      <w:r>
                        <w:rPr>
                          <w:i/>
                          <w:spacing w:val="-5"/>
                          <w:sz w:val="20"/>
                        </w:rPr>
                        <w:t> </w:t>
                      </w:r>
                      <w:r>
                        <w:rPr>
                          <w:i/>
                          <w:sz w:val="20"/>
                        </w:rPr>
                        <w:t>Profit</w:t>
                      </w:r>
                      <w:r>
                        <w:rPr>
                          <w:i/>
                          <w:spacing w:val="-5"/>
                          <w:sz w:val="20"/>
                        </w:rPr>
                        <w:t> </w:t>
                      </w:r>
                      <w:r>
                        <w:rPr>
                          <w:i/>
                          <w:spacing w:val="-2"/>
                          <w:sz w:val="20"/>
                        </w:rPr>
                        <w:t>Margin</w:t>
                      </w:r>
                    </w:p>
                    <w:p>
                      <w:pPr>
                        <w:spacing w:before="0"/>
                        <w:ind w:left="6" w:right="1" w:firstLine="0"/>
                        <w:jc w:val="center"/>
                        <w:rPr>
                          <w:sz w:val="20"/>
                        </w:rPr>
                      </w:pPr>
                      <w:r>
                        <w:rPr>
                          <w:spacing w:val="-4"/>
                          <w:sz w:val="20"/>
                        </w:rPr>
                        <w:t>(X3)</w:t>
                      </w:r>
                    </w:p>
                  </w:txbxContent>
                </v:textbox>
                <v:stroke dashstyle="solid"/>
                <w10:wrap type="topAndBottom"/>
              </v:shape>
            </w:pict>
          </mc:Fallback>
        </mc:AlternateContent>
      </w:r>
    </w:p>
    <w:p>
      <w:pPr>
        <w:pStyle w:val="BodyText"/>
        <w:spacing w:before="244"/>
      </w:pPr>
    </w:p>
    <w:p>
      <w:pPr>
        <w:spacing w:line="252" w:lineRule="exact" w:before="0"/>
        <w:ind w:left="1601" w:right="1459" w:firstLine="0"/>
        <w:jc w:val="center"/>
        <w:rPr>
          <w:b/>
          <w:sz w:val="22"/>
        </w:rPr>
      </w:pPr>
      <w:r>
        <w:rPr>
          <w:b/>
          <w:sz w:val="22"/>
        </w:rPr>
        <w:t>Gambar</w:t>
      </w:r>
      <w:r>
        <w:rPr>
          <w:b/>
          <w:spacing w:val="-3"/>
          <w:sz w:val="22"/>
        </w:rPr>
        <w:t> </w:t>
      </w:r>
      <w:r>
        <w:rPr>
          <w:b/>
          <w:sz w:val="22"/>
        </w:rPr>
        <w:t>2.2</w:t>
      </w:r>
      <w:r>
        <w:rPr>
          <w:b/>
          <w:spacing w:val="-5"/>
          <w:sz w:val="22"/>
        </w:rPr>
        <w:t> </w:t>
      </w:r>
      <w:r>
        <w:rPr>
          <w:b/>
          <w:sz w:val="22"/>
        </w:rPr>
        <w:t>Model</w:t>
      </w:r>
      <w:r>
        <w:rPr>
          <w:b/>
          <w:spacing w:val="-1"/>
          <w:sz w:val="22"/>
        </w:rPr>
        <w:t> </w:t>
      </w:r>
      <w:r>
        <w:rPr>
          <w:b/>
          <w:spacing w:val="-2"/>
          <w:sz w:val="22"/>
        </w:rPr>
        <w:t>Penelitian</w:t>
      </w:r>
    </w:p>
    <w:p>
      <w:pPr>
        <w:spacing w:line="252" w:lineRule="exact" w:before="0"/>
        <w:ind w:left="1601" w:right="1461" w:firstLine="0"/>
        <w:jc w:val="center"/>
        <w:rPr>
          <w:i/>
          <w:sz w:val="22"/>
        </w:rPr>
      </w:pPr>
      <w:r>
        <w:rPr>
          <w:i/>
          <w:sz w:val="22"/>
        </w:rPr>
        <w:t>Sumber:</w:t>
      </w:r>
      <w:r>
        <w:rPr>
          <w:i/>
          <w:spacing w:val="-6"/>
          <w:sz w:val="22"/>
        </w:rPr>
        <w:t> </w:t>
      </w:r>
      <w:r>
        <w:rPr>
          <w:i/>
          <w:sz w:val="22"/>
        </w:rPr>
        <w:t>Model</w:t>
      </w:r>
      <w:r>
        <w:rPr>
          <w:i/>
          <w:spacing w:val="-6"/>
          <w:sz w:val="22"/>
        </w:rPr>
        <w:t> </w:t>
      </w:r>
      <w:r>
        <w:rPr>
          <w:i/>
          <w:sz w:val="22"/>
        </w:rPr>
        <w:t>penelitian</w:t>
      </w:r>
      <w:r>
        <w:rPr>
          <w:i/>
          <w:spacing w:val="-7"/>
          <w:sz w:val="22"/>
        </w:rPr>
        <w:t> </w:t>
      </w:r>
      <w:r>
        <w:rPr>
          <w:i/>
          <w:sz w:val="22"/>
        </w:rPr>
        <w:t>dikembangkan</w:t>
      </w:r>
      <w:r>
        <w:rPr>
          <w:i/>
          <w:spacing w:val="-6"/>
          <w:sz w:val="22"/>
        </w:rPr>
        <w:t> </w:t>
      </w:r>
      <w:r>
        <w:rPr>
          <w:i/>
          <w:sz w:val="22"/>
        </w:rPr>
        <w:t>pada</w:t>
      </w:r>
      <w:r>
        <w:rPr>
          <w:i/>
          <w:spacing w:val="-4"/>
          <w:sz w:val="22"/>
        </w:rPr>
        <w:t> </w:t>
      </w:r>
      <w:r>
        <w:rPr>
          <w:i/>
          <w:spacing w:val="-2"/>
          <w:sz w:val="22"/>
        </w:rPr>
        <w:t>peneliti</w:t>
      </w:r>
    </w:p>
    <w:p>
      <w:pPr>
        <w:spacing w:after="0" w:line="252" w:lineRule="exact"/>
        <w:jc w:val="center"/>
        <w:rPr>
          <w:i/>
          <w:sz w:val="22"/>
        </w:rPr>
        <w:sectPr>
          <w:pgSz w:w="11910" w:h="16840"/>
          <w:pgMar w:header="1142" w:footer="0" w:top="1920" w:bottom="280" w:left="1700" w:right="1275"/>
        </w:sectPr>
      </w:pPr>
    </w:p>
    <w:p>
      <w:pPr>
        <w:pStyle w:val="BodyText"/>
        <w:spacing w:before="53"/>
        <w:rPr>
          <w:i/>
        </w:rPr>
      </w:pPr>
    </w:p>
    <w:p>
      <w:pPr>
        <w:pStyle w:val="Heading1"/>
        <w:spacing w:line="480" w:lineRule="auto"/>
        <w:ind w:left="3257" w:right="3052" w:firstLine="864"/>
        <w:jc w:val="left"/>
      </w:pPr>
      <w:bookmarkStart w:name="_bookmark26" w:id="27"/>
      <w:bookmarkEnd w:id="27"/>
      <w:r>
        <w:rPr>
          <w:b w:val="0"/>
        </w:rPr>
      </w:r>
      <w:r>
        <w:rPr/>
        <w:t>BAB III METODE</w:t>
      </w:r>
      <w:r>
        <w:rPr>
          <w:spacing w:val="-15"/>
        </w:rPr>
        <w:t> </w:t>
      </w:r>
      <w:r>
        <w:rPr/>
        <w:t>PENELITIAN</w:t>
      </w:r>
    </w:p>
    <w:p>
      <w:pPr>
        <w:pStyle w:val="Heading2"/>
        <w:numPr>
          <w:ilvl w:val="1"/>
          <w:numId w:val="11"/>
        </w:numPr>
        <w:tabs>
          <w:tab w:pos="1288" w:val="left" w:leader="none"/>
        </w:tabs>
        <w:spacing w:line="240" w:lineRule="auto" w:before="161" w:after="0"/>
        <w:ind w:left="1288" w:right="0" w:hanging="720"/>
        <w:jc w:val="both"/>
      </w:pPr>
      <w:bookmarkStart w:name="_bookmark27" w:id="28"/>
      <w:bookmarkEnd w:id="28"/>
      <w:r>
        <w:rPr>
          <w:b w:val="0"/>
        </w:rPr>
      </w:r>
      <w:r>
        <w:rPr/>
        <w:t>Definisi</w:t>
      </w:r>
      <w:r>
        <w:rPr>
          <w:spacing w:val="-4"/>
        </w:rPr>
        <w:t> </w:t>
      </w:r>
      <w:r>
        <w:rPr/>
        <w:t>Operasional</w:t>
      </w:r>
      <w:r>
        <w:rPr>
          <w:spacing w:val="-4"/>
        </w:rPr>
        <w:t> </w:t>
      </w:r>
      <w:r>
        <w:rPr/>
        <w:t>dan</w:t>
      </w:r>
      <w:r>
        <w:rPr>
          <w:spacing w:val="-4"/>
        </w:rPr>
        <w:t> </w:t>
      </w:r>
      <w:r>
        <w:rPr/>
        <w:t>Pengukuran</w:t>
      </w:r>
      <w:r>
        <w:rPr>
          <w:spacing w:val="-3"/>
        </w:rPr>
        <w:t> </w:t>
      </w:r>
      <w:r>
        <w:rPr>
          <w:spacing w:val="-2"/>
        </w:rPr>
        <w:t>Variabel</w:t>
      </w:r>
    </w:p>
    <w:p>
      <w:pPr>
        <w:pStyle w:val="BodyText"/>
        <w:spacing w:before="79"/>
        <w:rPr>
          <w:b/>
        </w:rPr>
      </w:pPr>
    </w:p>
    <w:p>
      <w:pPr>
        <w:pStyle w:val="BodyText"/>
        <w:spacing w:line="480" w:lineRule="auto"/>
        <w:ind w:left="568" w:right="420" w:firstLine="720"/>
        <w:jc w:val="both"/>
      </w:pPr>
      <w:r>
        <w:rPr/>
        <w:t>Studi ini mengaplikasikan dua jenis variabel, ialah variabel bebas (independen) juga variabel terikat (dependen). Variabel bebas yang digunakan mencakup</w:t>
      </w:r>
      <w:r>
        <w:rPr>
          <w:spacing w:val="-8"/>
        </w:rPr>
        <w:t> </w:t>
      </w:r>
      <w:r>
        <w:rPr>
          <w:i/>
        </w:rPr>
        <w:t>corporate</w:t>
      </w:r>
      <w:r>
        <w:rPr>
          <w:i/>
          <w:spacing w:val="-12"/>
        </w:rPr>
        <w:t> </w:t>
      </w:r>
      <w:r>
        <w:rPr>
          <w:i/>
        </w:rPr>
        <w:t>social</w:t>
      </w:r>
      <w:r>
        <w:rPr>
          <w:i/>
          <w:spacing w:val="-10"/>
        </w:rPr>
        <w:t> </w:t>
      </w:r>
      <w:r>
        <w:rPr>
          <w:i/>
        </w:rPr>
        <w:t>responsibility,</w:t>
      </w:r>
      <w:r>
        <w:rPr>
          <w:i/>
          <w:spacing w:val="-11"/>
        </w:rPr>
        <w:t> </w:t>
      </w:r>
      <w:r>
        <w:rPr>
          <w:i/>
        </w:rPr>
        <w:t>investment</w:t>
      </w:r>
      <w:r>
        <w:rPr>
          <w:i/>
          <w:spacing w:val="-10"/>
        </w:rPr>
        <w:t> </w:t>
      </w:r>
      <w:r>
        <w:rPr>
          <w:i/>
        </w:rPr>
        <w:t>opportunity</w:t>
      </w:r>
      <w:r>
        <w:rPr>
          <w:i/>
          <w:spacing w:val="-12"/>
        </w:rPr>
        <w:t> </w:t>
      </w:r>
      <w:r>
        <w:rPr>
          <w:i/>
        </w:rPr>
        <w:t>set</w:t>
      </w:r>
      <w:r>
        <w:rPr>
          <w:i/>
          <w:spacing w:val="-10"/>
        </w:rPr>
        <w:t> </w:t>
      </w:r>
      <w:r>
        <w:rPr/>
        <w:t>dan</w:t>
      </w:r>
      <w:r>
        <w:rPr>
          <w:spacing w:val="-11"/>
        </w:rPr>
        <w:t> </w:t>
      </w:r>
      <w:r>
        <w:rPr>
          <w:i/>
        </w:rPr>
        <w:t>net</w:t>
      </w:r>
      <w:r>
        <w:rPr>
          <w:i/>
          <w:spacing w:val="-10"/>
        </w:rPr>
        <w:t> </w:t>
      </w:r>
      <w:r>
        <w:rPr>
          <w:i/>
        </w:rPr>
        <w:t>profit margin</w:t>
      </w:r>
      <w:r>
        <w:rPr/>
        <w:t>. Sementara itu variabel yang dipengaruhi diteliti adalah manajemen laba. Untuk memudahkan pemahaman, berikut dijelaskan definisi operasional dan prosedur pengukuran masing-masing variabel</w:t>
      </w:r>
    </w:p>
    <w:p>
      <w:pPr>
        <w:pStyle w:val="Heading2"/>
        <w:numPr>
          <w:ilvl w:val="2"/>
          <w:numId w:val="11"/>
        </w:numPr>
        <w:tabs>
          <w:tab w:pos="1288" w:val="left" w:leader="none"/>
        </w:tabs>
        <w:spacing w:line="240" w:lineRule="auto" w:before="162" w:after="0"/>
        <w:ind w:left="1288" w:right="0" w:hanging="720"/>
        <w:jc w:val="both"/>
      </w:pPr>
      <w:bookmarkStart w:name="_bookmark28" w:id="29"/>
      <w:bookmarkEnd w:id="29"/>
      <w:r>
        <w:rPr>
          <w:b w:val="0"/>
        </w:rPr>
      </w:r>
      <w:r>
        <w:rPr/>
        <w:t>Variabel</w:t>
      </w:r>
      <w:r>
        <w:rPr>
          <w:spacing w:val="-3"/>
        </w:rPr>
        <w:t> </w:t>
      </w:r>
      <w:r>
        <w:rPr/>
        <w:t>dependen</w:t>
      </w:r>
      <w:r>
        <w:rPr>
          <w:spacing w:val="-3"/>
        </w:rPr>
        <w:t> </w:t>
      </w:r>
      <w:r>
        <w:rPr>
          <w:spacing w:val="-5"/>
        </w:rPr>
        <w:t>(Y)</w:t>
      </w:r>
    </w:p>
    <w:p>
      <w:pPr>
        <w:pStyle w:val="BodyText"/>
        <w:spacing w:before="79"/>
        <w:rPr>
          <w:b/>
        </w:rPr>
      </w:pPr>
    </w:p>
    <w:p>
      <w:pPr>
        <w:pStyle w:val="BodyText"/>
        <w:spacing w:line="480" w:lineRule="auto"/>
        <w:ind w:left="568" w:right="423" w:firstLine="708"/>
        <w:jc w:val="both"/>
      </w:pPr>
      <w:r>
        <w:rPr/>
        <w:t>Manajemen</w:t>
      </w:r>
      <w:r>
        <w:rPr>
          <w:spacing w:val="40"/>
        </w:rPr>
        <w:t> </w:t>
      </w:r>
      <w:r>
        <w:rPr/>
        <w:t>laba melibatkan upaya manajer untuk mengarahkan laporan keuangan guna mencapai sasaran khusus, yang sering kali berkaitan dengan kepentingan</w:t>
      </w:r>
      <w:r>
        <w:rPr>
          <w:spacing w:val="-15"/>
        </w:rPr>
        <w:t> </w:t>
      </w:r>
      <w:r>
        <w:rPr/>
        <w:t>pribadi</w:t>
      </w:r>
      <w:r>
        <w:rPr>
          <w:spacing w:val="-15"/>
        </w:rPr>
        <w:t> </w:t>
      </w:r>
      <w:r>
        <w:rPr/>
        <w:t>atau</w:t>
      </w:r>
      <w:r>
        <w:rPr>
          <w:spacing w:val="-15"/>
        </w:rPr>
        <w:t> </w:t>
      </w:r>
      <w:r>
        <w:rPr/>
        <w:t>perusahaan.</w:t>
      </w:r>
      <w:r>
        <w:rPr>
          <w:spacing w:val="-15"/>
        </w:rPr>
        <w:t> </w:t>
      </w:r>
      <w:r>
        <w:rPr/>
        <w:t>Peneliti</w:t>
      </w:r>
      <w:r>
        <w:rPr>
          <w:spacing w:val="-15"/>
        </w:rPr>
        <w:t> </w:t>
      </w:r>
      <w:r>
        <w:rPr/>
        <w:t>menggunakan</w:t>
      </w:r>
      <w:r>
        <w:rPr>
          <w:spacing w:val="-15"/>
        </w:rPr>
        <w:t> </w:t>
      </w:r>
      <w:r>
        <w:rPr/>
        <w:t>pendekatan</w:t>
      </w:r>
      <w:r>
        <w:rPr>
          <w:spacing w:val="-15"/>
        </w:rPr>
        <w:t> </w:t>
      </w:r>
      <w:r>
        <w:rPr/>
        <w:t>modifikasi model Jones untuk mengukur praktik manajemen laba. Modified Jones Model dipilih karena dianggap memiliki tingkat ketepatan yang lebih tinggi dalam mendeteksi praktik manajemen laba dibandingkan model-model sebelumnya.</w:t>
      </w:r>
    </w:p>
    <w:p>
      <w:pPr>
        <w:pStyle w:val="BodyText"/>
        <w:spacing w:line="480" w:lineRule="auto" w:before="1"/>
        <w:ind w:left="568" w:right="423" w:firstLine="708"/>
        <w:jc w:val="both"/>
      </w:pPr>
      <w:r>
        <w:rPr/>
        <w:t>Menurut Dechow </w:t>
      </w:r>
      <w:r>
        <w:rPr>
          <w:i/>
        </w:rPr>
        <w:t>et al</w:t>
      </w:r>
      <w:r>
        <w:rPr/>
        <w:t>. (1995) dalam (Abdurrahim, 2015), penyesuaian terhadap perubahan piutang memungkinkan model ini membedakan antara pendapatan</w:t>
      </w:r>
      <w:r>
        <w:rPr>
          <w:spacing w:val="-7"/>
        </w:rPr>
        <w:t> </w:t>
      </w:r>
      <w:r>
        <w:rPr/>
        <w:t>riil</w:t>
      </w:r>
      <w:r>
        <w:rPr>
          <w:spacing w:val="-9"/>
        </w:rPr>
        <w:t> </w:t>
      </w:r>
      <w:r>
        <w:rPr/>
        <w:t>yang</w:t>
      </w:r>
      <w:r>
        <w:rPr>
          <w:spacing w:val="-9"/>
        </w:rPr>
        <w:t> </w:t>
      </w:r>
      <w:r>
        <w:rPr/>
        <w:t>berasal</w:t>
      </w:r>
      <w:r>
        <w:rPr>
          <w:spacing w:val="-9"/>
        </w:rPr>
        <w:t> </w:t>
      </w:r>
      <w:r>
        <w:rPr/>
        <w:t>dari</w:t>
      </w:r>
      <w:r>
        <w:rPr>
          <w:spacing w:val="-9"/>
        </w:rPr>
        <w:t> </w:t>
      </w:r>
      <w:r>
        <w:rPr/>
        <w:t>aktivitas</w:t>
      </w:r>
      <w:r>
        <w:rPr>
          <w:spacing w:val="-9"/>
        </w:rPr>
        <w:t> </w:t>
      </w:r>
      <w:r>
        <w:rPr/>
        <w:t>operasional</w:t>
      </w:r>
      <w:r>
        <w:rPr>
          <w:spacing w:val="-9"/>
        </w:rPr>
        <w:t> </w:t>
      </w:r>
      <w:r>
        <w:rPr/>
        <w:t>normal</w:t>
      </w:r>
      <w:r>
        <w:rPr>
          <w:spacing w:val="-9"/>
        </w:rPr>
        <w:t> </w:t>
      </w:r>
      <w:r>
        <w:rPr/>
        <w:t>dan</w:t>
      </w:r>
      <w:r>
        <w:rPr>
          <w:spacing w:val="-9"/>
        </w:rPr>
        <w:t> </w:t>
      </w:r>
      <w:r>
        <w:rPr/>
        <w:t>pendapatan</w:t>
      </w:r>
      <w:r>
        <w:rPr>
          <w:spacing w:val="-9"/>
        </w:rPr>
        <w:t> </w:t>
      </w:r>
      <w:r>
        <w:rPr/>
        <w:t>hasil manipulasi akuntansi. Hasil estimasi </w:t>
      </w:r>
      <w:r>
        <w:rPr>
          <w:i/>
        </w:rPr>
        <w:t>discretionary accruals </w:t>
      </w:r>
      <w:r>
        <w:rPr/>
        <w:t>yang dihasilkan menjadi lebih sensitif dan representatif terhadap praktik manajemen laba yang sebenarnya.</w:t>
      </w:r>
      <w:r>
        <w:rPr>
          <w:spacing w:val="71"/>
          <w:w w:val="150"/>
        </w:rPr>
        <w:t> </w:t>
      </w:r>
      <w:r>
        <w:rPr/>
        <w:t>Model</w:t>
      </w:r>
      <w:r>
        <w:rPr>
          <w:spacing w:val="74"/>
          <w:w w:val="150"/>
        </w:rPr>
        <w:t> </w:t>
      </w:r>
      <w:r>
        <w:rPr/>
        <w:t>ini</w:t>
      </w:r>
      <w:r>
        <w:rPr>
          <w:spacing w:val="74"/>
          <w:w w:val="150"/>
        </w:rPr>
        <w:t> </w:t>
      </w:r>
      <w:r>
        <w:rPr/>
        <w:t>banyak</w:t>
      </w:r>
      <w:r>
        <w:rPr>
          <w:spacing w:val="76"/>
          <w:w w:val="150"/>
        </w:rPr>
        <w:t> </w:t>
      </w:r>
      <w:r>
        <w:rPr/>
        <w:t>digunakan</w:t>
      </w:r>
      <w:r>
        <w:rPr>
          <w:spacing w:val="76"/>
          <w:w w:val="150"/>
        </w:rPr>
        <w:t> </w:t>
      </w:r>
      <w:r>
        <w:rPr/>
        <w:t>dalam</w:t>
      </w:r>
      <w:r>
        <w:rPr>
          <w:spacing w:val="73"/>
          <w:w w:val="150"/>
        </w:rPr>
        <w:t> </w:t>
      </w:r>
      <w:r>
        <w:rPr/>
        <w:t>penelitian</w:t>
      </w:r>
      <w:r>
        <w:rPr>
          <w:spacing w:val="76"/>
          <w:w w:val="150"/>
        </w:rPr>
        <w:t> </w:t>
      </w:r>
      <w:r>
        <w:rPr/>
        <w:t>empiris</w:t>
      </w:r>
      <w:r>
        <w:rPr>
          <w:spacing w:val="74"/>
          <w:w w:val="150"/>
        </w:rPr>
        <w:t> </w:t>
      </w:r>
      <w:r>
        <w:rPr>
          <w:spacing w:val="-2"/>
        </w:rPr>
        <w:t>karena</w:t>
      </w:r>
    </w:p>
    <w:p>
      <w:pPr>
        <w:pStyle w:val="BodyText"/>
        <w:spacing w:before="260"/>
        <w:ind w:left="1601" w:right="1461"/>
        <w:jc w:val="center"/>
      </w:pPr>
      <w:r>
        <w:rPr>
          <w:spacing w:val="-5"/>
        </w:rPr>
        <w:t>27</w:t>
      </w:r>
    </w:p>
    <w:p>
      <w:pPr>
        <w:pStyle w:val="BodyText"/>
        <w:spacing w:after="0"/>
        <w:jc w:val="center"/>
        <w:sectPr>
          <w:headerReference w:type="default" r:id="rId11"/>
          <w:pgSz w:w="11910" w:h="16840"/>
          <w:pgMar w:header="0" w:footer="0" w:top="1920" w:bottom="280" w:left="1700" w:right="1275"/>
        </w:sectPr>
      </w:pPr>
    </w:p>
    <w:p>
      <w:pPr>
        <w:pStyle w:val="BodyText"/>
        <w:spacing w:before="53"/>
      </w:pPr>
    </w:p>
    <w:p>
      <w:pPr>
        <w:pStyle w:val="BodyText"/>
        <w:spacing w:line="480" w:lineRule="auto"/>
        <w:ind w:left="568" w:right="425"/>
        <w:jc w:val="both"/>
      </w:pPr>
      <w:r>
        <w:rPr/>
        <w:t>kemampuannya</w:t>
      </w:r>
      <w:r>
        <w:rPr>
          <w:spacing w:val="-5"/>
        </w:rPr>
        <w:t> </w:t>
      </w:r>
      <w:r>
        <w:rPr/>
        <w:t>meminimalkan</w:t>
      </w:r>
      <w:r>
        <w:rPr>
          <w:spacing w:val="-4"/>
        </w:rPr>
        <w:t> </w:t>
      </w:r>
      <w:r>
        <w:rPr/>
        <w:t>kesalahan</w:t>
      </w:r>
      <w:r>
        <w:rPr>
          <w:spacing w:val="-4"/>
        </w:rPr>
        <w:t> </w:t>
      </w:r>
      <w:r>
        <w:rPr/>
        <w:t>pengukuran</w:t>
      </w:r>
      <w:r>
        <w:rPr>
          <w:spacing w:val="-4"/>
        </w:rPr>
        <w:t> </w:t>
      </w:r>
      <w:r>
        <w:rPr/>
        <w:t>dan</w:t>
      </w:r>
      <w:r>
        <w:rPr>
          <w:spacing w:val="-4"/>
        </w:rPr>
        <w:t> </w:t>
      </w:r>
      <w:r>
        <w:rPr/>
        <w:t>memberikan</w:t>
      </w:r>
      <w:r>
        <w:rPr>
          <w:spacing w:val="-4"/>
        </w:rPr>
        <w:t> </w:t>
      </w:r>
      <w:r>
        <w:rPr/>
        <w:t>hasil</w:t>
      </w:r>
      <w:r>
        <w:rPr>
          <w:spacing w:val="-3"/>
        </w:rPr>
        <w:t> </w:t>
      </w:r>
      <w:r>
        <w:rPr/>
        <w:t>yang lebih andal dalam mengidentifikasi aktivitas manipulasi laba berbasis akrual. Berikut adalah langkah-langkah dalam menganalisis manajemen laba, digunakan pendekatan model Modifikasi Jones, yang dikutip dari (Anisya </w:t>
      </w:r>
      <w:r>
        <w:rPr>
          <w:i/>
        </w:rPr>
        <w:t>et al</w:t>
      </w:r>
      <w:r>
        <w:rPr/>
        <w:t>., 2023).</w:t>
      </w:r>
    </w:p>
    <w:p>
      <w:pPr>
        <w:pStyle w:val="ListParagraph"/>
        <w:numPr>
          <w:ilvl w:val="0"/>
          <w:numId w:val="15"/>
        </w:numPr>
        <w:tabs>
          <w:tab w:pos="995" w:val="left" w:leader="none"/>
        </w:tabs>
        <w:spacing w:line="240" w:lineRule="auto" w:before="0" w:after="0"/>
        <w:ind w:left="995" w:right="0" w:hanging="427"/>
        <w:jc w:val="both"/>
        <w:rPr>
          <w:sz w:val="24"/>
        </w:rPr>
      </w:pPr>
      <w:r>
        <w:rPr>
          <w:sz w:val="24"/>
        </w:rPr>
        <w:t>Menghitung</w:t>
      </w:r>
      <w:r>
        <w:rPr>
          <w:spacing w:val="-1"/>
          <w:sz w:val="24"/>
        </w:rPr>
        <w:t> </w:t>
      </w:r>
      <w:r>
        <w:rPr>
          <w:sz w:val="24"/>
        </w:rPr>
        <w:t>nilai</w:t>
      </w:r>
      <w:r>
        <w:rPr>
          <w:spacing w:val="-1"/>
          <w:sz w:val="24"/>
        </w:rPr>
        <w:t> </w:t>
      </w:r>
      <w:r>
        <w:rPr>
          <w:sz w:val="24"/>
        </w:rPr>
        <w:t>total</w:t>
      </w:r>
      <w:r>
        <w:rPr>
          <w:spacing w:val="1"/>
          <w:sz w:val="24"/>
        </w:rPr>
        <w:t> </w:t>
      </w:r>
      <w:r>
        <w:rPr>
          <w:spacing w:val="-2"/>
          <w:sz w:val="24"/>
        </w:rPr>
        <w:t>akrual</w:t>
      </w:r>
    </w:p>
    <w:p>
      <w:pPr>
        <w:pStyle w:val="BodyText"/>
        <w:spacing w:before="51"/>
        <w:rPr>
          <w:sz w:val="20"/>
        </w:rPr>
      </w:pPr>
      <w:r>
        <w:rPr>
          <w:sz w:val="20"/>
        </w:rPr>
        <mc:AlternateContent>
          <mc:Choice Requires="wps">
            <w:drawing>
              <wp:anchor distT="0" distB="0" distL="0" distR="0" allowOverlap="1" layoutInCell="1" locked="0" behindDoc="1" simplePos="0" relativeHeight="487592960">
                <wp:simplePos x="0" y="0"/>
                <wp:positionH relativeFrom="page">
                  <wp:posOffset>2772029</wp:posOffset>
                </wp:positionH>
                <wp:positionV relativeFrom="paragraph">
                  <wp:posOffset>200427</wp:posOffset>
                </wp:positionV>
                <wp:extent cx="2002155" cy="279400"/>
                <wp:effectExtent l="0" t="0" r="0" b="0"/>
                <wp:wrapTopAndBottom/>
                <wp:docPr id="38" name="Textbox 38"/>
                <wp:cNvGraphicFramePr>
                  <a:graphicFrameLocks/>
                </wp:cNvGraphicFramePr>
                <a:graphic>
                  <a:graphicData uri="http://schemas.microsoft.com/office/word/2010/wordprocessingShape">
                    <wps:wsp>
                      <wps:cNvPr id="38" name="Textbox 38"/>
                      <wps:cNvSpPr txBox="1"/>
                      <wps:spPr>
                        <a:xfrm>
                          <a:off x="0" y="0"/>
                          <a:ext cx="2002155" cy="279400"/>
                        </a:xfrm>
                        <a:prstGeom prst="rect">
                          <a:avLst/>
                        </a:prstGeom>
                        <a:ln w="12700">
                          <a:solidFill>
                            <a:srgbClr val="000000"/>
                          </a:solidFill>
                          <a:prstDash val="solid"/>
                        </a:ln>
                      </wps:spPr>
                      <wps:txbx>
                        <w:txbxContent>
                          <w:p>
                            <w:pPr>
                              <w:tabs>
                                <w:tab w:pos="1347" w:val="left" w:leader="none"/>
                              </w:tabs>
                              <w:spacing w:before="70"/>
                              <w:ind w:left="483" w:right="0" w:firstLine="0"/>
                              <w:jc w:val="left"/>
                              <w:rPr>
                                <w:sz w:val="16"/>
                              </w:rPr>
                            </w:pPr>
                            <w:r>
                              <w:rPr>
                                <w:spacing w:val="-4"/>
                                <w:position w:val="2"/>
                                <w:sz w:val="24"/>
                              </w:rPr>
                              <w:t>TAC</w:t>
                            </w:r>
                            <w:r>
                              <w:rPr>
                                <w:spacing w:val="-4"/>
                                <w:sz w:val="16"/>
                              </w:rPr>
                              <w:t>it</w:t>
                            </w:r>
                            <w:r>
                              <w:rPr>
                                <w:sz w:val="16"/>
                              </w:rPr>
                              <w:tab/>
                            </w:r>
                            <w:r>
                              <w:rPr>
                                <w:position w:val="2"/>
                                <w:sz w:val="24"/>
                              </w:rPr>
                              <w:t>=</w:t>
                            </w:r>
                            <w:r>
                              <w:rPr>
                                <w:spacing w:val="-5"/>
                                <w:position w:val="2"/>
                                <w:sz w:val="24"/>
                              </w:rPr>
                              <w:t> </w:t>
                            </w:r>
                            <w:r>
                              <w:rPr>
                                <w:position w:val="2"/>
                                <w:sz w:val="24"/>
                              </w:rPr>
                              <w:t>NI</w:t>
                            </w:r>
                            <w:r>
                              <w:rPr>
                                <w:sz w:val="16"/>
                              </w:rPr>
                              <w:t>it</w:t>
                            </w:r>
                            <w:r>
                              <w:rPr>
                                <w:spacing w:val="16"/>
                                <w:sz w:val="16"/>
                              </w:rPr>
                              <w:t> </w:t>
                            </w:r>
                            <w:r>
                              <w:rPr>
                                <w:position w:val="2"/>
                                <w:sz w:val="24"/>
                              </w:rPr>
                              <w:t>–</w:t>
                            </w:r>
                            <w:r>
                              <w:rPr>
                                <w:spacing w:val="-1"/>
                                <w:position w:val="2"/>
                                <w:sz w:val="24"/>
                              </w:rPr>
                              <w:t> </w:t>
                            </w:r>
                            <w:r>
                              <w:rPr>
                                <w:spacing w:val="-4"/>
                                <w:position w:val="2"/>
                                <w:sz w:val="24"/>
                              </w:rPr>
                              <w:t>CFO</w:t>
                            </w:r>
                            <w:r>
                              <w:rPr>
                                <w:spacing w:val="-4"/>
                                <w:sz w:val="16"/>
                              </w:rPr>
                              <w:t>it</w:t>
                            </w:r>
                          </w:p>
                        </w:txbxContent>
                      </wps:txbx>
                      <wps:bodyPr wrap="square" lIns="0" tIns="0" rIns="0" bIns="0" rtlCol="0">
                        <a:noAutofit/>
                      </wps:bodyPr>
                    </wps:wsp>
                  </a:graphicData>
                </a:graphic>
              </wp:anchor>
            </w:drawing>
          </mc:Choice>
          <mc:Fallback>
            <w:pict>
              <v:shape style="position:absolute;margin-left:218.270004pt;margin-top:15.781719pt;width:157.65pt;height:22pt;mso-position-horizontal-relative:page;mso-position-vertical-relative:paragraph;z-index:-15723520;mso-wrap-distance-left:0;mso-wrap-distance-right:0" type="#_x0000_t202" id="docshape32" filled="false" stroked="true" strokeweight="1pt" strokecolor="#000000">
                <v:textbox inset="0,0,0,0">
                  <w:txbxContent>
                    <w:p>
                      <w:pPr>
                        <w:tabs>
                          <w:tab w:pos="1347" w:val="left" w:leader="none"/>
                        </w:tabs>
                        <w:spacing w:before="70"/>
                        <w:ind w:left="483" w:right="0" w:firstLine="0"/>
                        <w:jc w:val="left"/>
                        <w:rPr>
                          <w:sz w:val="16"/>
                        </w:rPr>
                      </w:pPr>
                      <w:r>
                        <w:rPr>
                          <w:spacing w:val="-4"/>
                          <w:position w:val="2"/>
                          <w:sz w:val="24"/>
                        </w:rPr>
                        <w:t>TAC</w:t>
                      </w:r>
                      <w:r>
                        <w:rPr>
                          <w:spacing w:val="-4"/>
                          <w:sz w:val="16"/>
                        </w:rPr>
                        <w:t>it</w:t>
                      </w:r>
                      <w:r>
                        <w:rPr>
                          <w:sz w:val="16"/>
                        </w:rPr>
                        <w:tab/>
                      </w:r>
                      <w:r>
                        <w:rPr>
                          <w:position w:val="2"/>
                          <w:sz w:val="24"/>
                        </w:rPr>
                        <w:t>=</w:t>
                      </w:r>
                      <w:r>
                        <w:rPr>
                          <w:spacing w:val="-5"/>
                          <w:position w:val="2"/>
                          <w:sz w:val="24"/>
                        </w:rPr>
                        <w:t> </w:t>
                      </w:r>
                      <w:r>
                        <w:rPr>
                          <w:position w:val="2"/>
                          <w:sz w:val="24"/>
                        </w:rPr>
                        <w:t>NI</w:t>
                      </w:r>
                      <w:r>
                        <w:rPr>
                          <w:sz w:val="16"/>
                        </w:rPr>
                        <w:t>it</w:t>
                      </w:r>
                      <w:r>
                        <w:rPr>
                          <w:spacing w:val="16"/>
                          <w:sz w:val="16"/>
                        </w:rPr>
                        <w:t> </w:t>
                      </w:r>
                      <w:r>
                        <w:rPr>
                          <w:position w:val="2"/>
                          <w:sz w:val="24"/>
                        </w:rPr>
                        <w:t>–</w:t>
                      </w:r>
                      <w:r>
                        <w:rPr>
                          <w:spacing w:val="-1"/>
                          <w:position w:val="2"/>
                          <w:sz w:val="24"/>
                        </w:rPr>
                        <w:t> </w:t>
                      </w:r>
                      <w:r>
                        <w:rPr>
                          <w:spacing w:val="-4"/>
                          <w:position w:val="2"/>
                          <w:sz w:val="24"/>
                        </w:rPr>
                        <w:t>CFO</w:t>
                      </w:r>
                      <w:r>
                        <w:rPr>
                          <w:spacing w:val="-4"/>
                          <w:sz w:val="16"/>
                        </w:rPr>
                        <w:t>it</w:t>
                      </w:r>
                    </w:p>
                  </w:txbxContent>
                </v:textbox>
                <v:stroke dashstyle="solid"/>
                <w10:wrap type="topAndBottom"/>
              </v:shape>
            </w:pict>
          </mc:Fallback>
        </mc:AlternateContent>
      </w:r>
    </w:p>
    <w:p>
      <w:pPr>
        <w:pStyle w:val="BodyText"/>
        <w:spacing w:before="49"/>
      </w:pPr>
    </w:p>
    <w:p>
      <w:pPr>
        <w:pStyle w:val="ListParagraph"/>
        <w:numPr>
          <w:ilvl w:val="0"/>
          <w:numId w:val="15"/>
        </w:numPr>
        <w:tabs>
          <w:tab w:pos="995" w:val="left" w:leader="none"/>
        </w:tabs>
        <w:spacing w:line="480" w:lineRule="auto" w:before="0" w:after="0"/>
        <w:ind w:left="995" w:right="421" w:hanging="428"/>
        <w:jc w:val="left"/>
        <w:rPr>
          <w:sz w:val="24"/>
        </w:rPr>
      </w:pPr>
      <w:r>
        <w:rPr>
          <w:spacing w:val="-2"/>
          <w:sz w:val="24"/>
        </w:rPr>
        <w:t>Menghitung</w:t>
      </w:r>
      <w:r>
        <w:rPr>
          <w:spacing w:val="-4"/>
          <w:sz w:val="24"/>
        </w:rPr>
        <w:t> </w:t>
      </w:r>
      <w:r>
        <w:rPr>
          <w:spacing w:val="-2"/>
          <w:sz w:val="24"/>
        </w:rPr>
        <w:t>estimasi</w:t>
      </w:r>
      <w:r>
        <w:rPr>
          <w:spacing w:val="-5"/>
          <w:sz w:val="24"/>
        </w:rPr>
        <w:t> </w:t>
      </w:r>
      <w:r>
        <w:rPr>
          <w:spacing w:val="-2"/>
          <w:sz w:val="24"/>
        </w:rPr>
        <w:t>total</w:t>
      </w:r>
      <w:r>
        <w:rPr>
          <w:spacing w:val="-4"/>
          <w:sz w:val="24"/>
        </w:rPr>
        <w:t> </w:t>
      </w:r>
      <w:r>
        <w:rPr>
          <w:spacing w:val="-2"/>
          <w:sz w:val="24"/>
        </w:rPr>
        <w:t>akrual</w:t>
      </w:r>
      <w:r>
        <w:rPr>
          <w:spacing w:val="-4"/>
          <w:sz w:val="24"/>
        </w:rPr>
        <w:t> </w:t>
      </w:r>
      <w:r>
        <w:rPr>
          <w:spacing w:val="-2"/>
          <w:sz w:val="24"/>
        </w:rPr>
        <w:t>dengan</w:t>
      </w:r>
      <w:r>
        <w:rPr>
          <w:spacing w:val="-4"/>
          <w:sz w:val="24"/>
        </w:rPr>
        <w:t> </w:t>
      </w:r>
      <w:r>
        <w:rPr>
          <w:i/>
          <w:spacing w:val="-2"/>
          <w:sz w:val="24"/>
        </w:rPr>
        <w:t>Ordinary</w:t>
      </w:r>
      <w:r>
        <w:rPr>
          <w:i/>
          <w:spacing w:val="-3"/>
          <w:sz w:val="24"/>
        </w:rPr>
        <w:t> </w:t>
      </w:r>
      <w:r>
        <w:rPr>
          <w:i/>
          <w:spacing w:val="-2"/>
          <w:sz w:val="24"/>
        </w:rPr>
        <w:t>Least</w:t>
      </w:r>
      <w:r>
        <w:rPr>
          <w:i/>
          <w:spacing w:val="-4"/>
          <w:sz w:val="24"/>
        </w:rPr>
        <w:t> </w:t>
      </w:r>
      <w:r>
        <w:rPr>
          <w:i/>
          <w:spacing w:val="-2"/>
          <w:sz w:val="24"/>
        </w:rPr>
        <w:t>Square</w:t>
      </w:r>
      <w:r>
        <w:rPr>
          <w:i/>
          <w:spacing w:val="-5"/>
          <w:sz w:val="24"/>
        </w:rPr>
        <w:t> </w:t>
      </w:r>
      <w:r>
        <w:rPr>
          <w:spacing w:val="-2"/>
          <w:sz w:val="24"/>
        </w:rPr>
        <w:t>(OLS)</w:t>
      </w:r>
      <w:r>
        <w:rPr>
          <w:spacing w:val="-6"/>
          <w:sz w:val="24"/>
        </w:rPr>
        <w:t> </w:t>
      </w:r>
      <w:r>
        <w:rPr>
          <w:spacing w:val="-2"/>
          <w:sz w:val="24"/>
        </w:rPr>
        <w:t>sebagai berikut.</w:t>
      </w:r>
    </w:p>
    <w:p>
      <w:pPr>
        <w:pStyle w:val="BodyText"/>
        <w:spacing w:before="1"/>
        <w:rPr>
          <w:sz w:val="18"/>
        </w:rPr>
      </w:pPr>
      <w:r>
        <w:rPr>
          <w:sz w:val="18"/>
        </w:rPr>
        <mc:AlternateContent>
          <mc:Choice Requires="wps">
            <w:drawing>
              <wp:anchor distT="0" distB="0" distL="0" distR="0" allowOverlap="1" layoutInCell="1" locked="0" behindDoc="1" simplePos="0" relativeHeight="487593472">
                <wp:simplePos x="0" y="0"/>
                <wp:positionH relativeFrom="page">
                  <wp:posOffset>1990725</wp:posOffset>
                </wp:positionH>
                <wp:positionV relativeFrom="paragraph">
                  <wp:posOffset>147902</wp:posOffset>
                </wp:positionV>
                <wp:extent cx="4103370" cy="625475"/>
                <wp:effectExtent l="0" t="0" r="0" b="0"/>
                <wp:wrapTopAndBottom/>
                <wp:docPr id="39" name="Group 39"/>
                <wp:cNvGraphicFramePr>
                  <a:graphicFrameLocks/>
                </wp:cNvGraphicFramePr>
                <a:graphic>
                  <a:graphicData uri="http://schemas.microsoft.com/office/word/2010/wordprocessingGroup">
                    <wpg:wgp>
                      <wpg:cNvPr id="39" name="Group 39"/>
                      <wpg:cNvGrpSpPr/>
                      <wpg:grpSpPr>
                        <a:xfrm>
                          <a:off x="0" y="0"/>
                          <a:ext cx="4103370" cy="625475"/>
                          <a:chExt cx="4103370" cy="625475"/>
                        </a:xfrm>
                      </wpg:grpSpPr>
                      <wps:wsp>
                        <wps:cNvPr id="40" name="Graphic 40"/>
                        <wps:cNvSpPr/>
                        <wps:spPr>
                          <a:xfrm>
                            <a:off x="6350" y="6350"/>
                            <a:ext cx="4090670" cy="612775"/>
                          </a:xfrm>
                          <a:custGeom>
                            <a:avLst/>
                            <a:gdLst/>
                            <a:ahLst/>
                            <a:cxnLst/>
                            <a:rect l="l" t="t" r="r" b="b"/>
                            <a:pathLst>
                              <a:path w="4090670" h="612775">
                                <a:moveTo>
                                  <a:pt x="0" y="612775"/>
                                </a:moveTo>
                                <a:lnTo>
                                  <a:pt x="4090670" y="612775"/>
                                </a:lnTo>
                                <a:lnTo>
                                  <a:pt x="4090670" y="0"/>
                                </a:lnTo>
                                <a:lnTo>
                                  <a:pt x="0" y="0"/>
                                </a:lnTo>
                                <a:lnTo>
                                  <a:pt x="0" y="612775"/>
                                </a:lnTo>
                                <a:close/>
                              </a:path>
                            </a:pathLst>
                          </a:custGeom>
                          <a:ln w="12700">
                            <a:solidFill>
                              <a:srgbClr val="000000"/>
                            </a:solidFill>
                            <a:prstDash val="solid"/>
                          </a:ln>
                        </wps:spPr>
                        <wps:bodyPr wrap="square" lIns="0" tIns="0" rIns="0" bIns="0" rtlCol="0">
                          <a:prstTxWarp prst="textNoShape">
                            <a:avLst/>
                          </a:prstTxWarp>
                          <a:noAutofit/>
                        </wps:bodyPr>
                      </wps:wsp>
                      <wps:wsp>
                        <wps:cNvPr id="41" name="Textbox 41"/>
                        <wps:cNvSpPr txBox="1"/>
                        <wps:spPr>
                          <a:xfrm>
                            <a:off x="322961" y="65100"/>
                            <a:ext cx="368935" cy="391160"/>
                          </a:xfrm>
                          <a:prstGeom prst="rect">
                            <a:avLst/>
                          </a:prstGeom>
                        </wps:spPr>
                        <wps:txbx>
                          <w:txbxContent>
                            <w:p>
                              <w:pPr>
                                <w:spacing w:line="240" w:lineRule="exact" w:before="0"/>
                                <w:ind w:left="0" w:right="0" w:firstLine="0"/>
                                <w:jc w:val="left"/>
                                <w:rPr>
                                  <w:rFonts w:ascii="Cambria Math" w:eastAsia="Cambria Math"/>
                                  <w:sz w:val="24"/>
                                </w:rPr>
                              </w:pPr>
                              <w:r>
                                <w:rPr>
                                  <w:rFonts w:ascii="Cambria Math" w:eastAsia="Cambria Math"/>
                                  <w:spacing w:val="-2"/>
                                  <w:w w:val="105"/>
                                  <w:sz w:val="24"/>
                                  <w:u w:val="single"/>
                                </w:rPr>
                                <w:t>TAC</w:t>
                              </w:r>
                              <w:r>
                                <w:rPr>
                                  <w:rFonts w:ascii="Cambria Math" w:eastAsia="Cambria Math"/>
                                  <w:spacing w:val="-2"/>
                                  <w:w w:val="105"/>
                                  <w:sz w:val="24"/>
                                  <w:u w:val="single"/>
                                  <w:vertAlign w:val="subscript"/>
                                </w:rPr>
                                <w:t>𝑖𝑡</w:t>
                              </w:r>
                            </w:p>
                            <w:p>
                              <w:pPr>
                                <w:spacing w:before="60"/>
                                <w:ind w:left="26" w:right="0" w:firstLine="0"/>
                                <w:jc w:val="left"/>
                                <w:rPr>
                                  <w:rFonts w:ascii="Cambria Math" w:hAnsi="Cambria Math" w:eastAsia="Cambria Math"/>
                                  <w:sz w:val="17"/>
                                </w:rPr>
                              </w:pPr>
                              <w:r>
                                <w:rPr>
                                  <w:rFonts w:ascii="Cambria Math" w:hAnsi="Cambria Math" w:eastAsia="Cambria Math"/>
                                  <w:spacing w:val="-4"/>
                                  <w:w w:val="105"/>
                                  <w:position w:val="5"/>
                                  <w:sz w:val="24"/>
                                </w:rPr>
                                <w:t>𝐴</w:t>
                              </w:r>
                              <w:r>
                                <w:rPr>
                                  <w:rFonts w:ascii="Cambria Math" w:hAnsi="Cambria Math" w:eastAsia="Cambria Math"/>
                                  <w:spacing w:val="-4"/>
                                  <w:w w:val="105"/>
                                  <w:sz w:val="17"/>
                                </w:rPr>
                                <w:t>𝑖𝑡−1</w:t>
                              </w:r>
                            </w:p>
                          </w:txbxContent>
                        </wps:txbx>
                        <wps:bodyPr wrap="square" lIns="0" tIns="0" rIns="0" bIns="0" rtlCol="0">
                          <a:noAutofit/>
                        </wps:bodyPr>
                      </wps:wsp>
                      <wps:wsp>
                        <wps:cNvPr id="42" name="Textbox 42"/>
                        <wps:cNvSpPr txBox="1"/>
                        <wps:spPr>
                          <a:xfrm>
                            <a:off x="730250" y="179400"/>
                            <a:ext cx="420370" cy="174625"/>
                          </a:xfrm>
                          <a:prstGeom prst="rect">
                            <a:avLst/>
                          </a:prstGeom>
                        </wps:spPr>
                        <wps:txbx>
                          <w:txbxContent>
                            <w:p>
                              <w:pPr>
                                <w:spacing w:line="242" w:lineRule="exact" w:before="0"/>
                                <w:ind w:left="0" w:right="0" w:firstLine="0"/>
                                <w:jc w:val="left"/>
                                <w:rPr>
                                  <w:rFonts w:ascii="Cambria Math" w:hAnsi="Cambria Math"/>
                                  <w:sz w:val="24"/>
                                </w:rPr>
                              </w:pPr>
                              <w:r>
                                <w:rPr>
                                  <w:rFonts w:ascii="Cambria Math" w:hAnsi="Cambria Math"/>
                                  <w:w w:val="105"/>
                                  <w:sz w:val="24"/>
                                </w:rPr>
                                <w:t>=</w:t>
                              </w:r>
                              <w:r>
                                <w:rPr>
                                  <w:rFonts w:ascii="Cambria Math" w:hAnsi="Cambria Math"/>
                                  <w:spacing w:val="3"/>
                                  <w:w w:val="105"/>
                                  <w:sz w:val="24"/>
                                </w:rPr>
                                <w:t> </w:t>
                              </w:r>
                              <w:r>
                                <w:rPr>
                                  <w:rFonts w:ascii="Cambria Math" w:hAnsi="Cambria Math"/>
                                  <w:w w:val="105"/>
                                  <w:sz w:val="24"/>
                                </w:rPr>
                                <w:t>β</w:t>
                              </w:r>
                              <w:r>
                                <w:rPr>
                                  <w:rFonts w:ascii="Cambria Math" w:hAnsi="Cambria Math"/>
                                  <w:w w:val="105"/>
                                  <w:sz w:val="24"/>
                                  <w:vertAlign w:val="subscript"/>
                                </w:rPr>
                                <w:t>1</w:t>
                              </w:r>
                              <w:r>
                                <w:rPr>
                                  <w:rFonts w:ascii="Cambria Math" w:hAnsi="Cambria Math"/>
                                  <w:spacing w:val="-14"/>
                                  <w:w w:val="105"/>
                                  <w:sz w:val="24"/>
                                  <w:vertAlign w:val="baseline"/>
                                </w:rPr>
                                <w:t> </w:t>
                              </w:r>
                              <w:r>
                                <w:rPr>
                                  <w:rFonts w:ascii="Cambria Math" w:hAnsi="Cambria Math"/>
                                  <w:spacing w:val="-10"/>
                                  <w:w w:val="105"/>
                                  <w:sz w:val="24"/>
                                  <w:vertAlign w:val="baseline"/>
                                </w:rPr>
                                <w:t>(</w:t>
                              </w:r>
                            </w:p>
                          </w:txbxContent>
                        </wps:txbx>
                        <wps:bodyPr wrap="square" lIns="0" tIns="0" rIns="0" bIns="0" rtlCol="0">
                          <a:noAutofit/>
                        </wps:bodyPr>
                      </wps:wsp>
                      <wps:wsp>
                        <wps:cNvPr id="43" name="Textbox 43"/>
                        <wps:cNvSpPr txBox="1"/>
                        <wps:spPr>
                          <a:xfrm>
                            <a:off x="1137158" y="47836"/>
                            <a:ext cx="345440" cy="170180"/>
                          </a:xfrm>
                          <a:prstGeom prst="rect">
                            <a:avLst/>
                          </a:prstGeom>
                        </wps:spPr>
                        <wps:txbx>
                          <w:txbxContent>
                            <w:p>
                              <w:pPr>
                                <w:spacing w:line="267" w:lineRule="exact" w:before="0"/>
                                <w:ind w:left="0" w:right="0" w:firstLine="0"/>
                                <w:jc w:val="left"/>
                                <w:rPr>
                                  <w:rFonts w:ascii="Cambria Math"/>
                                  <w:sz w:val="24"/>
                                </w:rPr>
                              </w:pPr>
                              <w:r>
                                <w:rPr>
                                  <w:rFonts w:ascii="Cambria Math"/>
                                  <w:spacing w:val="40"/>
                                  <w:sz w:val="24"/>
                                  <w:u w:val="single"/>
                                </w:rPr>
                                <w:t>  </w:t>
                              </w:r>
                              <w:r>
                                <w:rPr>
                                  <w:rFonts w:ascii="Cambria Math"/>
                                  <w:spacing w:val="-10"/>
                                  <w:sz w:val="24"/>
                                  <w:u w:val="single"/>
                                </w:rPr>
                                <w:t>1</w:t>
                              </w:r>
                              <w:r>
                                <w:rPr>
                                  <w:rFonts w:ascii="Cambria Math"/>
                                  <w:spacing w:val="40"/>
                                  <w:sz w:val="24"/>
                                  <w:u w:val="single"/>
                                </w:rPr>
                                <w:t> </w:t>
                              </w:r>
                            </w:p>
                          </w:txbxContent>
                        </wps:txbx>
                        <wps:bodyPr wrap="square" lIns="0" tIns="0" rIns="0" bIns="0" rtlCol="0">
                          <a:noAutofit/>
                        </wps:bodyPr>
                      </wps:wsp>
                      <wps:wsp>
                        <wps:cNvPr id="44" name="Textbox 44"/>
                        <wps:cNvSpPr txBox="1"/>
                        <wps:spPr>
                          <a:xfrm>
                            <a:off x="1137158" y="283032"/>
                            <a:ext cx="339090" cy="173355"/>
                          </a:xfrm>
                          <a:prstGeom prst="rect">
                            <a:avLst/>
                          </a:prstGeom>
                        </wps:spPr>
                        <wps:txbx>
                          <w:txbxContent>
                            <w:p>
                              <w:pPr>
                                <w:spacing w:line="272" w:lineRule="exact" w:before="0"/>
                                <w:ind w:left="0" w:right="0" w:firstLine="0"/>
                                <w:jc w:val="left"/>
                                <w:rPr>
                                  <w:rFonts w:ascii="Cambria Math" w:hAnsi="Cambria Math" w:eastAsia="Cambria Math"/>
                                  <w:sz w:val="17"/>
                                </w:rPr>
                              </w:pPr>
                              <w:r>
                                <w:rPr>
                                  <w:rFonts w:ascii="Cambria Math" w:hAnsi="Cambria Math" w:eastAsia="Cambria Math"/>
                                  <w:spacing w:val="-4"/>
                                  <w:w w:val="105"/>
                                  <w:position w:val="5"/>
                                  <w:sz w:val="24"/>
                                </w:rPr>
                                <w:t>𝐴</w:t>
                              </w:r>
                              <w:r>
                                <w:rPr>
                                  <w:rFonts w:ascii="Cambria Math" w:hAnsi="Cambria Math" w:eastAsia="Cambria Math"/>
                                  <w:spacing w:val="-4"/>
                                  <w:w w:val="105"/>
                                  <w:sz w:val="17"/>
                                </w:rPr>
                                <w:t>𝑖𝑡−1</w:t>
                              </w:r>
                            </w:p>
                          </w:txbxContent>
                        </wps:txbx>
                        <wps:bodyPr wrap="square" lIns="0" tIns="0" rIns="0" bIns="0" rtlCol="0">
                          <a:noAutofit/>
                        </wps:bodyPr>
                      </wps:wsp>
                      <wps:wsp>
                        <wps:cNvPr id="45" name="Textbox 45"/>
                        <wps:cNvSpPr txBox="1"/>
                        <wps:spPr>
                          <a:xfrm>
                            <a:off x="1469389" y="179400"/>
                            <a:ext cx="523875" cy="174625"/>
                          </a:xfrm>
                          <a:prstGeom prst="rect">
                            <a:avLst/>
                          </a:prstGeom>
                        </wps:spPr>
                        <wps:txbx>
                          <w:txbxContent>
                            <w:p>
                              <w:pPr>
                                <w:spacing w:line="242" w:lineRule="exact" w:before="0"/>
                                <w:ind w:left="0" w:right="0" w:firstLine="0"/>
                                <w:jc w:val="left"/>
                                <w:rPr>
                                  <w:rFonts w:ascii="Cambria Math" w:hAnsi="Cambria Math"/>
                                  <w:sz w:val="24"/>
                                </w:rPr>
                              </w:pPr>
                              <w:r>
                                <w:rPr>
                                  <w:rFonts w:ascii="Cambria Math" w:hAnsi="Cambria Math"/>
                                  <w:w w:val="110"/>
                                  <w:sz w:val="24"/>
                                </w:rPr>
                                <w:t>)</w:t>
                              </w:r>
                              <w:r>
                                <w:rPr>
                                  <w:rFonts w:ascii="Cambria Math" w:hAnsi="Cambria Math"/>
                                  <w:spacing w:val="-15"/>
                                  <w:w w:val="110"/>
                                  <w:sz w:val="24"/>
                                </w:rPr>
                                <w:t> </w:t>
                              </w:r>
                              <w:r>
                                <w:rPr>
                                  <w:rFonts w:ascii="Cambria Math" w:hAnsi="Cambria Math"/>
                                  <w:w w:val="110"/>
                                  <w:sz w:val="24"/>
                                </w:rPr>
                                <w:t>+</w:t>
                              </w:r>
                              <w:r>
                                <w:rPr>
                                  <w:rFonts w:ascii="Cambria Math" w:hAnsi="Cambria Math"/>
                                  <w:spacing w:val="-12"/>
                                  <w:w w:val="110"/>
                                  <w:sz w:val="24"/>
                                </w:rPr>
                                <w:t> </w:t>
                              </w:r>
                              <w:r>
                                <w:rPr>
                                  <w:rFonts w:ascii="Cambria Math" w:hAnsi="Cambria Math"/>
                                  <w:w w:val="110"/>
                                  <w:sz w:val="24"/>
                                </w:rPr>
                                <w:t>β</w:t>
                              </w:r>
                              <w:r>
                                <w:rPr>
                                  <w:rFonts w:ascii="Cambria Math" w:hAnsi="Cambria Math"/>
                                  <w:w w:val="110"/>
                                  <w:sz w:val="24"/>
                                  <w:vertAlign w:val="subscript"/>
                                </w:rPr>
                                <w:t>2</w:t>
                              </w:r>
                              <w:r>
                                <w:rPr>
                                  <w:rFonts w:ascii="Cambria Math" w:hAnsi="Cambria Math"/>
                                  <w:spacing w:val="-15"/>
                                  <w:w w:val="110"/>
                                  <w:sz w:val="24"/>
                                  <w:vertAlign w:val="baseline"/>
                                </w:rPr>
                                <w:t> </w:t>
                              </w:r>
                              <w:r>
                                <w:rPr>
                                  <w:rFonts w:ascii="Cambria Math" w:hAnsi="Cambria Math"/>
                                  <w:spacing w:val="-10"/>
                                  <w:w w:val="110"/>
                                  <w:sz w:val="24"/>
                                  <w:vertAlign w:val="baseline"/>
                                </w:rPr>
                                <w:t>(</w:t>
                              </w:r>
                            </w:p>
                          </w:txbxContent>
                        </wps:txbx>
                        <wps:bodyPr wrap="square" lIns="0" tIns="0" rIns="0" bIns="0" rtlCol="0">
                          <a:noAutofit/>
                        </wps:bodyPr>
                      </wps:wsp>
                      <wps:wsp>
                        <wps:cNvPr id="46" name="Textbox 46"/>
                        <wps:cNvSpPr txBox="1"/>
                        <wps:spPr>
                          <a:xfrm>
                            <a:off x="1980183" y="65100"/>
                            <a:ext cx="593725" cy="173355"/>
                          </a:xfrm>
                          <a:prstGeom prst="rect">
                            <a:avLst/>
                          </a:prstGeom>
                        </wps:spPr>
                        <wps:txbx>
                          <w:txbxContent>
                            <w:p>
                              <w:pPr>
                                <w:tabs>
                                  <w:tab w:pos="914" w:val="left" w:leader="none"/>
                                </w:tabs>
                                <w:spacing w:line="240" w:lineRule="exact" w:before="0"/>
                                <w:ind w:left="0" w:right="0" w:firstLine="0"/>
                                <w:jc w:val="left"/>
                                <w:rPr>
                                  <w:rFonts w:ascii="Cambria Math" w:hAnsi="Cambria Math" w:eastAsia="Cambria Math"/>
                                  <w:sz w:val="24"/>
                                </w:rPr>
                              </w:pPr>
                              <w:r>
                                <w:rPr>
                                  <w:rFonts w:ascii="Cambria Math" w:hAnsi="Cambria Math" w:eastAsia="Cambria Math"/>
                                  <w:spacing w:val="-2"/>
                                  <w:w w:val="105"/>
                                  <w:sz w:val="24"/>
                                  <w:u w:val="single"/>
                                </w:rPr>
                                <w:t>∆REV</w:t>
                              </w:r>
                              <w:r>
                                <w:rPr>
                                  <w:rFonts w:ascii="Cambria Math" w:hAnsi="Cambria Math" w:eastAsia="Cambria Math"/>
                                  <w:spacing w:val="-2"/>
                                  <w:w w:val="105"/>
                                  <w:sz w:val="24"/>
                                  <w:u w:val="single"/>
                                  <w:vertAlign w:val="subscript"/>
                                </w:rPr>
                                <w:t>𝑖𝑡</w:t>
                              </w:r>
                              <w:r>
                                <w:rPr>
                                  <w:rFonts w:ascii="Cambria Math" w:hAnsi="Cambria Math" w:eastAsia="Cambria Math"/>
                                  <w:sz w:val="24"/>
                                  <w:u w:val="single"/>
                                  <w:vertAlign w:val="baseline"/>
                                </w:rPr>
                                <w:tab/>
                              </w:r>
                            </w:p>
                          </w:txbxContent>
                        </wps:txbx>
                        <wps:bodyPr wrap="square" lIns="0" tIns="0" rIns="0" bIns="0" rtlCol="0">
                          <a:noAutofit/>
                        </wps:bodyPr>
                      </wps:wsp>
                      <wps:wsp>
                        <wps:cNvPr id="47" name="Textbox 47"/>
                        <wps:cNvSpPr txBox="1"/>
                        <wps:spPr>
                          <a:xfrm>
                            <a:off x="2105151" y="283032"/>
                            <a:ext cx="339090" cy="173355"/>
                          </a:xfrm>
                          <a:prstGeom prst="rect">
                            <a:avLst/>
                          </a:prstGeom>
                        </wps:spPr>
                        <wps:txbx>
                          <w:txbxContent>
                            <w:p>
                              <w:pPr>
                                <w:spacing w:line="272" w:lineRule="exact" w:before="0"/>
                                <w:ind w:left="0" w:right="0" w:firstLine="0"/>
                                <w:jc w:val="left"/>
                                <w:rPr>
                                  <w:rFonts w:ascii="Cambria Math" w:hAnsi="Cambria Math" w:eastAsia="Cambria Math"/>
                                  <w:sz w:val="17"/>
                                </w:rPr>
                              </w:pPr>
                              <w:r>
                                <w:rPr>
                                  <w:rFonts w:ascii="Cambria Math" w:hAnsi="Cambria Math" w:eastAsia="Cambria Math"/>
                                  <w:spacing w:val="-4"/>
                                  <w:w w:val="105"/>
                                  <w:position w:val="5"/>
                                  <w:sz w:val="24"/>
                                </w:rPr>
                                <w:t>𝐴</w:t>
                              </w:r>
                              <w:r>
                                <w:rPr>
                                  <w:rFonts w:ascii="Cambria Math" w:hAnsi="Cambria Math" w:eastAsia="Cambria Math"/>
                                  <w:spacing w:val="-4"/>
                                  <w:w w:val="105"/>
                                  <w:sz w:val="17"/>
                                </w:rPr>
                                <w:t>𝑖𝑡−1</w:t>
                              </w:r>
                            </w:p>
                          </w:txbxContent>
                        </wps:txbx>
                        <wps:bodyPr wrap="square" lIns="0" tIns="0" rIns="0" bIns="0" rtlCol="0">
                          <a:noAutofit/>
                        </wps:bodyPr>
                      </wps:wsp>
                      <wps:wsp>
                        <wps:cNvPr id="48" name="Textbox 48"/>
                        <wps:cNvSpPr txBox="1"/>
                        <wps:spPr>
                          <a:xfrm>
                            <a:off x="2560827" y="179400"/>
                            <a:ext cx="514984" cy="174625"/>
                          </a:xfrm>
                          <a:prstGeom prst="rect">
                            <a:avLst/>
                          </a:prstGeom>
                        </wps:spPr>
                        <wps:txbx>
                          <w:txbxContent>
                            <w:p>
                              <w:pPr>
                                <w:spacing w:line="242" w:lineRule="exact" w:before="0"/>
                                <w:ind w:left="0" w:right="0" w:firstLine="0"/>
                                <w:jc w:val="left"/>
                                <w:rPr>
                                  <w:rFonts w:ascii="Cambria Math" w:hAnsi="Cambria Math"/>
                                  <w:sz w:val="24"/>
                                </w:rPr>
                              </w:pPr>
                              <w:r>
                                <w:rPr>
                                  <w:rFonts w:ascii="Cambria Math" w:hAnsi="Cambria Math"/>
                                  <w:sz w:val="24"/>
                                </w:rPr>
                                <w:t>)</w:t>
                              </w:r>
                              <w:r>
                                <w:rPr>
                                  <w:rFonts w:ascii="Cambria Math" w:hAnsi="Cambria Math"/>
                                  <w:spacing w:val="-6"/>
                                  <w:sz w:val="24"/>
                                </w:rPr>
                                <w:t> </w:t>
                              </w:r>
                              <w:r>
                                <w:rPr>
                                  <w:rFonts w:ascii="Cambria Math" w:hAnsi="Cambria Math"/>
                                  <w:sz w:val="24"/>
                                </w:rPr>
                                <w:t>+</w:t>
                              </w:r>
                              <w:r>
                                <w:rPr>
                                  <w:rFonts w:ascii="Cambria Math" w:hAnsi="Cambria Math"/>
                                  <w:spacing w:val="11"/>
                                  <w:sz w:val="24"/>
                                </w:rPr>
                                <w:t> </w:t>
                              </w:r>
                              <w:r>
                                <w:rPr>
                                  <w:rFonts w:ascii="Cambria Math" w:hAnsi="Cambria Math"/>
                                  <w:sz w:val="24"/>
                                </w:rPr>
                                <w:t>β</w:t>
                              </w:r>
                              <w:r>
                                <w:rPr>
                                  <w:rFonts w:ascii="Cambria Math" w:hAnsi="Cambria Math"/>
                                  <w:sz w:val="24"/>
                                  <w:vertAlign w:val="subscript"/>
                                </w:rPr>
                                <w:t>3</w:t>
                              </w:r>
                              <w:r>
                                <w:rPr>
                                  <w:rFonts w:ascii="Cambria Math" w:hAnsi="Cambria Math"/>
                                  <w:spacing w:val="4"/>
                                  <w:sz w:val="24"/>
                                  <w:vertAlign w:val="baseline"/>
                                </w:rPr>
                                <w:t> </w:t>
                              </w:r>
                              <w:r>
                                <w:rPr>
                                  <w:rFonts w:ascii="Cambria Math" w:hAnsi="Cambria Math"/>
                                  <w:spacing w:val="-10"/>
                                  <w:sz w:val="24"/>
                                  <w:vertAlign w:val="baseline"/>
                                </w:rPr>
                                <w:t>(</w:t>
                              </w:r>
                            </w:p>
                          </w:txbxContent>
                        </wps:txbx>
                        <wps:bodyPr wrap="square" lIns="0" tIns="0" rIns="0" bIns="0" rtlCol="0">
                          <a:noAutofit/>
                        </wps:bodyPr>
                      </wps:wsp>
                      <wps:wsp>
                        <wps:cNvPr id="49" name="Textbox 49"/>
                        <wps:cNvSpPr txBox="1"/>
                        <wps:spPr>
                          <a:xfrm>
                            <a:off x="3063748" y="65100"/>
                            <a:ext cx="374650" cy="391160"/>
                          </a:xfrm>
                          <a:prstGeom prst="rect">
                            <a:avLst/>
                          </a:prstGeom>
                        </wps:spPr>
                        <wps:txbx>
                          <w:txbxContent>
                            <w:p>
                              <w:pPr>
                                <w:spacing w:line="240" w:lineRule="exact" w:before="0"/>
                                <w:ind w:left="0" w:right="0" w:firstLine="0"/>
                                <w:jc w:val="left"/>
                                <w:rPr>
                                  <w:rFonts w:ascii="Cambria Math" w:eastAsia="Cambria Math"/>
                                  <w:sz w:val="24"/>
                                </w:rPr>
                              </w:pPr>
                              <w:r>
                                <w:rPr>
                                  <w:rFonts w:ascii="Cambria Math" w:eastAsia="Cambria Math"/>
                                  <w:spacing w:val="-2"/>
                                  <w:w w:val="105"/>
                                  <w:sz w:val="24"/>
                                  <w:u w:val="single"/>
                                </w:rPr>
                                <w:t>𝑃𝑃𝐸</w:t>
                              </w:r>
                              <w:r>
                                <w:rPr>
                                  <w:rFonts w:ascii="Cambria Math" w:eastAsia="Cambria Math"/>
                                  <w:spacing w:val="-2"/>
                                  <w:w w:val="105"/>
                                  <w:sz w:val="24"/>
                                  <w:u w:val="single"/>
                                  <w:vertAlign w:val="subscript"/>
                                </w:rPr>
                                <w:t>𝑖𝑡</w:t>
                              </w:r>
                            </w:p>
                            <w:p>
                              <w:pPr>
                                <w:spacing w:before="60"/>
                                <w:ind w:left="31" w:right="0" w:firstLine="0"/>
                                <w:jc w:val="left"/>
                                <w:rPr>
                                  <w:rFonts w:ascii="Cambria Math" w:hAnsi="Cambria Math" w:eastAsia="Cambria Math"/>
                                  <w:sz w:val="17"/>
                                </w:rPr>
                              </w:pPr>
                              <w:r>
                                <w:rPr>
                                  <w:rFonts w:ascii="Cambria Math" w:hAnsi="Cambria Math" w:eastAsia="Cambria Math"/>
                                  <w:spacing w:val="-4"/>
                                  <w:w w:val="105"/>
                                  <w:position w:val="5"/>
                                  <w:sz w:val="24"/>
                                </w:rPr>
                                <w:t>𝐴</w:t>
                              </w:r>
                              <w:r>
                                <w:rPr>
                                  <w:rFonts w:ascii="Cambria Math" w:hAnsi="Cambria Math" w:eastAsia="Cambria Math"/>
                                  <w:spacing w:val="-4"/>
                                  <w:w w:val="105"/>
                                  <w:sz w:val="17"/>
                                </w:rPr>
                                <w:t>𝑖𝑡−1</w:t>
                              </w:r>
                            </w:p>
                          </w:txbxContent>
                        </wps:txbx>
                        <wps:bodyPr wrap="square" lIns="0" tIns="0" rIns="0" bIns="0" rtlCol="0">
                          <a:noAutofit/>
                        </wps:bodyPr>
                      </wps:wsp>
                      <wps:wsp>
                        <wps:cNvPr id="50" name="Textbox 50"/>
                        <wps:cNvSpPr txBox="1"/>
                        <wps:spPr>
                          <a:xfrm>
                            <a:off x="3434079" y="179400"/>
                            <a:ext cx="357505" cy="154305"/>
                          </a:xfrm>
                          <a:prstGeom prst="rect">
                            <a:avLst/>
                          </a:prstGeom>
                        </wps:spPr>
                        <wps:txbx>
                          <w:txbxContent>
                            <w:p>
                              <w:pPr>
                                <w:spacing w:line="242" w:lineRule="exact" w:before="0"/>
                                <w:ind w:left="0" w:right="0" w:firstLine="0"/>
                                <w:jc w:val="left"/>
                                <w:rPr>
                                  <w:rFonts w:ascii="Cambria Math" w:hAnsi="Cambria Math"/>
                                  <w:sz w:val="24"/>
                                </w:rPr>
                              </w:pPr>
                              <w:r>
                                <w:rPr>
                                  <w:rFonts w:ascii="Cambria Math" w:hAnsi="Cambria Math"/>
                                  <w:w w:val="105"/>
                                  <w:sz w:val="24"/>
                                </w:rPr>
                                <w:t>) +</w:t>
                              </w:r>
                              <w:r>
                                <w:rPr>
                                  <w:rFonts w:ascii="Cambria Math" w:hAnsi="Cambria Math"/>
                                  <w:spacing w:val="1"/>
                                  <w:w w:val="105"/>
                                  <w:sz w:val="24"/>
                                </w:rPr>
                                <w:t> </w:t>
                              </w:r>
                              <w:r>
                                <w:rPr>
                                  <w:rFonts w:ascii="Cambria Math" w:hAnsi="Cambria Math"/>
                                  <w:spacing w:val="-10"/>
                                  <w:w w:val="105"/>
                                  <w:sz w:val="24"/>
                                </w:rPr>
                                <w:t>ℰ</w:t>
                              </w:r>
                            </w:p>
                          </w:txbxContent>
                        </wps:txbx>
                        <wps:bodyPr wrap="square" lIns="0" tIns="0" rIns="0" bIns="0" rtlCol="0">
                          <a:noAutofit/>
                        </wps:bodyPr>
                      </wps:wsp>
                    </wpg:wgp>
                  </a:graphicData>
                </a:graphic>
              </wp:anchor>
            </w:drawing>
          </mc:Choice>
          <mc:Fallback>
            <w:pict>
              <v:group style="position:absolute;margin-left:156.75pt;margin-top:11.64586pt;width:323.1pt;height:49.25pt;mso-position-horizontal-relative:page;mso-position-vertical-relative:paragraph;z-index:-15723008;mso-wrap-distance-left:0;mso-wrap-distance-right:0" id="docshapegroup33" coordorigin="3135,233" coordsize="6462,985">
                <v:rect style="position:absolute;left:3145;top:242;width:6442;height:965" id="docshape34" filled="false" stroked="true" strokeweight="1pt" strokecolor="#000000">
                  <v:stroke dashstyle="solid"/>
                </v:rect>
                <v:shape style="position:absolute;left:3643;top:335;width:581;height:616" type="#_x0000_t202" id="docshape35" filled="false" stroked="false">
                  <v:textbox inset="0,0,0,0">
                    <w:txbxContent>
                      <w:p>
                        <w:pPr>
                          <w:spacing w:line="240" w:lineRule="exact" w:before="0"/>
                          <w:ind w:left="0" w:right="0" w:firstLine="0"/>
                          <w:jc w:val="left"/>
                          <w:rPr>
                            <w:rFonts w:ascii="Cambria Math" w:eastAsia="Cambria Math"/>
                            <w:sz w:val="24"/>
                          </w:rPr>
                        </w:pPr>
                        <w:r>
                          <w:rPr>
                            <w:rFonts w:ascii="Cambria Math" w:eastAsia="Cambria Math"/>
                            <w:spacing w:val="-2"/>
                            <w:w w:val="105"/>
                            <w:sz w:val="24"/>
                            <w:u w:val="single"/>
                          </w:rPr>
                          <w:t>TAC</w:t>
                        </w:r>
                        <w:r>
                          <w:rPr>
                            <w:rFonts w:ascii="Cambria Math" w:eastAsia="Cambria Math"/>
                            <w:spacing w:val="-2"/>
                            <w:w w:val="105"/>
                            <w:sz w:val="24"/>
                            <w:u w:val="single"/>
                            <w:vertAlign w:val="subscript"/>
                          </w:rPr>
                          <w:t>𝑖𝑡</w:t>
                        </w:r>
                      </w:p>
                      <w:p>
                        <w:pPr>
                          <w:spacing w:before="60"/>
                          <w:ind w:left="26" w:right="0" w:firstLine="0"/>
                          <w:jc w:val="left"/>
                          <w:rPr>
                            <w:rFonts w:ascii="Cambria Math" w:hAnsi="Cambria Math" w:eastAsia="Cambria Math"/>
                            <w:sz w:val="17"/>
                          </w:rPr>
                        </w:pPr>
                        <w:r>
                          <w:rPr>
                            <w:rFonts w:ascii="Cambria Math" w:hAnsi="Cambria Math" w:eastAsia="Cambria Math"/>
                            <w:spacing w:val="-4"/>
                            <w:w w:val="105"/>
                            <w:position w:val="5"/>
                            <w:sz w:val="24"/>
                          </w:rPr>
                          <w:t>𝐴</w:t>
                        </w:r>
                        <w:r>
                          <w:rPr>
                            <w:rFonts w:ascii="Cambria Math" w:hAnsi="Cambria Math" w:eastAsia="Cambria Math"/>
                            <w:spacing w:val="-4"/>
                            <w:w w:val="105"/>
                            <w:sz w:val="17"/>
                          </w:rPr>
                          <w:t>𝑖𝑡−1</w:t>
                        </w:r>
                      </w:p>
                    </w:txbxContent>
                  </v:textbox>
                  <w10:wrap type="none"/>
                </v:shape>
                <v:shape style="position:absolute;left:4285;top:515;width:662;height:275" type="#_x0000_t202" id="docshape36" filled="false" stroked="false">
                  <v:textbox inset="0,0,0,0">
                    <w:txbxContent>
                      <w:p>
                        <w:pPr>
                          <w:spacing w:line="242" w:lineRule="exact" w:before="0"/>
                          <w:ind w:left="0" w:right="0" w:firstLine="0"/>
                          <w:jc w:val="left"/>
                          <w:rPr>
                            <w:rFonts w:ascii="Cambria Math" w:hAnsi="Cambria Math"/>
                            <w:sz w:val="24"/>
                          </w:rPr>
                        </w:pPr>
                        <w:r>
                          <w:rPr>
                            <w:rFonts w:ascii="Cambria Math" w:hAnsi="Cambria Math"/>
                            <w:w w:val="105"/>
                            <w:sz w:val="24"/>
                          </w:rPr>
                          <w:t>=</w:t>
                        </w:r>
                        <w:r>
                          <w:rPr>
                            <w:rFonts w:ascii="Cambria Math" w:hAnsi="Cambria Math"/>
                            <w:spacing w:val="3"/>
                            <w:w w:val="105"/>
                            <w:sz w:val="24"/>
                          </w:rPr>
                          <w:t> </w:t>
                        </w:r>
                        <w:r>
                          <w:rPr>
                            <w:rFonts w:ascii="Cambria Math" w:hAnsi="Cambria Math"/>
                            <w:w w:val="105"/>
                            <w:sz w:val="24"/>
                          </w:rPr>
                          <w:t>β</w:t>
                        </w:r>
                        <w:r>
                          <w:rPr>
                            <w:rFonts w:ascii="Cambria Math" w:hAnsi="Cambria Math"/>
                            <w:w w:val="105"/>
                            <w:sz w:val="24"/>
                            <w:vertAlign w:val="subscript"/>
                          </w:rPr>
                          <w:t>1</w:t>
                        </w:r>
                        <w:r>
                          <w:rPr>
                            <w:rFonts w:ascii="Cambria Math" w:hAnsi="Cambria Math"/>
                            <w:spacing w:val="-14"/>
                            <w:w w:val="105"/>
                            <w:sz w:val="24"/>
                            <w:vertAlign w:val="baseline"/>
                          </w:rPr>
                          <w:t> </w:t>
                        </w:r>
                        <w:r>
                          <w:rPr>
                            <w:rFonts w:ascii="Cambria Math" w:hAnsi="Cambria Math"/>
                            <w:spacing w:val="-10"/>
                            <w:w w:val="105"/>
                            <w:sz w:val="24"/>
                            <w:vertAlign w:val="baseline"/>
                          </w:rPr>
                          <w:t>(</w:t>
                        </w:r>
                      </w:p>
                    </w:txbxContent>
                  </v:textbox>
                  <w10:wrap type="none"/>
                </v:shape>
                <v:shape style="position:absolute;left:4925;top:308;width:544;height:268" type="#_x0000_t202" id="docshape37" filled="false" stroked="false">
                  <v:textbox inset="0,0,0,0">
                    <w:txbxContent>
                      <w:p>
                        <w:pPr>
                          <w:spacing w:line="267" w:lineRule="exact" w:before="0"/>
                          <w:ind w:left="0" w:right="0" w:firstLine="0"/>
                          <w:jc w:val="left"/>
                          <w:rPr>
                            <w:rFonts w:ascii="Cambria Math"/>
                            <w:sz w:val="24"/>
                          </w:rPr>
                        </w:pPr>
                        <w:r>
                          <w:rPr>
                            <w:rFonts w:ascii="Cambria Math"/>
                            <w:spacing w:val="40"/>
                            <w:sz w:val="24"/>
                            <w:u w:val="single"/>
                          </w:rPr>
                          <w:t>  </w:t>
                        </w:r>
                        <w:r>
                          <w:rPr>
                            <w:rFonts w:ascii="Cambria Math"/>
                            <w:spacing w:val="-10"/>
                            <w:sz w:val="24"/>
                            <w:u w:val="single"/>
                          </w:rPr>
                          <w:t>1</w:t>
                        </w:r>
                        <w:r>
                          <w:rPr>
                            <w:rFonts w:ascii="Cambria Math"/>
                            <w:spacing w:val="40"/>
                            <w:sz w:val="24"/>
                            <w:u w:val="single"/>
                          </w:rPr>
                          <w:t> </w:t>
                        </w:r>
                      </w:p>
                    </w:txbxContent>
                  </v:textbox>
                  <w10:wrap type="none"/>
                </v:shape>
                <v:shape style="position:absolute;left:4925;top:678;width:534;height:273" type="#_x0000_t202" id="docshape38" filled="false" stroked="false">
                  <v:textbox inset="0,0,0,0">
                    <w:txbxContent>
                      <w:p>
                        <w:pPr>
                          <w:spacing w:line="272" w:lineRule="exact" w:before="0"/>
                          <w:ind w:left="0" w:right="0" w:firstLine="0"/>
                          <w:jc w:val="left"/>
                          <w:rPr>
                            <w:rFonts w:ascii="Cambria Math" w:hAnsi="Cambria Math" w:eastAsia="Cambria Math"/>
                            <w:sz w:val="17"/>
                          </w:rPr>
                        </w:pPr>
                        <w:r>
                          <w:rPr>
                            <w:rFonts w:ascii="Cambria Math" w:hAnsi="Cambria Math" w:eastAsia="Cambria Math"/>
                            <w:spacing w:val="-4"/>
                            <w:w w:val="105"/>
                            <w:position w:val="5"/>
                            <w:sz w:val="24"/>
                          </w:rPr>
                          <w:t>𝐴</w:t>
                        </w:r>
                        <w:r>
                          <w:rPr>
                            <w:rFonts w:ascii="Cambria Math" w:hAnsi="Cambria Math" w:eastAsia="Cambria Math"/>
                            <w:spacing w:val="-4"/>
                            <w:w w:val="105"/>
                            <w:sz w:val="17"/>
                          </w:rPr>
                          <w:t>𝑖𝑡−1</w:t>
                        </w:r>
                      </w:p>
                    </w:txbxContent>
                  </v:textbox>
                  <w10:wrap type="none"/>
                </v:shape>
                <v:shape style="position:absolute;left:5449;top:515;width:825;height:275" type="#_x0000_t202" id="docshape39" filled="false" stroked="false">
                  <v:textbox inset="0,0,0,0">
                    <w:txbxContent>
                      <w:p>
                        <w:pPr>
                          <w:spacing w:line="242" w:lineRule="exact" w:before="0"/>
                          <w:ind w:left="0" w:right="0" w:firstLine="0"/>
                          <w:jc w:val="left"/>
                          <w:rPr>
                            <w:rFonts w:ascii="Cambria Math" w:hAnsi="Cambria Math"/>
                            <w:sz w:val="24"/>
                          </w:rPr>
                        </w:pPr>
                        <w:r>
                          <w:rPr>
                            <w:rFonts w:ascii="Cambria Math" w:hAnsi="Cambria Math"/>
                            <w:w w:val="110"/>
                            <w:sz w:val="24"/>
                          </w:rPr>
                          <w:t>)</w:t>
                        </w:r>
                        <w:r>
                          <w:rPr>
                            <w:rFonts w:ascii="Cambria Math" w:hAnsi="Cambria Math"/>
                            <w:spacing w:val="-15"/>
                            <w:w w:val="110"/>
                            <w:sz w:val="24"/>
                          </w:rPr>
                          <w:t> </w:t>
                        </w:r>
                        <w:r>
                          <w:rPr>
                            <w:rFonts w:ascii="Cambria Math" w:hAnsi="Cambria Math"/>
                            <w:w w:val="110"/>
                            <w:sz w:val="24"/>
                          </w:rPr>
                          <w:t>+</w:t>
                        </w:r>
                        <w:r>
                          <w:rPr>
                            <w:rFonts w:ascii="Cambria Math" w:hAnsi="Cambria Math"/>
                            <w:spacing w:val="-12"/>
                            <w:w w:val="110"/>
                            <w:sz w:val="24"/>
                          </w:rPr>
                          <w:t> </w:t>
                        </w:r>
                        <w:r>
                          <w:rPr>
                            <w:rFonts w:ascii="Cambria Math" w:hAnsi="Cambria Math"/>
                            <w:w w:val="110"/>
                            <w:sz w:val="24"/>
                          </w:rPr>
                          <w:t>β</w:t>
                        </w:r>
                        <w:r>
                          <w:rPr>
                            <w:rFonts w:ascii="Cambria Math" w:hAnsi="Cambria Math"/>
                            <w:w w:val="110"/>
                            <w:sz w:val="24"/>
                            <w:vertAlign w:val="subscript"/>
                          </w:rPr>
                          <w:t>2</w:t>
                        </w:r>
                        <w:r>
                          <w:rPr>
                            <w:rFonts w:ascii="Cambria Math" w:hAnsi="Cambria Math"/>
                            <w:spacing w:val="-15"/>
                            <w:w w:val="110"/>
                            <w:sz w:val="24"/>
                            <w:vertAlign w:val="baseline"/>
                          </w:rPr>
                          <w:t> </w:t>
                        </w:r>
                        <w:r>
                          <w:rPr>
                            <w:rFonts w:ascii="Cambria Math" w:hAnsi="Cambria Math"/>
                            <w:spacing w:val="-10"/>
                            <w:w w:val="110"/>
                            <w:sz w:val="24"/>
                            <w:vertAlign w:val="baseline"/>
                          </w:rPr>
                          <w:t>(</w:t>
                        </w:r>
                      </w:p>
                    </w:txbxContent>
                  </v:textbox>
                  <w10:wrap type="none"/>
                </v:shape>
                <v:shape style="position:absolute;left:6253;top:335;width:935;height:273" type="#_x0000_t202" id="docshape40" filled="false" stroked="false">
                  <v:textbox inset="0,0,0,0">
                    <w:txbxContent>
                      <w:p>
                        <w:pPr>
                          <w:tabs>
                            <w:tab w:pos="914" w:val="left" w:leader="none"/>
                          </w:tabs>
                          <w:spacing w:line="240" w:lineRule="exact" w:before="0"/>
                          <w:ind w:left="0" w:right="0" w:firstLine="0"/>
                          <w:jc w:val="left"/>
                          <w:rPr>
                            <w:rFonts w:ascii="Cambria Math" w:hAnsi="Cambria Math" w:eastAsia="Cambria Math"/>
                            <w:sz w:val="24"/>
                          </w:rPr>
                        </w:pPr>
                        <w:r>
                          <w:rPr>
                            <w:rFonts w:ascii="Cambria Math" w:hAnsi="Cambria Math" w:eastAsia="Cambria Math"/>
                            <w:spacing w:val="-2"/>
                            <w:w w:val="105"/>
                            <w:sz w:val="24"/>
                            <w:u w:val="single"/>
                          </w:rPr>
                          <w:t>∆REV</w:t>
                        </w:r>
                        <w:r>
                          <w:rPr>
                            <w:rFonts w:ascii="Cambria Math" w:hAnsi="Cambria Math" w:eastAsia="Cambria Math"/>
                            <w:spacing w:val="-2"/>
                            <w:w w:val="105"/>
                            <w:sz w:val="24"/>
                            <w:u w:val="single"/>
                            <w:vertAlign w:val="subscript"/>
                          </w:rPr>
                          <w:t>𝑖𝑡</w:t>
                        </w:r>
                        <w:r>
                          <w:rPr>
                            <w:rFonts w:ascii="Cambria Math" w:hAnsi="Cambria Math" w:eastAsia="Cambria Math"/>
                            <w:sz w:val="24"/>
                            <w:u w:val="single"/>
                            <w:vertAlign w:val="baseline"/>
                          </w:rPr>
                          <w:tab/>
                        </w:r>
                      </w:p>
                    </w:txbxContent>
                  </v:textbox>
                  <w10:wrap type="none"/>
                </v:shape>
                <v:shape style="position:absolute;left:6450;top:678;width:534;height:273" type="#_x0000_t202" id="docshape41" filled="false" stroked="false">
                  <v:textbox inset="0,0,0,0">
                    <w:txbxContent>
                      <w:p>
                        <w:pPr>
                          <w:spacing w:line="272" w:lineRule="exact" w:before="0"/>
                          <w:ind w:left="0" w:right="0" w:firstLine="0"/>
                          <w:jc w:val="left"/>
                          <w:rPr>
                            <w:rFonts w:ascii="Cambria Math" w:hAnsi="Cambria Math" w:eastAsia="Cambria Math"/>
                            <w:sz w:val="17"/>
                          </w:rPr>
                        </w:pPr>
                        <w:r>
                          <w:rPr>
                            <w:rFonts w:ascii="Cambria Math" w:hAnsi="Cambria Math" w:eastAsia="Cambria Math"/>
                            <w:spacing w:val="-4"/>
                            <w:w w:val="105"/>
                            <w:position w:val="5"/>
                            <w:sz w:val="24"/>
                          </w:rPr>
                          <w:t>𝐴</w:t>
                        </w:r>
                        <w:r>
                          <w:rPr>
                            <w:rFonts w:ascii="Cambria Math" w:hAnsi="Cambria Math" w:eastAsia="Cambria Math"/>
                            <w:spacing w:val="-4"/>
                            <w:w w:val="105"/>
                            <w:sz w:val="17"/>
                          </w:rPr>
                          <w:t>𝑖𝑡−1</w:t>
                        </w:r>
                      </w:p>
                    </w:txbxContent>
                  </v:textbox>
                  <w10:wrap type="none"/>
                </v:shape>
                <v:shape style="position:absolute;left:7167;top:515;width:811;height:275" type="#_x0000_t202" id="docshape42" filled="false" stroked="false">
                  <v:textbox inset="0,0,0,0">
                    <w:txbxContent>
                      <w:p>
                        <w:pPr>
                          <w:spacing w:line="242" w:lineRule="exact" w:before="0"/>
                          <w:ind w:left="0" w:right="0" w:firstLine="0"/>
                          <w:jc w:val="left"/>
                          <w:rPr>
                            <w:rFonts w:ascii="Cambria Math" w:hAnsi="Cambria Math"/>
                            <w:sz w:val="24"/>
                          </w:rPr>
                        </w:pPr>
                        <w:r>
                          <w:rPr>
                            <w:rFonts w:ascii="Cambria Math" w:hAnsi="Cambria Math"/>
                            <w:sz w:val="24"/>
                          </w:rPr>
                          <w:t>)</w:t>
                        </w:r>
                        <w:r>
                          <w:rPr>
                            <w:rFonts w:ascii="Cambria Math" w:hAnsi="Cambria Math"/>
                            <w:spacing w:val="-6"/>
                            <w:sz w:val="24"/>
                          </w:rPr>
                          <w:t> </w:t>
                        </w:r>
                        <w:r>
                          <w:rPr>
                            <w:rFonts w:ascii="Cambria Math" w:hAnsi="Cambria Math"/>
                            <w:sz w:val="24"/>
                          </w:rPr>
                          <w:t>+</w:t>
                        </w:r>
                        <w:r>
                          <w:rPr>
                            <w:rFonts w:ascii="Cambria Math" w:hAnsi="Cambria Math"/>
                            <w:spacing w:val="11"/>
                            <w:sz w:val="24"/>
                          </w:rPr>
                          <w:t> </w:t>
                        </w:r>
                        <w:r>
                          <w:rPr>
                            <w:rFonts w:ascii="Cambria Math" w:hAnsi="Cambria Math"/>
                            <w:sz w:val="24"/>
                          </w:rPr>
                          <w:t>β</w:t>
                        </w:r>
                        <w:r>
                          <w:rPr>
                            <w:rFonts w:ascii="Cambria Math" w:hAnsi="Cambria Math"/>
                            <w:sz w:val="24"/>
                            <w:vertAlign w:val="subscript"/>
                          </w:rPr>
                          <w:t>3</w:t>
                        </w:r>
                        <w:r>
                          <w:rPr>
                            <w:rFonts w:ascii="Cambria Math" w:hAnsi="Cambria Math"/>
                            <w:spacing w:val="4"/>
                            <w:sz w:val="24"/>
                            <w:vertAlign w:val="baseline"/>
                          </w:rPr>
                          <w:t> </w:t>
                        </w:r>
                        <w:r>
                          <w:rPr>
                            <w:rFonts w:ascii="Cambria Math" w:hAnsi="Cambria Math"/>
                            <w:spacing w:val="-10"/>
                            <w:sz w:val="24"/>
                            <w:vertAlign w:val="baseline"/>
                          </w:rPr>
                          <w:t>(</w:t>
                        </w:r>
                      </w:p>
                    </w:txbxContent>
                  </v:textbox>
                  <w10:wrap type="none"/>
                </v:shape>
                <v:shape style="position:absolute;left:7959;top:335;width:590;height:616" type="#_x0000_t202" id="docshape43" filled="false" stroked="false">
                  <v:textbox inset="0,0,0,0">
                    <w:txbxContent>
                      <w:p>
                        <w:pPr>
                          <w:spacing w:line="240" w:lineRule="exact" w:before="0"/>
                          <w:ind w:left="0" w:right="0" w:firstLine="0"/>
                          <w:jc w:val="left"/>
                          <w:rPr>
                            <w:rFonts w:ascii="Cambria Math" w:eastAsia="Cambria Math"/>
                            <w:sz w:val="24"/>
                          </w:rPr>
                        </w:pPr>
                        <w:r>
                          <w:rPr>
                            <w:rFonts w:ascii="Cambria Math" w:eastAsia="Cambria Math"/>
                            <w:spacing w:val="-2"/>
                            <w:w w:val="105"/>
                            <w:sz w:val="24"/>
                            <w:u w:val="single"/>
                          </w:rPr>
                          <w:t>𝑃𝑃𝐸</w:t>
                        </w:r>
                        <w:r>
                          <w:rPr>
                            <w:rFonts w:ascii="Cambria Math" w:eastAsia="Cambria Math"/>
                            <w:spacing w:val="-2"/>
                            <w:w w:val="105"/>
                            <w:sz w:val="24"/>
                            <w:u w:val="single"/>
                            <w:vertAlign w:val="subscript"/>
                          </w:rPr>
                          <w:t>𝑖𝑡</w:t>
                        </w:r>
                      </w:p>
                      <w:p>
                        <w:pPr>
                          <w:spacing w:before="60"/>
                          <w:ind w:left="31" w:right="0" w:firstLine="0"/>
                          <w:jc w:val="left"/>
                          <w:rPr>
                            <w:rFonts w:ascii="Cambria Math" w:hAnsi="Cambria Math" w:eastAsia="Cambria Math"/>
                            <w:sz w:val="17"/>
                          </w:rPr>
                        </w:pPr>
                        <w:r>
                          <w:rPr>
                            <w:rFonts w:ascii="Cambria Math" w:hAnsi="Cambria Math" w:eastAsia="Cambria Math"/>
                            <w:spacing w:val="-4"/>
                            <w:w w:val="105"/>
                            <w:position w:val="5"/>
                            <w:sz w:val="24"/>
                          </w:rPr>
                          <w:t>𝐴</w:t>
                        </w:r>
                        <w:r>
                          <w:rPr>
                            <w:rFonts w:ascii="Cambria Math" w:hAnsi="Cambria Math" w:eastAsia="Cambria Math"/>
                            <w:spacing w:val="-4"/>
                            <w:w w:val="105"/>
                            <w:sz w:val="17"/>
                          </w:rPr>
                          <w:t>𝑖𝑡−1</w:t>
                        </w:r>
                      </w:p>
                    </w:txbxContent>
                  </v:textbox>
                  <w10:wrap type="none"/>
                </v:shape>
                <v:shape style="position:absolute;left:8543;top:515;width:563;height:243" type="#_x0000_t202" id="docshape44" filled="false" stroked="false">
                  <v:textbox inset="0,0,0,0">
                    <w:txbxContent>
                      <w:p>
                        <w:pPr>
                          <w:spacing w:line="242" w:lineRule="exact" w:before="0"/>
                          <w:ind w:left="0" w:right="0" w:firstLine="0"/>
                          <w:jc w:val="left"/>
                          <w:rPr>
                            <w:rFonts w:ascii="Cambria Math" w:hAnsi="Cambria Math"/>
                            <w:sz w:val="24"/>
                          </w:rPr>
                        </w:pPr>
                        <w:r>
                          <w:rPr>
                            <w:rFonts w:ascii="Cambria Math" w:hAnsi="Cambria Math"/>
                            <w:w w:val="105"/>
                            <w:sz w:val="24"/>
                          </w:rPr>
                          <w:t>) +</w:t>
                        </w:r>
                        <w:r>
                          <w:rPr>
                            <w:rFonts w:ascii="Cambria Math" w:hAnsi="Cambria Math"/>
                            <w:spacing w:val="1"/>
                            <w:w w:val="105"/>
                            <w:sz w:val="24"/>
                          </w:rPr>
                          <w:t> </w:t>
                        </w:r>
                        <w:r>
                          <w:rPr>
                            <w:rFonts w:ascii="Cambria Math" w:hAnsi="Cambria Math"/>
                            <w:spacing w:val="-10"/>
                            <w:w w:val="105"/>
                            <w:sz w:val="24"/>
                          </w:rPr>
                          <w:t>ℰ</w:t>
                        </w:r>
                      </w:p>
                    </w:txbxContent>
                  </v:textbox>
                  <w10:wrap type="none"/>
                </v:shape>
                <w10:wrap type="topAndBottom"/>
              </v:group>
            </w:pict>
          </mc:Fallback>
        </mc:AlternateContent>
      </w:r>
    </w:p>
    <w:p>
      <w:pPr>
        <w:pStyle w:val="ListParagraph"/>
        <w:numPr>
          <w:ilvl w:val="0"/>
          <w:numId w:val="15"/>
        </w:numPr>
        <w:tabs>
          <w:tab w:pos="1287" w:val="left" w:leader="none"/>
        </w:tabs>
        <w:spacing w:line="240" w:lineRule="auto" w:before="162" w:after="0"/>
        <w:ind w:left="1287" w:right="0" w:hanging="359"/>
        <w:jc w:val="left"/>
        <w:rPr>
          <w:i/>
          <w:sz w:val="24"/>
        </w:rPr>
      </w:pPr>
      <w:r>
        <w:rPr>
          <w:sz w:val="24"/>
        </w:rPr>
        <w:t>Dengan</w:t>
      </w:r>
      <w:r>
        <w:rPr>
          <w:spacing w:val="-17"/>
          <w:sz w:val="24"/>
        </w:rPr>
        <w:t> </w:t>
      </w:r>
      <w:r>
        <w:rPr>
          <w:sz w:val="24"/>
        </w:rPr>
        <w:t>koefisien</w:t>
      </w:r>
      <w:r>
        <w:rPr>
          <w:spacing w:val="-15"/>
          <w:sz w:val="24"/>
        </w:rPr>
        <w:t> </w:t>
      </w:r>
      <w:r>
        <w:rPr>
          <w:sz w:val="24"/>
        </w:rPr>
        <w:t>regresi</w:t>
      </w:r>
      <w:r>
        <w:rPr>
          <w:spacing w:val="-15"/>
          <w:sz w:val="24"/>
        </w:rPr>
        <w:t> </w:t>
      </w:r>
      <w:r>
        <w:rPr>
          <w:sz w:val="24"/>
        </w:rPr>
        <w:t>pada</w:t>
      </w:r>
      <w:r>
        <w:rPr>
          <w:spacing w:val="-14"/>
          <w:sz w:val="24"/>
        </w:rPr>
        <w:t> </w:t>
      </w:r>
      <w:r>
        <w:rPr>
          <w:sz w:val="24"/>
        </w:rPr>
        <w:t>rumus</w:t>
      </w:r>
      <w:r>
        <w:rPr>
          <w:spacing w:val="-13"/>
          <w:sz w:val="24"/>
        </w:rPr>
        <w:t> </w:t>
      </w:r>
      <w:r>
        <w:rPr>
          <w:sz w:val="24"/>
        </w:rPr>
        <w:t>diatas,</w:t>
      </w:r>
      <w:r>
        <w:rPr>
          <w:spacing w:val="-13"/>
          <w:sz w:val="24"/>
        </w:rPr>
        <w:t> </w:t>
      </w:r>
      <w:r>
        <w:rPr>
          <w:sz w:val="24"/>
        </w:rPr>
        <w:t>maka</w:t>
      </w:r>
      <w:r>
        <w:rPr>
          <w:spacing w:val="-15"/>
          <w:sz w:val="24"/>
        </w:rPr>
        <w:t> </w:t>
      </w:r>
      <w:r>
        <w:rPr>
          <w:i/>
          <w:sz w:val="24"/>
        </w:rPr>
        <w:t>nondiscretionary</w:t>
      </w:r>
      <w:r>
        <w:rPr>
          <w:i/>
          <w:spacing w:val="-10"/>
          <w:sz w:val="24"/>
        </w:rPr>
        <w:t> </w:t>
      </w:r>
      <w:r>
        <w:rPr>
          <w:i/>
          <w:spacing w:val="-2"/>
          <w:sz w:val="24"/>
        </w:rPr>
        <w:t>accrual</w:t>
      </w:r>
    </w:p>
    <w:p>
      <w:pPr>
        <w:pStyle w:val="BodyText"/>
        <w:rPr>
          <w:i/>
        </w:rPr>
      </w:pPr>
    </w:p>
    <w:p>
      <w:pPr>
        <w:pStyle w:val="BodyText"/>
        <w:spacing w:before="1"/>
        <w:ind w:left="1288"/>
      </w:pPr>
      <w:r>
        <w:rPr>
          <w:spacing w:val="-2"/>
        </w:rPr>
        <w:t>(NDA)</w:t>
      </w:r>
      <w:r>
        <w:rPr>
          <w:spacing w:val="-7"/>
        </w:rPr>
        <w:t> </w:t>
      </w:r>
      <w:r>
        <w:rPr>
          <w:spacing w:val="-2"/>
        </w:rPr>
        <w:t>ditentukan</w:t>
      </w:r>
      <w:r>
        <w:rPr>
          <w:spacing w:val="-5"/>
        </w:rPr>
        <w:t> </w:t>
      </w:r>
      <w:r>
        <w:rPr>
          <w:spacing w:val="-2"/>
        </w:rPr>
        <w:t>dengan</w:t>
      </w:r>
      <w:r>
        <w:rPr>
          <w:spacing w:val="-5"/>
        </w:rPr>
        <w:t> </w:t>
      </w:r>
      <w:r>
        <w:rPr>
          <w:spacing w:val="-2"/>
        </w:rPr>
        <w:t>rumus</w:t>
      </w:r>
      <w:r>
        <w:rPr>
          <w:spacing w:val="-5"/>
        </w:rPr>
        <w:t> </w:t>
      </w:r>
      <w:r>
        <w:rPr>
          <w:spacing w:val="-2"/>
        </w:rPr>
        <w:t>sebagai berikut.</w:t>
      </w:r>
    </w:p>
    <w:p>
      <w:pPr>
        <w:pStyle w:val="BodyText"/>
        <w:rPr>
          <w:sz w:val="20"/>
        </w:rPr>
      </w:pPr>
    </w:p>
    <w:p>
      <w:pPr>
        <w:pStyle w:val="BodyText"/>
        <w:spacing w:before="37"/>
        <w:rPr>
          <w:sz w:val="20"/>
        </w:rPr>
      </w:pPr>
      <w:r>
        <w:rPr>
          <w:sz w:val="20"/>
        </w:rPr>
        <mc:AlternateContent>
          <mc:Choice Requires="wps">
            <w:drawing>
              <wp:anchor distT="0" distB="0" distL="0" distR="0" allowOverlap="1" layoutInCell="1" locked="0" behindDoc="1" simplePos="0" relativeHeight="487593984">
                <wp:simplePos x="0" y="0"/>
                <wp:positionH relativeFrom="page">
                  <wp:posOffset>2077085</wp:posOffset>
                </wp:positionH>
                <wp:positionV relativeFrom="paragraph">
                  <wp:posOffset>185350</wp:posOffset>
                </wp:positionV>
                <wp:extent cx="4156075" cy="598805"/>
                <wp:effectExtent l="0" t="0" r="0" b="0"/>
                <wp:wrapTopAndBottom/>
                <wp:docPr id="51" name="Group 51"/>
                <wp:cNvGraphicFramePr>
                  <a:graphicFrameLocks/>
                </wp:cNvGraphicFramePr>
                <a:graphic>
                  <a:graphicData uri="http://schemas.microsoft.com/office/word/2010/wordprocessingGroup">
                    <wpg:wgp>
                      <wpg:cNvPr id="51" name="Group 51"/>
                      <wpg:cNvGrpSpPr/>
                      <wpg:grpSpPr>
                        <a:xfrm>
                          <a:off x="0" y="0"/>
                          <a:ext cx="4156075" cy="598805"/>
                          <a:chExt cx="4156075" cy="598805"/>
                        </a:xfrm>
                      </wpg:grpSpPr>
                      <wps:wsp>
                        <wps:cNvPr id="52" name="Graphic 52"/>
                        <wps:cNvSpPr/>
                        <wps:spPr>
                          <a:xfrm>
                            <a:off x="6350" y="6350"/>
                            <a:ext cx="4143375" cy="586105"/>
                          </a:xfrm>
                          <a:custGeom>
                            <a:avLst/>
                            <a:gdLst/>
                            <a:ahLst/>
                            <a:cxnLst/>
                            <a:rect l="l" t="t" r="r" b="b"/>
                            <a:pathLst>
                              <a:path w="4143375" h="586105">
                                <a:moveTo>
                                  <a:pt x="0" y="586104"/>
                                </a:moveTo>
                                <a:lnTo>
                                  <a:pt x="4143375" y="586104"/>
                                </a:lnTo>
                                <a:lnTo>
                                  <a:pt x="4143375" y="0"/>
                                </a:lnTo>
                                <a:lnTo>
                                  <a:pt x="0" y="0"/>
                                </a:lnTo>
                                <a:lnTo>
                                  <a:pt x="0" y="586104"/>
                                </a:lnTo>
                                <a:close/>
                              </a:path>
                            </a:pathLst>
                          </a:custGeom>
                          <a:ln w="12700">
                            <a:solidFill>
                              <a:srgbClr val="000000"/>
                            </a:solidFill>
                            <a:prstDash val="solid"/>
                          </a:ln>
                        </wps:spPr>
                        <wps:bodyPr wrap="square" lIns="0" tIns="0" rIns="0" bIns="0" rtlCol="0">
                          <a:prstTxWarp prst="textNoShape">
                            <a:avLst/>
                          </a:prstTxWarp>
                          <a:noAutofit/>
                        </wps:bodyPr>
                      </wps:wsp>
                      <wps:wsp>
                        <wps:cNvPr id="53" name="Textbox 53"/>
                        <wps:cNvSpPr txBox="1"/>
                        <wps:spPr>
                          <a:xfrm>
                            <a:off x="149732" y="180035"/>
                            <a:ext cx="870585" cy="154305"/>
                          </a:xfrm>
                          <a:prstGeom prst="rect">
                            <a:avLst/>
                          </a:prstGeom>
                        </wps:spPr>
                        <wps:txbx>
                          <w:txbxContent>
                            <w:p>
                              <w:pPr>
                                <w:tabs>
                                  <w:tab w:pos="710" w:val="left" w:leader="none"/>
                                </w:tabs>
                                <w:spacing w:line="242" w:lineRule="exact" w:before="0"/>
                                <w:ind w:left="0" w:right="0" w:firstLine="0"/>
                                <w:jc w:val="left"/>
                                <w:rPr>
                                  <w:rFonts w:ascii="Cambria Math" w:hAnsi="Cambria Math" w:eastAsia="Cambria Math"/>
                                  <w:sz w:val="24"/>
                                </w:rPr>
                              </w:pPr>
                              <w:r>
                                <w:rPr>
                                  <w:rFonts w:ascii="Cambria Math" w:hAnsi="Cambria Math" w:eastAsia="Cambria Math"/>
                                  <w:spacing w:val="-5"/>
                                  <w:w w:val="105"/>
                                  <w:sz w:val="24"/>
                                </w:rPr>
                                <w:t>𝑁𝐷𝐴</w:t>
                              </w:r>
                              <w:r>
                                <w:rPr>
                                  <w:rFonts w:ascii="Cambria Math" w:hAnsi="Cambria Math" w:eastAsia="Cambria Math"/>
                                  <w:sz w:val="24"/>
                                </w:rPr>
                                <w:tab/>
                              </w:r>
                              <w:r>
                                <w:rPr>
                                  <w:rFonts w:ascii="Cambria Math" w:hAnsi="Cambria Math" w:eastAsia="Cambria Math"/>
                                  <w:w w:val="105"/>
                                  <w:sz w:val="24"/>
                                </w:rPr>
                                <w:t>=</w:t>
                              </w:r>
                              <w:r>
                                <w:rPr>
                                  <w:rFonts w:ascii="Cambria Math" w:hAnsi="Cambria Math" w:eastAsia="Cambria Math"/>
                                  <w:spacing w:val="4"/>
                                  <w:w w:val="105"/>
                                  <w:sz w:val="24"/>
                                </w:rPr>
                                <w:t> </w:t>
                              </w:r>
                              <w:r>
                                <w:rPr>
                                  <w:rFonts w:ascii="Cambria Math" w:hAnsi="Cambria Math" w:eastAsia="Cambria Math"/>
                                  <w:w w:val="105"/>
                                  <w:sz w:val="24"/>
                                </w:rPr>
                                <w:t>β</w:t>
                              </w:r>
                              <w:r>
                                <w:rPr>
                                  <w:rFonts w:ascii="Cambria Math" w:hAnsi="Cambria Math" w:eastAsia="Cambria Math"/>
                                  <w:spacing w:val="76"/>
                                  <w:w w:val="105"/>
                                  <w:sz w:val="24"/>
                                </w:rPr>
                                <w:t> </w:t>
                              </w:r>
                              <w:r>
                                <w:rPr>
                                  <w:rFonts w:ascii="Cambria Math" w:hAnsi="Cambria Math" w:eastAsia="Cambria Math"/>
                                  <w:spacing w:val="-10"/>
                                  <w:w w:val="105"/>
                                  <w:sz w:val="24"/>
                                </w:rPr>
                                <w:t>(</w:t>
                              </w:r>
                            </w:p>
                          </w:txbxContent>
                        </wps:txbx>
                        <wps:bodyPr wrap="square" lIns="0" tIns="0" rIns="0" bIns="0" rtlCol="0">
                          <a:noAutofit/>
                        </wps:bodyPr>
                      </wps:wsp>
                      <wps:wsp>
                        <wps:cNvPr id="54" name="Textbox 54"/>
                        <wps:cNvSpPr txBox="1"/>
                        <wps:spPr>
                          <a:xfrm>
                            <a:off x="1008125" y="48471"/>
                            <a:ext cx="345440" cy="170180"/>
                          </a:xfrm>
                          <a:prstGeom prst="rect">
                            <a:avLst/>
                          </a:prstGeom>
                        </wps:spPr>
                        <wps:txbx>
                          <w:txbxContent>
                            <w:p>
                              <w:pPr>
                                <w:spacing w:line="267" w:lineRule="exact" w:before="0"/>
                                <w:ind w:left="0" w:right="0" w:firstLine="0"/>
                                <w:jc w:val="left"/>
                                <w:rPr>
                                  <w:rFonts w:ascii="Cambria Math"/>
                                  <w:sz w:val="24"/>
                                </w:rPr>
                              </w:pPr>
                              <w:r>
                                <w:rPr>
                                  <w:rFonts w:ascii="Cambria Math"/>
                                  <w:spacing w:val="40"/>
                                  <w:sz w:val="24"/>
                                  <w:u w:val="single"/>
                                </w:rPr>
                                <w:t>  </w:t>
                              </w:r>
                              <w:r>
                                <w:rPr>
                                  <w:rFonts w:ascii="Cambria Math"/>
                                  <w:spacing w:val="-10"/>
                                  <w:sz w:val="24"/>
                                  <w:u w:val="single"/>
                                </w:rPr>
                                <w:t>1</w:t>
                              </w:r>
                              <w:r>
                                <w:rPr>
                                  <w:rFonts w:ascii="Cambria Math"/>
                                  <w:spacing w:val="40"/>
                                  <w:sz w:val="24"/>
                                  <w:u w:val="single"/>
                                </w:rPr>
                                <w:t> </w:t>
                              </w:r>
                            </w:p>
                          </w:txbxContent>
                        </wps:txbx>
                        <wps:bodyPr wrap="square" lIns="0" tIns="0" rIns="0" bIns="0" rtlCol="0">
                          <a:noAutofit/>
                        </wps:bodyPr>
                      </wps:wsp>
                      <wps:wsp>
                        <wps:cNvPr id="55" name="Textbox 55"/>
                        <wps:cNvSpPr txBox="1"/>
                        <wps:spPr>
                          <a:xfrm>
                            <a:off x="1841754" y="65735"/>
                            <a:ext cx="1229360" cy="173355"/>
                          </a:xfrm>
                          <a:prstGeom prst="rect">
                            <a:avLst/>
                          </a:prstGeom>
                        </wps:spPr>
                        <wps:txbx>
                          <w:txbxContent>
                            <w:p>
                              <w:pPr>
                                <w:spacing w:line="240" w:lineRule="exact" w:before="0"/>
                                <w:ind w:left="0" w:right="0" w:firstLine="0"/>
                                <w:jc w:val="left"/>
                                <w:rPr>
                                  <w:rFonts w:ascii="Cambria Math" w:hAnsi="Cambria Math" w:eastAsia="Cambria Math"/>
                                  <w:sz w:val="24"/>
                                </w:rPr>
                              </w:pPr>
                              <w:r>
                                <w:rPr>
                                  <w:rFonts w:ascii="Cambria Math" w:hAnsi="Cambria Math" w:eastAsia="Cambria Math"/>
                                  <w:w w:val="105"/>
                                  <w:sz w:val="24"/>
                                  <w:u w:val="single"/>
                                </w:rPr>
                                <w:t>∆REV</w:t>
                              </w:r>
                              <w:r>
                                <w:rPr>
                                  <w:rFonts w:ascii="Cambria Math" w:hAnsi="Cambria Math" w:eastAsia="Cambria Math"/>
                                  <w:w w:val="105"/>
                                  <w:sz w:val="24"/>
                                  <w:u w:val="single"/>
                                  <w:vertAlign w:val="subscript"/>
                                </w:rPr>
                                <w:t>𝑖𝑡</w:t>
                              </w:r>
                              <w:r>
                                <w:rPr>
                                  <w:rFonts w:ascii="Cambria Math" w:hAnsi="Cambria Math" w:eastAsia="Cambria Math"/>
                                  <w:spacing w:val="-7"/>
                                  <w:w w:val="105"/>
                                  <w:sz w:val="24"/>
                                  <w:u w:val="single"/>
                                  <w:vertAlign w:val="baseline"/>
                                </w:rPr>
                                <w:t> </w:t>
                              </w:r>
                              <w:r>
                                <w:rPr>
                                  <w:rFonts w:ascii="Cambria Math" w:hAnsi="Cambria Math" w:eastAsia="Cambria Math"/>
                                  <w:w w:val="105"/>
                                  <w:sz w:val="24"/>
                                  <w:u w:val="single"/>
                                  <w:vertAlign w:val="baseline"/>
                                </w:rPr>
                                <w:t>−</w:t>
                              </w:r>
                              <w:r>
                                <w:rPr>
                                  <w:rFonts w:ascii="Cambria Math" w:hAnsi="Cambria Math" w:eastAsia="Cambria Math"/>
                                  <w:spacing w:val="23"/>
                                  <w:w w:val="105"/>
                                  <w:sz w:val="24"/>
                                  <w:u w:val="single"/>
                                  <w:vertAlign w:val="baseline"/>
                                </w:rPr>
                                <w:t> </w:t>
                              </w:r>
                              <w:r>
                                <w:rPr>
                                  <w:rFonts w:ascii="Cambria Math" w:hAnsi="Cambria Math" w:eastAsia="Cambria Math"/>
                                  <w:spacing w:val="-2"/>
                                  <w:w w:val="105"/>
                                  <w:sz w:val="24"/>
                                  <w:u w:val="single"/>
                                  <w:vertAlign w:val="baseline"/>
                                </w:rPr>
                                <w:t>∆REC</w:t>
                              </w:r>
                              <w:r>
                                <w:rPr>
                                  <w:rFonts w:ascii="Cambria Math" w:hAnsi="Cambria Math" w:eastAsia="Cambria Math"/>
                                  <w:spacing w:val="-2"/>
                                  <w:w w:val="105"/>
                                  <w:sz w:val="24"/>
                                  <w:u w:val="single"/>
                                  <w:vertAlign w:val="subscript"/>
                                </w:rPr>
                                <w:t>𝑖𝑡</w:t>
                              </w:r>
                              <w:r>
                                <w:rPr>
                                  <w:rFonts w:ascii="Cambria Math" w:hAnsi="Cambria Math" w:eastAsia="Cambria Math"/>
                                  <w:spacing w:val="40"/>
                                  <w:w w:val="105"/>
                                  <w:sz w:val="24"/>
                                  <w:u w:val="single"/>
                                  <w:vertAlign w:val="baseline"/>
                                </w:rPr>
                                <w:t> </w:t>
                              </w:r>
                            </w:p>
                          </w:txbxContent>
                        </wps:txbx>
                        <wps:bodyPr wrap="square" lIns="0" tIns="0" rIns="0" bIns="0" rtlCol="0">
                          <a:noAutofit/>
                        </wps:bodyPr>
                      </wps:wsp>
                      <wps:wsp>
                        <wps:cNvPr id="56" name="Textbox 56"/>
                        <wps:cNvSpPr txBox="1"/>
                        <wps:spPr>
                          <a:xfrm>
                            <a:off x="3561460" y="65735"/>
                            <a:ext cx="374650" cy="173355"/>
                          </a:xfrm>
                          <a:prstGeom prst="rect">
                            <a:avLst/>
                          </a:prstGeom>
                        </wps:spPr>
                        <wps:txbx>
                          <w:txbxContent>
                            <w:p>
                              <w:pPr>
                                <w:spacing w:line="240" w:lineRule="exact" w:before="0"/>
                                <w:ind w:left="0" w:right="0" w:firstLine="0"/>
                                <w:jc w:val="left"/>
                                <w:rPr>
                                  <w:rFonts w:ascii="Cambria Math" w:eastAsia="Cambria Math"/>
                                  <w:sz w:val="24"/>
                                </w:rPr>
                              </w:pPr>
                              <w:r>
                                <w:rPr>
                                  <w:rFonts w:ascii="Cambria Math" w:eastAsia="Cambria Math"/>
                                  <w:spacing w:val="-2"/>
                                  <w:w w:val="105"/>
                                  <w:sz w:val="24"/>
                                  <w:u w:val="single"/>
                                </w:rPr>
                                <w:t>𝑃𝑃𝐸</w:t>
                              </w:r>
                              <w:r>
                                <w:rPr>
                                  <w:rFonts w:ascii="Cambria Math" w:eastAsia="Cambria Math"/>
                                  <w:spacing w:val="-2"/>
                                  <w:w w:val="105"/>
                                  <w:sz w:val="24"/>
                                  <w:u w:val="single"/>
                                  <w:vertAlign w:val="subscript"/>
                                </w:rPr>
                                <w:t>𝑖𝑡</w:t>
                              </w:r>
                            </w:p>
                          </w:txbxContent>
                        </wps:txbx>
                        <wps:bodyPr wrap="square" lIns="0" tIns="0" rIns="0" bIns="0" rtlCol="0">
                          <a:noAutofit/>
                        </wps:bodyPr>
                      </wps:wsp>
                      <wps:wsp>
                        <wps:cNvPr id="57" name="Textbox 57"/>
                        <wps:cNvSpPr txBox="1"/>
                        <wps:spPr>
                          <a:xfrm>
                            <a:off x="462533" y="246416"/>
                            <a:ext cx="452120" cy="108585"/>
                          </a:xfrm>
                          <a:prstGeom prst="rect">
                            <a:avLst/>
                          </a:prstGeom>
                        </wps:spPr>
                        <wps:txbx>
                          <w:txbxContent>
                            <w:p>
                              <w:pPr>
                                <w:tabs>
                                  <w:tab w:pos="592" w:val="left" w:leader="none"/>
                                </w:tabs>
                                <w:spacing w:line="170" w:lineRule="exact" w:before="0"/>
                                <w:ind w:left="0" w:right="0" w:firstLine="0"/>
                                <w:jc w:val="left"/>
                                <w:rPr>
                                  <w:rFonts w:ascii="Cambria Math" w:eastAsia="Cambria Math"/>
                                  <w:sz w:val="17"/>
                                </w:rPr>
                              </w:pPr>
                              <w:r>
                                <w:rPr>
                                  <w:rFonts w:ascii="Cambria Math" w:eastAsia="Cambria Math"/>
                                  <w:spacing w:val="-5"/>
                                  <w:w w:val="110"/>
                                  <w:sz w:val="17"/>
                                </w:rPr>
                                <w:t>𝑖𝑡</w:t>
                              </w:r>
                              <w:r>
                                <w:rPr>
                                  <w:rFonts w:ascii="Cambria Math" w:eastAsia="Cambria Math"/>
                                  <w:sz w:val="17"/>
                                </w:rPr>
                                <w:tab/>
                              </w:r>
                              <w:r>
                                <w:rPr>
                                  <w:rFonts w:ascii="Cambria Math" w:eastAsia="Cambria Math"/>
                                  <w:spacing w:val="-10"/>
                                  <w:w w:val="110"/>
                                  <w:sz w:val="17"/>
                                </w:rPr>
                                <w:t>1</w:t>
                              </w:r>
                            </w:p>
                          </w:txbxContent>
                        </wps:txbx>
                        <wps:bodyPr wrap="square" lIns="0" tIns="0" rIns="0" bIns="0" rtlCol="0">
                          <a:noAutofit/>
                        </wps:bodyPr>
                      </wps:wsp>
                      <wps:wsp>
                        <wps:cNvPr id="58" name="Textbox 58"/>
                        <wps:cNvSpPr txBox="1"/>
                        <wps:spPr>
                          <a:xfrm>
                            <a:off x="1008125" y="283667"/>
                            <a:ext cx="109220" cy="152400"/>
                          </a:xfrm>
                          <a:prstGeom prst="rect">
                            <a:avLst/>
                          </a:prstGeom>
                        </wps:spPr>
                        <wps:txbx>
                          <w:txbxContent>
                            <w:p>
                              <w:pPr>
                                <w:spacing w:line="240" w:lineRule="exact" w:before="0"/>
                                <w:ind w:left="0" w:right="0" w:firstLine="0"/>
                                <w:jc w:val="left"/>
                                <w:rPr>
                                  <w:rFonts w:ascii="Cambria Math" w:eastAsia="Cambria Math"/>
                                  <w:sz w:val="24"/>
                                </w:rPr>
                              </w:pPr>
                              <w:r>
                                <w:rPr>
                                  <w:rFonts w:ascii="Cambria Math" w:eastAsia="Cambria Math"/>
                                  <w:spacing w:val="-10"/>
                                  <w:sz w:val="24"/>
                                </w:rPr>
                                <w:t>𝐴</w:t>
                              </w:r>
                            </w:p>
                          </w:txbxContent>
                        </wps:txbx>
                        <wps:bodyPr wrap="square" lIns="0" tIns="0" rIns="0" bIns="0" rtlCol="0">
                          <a:noAutofit/>
                        </wps:bodyPr>
                      </wps:wsp>
                      <wps:wsp>
                        <wps:cNvPr id="59" name="Textbox 59"/>
                        <wps:cNvSpPr txBox="1"/>
                        <wps:spPr>
                          <a:xfrm>
                            <a:off x="1340358" y="180035"/>
                            <a:ext cx="514984" cy="174625"/>
                          </a:xfrm>
                          <a:prstGeom prst="rect">
                            <a:avLst/>
                          </a:prstGeom>
                        </wps:spPr>
                        <wps:txbx>
                          <w:txbxContent>
                            <w:p>
                              <w:pPr>
                                <w:spacing w:line="242" w:lineRule="exact" w:before="0"/>
                                <w:ind w:left="0" w:right="0" w:firstLine="0"/>
                                <w:jc w:val="left"/>
                                <w:rPr>
                                  <w:rFonts w:ascii="Cambria Math" w:hAnsi="Cambria Math"/>
                                  <w:sz w:val="24"/>
                                </w:rPr>
                              </w:pPr>
                              <w:r>
                                <w:rPr>
                                  <w:rFonts w:ascii="Cambria Math" w:hAnsi="Cambria Math"/>
                                  <w:sz w:val="24"/>
                                </w:rPr>
                                <w:t>)</w:t>
                              </w:r>
                              <w:r>
                                <w:rPr>
                                  <w:rFonts w:ascii="Cambria Math" w:hAnsi="Cambria Math"/>
                                  <w:spacing w:val="-6"/>
                                  <w:sz w:val="24"/>
                                </w:rPr>
                                <w:t> </w:t>
                              </w:r>
                              <w:r>
                                <w:rPr>
                                  <w:rFonts w:ascii="Cambria Math" w:hAnsi="Cambria Math"/>
                                  <w:sz w:val="24"/>
                                </w:rPr>
                                <w:t>+</w:t>
                              </w:r>
                              <w:r>
                                <w:rPr>
                                  <w:rFonts w:ascii="Cambria Math" w:hAnsi="Cambria Math"/>
                                  <w:spacing w:val="11"/>
                                  <w:sz w:val="24"/>
                                </w:rPr>
                                <w:t> </w:t>
                              </w:r>
                              <w:r>
                                <w:rPr>
                                  <w:rFonts w:ascii="Cambria Math" w:hAnsi="Cambria Math"/>
                                  <w:sz w:val="24"/>
                                </w:rPr>
                                <w:t>β</w:t>
                              </w:r>
                              <w:r>
                                <w:rPr>
                                  <w:rFonts w:ascii="Cambria Math" w:hAnsi="Cambria Math"/>
                                  <w:sz w:val="24"/>
                                  <w:vertAlign w:val="subscript"/>
                                </w:rPr>
                                <w:t>2</w:t>
                              </w:r>
                              <w:r>
                                <w:rPr>
                                  <w:rFonts w:ascii="Cambria Math" w:hAnsi="Cambria Math"/>
                                  <w:spacing w:val="4"/>
                                  <w:sz w:val="24"/>
                                  <w:vertAlign w:val="baseline"/>
                                </w:rPr>
                                <w:t> </w:t>
                              </w:r>
                              <w:r>
                                <w:rPr>
                                  <w:rFonts w:ascii="Cambria Math" w:hAnsi="Cambria Math"/>
                                  <w:spacing w:val="-10"/>
                                  <w:sz w:val="24"/>
                                  <w:vertAlign w:val="baseline"/>
                                </w:rPr>
                                <w:t>(</w:t>
                              </w:r>
                            </w:p>
                          </w:txbxContent>
                        </wps:txbx>
                        <wps:bodyPr wrap="square" lIns="0" tIns="0" rIns="0" bIns="0" rtlCol="0">
                          <a:noAutofit/>
                        </wps:bodyPr>
                      </wps:wsp>
                      <wps:wsp>
                        <wps:cNvPr id="60" name="Textbox 60"/>
                        <wps:cNvSpPr txBox="1"/>
                        <wps:spPr>
                          <a:xfrm>
                            <a:off x="1104138" y="348524"/>
                            <a:ext cx="243204" cy="108585"/>
                          </a:xfrm>
                          <a:prstGeom prst="rect">
                            <a:avLst/>
                          </a:prstGeom>
                        </wps:spPr>
                        <wps:txbx>
                          <w:txbxContent>
                            <w:p>
                              <w:pPr>
                                <w:spacing w:line="170" w:lineRule="exact" w:before="0"/>
                                <w:ind w:left="0" w:right="0" w:firstLine="0"/>
                                <w:jc w:val="left"/>
                                <w:rPr>
                                  <w:rFonts w:ascii="Cambria Math" w:hAnsi="Cambria Math" w:eastAsia="Cambria Math"/>
                                  <w:sz w:val="17"/>
                                </w:rPr>
                              </w:pPr>
                              <w:r>
                                <w:rPr>
                                  <w:rFonts w:ascii="Cambria Math" w:hAnsi="Cambria Math" w:eastAsia="Cambria Math"/>
                                  <w:spacing w:val="-4"/>
                                  <w:w w:val="105"/>
                                  <w:sz w:val="17"/>
                                </w:rPr>
                                <w:t>𝑖𝑡−1</w:t>
                              </w:r>
                            </w:p>
                          </w:txbxContent>
                        </wps:txbx>
                        <wps:bodyPr wrap="square" lIns="0" tIns="0" rIns="0" bIns="0" rtlCol="0">
                          <a:noAutofit/>
                        </wps:bodyPr>
                      </wps:wsp>
                      <wps:wsp>
                        <wps:cNvPr id="61" name="Textbox 61"/>
                        <wps:cNvSpPr txBox="1"/>
                        <wps:spPr>
                          <a:xfrm>
                            <a:off x="2283967" y="283667"/>
                            <a:ext cx="109220" cy="152400"/>
                          </a:xfrm>
                          <a:prstGeom prst="rect">
                            <a:avLst/>
                          </a:prstGeom>
                        </wps:spPr>
                        <wps:txbx>
                          <w:txbxContent>
                            <w:p>
                              <w:pPr>
                                <w:spacing w:line="240" w:lineRule="exact" w:before="0"/>
                                <w:ind w:left="0" w:right="0" w:firstLine="0"/>
                                <w:jc w:val="left"/>
                                <w:rPr>
                                  <w:rFonts w:ascii="Cambria Math" w:eastAsia="Cambria Math"/>
                                  <w:sz w:val="24"/>
                                </w:rPr>
                              </w:pPr>
                              <w:r>
                                <w:rPr>
                                  <w:rFonts w:ascii="Cambria Math" w:eastAsia="Cambria Math"/>
                                  <w:spacing w:val="-10"/>
                                  <w:sz w:val="24"/>
                                </w:rPr>
                                <w:t>𝐴</w:t>
                              </w:r>
                            </w:p>
                          </w:txbxContent>
                        </wps:txbx>
                        <wps:bodyPr wrap="square" lIns="0" tIns="0" rIns="0" bIns="0" rtlCol="0">
                          <a:noAutofit/>
                        </wps:bodyPr>
                      </wps:wsp>
                      <wps:wsp>
                        <wps:cNvPr id="62" name="Textbox 62"/>
                        <wps:cNvSpPr txBox="1"/>
                        <wps:spPr>
                          <a:xfrm>
                            <a:off x="2379979" y="348524"/>
                            <a:ext cx="243204" cy="108585"/>
                          </a:xfrm>
                          <a:prstGeom prst="rect">
                            <a:avLst/>
                          </a:prstGeom>
                        </wps:spPr>
                        <wps:txbx>
                          <w:txbxContent>
                            <w:p>
                              <w:pPr>
                                <w:spacing w:line="170" w:lineRule="exact" w:before="0"/>
                                <w:ind w:left="0" w:right="0" w:firstLine="0"/>
                                <w:jc w:val="left"/>
                                <w:rPr>
                                  <w:rFonts w:ascii="Cambria Math" w:hAnsi="Cambria Math" w:eastAsia="Cambria Math"/>
                                  <w:sz w:val="17"/>
                                </w:rPr>
                              </w:pPr>
                              <w:r>
                                <w:rPr>
                                  <w:rFonts w:ascii="Cambria Math" w:hAnsi="Cambria Math" w:eastAsia="Cambria Math"/>
                                  <w:spacing w:val="-4"/>
                                  <w:w w:val="105"/>
                                  <w:sz w:val="17"/>
                                </w:rPr>
                                <w:t>𝑖𝑡−1</w:t>
                              </w:r>
                            </w:p>
                          </w:txbxContent>
                        </wps:txbx>
                        <wps:bodyPr wrap="square" lIns="0" tIns="0" rIns="0" bIns="0" rtlCol="0">
                          <a:noAutofit/>
                        </wps:bodyPr>
                      </wps:wsp>
                      <wps:wsp>
                        <wps:cNvPr id="63" name="Textbox 63"/>
                        <wps:cNvSpPr txBox="1"/>
                        <wps:spPr>
                          <a:xfrm>
                            <a:off x="3058160" y="180035"/>
                            <a:ext cx="962025" cy="256540"/>
                          </a:xfrm>
                          <a:prstGeom prst="rect">
                            <a:avLst/>
                          </a:prstGeom>
                        </wps:spPr>
                        <wps:txbx>
                          <w:txbxContent>
                            <w:p>
                              <w:pPr>
                                <w:tabs>
                                  <w:tab w:pos="1375" w:val="left" w:leader="none"/>
                                </w:tabs>
                                <w:spacing w:line="196" w:lineRule="auto" w:before="0"/>
                                <w:ind w:left="0" w:right="0" w:firstLine="0"/>
                                <w:jc w:val="left"/>
                                <w:rPr>
                                  <w:rFonts w:ascii="Cambria Math" w:hAnsi="Cambria Math" w:eastAsia="Cambria Math"/>
                                  <w:sz w:val="24"/>
                                </w:rPr>
                              </w:pPr>
                              <w:r>
                                <w:rPr>
                                  <w:rFonts w:ascii="Cambria Math" w:hAnsi="Cambria Math" w:eastAsia="Cambria Math"/>
                                  <w:w w:val="110"/>
                                  <w:sz w:val="24"/>
                                </w:rPr>
                                <w:t>)</w:t>
                              </w:r>
                              <w:r>
                                <w:rPr>
                                  <w:rFonts w:ascii="Cambria Math" w:hAnsi="Cambria Math" w:eastAsia="Cambria Math"/>
                                  <w:spacing w:val="-20"/>
                                  <w:w w:val="110"/>
                                  <w:sz w:val="24"/>
                                </w:rPr>
                                <w:t> </w:t>
                              </w:r>
                              <w:r>
                                <w:rPr>
                                  <w:rFonts w:ascii="Cambria Math" w:hAnsi="Cambria Math" w:eastAsia="Cambria Math"/>
                                  <w:w w:val="110"/>
                                  <w:sz w:val="24"/>
                                </w:rPr>
                                <w:t>+</w:t>
                              </w:r>
                              <w:r>
                                <w:rPr>
                                  <w:rFonts w:ascii="Cambria Math" w:hAnsi="Cambria Math" w:eastAsia="Cambria Math"/>
                                  <w:spacing w:val="-13"/>
                                  <w:w w:val="110"/>
                                  <w:sz w:val="24"/>
                                </w:rPr>
                                <w:t> </w:t>
                              </w:r>
                              <w:r>
                                <w:rPr>
                                  <w:rFonts w:ascii="Cambria Math" w:hAnsi="Cambria Math" w:eastAsia="Cambria Math"/>
                                  <w:w w:val="110"/>
                                  <w:sz w:val="24"/>
                                </w:rPr>
                                <w:t>β</w:t>
                              </w:r>
                              <w:r>
                                <w:rPr>
                                  <w:rFonts w:ascii="Cambria Math" w:hAnsi="Cambria Math" w:eastAsia="Cambria Math"/>
                                  <w:w w:val="110"/>
                                  <w:sz w:val="24"/>
                                  <w:vertAlign w:val="subscript"/>
                                </w:rPr>
                                <w:t>3</w:t>
                              </w:r>
                              <w:r>
                                <w:rPr>
                                  <w:rFonts w:ascii="Cambria Math" w:hAnsi="Cambria Math" w:eastAsia="Cambria Math"/>
                                  <w:spacing w:val="-14"/>
                                  <w:w w:val="110"/>
                                  <w:sz w:val="24"/>
                                  <w:vertAlign w:val="baseline"/>
                                </w:rPr>
                                <w:t> </w:t>
                              </w:r>
                              <w:r>
                                <w:rPr>
                                  <w:rFonts w:ascii="Cambria Math" w:hAnsi="Cambria Math" w:eastAsia="Cambria Math"/>
                                  <w:w w:val="110"/>
                                  <w:sz w:val="24"/>
                                  <w:vertAlign w:val="baseline"/>
                                </w:rPr>
                                <w:t>(</w:t>
                              </w:r>
                              <w:r>
                                <w:rPr>
                                  <w:rFonts w:ascii="Cambria Math" w:hAnsi="Cambria Math" w:eastAsia="Cambria Math"/>
                                  <w:spacing w:val="-28"/>
                                  <w:w w:val="110"/>
                                  <w:sz w:val="24"/>
                                  <w:vertAlign w:val="baseline"/>
                                </w:rPr>
                                <w:t> </w:t>
                              </w:r>
                              <w:r>
                                <w:rPr>
                                  <w:rFonts w:ascii="Cambria Math" w:hAnsi="Cambria Math" w:eastAsia="Cambria Math"/>
                                  <w:spacing w:val="-10"/>
                                  <w:w w:val="110"/>
                                  <w:position w:val="-15"/>
                                  <w:sz w:val="24"/>
                                  <w:vertAlign w:val="baseline"/>
                                </w:rPr>
                                <w:t>𝐴</w:t>
                              </w:r>
                              <w:r>
                                <w:rPr>
                                  <w:rFonts w:ascii="Cambria Math" w:hAnsi="Cambria Math" w:eastAsia="Cambria Math"/>
                                  <w:position w:val="-15"/>
                                  <w:sz w:val="24"/>
                                  <w:vertAlign w:val="baseline"/>
                                </w:rPr>
                                <w:tab/>
                              </w:r>
                              <w:r>
                                <w:rPr>
                                  <w:rFonts w:ascii="Cambria Math" w:hAnsi="Cambria Math" w:eastAsia="Cambria Math"/>
                                  <w:spacing w:val="-10"/>
                                  <w:w w:val="110"/>
                                  <w:sz w:val="24"/>
                                  <w:vertAlign w:val="baseline"/>
                                </w:rPr>
                                <w:t>)</w:t>
                              </w:r>
                            </w:p>
                          </w:txbxContent>
                        </wps:txbx>
                        <wps:bodyPr wrap="square" lIns="0" tIns="0" rIns="0" bIns="0" rtlCol="0">
                          <a:noAutofit/>
                        </wps:bodyPr>
                      </wps:wsp>
                      <wps:wsp>
                        <wps:cNvPr id="64" name="Textbox 64"/>
                        <wps:cNvSpPr txBox="1"/>
                        <wps:spPr>
                          <a:xfrm>
                            <a:off x="3675760" y="348524"/>
                            <a:ext cx="243204" cy="108585"/>
                          </a:xfrm>
                          <a:prstGeom prst="rect">
                            <a:avLst/>
                          </a:prstGeom>
                        </wps:spPr>
                        <wps:txbx>
                          <w:txbxContent>
                            <w:p>
                              <w:pPr>
                                <w:spacing w:line="170" w:lineRule="exact" w:before="0"/>
                                <w:ind w:left="0" w:right="0" w:firstLine="0"/>
                                <w:jc w:val="left"/>
                                <w:rPr>
                                  <w:rFonts w:ascii="Cambria Math" w:hAnsi="Cambria Math" w:eastAsia="Cambria Math"/>
                                  <w:sz w:val="17"/>
                                </w:rPr>
                              </w:pPr>
                              <w:r>
                                <w:rPr>
                                  <w:rFonts w:ascii="Cambria Math" w:hAnsi="Cambria Math" w:eastAsia="Cambria Math"/>
                                  <w:spacing w:val="-4"/>
                                  <w:w w:val="105"/>
                                  <w:sz w:val="17"/>
                                </w:rPr>
                                <w:t>𝑖𝑡−1</w:t>
                              </w:r>
                            </w:p>
                          </w:txbxContent>
                        </wps:txbx>
                        <wps:bodyPr wrap="square" lIns="0" tIns="0" rIns="0" bIns="0" rtlCol="0">
                          <a:noAutofit/>
                        </wps:bodyPr>
                      </wps:wsp>
                    </wpg:wgp>
                  </a:graphicData>
                </a:graphic>
              </wp:anchor>
            </w:drawing>
          </mc:Choice>
          <mc:Fallback>
            <w:pict>
              <v:group style="position:absolute;margin-left:163.550003pt;margin-top:14.594492pt;width:327.25pt;height:47.15pt;mso-position-horizontal-relative:page;mso-position-vertical-relative:paragraph;z-index:-15722496;mso-wrap-distance-left:0;mso-wrap-distance-right:0" id="docshapegroup45" coordorigin="3271,292" coordsize="6545,943">
                <v:rect style="position:absolute;left:3281;top:301;width:6525;height:923" id="docshape46" filled="false" stroked="true" strokeweight="1pt" strokecolor="#000000">
                  <v:stroke dashstyle="solid"/>
                </v:rect>
                <v:shape style="position:absolute;left:3506;top:575;width:1371;height:243" type="#_x0000_t202" id="docshape47" filled="false" stroked="false">
                  <v:textbox inset="0,0,0,0">
                    <w:txbxContent>
                      <w:p>
                        <w:pPr>
                          <w:tabs>
                            <w:tab w:pos="710" w:val="left" w:leader="none"/>
                          </w:tabs>
                          <w:spacing w:line="242" w:lineRule="exact" w:before="0"/>
                          <w:ind w:left="0" w:right="0" w:firstLine="0"/>
                          <w:jc w:val="left"/>
                          <w:rPr>
                            <w:rFonts w:ascii="Cambria Math" w:hAnsi="Cambria Math" w:eastAsia="Cambria Math"/>
                            <w:sz w:val="24"/>
                          </w:rPr>
                        </w:pPr>
                        <w:r>
                          <w:rPr>
                            <w:rFonts w:ascii="Cambria Math" w:hAnsi="Cambria Math" w:eastAsia="Cambria Math"/>
                            <w:spacing w:val="-5"/>
                            <w:w w:val="105"/>
                            <w:sz w:val="24"/>
                          </w:rPr>
                          <w:t>𝑁𝐷𝐴</w:t>
                        </w:r>
                        <w:r>
                          <w:rPr>
                            <w:rFonts w:ascii="Cambria Math" w:hAnsi="Cambria Math" w:eastAsia="Cambria Math"/>
                            <w:sz w:val="24"/>
                          </w:rPr>
                          <w:tab/>
                        </w:r>
                        <w:r>
                          <w:rPr>
                            <w:rFonts w:ascii="Cambria Math" w:hAnsi="Cambria Math" w:eastAsia="Cambria Math"/>
                            <w:w w:val="105"/>
                            <w:sz w:val="24"/>
                          </w:rPr>
                          <w:t>=</w:t>
                        </w:r>
                        <w:r>
                          <w:rPr>
                            <w:rFonts w:ascii="Cambria Math" w:hAnsi="Cambria Math" w:eastAsia="Cambria Math"/>
                            <w:spacing w:val="4"/>
                            <w:w w:val="105"/>
                            <w:sz w:val="24"/>
                          </w:rPr>
                          <w:t> </w:t>
                        </w:r>
                        <w:r>
                          <w:rPr>
                            <w:rFonts w:ascii="Cambria Math" w:hAnsi="Cambria Math" w:eastAsia="Cambria Math"/>
                            <w:w w:val="105"/>
                            <w:sz w:val="24"/>
                          </w:rPr>
                          <w:t>β</w:t>
                        </w:r>
                        <w:r>
                          <w:rPr>
                            <w:rFonts w:ascii="Cambria Math" w:hAnsi="Cambria Math" w:eastAsia="Cambria Math"/>
                            <w:spacing w:val="76"/>
                            <w:w w:val="105"/>
                            <w:sz w:val="24"/>
                          </w:rPr>
                          <w:t> </w:t>
                        </w:r>
                        <w:r>
                          <w:rPr>
                            <w:rFonts w:ascii="Cambria Math" w:hAnsi="Cambria Math" w:eastAsia="Cambria Math"/>
                            <w:spacing w:val="-10"/>
                            <w:w w:val="105"/>
                            <w:sz w:val="24"/>
                          </w:rPr>
                          <w:t>(</w:t>
                        </w:r>
                      </w:p>
                    </w:txbxContent>
                  </v:textbox>
                  <w10:wrap type="none"/>
                </v:shape>
                <v:shape style="position:absolute;left:4858;top:368;width:544;height:268" type="#_x0000_t202" id="docshape48" filled="false" stroked="false">
                  <v:textbox inset="0,0,0,0">
                    <w:txbxContent>
                      <w:p>
                        <w:pPr>
                          <w:spacing w:line="267" w:lineRule="exact" w:before="0"/>
                          <w:ind w:left="0" w:right="0" w:firstLine="0"/>
                          <w:jc w:val="left"/>
                          <w:rPr>
                            <w:rFonts w:ascii="Cambria Math"/>
                            <w:sz w:val="24"/>
                          </w:rPr>
                        </w:pPr>
                        <w:r>
                          <w:rPr>
                            <w:rFonts w:ascii="Cambria Math"/>
                            <w:spacing w:val="40"/>
                            <w:sz w:val="24"/>
                            <w:u w:val="single"/>
                          </w:rPr>
                          <w:t>  </w:t>
                        </w:r>
                        <w:r>
                          <w:rPr>
                            <w:rFonts w:ascii="Cambria Math"/>
                            <w:spacing w:val="-10"/>
                            <w:sz w:val="24"/>
                            <w:u w:val="single"/>
                          </w:rPr>
                          <w:t>1</w:t>
                        </w:r>
                        <w:r>
                          <w:rPr>
                            <w:rFonts w:ascii="Cambria Math"/>
                            <w:spacing w:val="40"/>
                            <w:sz w:val="24"/>
                            <w:u w:val="single"/>
                          </w:rPr>
                          <w:t> </w:t>
                        </w:r>
                      </w:p>
                    </w:txbxContent>
                  </v:textbox>
                  <w10:wrap type="none"/>
                </v:shape>
                <v:shape style="position:absolute;left:6171;top:395;width:1936;height:273" type="#_x0000_t202" id="docshape49" filled="false" stroked="false">
                  <v:textbox inset="0,0,0,0">
                    <w:txbxContent>
                      <w:p>
                        <w:pPr>
                          <w:spacing w:line="240" w:lineRule="exact" w:before="0"/>
                          <w:ind w:left="0" w:right="0" w:firstLine="0"/>
                          <w:jc w:val="left"/>
                          <w:rPr>
                            <w:rFonts w:ascii="Cambria Math" w:hAnsi="Cambria Math" w:eastAsia="Cambria Math"/>
                            <w:sz w:val="24"/>
                          </w:rPr>
                        </w:pPr>
                        <w:r>
                          <w:rPr>
                            <w:rFonts w:ascii="Cambria Math" w:hAnsi="Cambria Math" w:eastAsia="Cambria Math"/>
                            <w:w w:val="105"/>
                            <w:sz w:val="24"/>
                            <w:u w:val="single"/>
                          </w:rPr>
                          <w:t>∆REV</w:t>
                        </w:r>
                        <w:r>
                          <w:rPr>
                            <w:rFonts w:ascii="Cambria Math" w:hAnsi="Cambria Math" w:eastAsia="Cambria Math"/>
                            <w:w w:val="105"/>
                            <w:sz w:val="24"/>
                            <w:u w:val="single"/>
                            <w:vertAlign w:val="subscript"/>
                          </w:rPr>
                          <w:t>𝑖𝑡</w:t>
                        </w:r>
                        <w:r>
                          <w:rPr>
                            <w:rFonts w:ascii="Cambria Math" w:hAnsi="Cambria Math" w:eastAsia="Cambria Math"/>
                            <w:spacing w:val="-7"/>
                            <w:w w:val="105"/>
                            <w:sz w:val="24"/>
                            <w:u w:val="single"/>
                            <w:vertAlign w:val="baseline"/>
                          </w:rPr>
                          <w:t> </w:t>
                        </w:r>
                        <w:r>
                          <w:rPr>
                            <w:rFonts w:ascii="Cambria Math" w:hAnsi="Cambria Math" w:eastAsia="Cambria Math"/>
                            <w:w w:val="105"/>
                            <w:sz w:val="24"/>
                            <w:u w:val="single"/>
                            <w:vertAlign w:val="baseline"/>
                          </w:rPr>
                          <w:t>−</w:t>
                        </w:r>
                        <w:r>
                          <w:rPr>
                            <w:rFonts w:ascii="Cambria Math" w:hAnsi="Cambria Math" w:eastAsia="Cambria Math"/>
                            <w:spacing w:val="23"/>
                            <w:w w:val="105"/>
                            <w:sz w:val="24"/>
                            <w:u w:val="single"/>
                            <w:vertAlign w:val="baseline"/>
                          </w:rPr>
                          <w:t> </w:t>
                        </w:r>
                        <w:r>
                          <w:rPr>
                            <w:rFonts w:ascii="Cambria Math" w:hAnsi="Cambria Math" w:eastAsia="Cambria Math"/>
                            <w:spacing w:val="-2"/>
                            <w:w w:val="105"/>
                            <w:sz w:val="24"/>
                            <w:u w:val="single"/>
                            <w:vertAlign w:val="baseline"/>
                          </w:rPr>
                          <w:t>∆REC</w:t>
                        </w:r>
                        <w:r>
                          <w:rPr>
                            <w:rFonts w:ascii="Cambria Math" w:hAnsi="Cambria Math" w:eastAsia="Cambria Math"/>
                            <w:spacing w:val="-2"/>
                            <w:w w:val="105"/>
                            <w:sz w:val="24"/>
                            <w:u w:val="single"/>
                            <w:vertAlign w:val="subscript"/>
                          </w:rPr>
                          <w:t>𝑖𝑡</w:t>
                        </w:r>
                        <w:r>
                          <w:rPr>
                            <w:rFonts w:ascii="Cambria Math" w:hAnsi="Cambria Math" w:eastAsia="Cambria Math"/>
                            <w:spacing w:val="40"/>
                            <w:w w:val="105"/>
                            <w:sz w:val="24"/>
                            <w:u w:val="single"/>
                            <w:vertAlign w:val="baseline"/>
                          </w:rPr>
                          <w:t> </w:t>
                        </w:r>
                      </w:p>
                    </w:txbxContent>
                  </v:textbox>
                  <w10:wrap type="none"/>
                </v:shape>
                <v:shape style="position:absolute;left:8879;top:395;width:590;height:273" type="#_x0000_t202" id="docshape50" filled="false" stroked="false">
                  <v:textbox inset="0,0,0,0">
                    <w:txbxContent>
                      <w:p>
                        <w:pPr>
                          <w:spacing w:line="240" w:lineRule="exact" w:before="0"/>
                          <w:ind w:left="0" w:right="0" w:firstLine="0"/>
                          <w:jc w:val="left"/>
                          <w:rPr>
                            <w:rFonts w:ascii="Cambria Math" w:eastAsia="Cambria Math"/>
                            <w:sz w:val="24"/>
                          </w:rPr>
                        </w:pPr>
                        <w:r>
                          <w:rPr>
                            <w:rFonts w:ascii="Cambria Math" w:eastAsia="Cambria Math"/>
                            <w:spacing w:val="-2"/>
                            <w:w w:val="105"/>
                            <w:sz w:val="24"/>
                            <w:u w:val="single"/>
                          </w:rPr>
                          <w:t>𝑃𝑃𝐸</w:t>
                        </w:r>
                        <w:r>
                          <w:rPr>
                            <w:rFonts w:ascii="Cambria Math" w:eastAsia="Cambria Math"/>
                            <w:spacing w:val="-2"/>
                            <w:w w:val="105"/>
                            <w:sz w:val="24"/>
                            <w:u w:val="single"/>
                            <w:vertAlign w:val="subscript"/>
                          </w:rPr>
                          <w:t>𝑖𝑡</w:t>
                        </w:r>
                      </w:p>
                    </w:txbxContent>
                  </v:textbox>
                  <w10:wrap type="none"/>
                </v:shape>
                <v:shape style="position:absolute;left:3999;top:679;width:712;height:171" type="#_x0000_t202" id="docshape51" filled="false" stroked="false">
                  <v:textbox inset="0,0,0,0">
                    <w:txbxContent>
                      <w:p>
                        <w:pPr>
                          <w:tabs>
                            <w:tab w:pos="592" w:val="left" w:leader="none"/>
                          </w:tabs>
                          <w:spacing w:line="170" w:lineRule="exact" w:before="0"/>
                          <w:ind w:left="0" w:right="0" w:firstLine="0"/>
                          <w:jc w:val="left"/>
                          <w:rPr>
                            <w:rFonts w:ascii="Cambria Math" w:eastAsia="Cambria Math"/>
                            <w:sz w:val="17"/>
                          </w:rPr>
                        </w:pPr>
                        <w:r>
                          <w:rPr>
                            <w:rFonts w:ascii="Cambria Math" w:eastAsia="Cambria Math"/>
                            <w:spacing w:val="-5"/>
                            <w:w w:val="110"/>
                            <w:sz w:val="17"/>
                          </w:rPr>
                          <w:t>𝑖𝑡</w:t>
                        </w:r>
                        <w:r>
                          <w:rPr>
                            <w:rFonts w:ascii="Cambria Math" w:eastAsia="Cambria Math"/>
                            <w:sz w:val="17"/>
                          </w:rPr>
                          <w:tab/>
                        </w:r>
                        <w:r>
                          <w:rPr>
                            <w:rFonts w:ascii="Cambria Math" w:eastAsia="Cambria Math"/>
                            <w:spacing w:val="-10"/>
                            <w:w w:val="110"/>
                            <w:sz w:val="17"/>
                          </w:rPr>
                          <w:t>1</w:t>
                        </w:r>
                      </w:p>
                    </w:txbxContent>
                  </v:textbox>
                  <w10:wrap type="none"/>
                </v:shape>
                <v:shape style="position:absolute;left:4858;top:738;width:172;height:240" type="#_x0000_t202" id="docshape52" filled="false" stroked="false">
                  <v:textbox inset="0,0,0,0">
                    <w:txbxContent>
                      <w:p>
                        <w:pPr>
                          <w:spacing w:line="240" w:lineRule="exact" w:before="0"/>
                          <w:ind w:left="0" w:right="0" w:firstLine="0"/>
                          <w:jc w:val="left"/>
                          <w:rPr>
                            <w:rFonts w:ascii="Cambria Math" w:eastAsia="Cambria Math"/>
                            <w:sz w:val="24"/>
                          </w:rPr>
                        </w:pPr>
                        <w:r>
                          <w:rPr>
                            <w:rFonts w:ascii="Cambria Math" w:eastAsia="Cambria Math"/>
                            <w:spacing w:val="-10"/>
                            <w:sz w:val="24"/>
                          </w:rPr>
                          <w:t>𝐴</w:t>
                        </w:r>
                      </w:p>
                    </w:txbxContent>
                  </v:textbox>
                  <w10:wrap type="none"/>
                </v:shape>
                <v:shape style="position:absolute;left:5381;top:575;width:811;height:275" type="#_x0000_t202" id="docshape53" filled="false" stroked="false">
                  <v:textbox inset="0,0,0,0">
                    <w:txbxContent>
                      <w:p>
                        <w:pPr>
                          <w:spacing w:line="242" w:lineRule="exact" w:before="0"/>
                          <w:ind w:left="0" w:right="0" w:firstLine="0"/>
                          <w:jc w:val="left"/>
                          <w:rPr>
                            <w:rFonts w:ascii="Cambria Math" w:hAnsi="Cambria Math"/>
                            <w:sz w:val="24"/>
                          </w:rPr>
                        </w:pPr>
                        <w:r>
                          <w:rPr>
                            <w:rFonts w:ascii="Cambria Math" w:hAnsi="Cambria Math"/>
                            <w:sz w:val="24"/>
                          </w:rPr>
                          <w:t>)</w:t>
                        </w:r>
                        <w:r>
                          <w:rPr>
                            <w:rFonts w:ascii="Cambria Math" w:hAnsi="Cambria Math"/>
                            <w:spacing w:val="-6"/>
                            <w:sz w:val="24"/>
                          </w:rPr>
                          <w:t> </w:t>
                        </w:r>
                        <w:r>
                          <w:rPr>
                            <w:rFonts w:ascii="Cambria Math" w:hAnsi="Cambria Math"/>
                            <w:sz w:val="24"/>
                          </w:rPr>
                          <w:t>+</w:t>
                        </w:r>
                        <w:r>
                          <w:rPr>
                            <w:rFonts w:ascii="Cambria Math" w:hAnsi="Cambria Math"/>
                            <w:spacing w:val="11"/>
                            <w:sz w:val="24"/>
                          </w:rPr>
                          <w:t> </w:t>
                        </w:r>
                        <w:r>
                          <w:rPr>
                            <w:rFonts w:ascii="Cambria Math" w:hAnsi="Cambria Math"/>
                            <w:sz w:val="24"/>
                          </w:rPr>
                          <w:t>β</w:t>
                        </w:r>
                        <w:r>
                          <w:rPr>
                            <w:rFonts w:ascii="Cambria Math" w:hAnsi="Cambria Math"/>
                            <w:sz w:val="24"/>
                            <w:vertAlign w:val="subscript"/>
                          </w:rPr>
                          <w:t>2</w:t>
                        </w:r>
                        <w:r>
                          <w:rPr>
                            <w:rFonts w:ascii="Cambria Math" w:hAnsi="Cambria Math"/>
                            <w:spacing w:val="4"/>
                            <w:sz w:val="24"/>
                            <w:vertAlign w:val="baseline"/>
                          </w:rPr>
                          <w:t> </w:t>
                        </w:r>
                        <w:r>
                          <w:rPr>
                            <w:rFonts w:ascii="Cambria Math" w:hAnsi="Cambria Math"/>
                            <w:spacing w:val="-10"/>
                            <w:sz w:val="24"/>
                            <w:vertAlign w:val="baseline"/>
                          </w:rPr>
                          <w:t>(</w:t>
                        </w:r>
                      </w:p>
                    </w:txbxContent>
                  </v:textbox>
                  <w10:wrap type="none"/>
                </v:shape>
                <v:shape style="position:absolute;left:5009;top:840;width:383;height:171" type="#_x0000_t202" id="docshape54" filled="false" stroked="false">
                  <v:textbox inset="0,0,0,0">
                    <w:txbxContent>
                      <w:p>
                        <w:pPr>
                          <w:spacing w:line="170" w:lineRule="exact" w:before="0"/>
                          <w:ind w:left="0" w:right="0" w:firstLine="0"/>
                          <w:jc w:val="left"/>
                          <w:rPr>
                            <w:rFonts w:ascii="Cambria Math" w:hAnsi="Cambria Math" w:eastAsia="Cambria Math"/>
                            <w:sz w:val="17"/>
                          </w:rPr>
                        </w:pPr>
                        <w:r>
                          <w:rPr>
                            <w:rFonts w:ascii="Cambria Math" w:hAnsi="Cambria Math" w:eastAsia="Cambria Math"/>
                            <w:spacing w:val="-4"/>
                            <w:w w:val="105"/>
                            <w:sz w:val="17"/>
                          </w:rPr>
                          <w:t>𝑖𝑡−1</w:t>
                        </w:r>
                      </w:p>
                    </w:txbxContent>
                  </v:textbox>
                  <w10:wrap type="none"/>
                </v:shape>
                <v:shape style="position:absolute;left:6867;top:738;width:172;height:240" type="#_x0000_t202" id="docshape55" filled="false" stroked="false">
                  <v:textbox inset="0,0,0,0">
                    <w:txbxContent>
                      <w:p>
                        <w:pPr>
                          <w:spacing w:line="240" w:lineRule="exact" w:before="0"/>
                          <w:ind w:left="0" w:right="0" w:firstLine="0"/>
                          <w:jc w:val="left"/>
                          <w:rPr>
                            <w:rFonts w:ascii="Cambria Math" w:eastAsia="Cambria Math"/>
                            <w:sz w:val="24"/>
                          </w:rPr>
                        </w:pPr>
                        <w:r>
                          <w:rPr>
                            <w:rFonts w:ascii="Cambria Math" w:eastAsia="Cambria Math"/>
                            <w:spacing w:val="-10"/>
                            <w:sz w:val="24"/>
                          </w:rPr>
                          <w:t>𝐴</w:t>
                        </w:r>
                      </w:p>
                    </w:txbxContent>
                  </v:textbox>
                  <w10:wrap type="none"/>
                </v:shape>
                <v:shape style="position:absolute;left:7019;top:840;width:383;height:171" type="#_x0000_t202" id="docshape56" filled="false" stroked="false">
                  <v:textbox inset="0,0,0,0">
                    <w:txbxContent>
                      <w:p>
                        <w:pPr>
                          <w:spacing w:line="170" w:lineRule="exact" w:before="0"/>
                          <w:ind w:left="0" w:right="0" w:firstLine="0"/>
                          <w:jc w:val="left"/>
                          <w:rPr>
                            <w:rFonts w:ascii="Cambria Math" w:hAnsi="Cambria Math" w:eastAsia="Cambria Math"/>
                            <w:sz w:val="17"/>
                          </w:rPr>
                        </w:pPr>
                        <w:r>
                          <w:rPr>
                            <w:rFonts w:ascii="Cambria Math" w:hAnsi="Cambria Math" w:eastAsia="Cambria Math"/>
                            <w:spacing w:val="-4"/>
                            <w:w w:val="105"/>
                            <w:sz w:val="17"/>
                          </w:rPr>
                          <w:t>𝑖𝑡−1</w:t>
                        </w:r>
                      </w:p>
                    </w:txbxContent>
                  </v:textbox>
                  <w10:wrap type="none"/>
                </v:shape>
                <v:shape style="position:absolute;left:8087;top:575;width:1515;height:404" type="#_x0000_t202" id="docshape57" filled="false" stroked="false">
                  <v:textbox inset="0,0,0,0">
                    <w:txbxContent>
                      <w:p>
                        <w:pPr>
                          <w:tabs>
                            <w:tab w:pos="1375" w:val="left" w:leader="none"/>
                          </w:tabs>
                          <w:spacing w:line="196" w:lineRule="auto" w:before="0"/>
                          <w:ind w:left="0" w:right="0" w:firstLine="0"/>
                          <w:jc w:val="left"/>
                          <w:rPr>
                            <w:rFonts w:ascii="Cambria Math" w:hAnsi="Cambria Math" w:eastAsia="Cambria Math"/>
                            <w:sz w:val="24"/>
                          </w:rPr>
                        </w:pPr>
                        <w:r>
                          <w:rPr>
                            <w:rFonts w:ascii="Cambria Math" w:hAnsi="Cambria Math" w:eastAsia="Cambria Math"/>
                            <w:w w:val="110"/>
                            <w:sz w:val="24"/>
                          </w:rPr>
                          <w:t>)</w:t>
                        </w:r>
                        <w:r>
                          <w:rPr>
                            <w:rFonts w:ascii="Cambria Math" w:hAnsi="Cambria Math" w:eastAsia="Cambria Math"/>
                            <w:spacing w:val="-20"/>
                            <w:w w:val="110"/>
                            <w:sz w:val="24"/>
                          </w:rPr>
                          <w:t> </w:t>
                        </w:r>
                        <w:r>
                          <w:rPr>
                            <w:rFonts w:ascii="Cambria Math" w:hAnsi="Cambria Math" w:eastAsia="Cambria Math"/>
                            <w:w w:val="110"/>
                            <w:sz w:val="24"/>
                          </w:rPr>
                          <w:t>+</w:t>
                        </w:r>
                        <w:r>
                          <w:rPr>
                            <w:rFonts w:ascii="Cambria Math" w:hAnsi="Cambria Math" w:eastAsia="Cambria Math"/>
                            <w:spacing w:val="-13"/>
                            <w:w w:val="110"/>
                            <w:sz w:val="24"/>
                          </w:rPr>
                          <w:t> </w:t>
                        </w:r>
                        <w:r>
                          <w:rPr>
                            <w:rFonts w:ascii="Cambria Math" w:hAnsi="Cambria Math" w:eastAsia="Cambria Math"/>
                            <w:w w:val="110"/>
                            <w:sz w:val="24"/>
                          </w:rPr>
                          <w:t>β</w:t>
                        </w:r>
                        <w:r>
                          <w:rPr>
                            <w:rFonts w:ascii="Cambria Math" w:hAnsi="Cambria Math" w:eastAsia="Cambria Math"/>
                            <w:w w:val="110"/>
                            <w:sz w:val="24"/>
                            <w:vertAlign w:val="subscript"/>
                          </w:rPr>
                          <w:t>3</w:t>
                        </w:r>
                        <w:r>
                          <w:rPr>
                            <w:rFonts w:ascii="Cambria Math" w:hAnsi="Cambria Math" w:eastAsia="Cambria Math"/>
                            <w:spacing w:val="-14"/>
                            <w:w w:val="110"/>
                            <w:sz w:val="24"/>
                            <w:vertAlign w:val="baseline"/>
                          </w:rPr>
                          <w:t> </w:t>
                        </w:r>
                        <w:r>
                          <w:rPr>
                            <w:rFonts w:ascii="Cambria Math" w:hAnsi="Cambria Math" w:eastAsia="Cambria Math"/>
                            <w:w w:val="110"/>
                            <w:sz w:val="24"/>
                            <w:vertAlign w:val="baseline"/>
                          </w:rPr>
                          <w:t>(</w:t>
                        </w:r>
                        <w:r>
                          <w:rPr>
                            <w:rFonts w:ascii="Cambria Math" w:hAnsi="Cambria Math" w:eastAsia="Cambria Math"/>
                            <w:spacing w:val="-28"/>
                            <w:w w:val="110"/>
                            <w:sz w:val="24"/>
                            <w:vertAlign w:val="baseline"/>
                          </w:rPr>
                          <w:t> </w:t>
                        </w:r>
                        <w:r>
                          <w:rPr>
                            <w:rFonts w:ascii="Cambria Math" w:hAnsi="Cambria Math" w:eastAsia="Cambria Math"/>
                            <w:spacing w:val="-10"/>
                            <w:w w:val="110"/>
                            <w:position w:val="-15"/>
                            <w:sz w:val="24"/>
                            <w:vertAlign w:val="baseline"/>
                          </w:rPr>
                          <w:t>𝐴</w:t>
                        </w:r>
                        <w:r>
                          <w:rPr>
                            <w:rFonts w:ascii="Cambria Math" w:hAnsi="Cambria Math" w:eastAsia="Cambria Math"/>
                            <w:position w:val="-15"/>
                            <w:sz w:val="24"/>
                            <w:vertAlign w:val="baseline"/>
                          </w:rPr>
                          <w:tab/>
                        </w:r>
                        <w:r>
                          <w:rPr>
                            <w:rFonts w:ascii="Cambria Math" w:hAnsi="Cambria Math" w:eastAsia="Cambria Math"/>
                            <w:spacing w:val="-10"/>
                            <w:w w:val="110"/>
                            <w:sz w:val="24"/>
                            <w:vertAlign w:val="baseline"/>
                          </w:rPr>
                          <w:t>)</w:t>
                        </w:r>
                      </w:p>
                    </w:txbxContent>
                  </v:textbox>
                  <w10:wrap type="none"/>
                </v:shape>
                <v:shape style="position:absolute;left:9059;top:840;width:383;height:171" type="#_x0000_t202" id="docshape58" filled="false" stroked="false">
                  <v:textbox inset="0,0,0,0">
                    <w:txbxContent>
                      <w:p>
                        <w:pPr>
                          <w:spacing w:line="170" w:lineRule="exact" w:before="0"/>
                          <w:ind w:left="0" w:right="0" w:firstLine="0"/>
                          <w:jc w:val="left"/>
                          <w:rPr>
                            <w:rFonts w:ascii="Cambria Math" w:hAnsi="Cambria Math" w:eastAsia="Cambria Math"/>
                            <w:sz w:val="17"/>
                          </w:rPr>
                        </w:pPr>
                        <w:r>
                          <w:rPr>
                            <w:rFonts w:ascii="Cambria Math" w:hAnsi="Cambria Math" w:eastAsia="Cambria Math"/>
                            <w:spacing w:val="-4"/>
                            <w:w w:val="105"/>
                            <w:sz w:val="17"/>
                          </w:rPr>
                          <w:t>𝑖𝑡−1</w:t>
                        </w:r>
                      </w:p>
                    </w:txbxContent>
                  </v:textbox>
                  <w10:wrap type="none"/>
                </v:shape>
                <w10:wrap type="topAndBottom"/>
              </v:group>
            </w:pict>
          </mc:Fallback>
        </mc:AlternateContent>
      </w:r>
    </w:p>
    <w:p>
      <w:pPr>
        <w:pStyle w:val="BodyText"/>
        <w:spacing w:before="191"/>
      </w:pPr>
    </w:p>
    <w:p>
      <w:pPr>
        <w:pStyle w:val="ListParagraph"/>
        <w:numPr>
          <w:ilvl w:val="0"/>
          <w:numId w:val="15"/>
        </w:numPr>
        <w:tabs>
          <w:tab w:pos="1288" w:val="left" w:leader="none"/>
        </w:tabs>
        <w:spacing w:line="480" w:lineRule="auto" w:before="0" w:after="7"/>
        <w:ind w:left="1288" w:right="423" w:hanging="360"/>
        <w:jc w:val="left"/>
        <w:rPr>
          <w:sz w:val="24"/>
        </w:rPr>
      </w:pPr>
      <w:r>
        <w:rPr>
          <w:sz w:val="24"/>
        </w:rPr>
        <w:t>Selanjutnya,</w:t>
      </w:r>
      <w:r>
        <w:rPr>
          <w:spacing w:val="26"/>
          <w:sz w:val="24"/>
        </w:rPr>
        <w:t> </w:t>
      </w:r>
      <w:r>
        <w:rPr>
          <w:i/>
          <w:sz w:val="24"/>
        </w:rPr>
        <w:t>discretionary</w:t>
      </w:r>
      <w:r>
        <w:rPr>
          <w:i/>
          <w:spacing w:val="25"/>
          <w:sz w:val="24"/>
        </w:rPr>
        <w:t> </w:t>
      </w:r>
      <w:r>
        <w:rPr>
          <w:i/>
          <w:sz w:val="24"/>
        </w:rPr>
        <w:t>accrual</w:t>
      </w:r>
      <w:r>
        <w:rPr>
          <w:i/>
          <w:spacing w:val="22"/>
          <w:sz w:val="24"/>
        </w:rPr>
        <w:t> </w:t>
      </w:r>
      <w:r>
        <w:rPr>
          <w:sz w:val="24"/>
        </w:rPr>
        <w:t>(DA) sebagai</w:t>
      </w:r>
      <w:r>
        <w:rPr>
          <w:spacing w:val="22"/>
          <w:sz w:val="24"/>
        </w:rPr>
        <w:t> </w:t>
      </w:r>
      <w:r>
        <w:rPr>
          <w:sz w:val="24"/>
        </w:rPr>
        <w:t>ukuran</w:t>
      </w:r>
      <w:r>
        <w:rPr>
          <w:spacing w:val="21"/>
          <w:sz w:val="24"/>
        </w:rPr>
        <w:t> </w:t>
      </w:r>
      <w:r>
        <w:rPr>
          <w:sz w:val="24"/>
        </w:rPr>
        <w:t>manajemen</w:t>
      </w:r>
      <w:r>
        <w:rPr>
          <w:spacing w:val="21"/>
          <w:sz w:val="24"/>
        </w:rPr>
        <w:t> </w:t>
      </w:r>
      <w:r>
        <w:rPr>
          <w:sz w:val="24"/>
        </w:rPr>
        <w:t>laba ditentukan dengan formula berikut.</w:t>
      </w:r>
    </w:p>
    <w:p>
      <w:pPr>
        <w:pStyle w:val="BodyText"/>
        <w:ind w:left="2942"/>
        <w:rPr>
          <w:sz w:val="20"/>
        </w:rPr>
      </w:pPr>
      <w:r>
        <w:rPr>
          <w:sz w:val="20"/>
        </w:rPr>
        <mc:AlternateContent>
          <mc:Choice Requires="wps">
            <w:drawing>
              <wp:inline distT="0" distB="0" distL="0" distR="0">
                <wp:extent cx="2084070" cy="572770"/>
                <wp:effectExtent l="0" t="0" r="0" b="8254"/>
                <wp:docPr id="65" name="Group 65"/>
                <wp:cNvGraphicFramePr>
                  <a:graphicFrameLocks/>
                </wp:cNvGraphicFramePr>
                <a:graphic>
                  <a:graphicData uri="http://schemas.microsoft.com/office/word/2010/wordprocessingGroup">
                    <wpg:wgp>
                      <wpg:cNvPr id="65" name="Group 65"/>
                      <wpg:cNvGrpSpPr/>
                      <wpg:grpSpPr>
                        <a:xfrm>
                          <a:off x="0" y="0"/>
                          <a:ext cx="2084070" cy="572770"/>
                          <a:chExt cx="2084070" cy="572770"/>
                        </a:xfrm>
                      </wpg:grpSpPr>
                      <wps:wsp>
                        <wps:cNvPr id="66" name="Graphic 66"/>
                        <wps:cNvSpPr/>
                        <wps:spPr>
                          <a:xfrm>
                            <a:off x="6350" y="6350"/>
                            <a:ext cx="2071370" cy="560070"/>
                          </a:xfrm>
                          <a:custGeom>
                            <a:avLst/>
                            <a:gdLst/>
                            <a:ahLst/>
                            <a:cxnLst/>
                            <a:rect l="l" t="t" r="r" b="b"/>
                            <a:pathLst>
                              <a:path w="2071370" h="560070">
                                <a:moveTo>
                                  <a:pt x="0" y="560069"/>
                                </a:moveTo>
                                <a:lnTo>
                                  <a:pt x="2071370" y="560069"/>
                                </a:lnTo>
                                <a:lnTo>
                                  <a:pt x="2071370" y="0"/>
                                </a:lnTo>
                                <a:lnTo>
                                  <a:pt x="0" y="0"/>
                                </a:lnTo>
                                <a:lnTo>
                                  <a:pt x="0" y="560069"/>
                                </a:lnTo>
                                <a:close/>
                              </a:path>
                            </a:pathLst>
                          </a:custGeom>
                          <a:ln w="12700">
                            <a:solidFill>
                              <a:srgbClr val="000000"/>
                            </a:solidFill>
                            <a:prstDash val="solid"/>
                          </a:ln>
                        </wps:spPr>
                        <wps:bodyPr wrap="square" lIns="0" tIns="0" rIns="0" bIns="0" rtlCol="0">
                          <a:prstTxWarp prst="textNoShape">
                            <a:avLst/>
                          </a:prstTxWarp>
                          <a:noAutofit/>
                        </wps:bodyPr>
                      </wps:wsp>
                      <wps:wsp>
                        <wps:cNvPr id="67" name="Graphic 67"/>
                        <wps:cNvSpPr/>
                        <wps:spPr>
                          <a:xfrm>
                            <a:off x="887349" y="251205"/>
                            <a:ext cx="365125" cy="10795"/>
                          </a:xfrm>
                          <a:custGeom>
                            <a:avLst/>
                            <a:gdLst/>
                            <a:ahLst/>
                            <a:cxnLst/>
                            <a:rect l="l" t="t" r="r" b="b"/>
                            <a:pathLst>
                              <a:path w="365125" h="10795">
                                <a:moveTo>
                                  <a:pt x="364540" y="0"/>
                                </a:moveTo>
                                <a:lnTo>
                                  <a:pt x="0" y="0"/>
                                </a:lnTo>
                                <a:lnTo>
                                  <a:pt x="0" y="10668"/>
                                </a:lnTo>
                                <a:lnTo>
                                  <a:pt x="364540" y="10668"/>
                                </a:lnTo>
                                <a:lnTo>
                                  <a:pt x="364540" y="0"/>
                                </a:lnTo>
                                <a:close/>
                              </a:path>
                            </a:pathLst>
                          </a:custGeom>
                          <a:solidFill>
                            <a:srgbClr val="000000"/>
                          </a:solidFill>
                        </wps:spPr>
                        <wps:bodyPr wrap="square" lIns="0" tIns="0" rIns="0" bIns="0" rtlCol="0">
                          <a:prstTxWarp prst="textNoShape">
                            <a:avLst/>
                          </a:prstTxWarp>
                          <a:noAutofit/>
                        </wps:bodyPr>
                      </wps:wsp>
                      <wps:wsp>
                        <wps:cNvPr id="68" name="Textbox 68"/>
                        <wps:cNvSpPr txBox="1"/>
                        <wps:spPr>
                          <a:xfrm>
                            <a:off x="317372" y="179908"/>
                            <a:ext cx="1635125" cy="256540"/>
                          </a:xfrm>
                          <a:prstGeom prst="rect">
                            <a:avLst/>
                          </a:prstGeom>
                        </wps:spPr>
                        <wps:txbx>
                          <w:txbxContent>
                            <w:p>
                              <w:pPr>
                                <w:tabs>
                                  <w:tab w:pos="1471" w:val="left" w:leader="none"/>
                                </w:tabs>
                                <w:spacing w:line="196" w:lineRule="auto" w:before="0"/>
                                <w:ind w:left="0" w:right="0" w:firstLine="0"/>
                                <w:jc w:val="left"/>
                                <w:rPr>
                                  <w:rFonts w:ascii="Cambria Math" w:hAnsi="Cambria Math" w:eastAsia="Cambria Math"/>
                                  <w:sz w:val="24"/>
                                </w:rPr>
                              </w:pPr>
                              <w:r>
                                <w:rPr>
                                  <w:rFonts w:ascii="Cambria Math" w:hAnsi="Cambria Math" w:eastAsia="Cambria Math"/>
                                  <w:w w:val="105"/>
                                  <w:sz w:val="24"/>
                                </w:rPr>
                                <w:t>𝐷𝐴</w:t>
                              </w:r>
                              <w:r>
                                <w:rPr>
                                  <w:rFonts w:ascii="Cambria Math" w:hAnsi="Cambria Math" w:eastAsia="Cambria Math"/>
                                  <w:w w:val="105"/>
                                  <w:sz w:val="24"/>
                                  <w:vertAlign w:val="subscript"/>
                                </w:rPr>
                                <w:t>𝑖𝑡</w:t>
                              </w:r>
                              <w:r>
                                <w:rPr>
                                  <w:rFonts w:ascii="Cambria Math" w:hAnsi="Cambria Math" w:eastAsia="Cambria Math"/>
                                  <w:spacing w:val="25"/>
                                  <w:w w:val="105"/>
                                  <w:sz w:val="24"/>
                                  <w:vertAlign w:val="baseline"/>
                                </w:rPr>
                                <w:t> </w:t>
                              </w:r>
                              <w:r>
                                <w:rPr>
                                  <w:rFonts w:ascii="Cambria Math" w:hAnsi="Cambria Math" w:eastAsia="Cambria Math"/>
                                  <w:w w:val="105"/>
                                  <w:sz w:val="24"/>
                                  <w:vertAlign w:val="baseline"/>
                                </w:rPr>
                                <w:t>=</w:t>
                              </w:r>
                              <w:r>
                                <w:rPr>
                                  <w:rFonts w:ascii="Cambria Math" w:hAnsi="Cambria Math" w:eastAsia="Cambria Math"/>
                                  <w:spacing w:val="13"/>
                                  <w:w w:val="105"/>
                                  <w:sz w:val="24"/>
                                  <w:vertAlign w:val="baseline"/>
                                </w:rPr>
                                <w:t> </w:t>
                              </w:r>
                              <w:r>
                                <w:rPr>
                                  <w:rFonts w:ascii="Cambria Math" w:hAnsi="Cambria Math" w:eastAsia="Cambria Math"/>
                                  <w:w w:val="105"/>
                                  <w:sz w:val="24"/>
                                  <w:vertAlign w:val="baseline"/>
                                </w:rPr>
                                <w:t>(</w:t>
                              </w:r>
                              <w:r>
                                <w:rPr>
                                  <w:rFonts w:ascii="Cambria Math" w:hAnsi="Cambria Math" w:eastAsia="Cambria Math"/>
                                  <w:spacing w:val="-31"/>
                                  <w:w w:val="105"/>
                                  <w:sz w:val="24"/>
                                  <w:vertAlign w:val="baseline"/>
                                </w:rPr>
                                <w:t> </w:t>
                              </w:r>
                              <w:r>
                                <w:rPr>
                                  <w:rFonts w:ascii="Cambria Math" w:hAnsi="Cambria Math" w:eastAsia="Cambria Math"/>
                                  <w:spacing w:val="-10"/>
                                  <w:w w:val="105"/>
                                  <w:position w:val="-15"/>
                                  <w:sz w:val="24"/>
                                  <w:vertAlign w:val="baseline"/>
                                </w:rPr>
                                <w:t>𝐴</w:t>
                              </w:r>
                              <w:r>
                                <w:rPr>
                                  <w:rFonts w:ascii="Cambria Math" w:hAnsi="Cambria Math" w:eastAsia="Cambria Math"/>
                                  <w:position w:val="-15"/>
                                  <w:sz w:val="24"/>
                                  <w:vertAlign w:val="baseline"/>
                                </w:rPr>
                                <w:tab/>
                              </w:r>
                              <w:r>
                                <w:rPr>
                                  <w:rFonts w:ascii="Cambria Math" w:hAnsi="Cambria Math" w:eastAsia="Cambria Math"/>
                                  <w:w w:val="105"/>
                                  <w:sz w:val="24"/>
                                  <w:vertAlign w:val="baseline"/>
                                </w:rPr>
                                <w:t>) −</w:t>
                              </w:r>
                              <w:r>
                                <w:rPr>
                                  <w:rFonts w:ascii="Cambria Math" w:hAnsi="Cambria Math" w:eastAsia="Cambria Math"/>
                                  <w:spacing w:val="50"/>
                                  <w:w w:val="105"/>
                                  <w:sz w:val="24"/>
                                  <w:vertAlign w:val="baseline"/>
                                </w:rPr>
                                <w:t> </w:t>
                              </w:r>
                              <w:r>
                                <w:rPr>
                                  <w:rFonts w:ascii="Cambria Math" w:hAnsi="Cambria Math" w:eastAsia="Cambria Math"/>
                                  <w:spacing w:val="-2"/>
                                  <w:w w:val="105"/>
                                  <w:sz w:val="24"/>
                                  <w:vertAlign w:val="baseline"/>
                                </w:rPr>
                                <w:t>𝑁𝐷𝐴</w:t>
                              </w:r>
                              <w:r>
                                <w:rPr>
                                  <w:rFonts w:ascii="Cambria Math" w:hAnsi="Cambria Math" w:eastAsia="Cambria Math"/>
                                  <w:spacing w:val="-2"/>
                                  <w:w w:val="105"/>
                                  <w:sz w:val="24"/>
                                  <w:vertAlign w:val="subscript"/>
                                </w:rPr>
                                <w:t>𝑖𝑡</w:t>
                              </w:r>
                            </w:p>
                          </w:txbxContent>
                        </wps:txbx>
                        <wps:bodyPr wrap="square" lIns="0" tIns="0" rIns="0" bIns="0" rtlCol="0">
                          <a:noAutofit/>
                        </wps:bodyPr>
                      </wps:wsp>
                      <wps:wsp>
                        <wps:cNvPr id="69" name="Textbox 69"/>
                        <wps:cNvSpPr txBox="1"/>
                        <wps:spPr>
                          <a:xfrm>
                            <a:off x="887349" y="65608"/>
                            <a:ext cx="368935" cy="173355"/>
                          </a:xfrm>
                          <a:prstGeom prst="rect">
                            <a:avLst/>
                          </a:prstGeom>
                        </wps:spPr>
                        <wps:txbx>
                          <w:txbxContent>
                            <w:p>
                              <w:pPr>
                                <w:spacing w:line="240" w:lineRule="exact" w:before="0"/>
                                <w:ind w:left="0" w:right="0" w:firstLine="0"/>
                                <w:jc w:val="left"/>
                                <w:rPr>
                                  <w:rFonts w:ascii="Cambria Math" w:eastAsia="Cambria Math"/>
                                  <w:sz w:val="24"/>
                                </w:rPr>
                              </w:pPr>
                              <w:r>
                                <w:rPr>
                                  <w:rFonts w:ascii="Cambria Math" w:eastAsia="Cambria Math"/>
                                  <w:spacing w:val="-2"/>
                                  <w:w w:val="105"/>
                                  <w:sz w:val="24"/>
                                </w:rPr>
                                <w:t>𝑇𝐴𝐶</w:t>
                              </w:r>
                              <w:r>
                                <w:rPr>
                                  <w:rFonts w:ascii="Cambria Math" w:eastAsia="Cambria Math"/>
                                  <w:spacing w:val="-2"/>
                                  <w:w w:val="105"/>
                                  <w:sz w:val="24"/>
                                  <w:vertAlign w:val="subscript"/>
                                </w:rPr>
                                <w:t>𝑖𝑡</w:t>
                              </w:r>
                            </w:p>
                          </w:txbxContent>
                        </wps:txbx>
                        <wps:bodyPr wrap="square" lIns="0" tIns="0" rIns="0" bIns="0" rtlCol="0">
                          <a:noAutofit/>
                        </wps:bodyPr>
                      </wps:wsp>
                      <wps:wsp>
                        <wps:cNvPr id="70" name="Textbox 70"/>
                        <wps:cNvSpPr txBox="1"/>
                        <wps:spPr>
                          <a:xfrm>
                            <a:off x="1000125" y="348397"/>
                            <a:ext cx="243204" cy="108585"/>
                          </a:xfrm>
                          <a:prstGeom prst="rect">
                            <a:avLst/>
                          </a:prstGeom>
                        </wps:spPr>
                        <wps:txbx>
                          <w:txbxContent>
                            <w:p>
                              <w:pPr>
                                <w:spacing w:line="170" w:lineRule="exact" w:before="0"/>
                                <w:ind w:left="0" w:right="0" w:firstLine="0"/>
                                <w:jc w:val="left"/>
                                <w:rPr>
                                  <w:rFonts w:ascii="Cambria Math" w:hAnsi="Cambria Math" w:eastAsia="Cambria Math"/>
                                  <w:sz w:val="17"/>
                                </w:rPr>
                              </w:pPr>
                              <w:r>
                                <w:rPr>
                                  <w:rFonts w:ascii="Cambria Math" w:hAnsi="Cambria Math" w:eastAsia="Cambria Math"/>
                                  <w:spacing w:val="-4"/>
                                  <w:w w:val="105"/>
                                  <w:sz w:val="17"/>
                                </w:rPr>
                                <w:t>𝑖𝑡−1</w:t>
                              </w:r>
                            </w:p>
                          </w:txbxContent>
                        </wps:txbx>
                        <wps:bodyPr wrap="square" lIns="0" tIns="0" rIns="0" bIns="0" rtlCol="0">
                          <a:noAutofit/>
                        </wps:bodyPr>
                      </wps:wsp>
                    </wpg:wgp>
                  </a:graphicData>
                </a:graphic>
              </wp:inline>
            </w:drawing>
          </mc:Choice>
          <mc:Fallback>
            <w:pict>
              <v:group style="width:164.1pt;height:45.1pt;mso-position-horizontal-relative:char;mso-position-vertical-relative:line" id="docshapegroup59" coordorigin="0,0" coordsize="3282,902">
                <v:rect style="position:absolute;left:10;top:10;width:3262;height:882" id="docshape60" filled="false" stroked="true" strokeweight="1pt" strokecolor="#000000">
                  <v:stroke dashstyle="solid"/>
                </v:rect>
                <v:rect style="position:absolute;left:1397;top:395;width:575;height:17" id="docshape61" filled="true" fillcolor="#000000" stroked="false">
                  <v:fill type="solid"/>
                </v:rect>
                <v:shape style="position:absolute;left:499;top:283;width:2575;height:404" type="#_x0000_t202" id="docshape62" filled="false" stroked="false">
                  <v:textbox inset="0,0,0,0">
                    <w:txbxContent>
                      <w:p>
                        <w:pPr>
                          <w:tabs>
                            <w:tab w:pos="1471" w:val="left" w:leader="none"/>
                          </w:tabs>
                          <w:spacing w:line="196" w:lineRule="auto" w:before="0"/>
                          <w:ind w:left="0" w:right="0" w:firstLine="0"/>
                          <w:jc w:val="left"/>
                          <w:rPr>
                            <w:rFonts w:ascii="Cambria Math" w:hAnsi="Cambria Math" w:eastAsia="Cambria Math"/>
                            <w:sz w:val="24"/>
                          </w:rPr>
                        </w:pPr>
                        <w:r>
                          <w:rPr>
                            <w:rFonts w:ascii="Cambria Math" w:hAnsi="Cambria Math" w:eastAsia="Cambria Math"/>
                            <w:w w:val="105"/>
                            <w:sz w:val="24"/>
                          </w:rPr>
                          <w:t>𝐷𝐴</w:t>
                        </w:r>
                        <w:r>
                          <w:rPr>
                            <w:rFonts w:ascii="Cambria Math" w:hAnsi="Cambria Math" w:eastAsia="Cambria Math"/>
                            <w:w w:val="105"/>
                            <w:sz w:val="24"/>
                            <w:vertAlign w:val="subscript"/>
                          </w:rPr>
                          <w:t>𝑖𝑡</w:t>
                        </w:r>
                        <w:r>
                          <w:rPr>
                            <w:rFonts w:ascii="Cambria Math" w:hAnsi="Cambria Math" w:eastAsia="Cambria Math"/>
                            <w:spacing w:val="25"/>
                            <w:w w:val="105"/>
                            <w:sz w:val="24"/>
                            <w:vertAlign w:val="baseline"/>
                          </w:rPr>
                          <w:t> </w:t>
                        </w:r>
                        <w:r>
                          <w:rPr>
                            <w:rFonts w:ascii="Cambria Math" w:hAnsi="Cambria Math" w:eastAsia="Cambria Math"/>
                            <w:w w:val="105"/>
                            <w:sz w:val="24"/>
                            <w:vertAlign w:val="baseline"/>
                          </w:rPr>
                          <w:t>=</w:t>
                        </w:r>
                        <w:r>
                          <w:rPr>
                            <w:rFonts w:ascii="Cambria Math" w:hAnsi="Cambria Math" w:eastAsia="Cambria Math"/>
                            <w:spacing w:val="13"/>
                            <w:w w:val="105"/>
                            <w:sz w:val="24"/>
                            <w:vertAlign w:val="baseline"/>
                          </w:rPr>
                          <w:t> </w:t>
                        </w:r>
                        <w:r>
                          <w:rPr>
                            <w:rFonts w:ascii="Cambria Math" w:hAnsi="Cambria Math" w:eastAsia="Cambria Math"/>
                            <w:w w:val="105"/>
                            <w:sz w:val="24"/>
                            <w:vertAlign w:val="baseline"/>
                          </w:rPr>
                          <w:t>(</w:t>
                        </w:r>
                        <w:r>
                          <w:rPr>
                            <w:rFonts w:ascii="Cambria Math" w:hAnsi="Cambria Math" w:eastAsia="Cambria Math"/>
                            <w:spacing w:val="-31"/>
                            <w:w w:val="105"/>
                            <w:sz w:val="24"/>
                            <w:vertAlign w:val="baseline"/>
                          </w:rPr>
                          <w:t> </w:t>
                        </w:r>
                        <w:r>
                          <w:rPr>
                            <w:rFonts w:ascii="Cambria Math" w:hAnsi="Cambria Math" w:eastAsia="Cambria Math"/>
                            <w:spacing w:val="-10"/>
                            <w:w w:val="105"/>
                            <w:position w:val="-15"/>
                            <w:sz w:val="24"/>
                            <w:vertAlign w:val="baseline"/>
                          </w:rPr>
                          <w:t>𝐴</w:t>
                        </w:r>
                        <w:r>
                          <w:rPr>
                            <w:rFonts w:ascii="Cambria Math" w:hAnsi="Cambria Math" w:eastAsia="Cambria Math"/>
                            <w:position w:val="-15"/>
                            <w:sz w:val="24"/>
                            <w:vertAlign w:val="baseline"/>
                          </w:rPr>
                          <w:tab/>
                        </w:r>
                        <w:r>
                          <w:rPr>
                            <w:rFonts w:ascii="Cambria Math" w:hAnsi="Cambria Math" w:eastAsia="Cambria Math"/>
                            <w:w w:val="105"/>
                            <w:sz w:val="24"/>
                            <w:vertAlign w:val="baseline"/>
                          </w:rPr>
                          <w:t>) −</w:t>
                        </w:r>
                        <w:r>
                          <w:rPr>
                            <w:rFonts w:ascii="Cambria Math" w:hAnsi="Cambria Math" w:eastAsia="Cambria Math"/>
                            <w:spacing w:val="50"/>
                            <w:w w:val="105"/>
                            <w:sz w:val="24"/>
                            <w:vertAlign w:val="baseline"/>
                          </w:rPr>
                          <w:t> </w:t>
                        </w:r>
                        <w:r>
                          <w:rPr>
                            <w:rFonts w:ascii="Cambria Math" w:hAnsi="Cambria Math" w:eastAsia="Cambria Math"/>
                            <w:spacing w:val="-2"/>
                            <w:w w:val="105"/>
                            <w:sz w:val="24"/>
                            <w:vertAlign w:val="baseline"/>
                          </w:rPr>
                          <w:t>𝑁𝐷𝐴</w:t>
                        </w:r>
                        <w:r>
                          <w:rPr>
                            <w:rFonts w:ascii="Cambria Math" w:hAnsi="Cambria Math" w:eastAsia="Cambria Math"/>
                            <w:spacing w:val="-2"/>
                            <w:w w:val="105"/>
                            <w:sz w:val="24"/>
                            <w:vertAlign w:val="subscript"/>
                          </w:rPr>
                          <w:t>𝑖𝑡</w:t>
                        </w:r>
                      </w:p>
                    </w:txbxContent>
                  </v:textbox>
                  <w10:wrap type="none"/>
                </v:shape>
                <v:shape style="position:absolute;left:1397;top:103;width:581;height:273" type="#_x0000_t202" id="docshape63" filled="false" stroked="false">
                  <v:textbox inset="0,0,0,0">
                    <w:txbxContent>
                      <w:p>
                        <w:pPr>
                          <w:spacing w:line="240" w:lineRule="exact" w:before="0"/>
                          <w:ind w:left="0" w:right="0" w:firstLine="0"/>
                          <w:jc w:val="left"/>
                          <w:rPr>
                            <w:rFonts w:ascii="Cambria Math" w:eastAsia="Cambria Math"/>
                            <w:sz w:val="24"/>
                          </w:rPr>
                        </w:pPr>
                        <w:r>
                          <w:rPr>
                            <w:rFonts w:ascii="Cambria Math" w:eastAsia="Cambria Math"/>
                            <w:spacing w:val="-2"/>
                            <w:w w:val="105"/>
                            <w:sz w:val="24"/>
                          </w:rPr>
                          <w:t>𝑇𝐴𝐶</w:t>
                        </w:r>
                        <w:r>
                          <w:rPr>
                            <w:rFonts w:ascii="Cambria Math" w:eastAsia="Cambria Math"/>
                            <w:spacing w:val="-2"/>
                            <w:w w:val="105"/>
                            <w:sz w:val="24"/>
                            <w:vertAlign w:val="subscript"/>
                          </w:rPr>
                          <w:t>𝑖𝑡</w:t>
                        </w:r>
                      </w:p>
                    </w:txbxContent>
                  </v:textbox>
                  <w10:wrap type="none"/>
                </v:shape>
                <v:shape style="position:absolute;left:1575;top:548;width:383;height:171" type="#_x0000_t202" id="docshape64" filled="false" stroked="false">
                  <v:textbox inset="0,0,0,0">
                    <w:txbxContent>
                      <w:p>
                        <w:pPr>
                          <w:spacing w:line="170" w:lineRule="exact" w:before="0"/>
                          <w:ind w:left="0" w:right="0" w:firstLine="0"/>
                          <w:jc w:val="left"/>
                          <w:rPr>
                            <w:rFonts w:ascii="Cambria Math" w:hAnsi="Cambria Math" w:eastAsia="Cambria Math"/>
                            <w:sz w:val="17"/>
                          </w:rPr>
                        </w:pPr>
                        <w:r>
                          <w:rPr>
                            <w:rFonts w:ascii="Cambria Math" w:hAnsi="Cambria Math" w:eastAsia="Cambria Math"/>
                            <w:spacing w:val="-4"/>
                            <w:w w:val="105"/>
                            <w:sz w:val="17"/>
                          </w:rPr>
                          <w:t>𝑖𝑡−1</w:t>
                        </w:r>
                      </w:p>
                    </w:txbxContent>
                  </v:textbox>
                  <w10:wrap type="none"/>
                </v:shape>
              </v:group>
            </w:pict>
          </mc:Fallback>
        </mc:AlternateContent>
      </w:r>
      <w:r>
        <w:rPr>
          <w:sz w:val="20"/>
        </w:rPr>
      </w:r>
    </w:p>
    <w:p>
      <w:pPr>
        <w:pStyle w:val="BodyText"/>
        <w:spacing w:before="168"/>
        <w:ind w:left="568"/>
      </w:pPr>
      <w:r>
        <w:rPr>
          <w:spacing w:val="-2"/>
        </w:rPr>
        <w:t>Keterangan:</w:t>
      </w:r>
    </w:p>
    <w:p>
      <w:pPr>
        <w:pStyle w:val="BodyText"/>
        <w:tabs>
          <w:tab w:pos="1276" w:val="left" w:leader="none"/>
        </w:tabs>
        <w:spacing w:line="477" w:lineRule="auto" w:before="275"/>
        <w:ind w:left="568" w:right="3107"/>
        <w:rPr>
          <w:position w:val="2"/>
        </w:rPr>
      </w:pPr>
      <w:r>
        <w:rPr>
          <w:position w:val="2"/>
        </w:rPr>
        <w:t>TAC</w:t>
      </w:r>
      <w:r>
        <w:rPr>
          <w:sz w:val="16"/>
        </w:rPr>
        <w:t>it</w:t>
      </w:r>
      <w:r>
        <w:rPr>
          <w:spacing w:val="80"/>
          <w:sz w:val="16"/>
        </w:rPr>
        <w:t> </w:t>
      </w:r>
      <w:r>
        <w:rPr>
          <w:position w:val="2"/>
        </w:rPr>
        <w:t>: </w:t>
      </w:r>
      <w:r>
        <w:rPr>
          <w:i/>
          <w:position w:val="2"/>
        </w:rPr>
        <w:t>Total accruals </w:t>
      </w:r>
      <w:r>
        <w:rPr>
          <w:position w:val="2"/>
        </w:rPr>
        <w:t>perusahaan (i) pada tahun (t) </w:t>
      </w:r>
      <w:r>
        <w:rPr>
          <w:spacing w:val="-4"/>
          <w:position w:val="2"/>
        </w:rPr>
        <w:t>NI</w:t>
      </w:r>
      <w:r>
        <w:rPr>
          <w:spacing w:val="-4"/>
          <w:sz w:val="16"/>
        </w:rPr>
        <w:t>it</w:t>
      </w:r>
      <w:r>
        <w:rPr>
          <w:sz w:val="16"/>
        </w:rPr>
        <w:tab/>
      </w:r>
      <w:r>
        <w:rPr>
          <w:position w:val="2"/>
        </w:rPr>
        <w:t>:</w:t>
      </w:r>
      <w:r>
        <w:rPr>
          <w:spacing w:val="-4"/>
          <w:position w:val="2"/>
        </w:rPr>
        <w:t> </w:t>
      </w:r>
      <w:r>
        <w:rPr>
          <w:position w:val="2"/>
        </w:rPr>
        <w:t>Laba</w:t>
      </w:r>
      <w:r>
        <w:rPr>
          <w:spacing w:val="-5"/>
          <w:position w:val="2"/>
        </w:rPr>
        <w:t> </w:t>
      </w:r>
      <w:r>
        <w:rPr>
          <w:position w:val="2"/>
        </w:rPr>
        <w:t>bersih</w:t>
      </w:r>
      <w:r>
        <w:rPr>
          <w:spacing w:val="-4"/>
          <w:position w:val="2"/>
        </w:rPr>
        <w:t> </w:t>
      </w:r>
      <w:r>
        <w:rPr>
          <w:position w:val="2"/>
        </w:rPr>
        <w:t>perusahaan</w:t>
      </w:r>
      <w:r>
        <w:rPr>
          <w:spacing w:val="-2"/>
          <w:position w:val="2"/>
        </w:rPr>
        <w:t> </w:t>
      </w:r>
      <w:r>
        <w:rPr>
          <w:position w:val="2"/>
        </w:rPr>
        <w:t>(i)</w:t>
      </w:r>
      <w:r>
        <w:rPr>
          <w:spacing w:val="-5"/>
          <w:position w:val="2"/>
        </w:rPr>
        <w:t> </w:t>
      </w:r>
      <w:r>
        <w:rPr>
          <w:position w:val="2"/>
        </w:rPr>
        <w:t>pada</w:t>
      </w:r>
      <w:r>
        <w:rPr>
          <w:spacing w:val="-5"/>
          <w:position w:val="2"/>
        </w:rPr>
        <w:t> </w:t>
      </w:r>
      <w:r>
        <w:rPr>
          <w:position w:val="2"/>
        </w:rPr>
        <w:t>periode</w:t>
      </w:r>
      <w:r>
        <w:rPr>
          <w:spacing w:val="-6"/>
          <w:position w:val="2"/>
        </w:rPr>
        <w:t> </w:t>
      </w:r>
      <w:r>
        <w:rPr>
          <w:position w:val="2"/>
        </w:rPr>
        <w:t>ke</w:t>
      </w:r>
      <w:r>
        <w:rPr>
          <w:spacing w:val="-3"/>
          <w:position w:val="2"/>
        </w:rPr>
        <w:t> </w:t>
      </w:r>
      <w:r>
        <w:rPr>
          <w:position w:val="2"/>
        </w:rPr>
        <w:t>(t)</w:t>
      </w:r>
    </w:p>
    <w:p>
      <w:pPr>
        <w:pStyle w:val="BodyText"/>
        <w:spacing w:after="0" w:line="477" w:lineRule="auto"/>
        <w:rPr>
          <w:position w:val="2"/>
        </w:rPr>
        <w:sectPr>
          <w:headerReference w:type="default" r:id="rId12"/>
          <w:pgSz w:w="11910" w:h="16840"/>
          <w:pgMar w:header="1142" w:footer="0" w:top="1920" w:bottom="280" w:left="1700" w:right="1275"/>
          <w:pgNumType w:start="28"/>
        </w:sectPr>
      </w:pPr>
    </w:p>
    <w:p>
      <w:pPr>
        <w:pStyle w:val="BodyText"/>
        <w:spacing w:before="52"/>
      </w:pPr>
    </w:p>
    <w:p>
      <w:pPr>
        <w:pStyle w:val="BodyText"/>
        <w:ind w:left="568"/>
        <w:rPr>
          <w:position w:val="2"/>
        </w:rPr>
      </w:pPr>
      <w:r>
        <w:rPr>
          <w:position w:val="2"/>
        </w:rPr>
        <w:t>CFO</w:t>
      </w:r>
      <w:r>
        <w:rPr>
          <w:sz w:val="16"/>
        </w:rPr>
        <w:t>it</w:t>
      </w:r>
      <w:r>
        <w:rPr>
          <w:spacing w:val="46"/>
          <w:sz w:val="16"/>
        </w:rPr>
        <w:t>  </w:t>
      </w:r>
      <w:r>
        <w:rPr>
          <w:position w:val="2"/>
        </w:rPr>
        <w:t>:</w:t>
      </w:r>
      <w:r>
        <w:rPr>
          <w:spacing w:val="-1"/>
          <w:position w:val="2"/>
        </w:rPr>
        <w:t> </w:t>
      </w:r>
      <w:r>
        <w:rPr>
          <w:position w:val="2"/>
        </w:rPr>
        <w:t>Aliran</w:t>
      </w:r>
      <w:r>
        <w:rPr>
          <w:spacing w:val="-2"/>
          <w:position w:val="2"/>
        </w:rPr>
        <w:t> </w:t>
      </w:r>
      <w:r>
        <w:rPr>
          <w:position w:val="2"/>
        </w:rPr>
        <w:t>kas</w:t>
      </w:r>
      <w:r>
        <w:rPr>
          <w:spacing w:val="-3"/>
          <w:position w:val="2"/>
        </w:rPr>
        <w:t> </w:t>
      </w:r>
      <w:r>
        <w:rPr>
          <w:position w:val="2"/>
        </w:rPr>
        <w:t>dari</w:t>
      </w:r>
      <w:r>
        <w:rPr>
          <w:spacing w:val="-2"/>
          <w:position w:val="2"/>
        </w:rPr>
        <w:t> </w:t>
      </w:r>
      <w:r>
        <w:rPr>
          <w:position w:val="2"/>
        </w:rPr>
        <w:t>aktiva</w:t>
      </w:r>
      <w:r>
        <w:rPr>
          <w:spacing w:val="-2"/>
          <w:position w:val="2"/>
        </w:rPr>
        <w:t> </w:t>
      </w:r>
      <w:r>
        <w:rPr>
          <w:position w:val="2"/>
        </w:rPr>
        <w:t>operasi</w:t>
      </w:r>
      <w:r>
        <w:rPr>
          <w:spacing w:val="-2"/>
          <w:position w:val="2"/>
        </w:rPr>
        <w:t> </w:t>
      </w:r>
      <w:r>
        <w:rPr>
          <w:position w:val="2"/>
        </w:rPr>
        <w:t>perusahaan</w:t>
      </w:r>
      <w:r>
        <w:rPr>
          <w:spacing w:val="-1"/>
          <w:position w:val="2"/>
        </w:rPr>
        <w:t> </w:t>
      </w:r>
      <w:r>
        <w:rPr>
          <w:position w:val="2"/>
        </w:rPr>
        <w:t>(i)</w:t>
      </w:r>
      <w:r>
        <w:rPr>
          <w:spacing w:val="-3"/>
          <w:position w:val="2"/>
        </w:rPr>
        <w:t> </w:t>
      </w:r>
      <w:r>
        <w:rPr>
          <w:position w:val="2"/>
        </w:rPr>
        <w:t>pada</w:t>
      </w:r>
      <w:r>
        <w:rPr>
          <w:spacing w:val="-3"/>
          <w:position w:val="2"/>
        </w:rPr>
        <w:t> </w:t>
      </w:r>
      <w:r>
        <w:rPr>
          <w:position w:val="2"/>
        </w:rPr>
        <w:t>periode</w:t>
      </w:r>
      <w:r>
        <w:rPr>
          <w:spacing w:val="-4"/>
          <w:position w:val="2"/>
        </w:rPr>
        <w:t> </w:t>
      </w:r>
      <w:r>
        <w:rPr>
          <w:position w:val="2"/>
        </w:rPr>
        <w:t>ke</w:t>
      </w:r>
      <w:r>
        <w:rPr>
          <w:spacing w:val="-2"/>
          <w:position w:val="2"/>
        </w:rPr>
        <w:t> </w:t>
      </w:r>
      <w:r>
        <w:rPr>
          <w:spacing w:val="-5"/>
          <w:position w:val="2"/>
        </w:rPr>
        <w:t>(t)</w:t>
      </w:r>
    </w:p>
    <w:p>
      <w:pPr>
        <w:pStyle w:val="BodyText"/>
        <w:tabs>
          <w:tab w:pos="1288" w:val="left" w:leader="none"/>
        </w:tabs>
        <w:spacing w:before="275"/>
        <w:ind w:left="568"/>
      </w:pPr>
      <w:r>
        <w:rPr>
          <w:rFonts w:ascii="Cambria Math" w:hAnsi="Cambria Math" w:eastAsia="Cambria Math"/>
          <w:spacing w:val="-2"/>
        </w:rPr>
        <w:t>𝐴</w:t>
      </w:r>
      <w:r>
        <w:rPr>
          <w:rFonts w:ascii="Cambria Math" w:hAnsi="Cambria Math" w:eastAsia="Cambria Math"/>
          <w:spacing w:val="-2"/>
          <w:vertAlign w:val="subscript"/>
        </w:rPr>
        <w:t>𝑖𝑡−1</w:t>
      </w:r>
      <w:r>
        <w:rPr>
          <w:rFonts w:ascii="Cambria Math" w:hAnsi="Cambria Math" w:eastAsia="Cambria Math"/>
          <w:vertAlign w:val="baseline"/>
        </w:rPr>
        <w:tab/>
      </w:r>
      <w:r>
        <w:rPr>
          <w:vertAlign w:val="baseline"/>
        </w:rPr>
        <w:t>:</w:t>
      </w:r>
      <w:r>
        <w:rPr>
          <w:spacing w:val="-1"/>
          <w:vertAlign w:val="baseline"/>
        </w:rPr>
        <w:t> </w:t>
      </w:r>
      <w:r>
        <w:rPr>
          <w:vertAlign w:val="baseline"/>
        </w:rPr>
        <w:t>Total</w:t>
      </w:r>
      <w:r>
        <w:rPr>
          <w:spacing w:val="-1"/>
          <w:vertAlign w:val="baseline"/>
        </w:rPr>
        <w:t> </w:t>
      </w:r>
      <w:r>
        <w:rPr>
          <w:vertAlign w:val="baseline"/>
        </w:rPr>
        <w:t>aset</w:t>
      </w:r>
      <w:r>
        <w:rPr>
          <w:spacing w:val="-1"/>
          <w:vertAlign w:val="baseline"/>
        </w:rPr>
        <w:t> </w:t>
      </w:r>
      <w:r>
        <w:rPr>
          <w:vertAlign w:val="baseline"/>
        </w:rPr>
        <w:t>perusahaan</w:t>
      </w:r>
      <w:r>
        <w:rPr>
          <w:spacing w:val="-1"/>
          <w:vertAlign w:val="baseline"/>
        </w:rPr>
        <w:t> </w:t>
      </w:r>
      <w:r>
        <w:rPr>
          <w:vertAlign w:val="baseline"/>
        </w:rPr>
        <w:t>(i)</w:t>
      </w:r>
      <w:r>
        <w:rPr>
          <w:spacing w:val="-1"/>
          <w:vertAlign w:val="baseline"/>
        </w:rPr>
        <w:t> </w:t>
      </w:r>
      <w:r>
        <w:rPr>
          <w:vertAlign w:val="baseline"/>
        </w:rPr>
        <w:t>pada</w:t>
      </w:r>
      <w:r>
        <w:rPr>
          <w:spacing w:val="-2"/>
          <w:vertAlign w:val="baseline"/>
        </w:rPr>
        <w:t> </w:t>
      </w:r>
      <w:r>
        <w:rPr>
          <w:vertAlign w:val="baseline"/>
        </w:rPr>
        <w:t>tahun (t)</w:t>
      </w:r>
      <w:r>
        <w:rPr>
          <w:spacing w:val="-1"/>
          <w:vertAlign w:val="baseline"/>
        </w:rPr>
        <w:t> </w:t>
      </w:r>
      <w:r>
        <w:rPr>
          <w:spacing w:val="-2"/>
          <w:vertAlign w:val="baseline"/>
        </w:rPr>
        <w:t>sebelumnya</w:t>
      </w:r>
    </w:p>
    <w:p>
      <w:pPr>
        <w:pStyle w:val="BodyText"/>
        <w:spacing w:before="4"/>
      </w:pPr>
    </w:p>
    <w:p>
      <w:pPr>
        <w:pStyle w:val="BodyText"/>
        <w:ind w:left="568"/>
      </w:pPr>
      <w:r>
        <w:rPr>
          <w:rFonts w:ascii="Cambria Math" w:hAnsi="Cambria Math" w:eastAsia="Cambria Math"/>
        </w:rPr>
        <w:t>∆REV</w:t>
      </w:r>
      <w:r>
        <w:rPr>
          <w:rFonts w:ascii="Cambria Math" w:hAnsi="Cambria Math" w:eastAsia="Cambria Math"/>
          <w:vertAlign w:val="subscript"/>
        </w:rPr>
        <w:t>𝑖𝑡</w:t>
      </w:r>
      <w:r>
        <w:rPr>
          <w:rFonts w:ascii="Cambria Math" w:hAnsi="Cambria Math" w:eastAsia="Cambria Math"/>
          <w:spacing w:val="-4"/>
          <w:vertAlign w:val="baseline"/>
        </w:rPr>
        <w:t> </w:t>
      </w:r>
      <w:r>
        <w:rPr>
          <w:vertAlign w:val="baseline"/>
        </w:rPr>
        <w:t>:</w:t>
      </w:r>
      <w:r>
        <w:rPr>
          <w:spacing w:val="-1"/>
          <w:vertAlign w:val="baseline"/>
        </w:rPr>
        <w:t> </w:t>
      </w:r>
      <w:r>
        <w:rPr>
          <w:vertAlign w:val="baseline"/>
        </w:rPr>
        <w:t>Perubahan</w:t>
      </w:r>
      <w:r>
        <w:rPr>
          <w:spacing w:val="-1"/>
          <w:vertAlign w:val="baseline"/>
        </w:rPr>
        <w:t> </w:t>
      </w:r>
      <w:r>
        <w:rPr>
          <w:vertAlign w:val="baseline"/>
        </w:rPr>
        <w:t>pendapatan</w:t>
      </w:r>
      <w:r>
        <w:rPr>
          <w:spacing w:val="1"/>
          <w:vertAlign w:val="baseline"/>
        </w:rPr>
        <w:t> </w:t>
      </w:r>
      <w:r>
        <w:rPr>
          <w:vertAlign w:val="baseline"/>
        </w:rPr>
        <w:t>perusahaan (i)</w:t>
      </w:r>
      <w:r>
        <w:rPr>
          <w:spacing w:val="-2"/>
          <w:vertAlign w:val="baseline"/>
        </w:rPr>
        <w:t> </w:t>
      </w:r>
      <w:r>
        <w:rPr>
          <w:vertAlign w:val="baseline"/>
        </w:rPr>
        <w:t>pada</w:t>
      </w:r>
      <w:r>
        <w:rPr>
          <w:spacing w:val="-2"/>
          <w:vertAlign w:val="baseline"/>
        </w:rPr>
        <w:t> </w:t>
      </w:r>
      <w:r>
        <w:rPr>
          <w:vertAlign w:val="baseline"/>
        </w:rPr>
        <w:t>tahun </w:t>
      </w:r>
      <w:r>
        <w:rPr>
          <w:spacing w:val="-5"/>
          <w:vertAlign w:val="baseline"/>
        </w:rPr>
        <w:t>(t)</w:t>
      </w:r>
    </w:p>
    <w:p>
      <w:pPr>
        <w:pStyle w:val="BodyText"/>
        <w:spacing w:before="7"/>
      </w:pPr>
    </w:p>
    <w:p>
      <w:pPr>
        <w:pStyle w:val="BodyText"/>
        <w:ind w:left="568"/>
      </w:pPr>
      <w:r>
        <w:rPr>
          <w:rFonts w:ascii="Cambria Math" w:hAnsi="Cambria Math" w:eastAsia="Cambria Math"/>
        </w:rPr>
        <w:t>∆REC</w:t>
      </w:r>
      <w:r>
        <w:rPr>
          <w:rFonts w:ascii="Cambria Math" w:hAnsi="Cambria Math" w:eastAsia="Cambria Math"/>
          <w:vertAlign w:val="subscript"/>
        </w:rPr>
        <w:t>𝑖𝑡</w:t>
      </w:r>
      <w:r>
        <w:rPr>
          <w:rFonts w:ascii="Cambria Math" w:hAnsi="Cambria Math" w:eastAsia="Cambria Math"/>
          <w:spacing w:val="23"/>
          <w:vertAlign w:val="baseline"/>
        </w:rPr>
        <w:t> </w:t>
      </w:r>
      <w:r>
        <w:rPr>
          <w:vertAlign w:val="baseline"/>
        </w:rPr>
        <w:t>:</w:t>
      </w:r>
      <w:r>
        <w:rPr>
          <w:spacing w:val="2"/>
          <w:vertAlign w:val="baseline"/>
        </w:rPr>
        <w:t> </w:t>
      </w:r>
      <w:r>
        <w:rPr>
          <w:vertAlign w:val="baseline"/>
        </w:rPr>
        <w:t>Perubahan</w:t>
      </w:r>
      <w:r>
        <w:rPr>
          <w:spacing w:val="2"/>
          <w:vertAlign w:val="baseline"/>
        </w:rPr>
        <w:t> </w:t>
      </w:r>
      <w:r>
        <w:rPr>
          <w:vertAlign w:val="baseline"/>
        </w:rPr>
        <w:t>piutang</w:t>
      </w:r>
      <w:r>
        <w:rPr>
          <w:spacing w:val="2"/>
          <w:vertAlign w:val="baseline"/>
        </w:rPr>
        <w:t> </w:t>
      </w:r>
      <w:r>
        <w:rPr>
          <w:vertAlign w:val="baseline"/>
        </w:rPr>
        <w:t>perusahaan</w:t>
      </w:r>
      <w:r>
        <w:rPr>
          <w:spacing w:val="3"/>
          <w:vertAlign w:val="baseline"/>
        </w:rPr>
        <w:t> </w:t>
      </w:r>
      <w:r>
        <w:rPr>
          <w:vertAlign w:val="baseline"/>
        </w:rPr>
        <w:t>(i)</w:t>
      </w:r>
      <w:r>
        <w:rPr>
          <w:spacing w:val="1"/>
          <w:vertAlign w:val="baseline"/>
        </w:rPr>
        <w:t> </w:t>
      </w:r>
      <w:r>
        <w:rPr>
          <w:vertAlign w:val="baseline"/>
        </w:rPr>
        <w:t>pada</w:t>
      </w:r>
      <w:r>
        <w:rPr>
          <w:spacing w:val="1"/>
          <w:vertAlign w:val="baseline"/>
        </w:rPr>
        <w:t> </w:t>
      </w:r>
      <w:r>
        <w:rPr>
          <w:vertAlign w:val="baseline"/>
        </w:rPr>
        <w:t>tahun</w:t>
      </w:r>
      <w:r>
        <w:rPr>
          <w:spacing w:val="4"/>
          <w:vertAlign w:val="baseline"/>
        </w:rPr>
        <w:t> </w:t>
      </w:r>
      <w:r>
        <w:rPr>
          <w:spacing w:val="-5"/>
          <w:vertAlign w:val="baseline"/>
        </w:rPr>
        <w:t>(t)</w:t>
      </w:r>
    </w:p>
    <w:p>
      <w:pPr>
        <w:pStyle w:val="BodyText"/>
        <w:spacing w:before="4"/>
      </w:pPr>
    </w:p>
    <w:p>
      <w:pPr>
        <w:pStyle w:val="BodyText"/>
        <w:tabs>
          <w:tab w:pos="1348" w:val="left" w:leader="none"/>
        </w:tabs>
        <w:ind w:left="568"/>
      </w:pPr>
      <w:r>
        <w:rPr>
          <w:rFonts w:ascii="Cambria Math" w:eastAsia="Cambria Math"/>
          <w:spacing w:val="-4"/>
        </w:rPr>
        <w:t>𝑃𝑃𝐸</w:t>
      </w:r>
      <w:r>
        <w:rPr>
          <w:rFonts w:ascii="Cambria Math" w:eastAsia="Cambria Math"/>
          <w:spacing w:val="-4"/>
          <w:vertAlign w:val="subscript"/>
        </w:rPr>
        <w:t>𝑖𝑡</w:t>
      </w:r>
      <w:r>
        <w:rPr>
          <w:rFonts w:ascii="Cambria Math" w:eastAsia="Cambria Math"/>
          <w:vertAlign w:val="baseline"/>
        </w:rPr>
        <w:tab/>
      </w:r>
      <w:r>
        <w:rPr>
          <w:vertAlign w:val="baseline"/>
        </w:rPr>
        <w:t>:</w:t>
      </w:r>
      <w:r>
        <w:rPr>
          <w:spacing w:val="-1"/>
          <w:vertAlign w:val="baseline"/>
        </w:rPr>
        <w:t> </w:t>
      </w:r>
      <w:r>
        <w:rPr>
          <w:vertAlign w:val="baseline"/>
        </w:rPr>
        <w:t>Jumlah</w:t>
      </w:r>
      <w:r>
        <w:rPr>
          <w:spacing w:val="-1"/>
          <w:vertAlign w:val="baseline"/>
        </w:rPr>
        <w:t> </w:t>
      </w:r>
      <w:r>
        <w:rPr>
          <w:vertAlign w:val="baseline"/>
        </w:rPr>
        <w:t>aset</w:t>
      </w:r>
      <w:r>
        <w:rPr>
          <w:spacing w:val="-1"/>
          <w:vertAlign w:val="baseline"/>
        </w:rPr>
        <w:t> </w:t>
      </w:r>
      <w:r>
        <w:rPr>
          <w:vertAlign w:val="baseline"/>
        </w:rPr>
        <w:t>tetap</w:t>
      </w:r>
      <w:r>
        <w:rPr>
          <w:spacing w:val="-1"/>
          <w:vertAlign w:val="baseline"/>
        </w:rPr>
        <w:t> </w:t>
      </w:r>
      <w:r>
        <w:rPr>
          <w:vertAlign w:val="baseline"/>
        </w:rPr>
        <w:t>perusahaan</w:t>
      </w:r>
      <w:r>
        <w:rPr>
          <w:spacing w:val="-1"/>
          <w:vertAlign w:val="baseline"/>
        </w:rPr>
        <w:t> </w:t>
      </w:r>
      <w:r>
        <w:rPr>
          <w:vertAlign w:val="baseline"/>
        </w:rPr>
        <w:t>(i)</w:t>
      </w:r>
      <w:r>
        <w:rPr>
          <w:spacing w:val="-2"/>
          <w:vertAlign w:val="baseline"/>
        </w:rPr>
        <w:t> </w:t>
      </w:r>
      <w:r>
        <w:rPr>
          <w:vertAlign w:val="baseline"/>
        </w:rPr>
        <w:t>pada</w:t>
      </w:r>
      <w:r>
        <w:rPr>
          <w:spacing w:val="-1"/>
          <w:vertAlign w:val="baseline"/>
        </w:rPr>
        <w:t> </w:t>
      </w:r>
      <w:r>
        <w:rPr>
          <w:vertAlign w:val="baseline"/>
        </w:rPr>
        <w:t>tahun</w:t>
      </w:r>
      <w:r>
        <w:rPr>
          <w:spacing w:val="-1"/>
          <w:vertAlign w:val="baseline"/>
        </w:rPr>
        <w:t> </w:t>
      </w:r>
      <w:r>
        <w:rPr>
          <w:spacing w:val="-5"/>
          <w:vertAlign w:val="baseline"/>
        </w:rPr>
        <w:t>(t)</w:t>
      </w:r>
    </w:p>
    <w:p>
      <w:pPr>
        <w:pStyle w:val="BodyText"/>
        <w:spacing w:before="7"/>
      </w:pPr>
    </w:p>
    <w:p>
      <w:pPr>
        <w:spacing w:before="0"/>
        <w:ind w:left="568" w:right="0" w:firstLine="0"/>
        <w:jc w:val="left"/>
        <w:rPr>
          <w:sz w:val="24"/>
        </w:rPr>
      </w:pPr>
      <w:r>
        <w:rPr>
          <w:rFonts w:ascii="Cambria Math" w:eastAsia="Cambria Math"/>
          <w:sz w:val="24"/>
        </w:rPr>
        <w:t>𝑁𝐷𝐴</w:t>
      </w:r>
      <w:r>
        <w:rPr>
          <w:rFonts w:ascii="Cambria Math" w:eastAsia="Cambria Math"/>
          <w:sz w:val="24"/>
          <w:vertAlign w:val="subscript"/>
        </w:rPr>
        <w:t>𝑖𝑡</w:t>
      </w:r>
      <w:r>
        <w:rPr>
          <w:rFonts w:ascii="Cambria Math" w:eastAsia="Cambria Math"/>
          <w:spacing w:val="40"/>
          <w:sz w:val="24"/>
          <w:vertAlign w:val="baseline"/>
        </w:rPr>
        <w:t> </w:t>
      </w:r>
      <w:r>
        <w:rPr>
          <w:sz w:val="24"/>
          <w:vertAlign w:val="baseline"/>
        </w:rPr>
        <w:t>:</w:t>
      </w:r>
      <w:r>
        <w:rPr>
          <w:spacing w:val="1"/>
          <w:sz w:val="24"/>
          <w:vertAlign w:val="baseline"/>
        </w:rPr>
        <w:t> </w:t>
      </w:r>
      <w:r>
        <w:rPr>
          <w:i/>
          <w:sz w:val="24"/>
          <w:vertAlign w:val="baseline"/>
        </w:rPr>
        <w:t>Nondiscretionary accrual</w:t>
      </w:r>
      <w:r>
        <w:rPr>
          <w:i/>
          <w:spacing w:val="2"/>
          <w:sz w:val="24"/>
          <w:vertAlign w:val="baseline"/>
        </w:rPr>
        <w:t> </w:t>
      </w:r>
      <w:r>
        <w:rPr>
          <w:sz w:val="24"/>
          <w:vertAlign w:val="baseline"/>
        </w:rPr>
        <w:t>perusahaan (i) pada periode</w:t>
      </w:r>
      <w:r>
        <w:rPr>
          <w:spacing w:val="-1"/>
          <w:sz w:val="24"/>
          <w:vertAlign w:val="baseline"/>
        </w:rPr>
        <w:t> </w:t>
      </w:r>
      <w:r>
        <w:rPr>
          <w:sz w:val="24"/>
          <w:vertAlign w:val="baseline"/>
        </w:rPr>
        <w:t>ke </w:t>
      </w:r>
      <w:r>
        <w:rPr>
          <w:spacing w:val="-5"/>
          <w:sz w:val="24"/>
          <w:vertAlign w:val="baseline"/>
        </w:rPr>
        <w:t>(t)</w:t>
      </w:r>
    </w:p>
    <w:p>
      <w:pPr>
        <w:pStyle w:val="BodyText"/>
        <w:spacing w:before="4"/>
      </w:pPr>
    </w:p>
    <w:p>
      <w:pPr>
        <w:tabs>
          <w:tab w:pos="1288" w:val="left" w:leader="none"/>
        </w:tabs>
        <w:spacing w:before="1"/>
        <w:ind w:left="568" w:right="0" w:firstLine="0"/>
        <w:jc w:val="left"/>
        <w:rPr>
          <w:sz w:val="24"/>
        </w:rPr>
      </w:pPr>
      <w:r>
        <w:rPr>
          <w:rFonts w:ascii="Cambria Math" w:eastAsia="Cambria Math"/>
          <w:spacing w:val="-4"/>
          <w:sz w:val="24"/>
        </w:rPr>
        <w:t>𝐷𝐴</w:t>
      </w:r>
      <w:r>
        <w:rPr>
          <w:rFonts w:ascii="Cambria Math" w:eastAsia="Cambria Math"/>
          <w:spacing w:val="-4"/>
          <w:sz w:val="24"/>
          <w:vertAlign w:val="subscript"/>
        </w:rPr>
        <w:t>𝑖𝑡</w:t>
      </w:r>
      <w:r>
        <w:rPr>
          <w:rFonts w:ascii="Cambria Math" w:eastAsia="Cambria Math"/>
          <w:sz w:val="24"/>
          <w:vertAlign w:val="baseline"/>
        </w:rPr>
        <w:tab/>
      </w:r>
      <w:r>
        <w:rPr>
          <w:sz w:val="24"/>
          <w:vertAlign w:val="baseline"/>
        </w:rPr>
        <w:t>:</w:t>
      </w:r>
      <w:r>
        <w:rPr>
          <w:spacing w:val="-3"/>
          <w:sz w:val="24"/>
          <w:vertAlign w:val="baseline"/>
        </w:rPr>
        <w:t> </w:t>
      </w:r>
      <w:r>
        <w:rPr>
          <w:i/>
          <w:sz w:val="24"/>
          <w:vertAlign w:val="baseline"/>
        </w:rPr>
        <w:t>Discretionary</w:t>
      </w:r>
      <w:r>
        <w:rPr>
          <w:i/>
          <w:spacing w:val="-1"/>
          <w:sz w:val="24"/>
          <w:vertAlign w:val="baseline"/>
        </w:rPr>
        <w:t> </w:t>
      </w:r>
      <w:r>
        <w:rPr>
          <w:i/>
          <w:sz w:val="24"/>
          <w:vertAlign w:val="baseline"/>
        </w:rPr>
        <w:t>accrual </w:t>
      </w:r>
      <w:r>
        <w:rPr>
          <w:sz w:val="24"/>
          <w:vertAlign w:val="baseline"/>
        </w:rPr>
        <w:t>perusahaan (i)</w:t>
      </w:r>
      <w:r>
        <w:rPr>
          <w:spacing w:val="-1"/>
          <w:sz w:val="24"/>
          <w:vertAlign w:val="baseline"/>
        </w:rPr>
        <w:t> </w:t>
      </w:r>
      <w:r>
        <w:rPr>
          <w:sz w:val="24"/>
          <w:vertAlign w:val="baseline"/>
        </w:rPr>
        <w:t>pada</w:t>
      </w:r>
      <w:r>
        <w:rPr>
          <w:spacing w:val="-2"/>
          <w:sz w:val="24"/>
          <w:vertAlign w:val="baseline"/>
        </w:rPr>
        <w:t> </w:t>
      </w:r>
      <w:r>
        <w:rPr>
          <w:sz w:val="24"/>
          <w:vertAlign w:val="baseline"/>
        </w:rPr>
        <w:t>periode</w:t>
      </w:r>
      <w:r>
        <w:rPr>
          <w:spacing w:val="-2"/>
          <w:sz w:val="24"/>
          <w:vertAlign w:val="baseline"/>
        </w:rPr>
        <w:t> </w:t>
      </w:r>
      <w:r>
        <w:rPr>
          <w:sz w:val="24"/>
          <w:vertAlign w:val="baseline"/>
        </w:rPr>
        <w:t>ke </w:t>
      </w:r>
      <w:r>
        <w:rPr>
          <w:spacing w:val="-5"/>
          <w:sz w:val="24"/>
          <w:vertAlign w:val="baseline"/>
        </w:rPr>
        <w:t>(t)</w:t>
      </w:r>
    </w:p>
    <w:p>
      <w:pPr>
        <w:pStyle w:val="BodyText"/>
        <w:spacing w:before="5"/>
      </w:pPr>
    </w:p>
    <w:p>
      <w:pPr>
        <w:pStyle w:val="BodyText"/>
        <w:spacing w:line="480" w:lineRule="auto" w:before="1"/>
        <w:ind w:left="568" w:right="421" w:firstLine="720"/>
        <w:jc w:val="both"/>
      </w:pPr>
      <w:r>
        <w:rPr/>
        <w:t>Secara</w:t>
      </w:r>
      <w:r>
        <w:rPr>
          <w:spacing w:val="-15"/>
        </w:rPr>
        <w:t> </w:t>
      </w:r>
      <w:r>
        <w:rPr/>
        <w:t>empiris</w:t>
      </w:r>
      <w:r>
        <w:rPr>
          <w:spacing w:val="-14"/>
        </w:rPr>
        <w:t> </w:t>
      </w:r>
      <w:r>
        <w:rPr/>
        <w:t>nilai</w:t>
      </w:r>
      <w:r>
        <w:rPr>
          <w:spacing w:val="-14"/>
        </w:rPr>
        <w:t> </w:t>
      </w:r>
      <w:r>
        <w:rPr/>
        <w:t>discretionary</w:t>
      </w:r>
      <w:r>
        <w:rPr>
          <w:spacing w:val="-15"/>
        </w:rPr>
        <w:t> </w:t>
      </w:r>
      <w:r>
        <w:rPr/>
        <w:t>accruals</w:t>
      </w:r>
      <w:r>
        <w:rPr>
          <w:spacing w:val="-13"/>
        </w:rPr>
        <w:t> </w:t>
      </w:r>
      <w:r>
        <w:rPr/>
        <w:t>bisa</w:t>
      </w:r>
      <w:r>
        <w:rPr>
          <w:spacing w:val="-14"/>
        </w:rPr>
        <w:t> </w:t>
      </w:r>
      <w:r>
        <w:rPr/>
        <w:t>nol,</w:t>
      </w:r>
      <w:r>
        <w:rPr>
          <w:spacing w:val="-14"/>
        </w:rPr>
        <w:t> </w:t>
      </w:r>
      <w:r>
        <w:rPr/>
        <w:t>positif,</w:t>
      </w:r>
      <w:r>
        <w:rPr>
          <w:spacing w:val="-15"/>
        </w:rPr>
        <w:t> </w:t>
      </w:r>
      <w:r>
        <w:rPr/>
        <w:t>atau</w:t>
      </w:r>
      <w:r>
        <w:rPr>
          <w:spacing w:val="-15"/>
        </w:rPr>
        <w:t> </w:t>
      </w:r>
      <w:r>
        <w:rPr/>
        <w:t>negatif.</w:t>
      </w:r>
      <w:r>
        <w:rPr>
          <w:spacing w:val="-15"/>
        </w:rPr>
        <w:t> </w:t>
      </w:r>
      <w:r>
        <w:rPr/>
        <w:t>Hal ini mengindikasikan bahwa perusahaan selalu melakukan manajemen laba dalam mencatat dan menyusun informasi keuangannya. Nilai nol menunjukkan manajemen laba dilakukan dengan pola perataan laba (</w:t>
      </w:r>
      <w:r>
        <w:rPr>
          <w:i/>
        </w:rPr>
        <w:t>income smoothing</w:t>
      </w:r>
      <w:r>
        <w:rPr/>
        <w:t>). Sedangkan nilai positif menunjukkan bahwa manajemen laba dilakukan dengan pola</w:t>
      </w:r>
      <w:r>
        <w:rPr>
          <w:spacing w:val="-15"/>
        </w:rPr>
        <w:t> </w:t>
      </w:r>
      <w:r>
        <w:rPr/>
        <w:t>penaikkan</w:t>
      </w:r>
      <w:r>
        <w:rPr>
          <w:spacing w:val="-15"/>
        </w:rPr>
        <w:t> </w:t>
      </w:r>
      <w:r>
        <w:rPr/>
        <w:t>laba</w:t>
      </w:r>
      <w:r>
        <w:rPr>
          <w:spacing w:val="-15"/>
        </w:rPr>
        <w:t> </w:t>
      </w:r>
      <w:r>
        <w:rPr/>
        <w:t>(</w:t>
      </w:r>
      <w:r>
        <w:rPr>
          <w:i/>
        </w:rPr>
        <w:t>income</w:t>
      </w:r>
      <w:r>
        <w:rPr>
          <w:i/>
          <w:spacing w:val="-15"/>
        </w:rPr>
        <w:t> </w:t>
      </w:r>
      <w:r>
        <w:rPr>
          <w:i/>
        </w:rPr>
        <w:t>increasing</w:t>
      </w:r>
      <w:r>
        <w:rPr/>
        <w:t>)</w:t>
      </w:r>
      <w:r>
        <w:rPr>
          <w:spacing w:val="-15"/>
        </w:rPr>
        <w:t> </w:t>
      </w:r>
      <w:r>
        <w:rPr/>
        <w:t>dan</w:t>
      </w:r>
      <w:r>
        <w:rPr>
          <w:spacing w:val="-15"/>
        </w:rPr>
        <w:t> </w:t>
      </w:r>
      <w:r>
        <w:rPr/>
        <w:t>nilai</w:t>
      </w:r>
      <w:r>
        <w:rPr>
          <w:spacing w:val="-15"/>
        </w:rPr>
        <w:t> </w:t>
      </w:r>
      <w:r>
        <w:rPr/>
        <w:t>negatif</w:t>
      </w:r>
      <w:r>
        <w:rPr>
          <w:spacing w:val="-15"/>
        </w:rPr>
        <w:t> </w:t>
      </w:r>
      <w:r>
        <w:rPr/>
        <w:t>menunjukkan</w:t>
      </w:r>
      <w:r>
        <w:rPr>
          <w:spacing w:val="-15"/>
        </w:rPr>
        <w:t> </w:t>
      </w:r>
      <w:r>
        <w:rPr/>
        <w:t>manajemen laba dengan pola penurunan laba (</w:t>
      </w:r>
      <w:r>
        <w:rPr>
          <w:i/>
        </w:rPr>
        <w:t>income decreasing</w:t>
      </w:r>
      <w:r>
        <w:rPr/>
        <w:t>) (Sulistyanto, 2018).</w:t>
      </w:r>
    </w:p>
    <w:p>
      <w:pPr>
        <w:pStyle w:val="Heading2"/>
        <w:numPr>
          <w:ilvl w:val="2"/>
          <w:numId w:val="11"/>
        </w:numPr>
        <w:tabs>
          <w:tab w:pos="1288" w:val="left" w:leader="none"/>
        </w:tabs>
        <w:spacing w:line="240" w:lineRule="auto" w:before="0" w:after="0"/>
        <w:ind w:left="1288" w:right="0" w:hanging="720"/>
        <w:jc w:val="both"/>
      </w:pPr>
      <w:bookmarkStart w:name="_bookmark29" w:id="30"/>
      <w:bookmarkEnd w:id="30"/>
      <w:r>
        <w:rPr>
          <w:b w:val="0"/>
        </w:rPr>
      </w:r>
      <w:r>
        <w:rPr/>
        <w:t>Variabel</w:t>
      </w:r>
      <w:r>
        <w:rPr>
          <w:spacing w:val="-4"/>
        </w:rPr>
        <w:t> </w:t>
      </w:r>
      <w:r>
        <w:rPr/>
        <w:t>independen</w:t>
      </w:r>
      <w:r>
        <w:rPr>
          <w:spacing w:val="-3"/>
        </w:rPr>
        <w:t> </w:t>
      </w:r>
      <w:r>
        <w:rPr>
          <w:spacing w:val="-5"/>
        </w:rPr>
        <w:t>(X)</w:t>
      </w:r>
    </w:p>
    <w:p>
      <w:pPr>
        <w:pStyle w:val="BodyText"/>
        <w:rPr>
          <w:b/>
        </w:rPr>
      </w:pPr>
    </w:p>
    <w:p>
      <w:pPr>
        <w:spacing w:line="477" w:lineRule="auto" w:before="0"/>
        <w:ind w:left="568" w:right="419" w:firstLine="708"/>
        <w:jc w:val="both"/>
        <w:rPr>
          <w:position w:val="2"/>
          <w:sz w:val="24"/>
        </w:rPr>
      </w:pPr>
      <w:r>
        <w:rPr>
          <w:sz w:val="24"/>
        </w:rPr>
        <w:t>Peneliti</w:t>
      </w:r>
      <w:r>
        <w:rPr>
          <w:spacing w:val="-9"/>
          <w:sz w:val="24"/>
        </w:rPr>
        <w:t> </w:t>
      </w:r>
      <w:r>
        <w:rPr>
          <w:sz w:val="24"/>
        </w:rPr>
        <w:t>menggunakan</w:t>
      </w:r>
      <w:r>
        <w:rPr>
          <w:spacing w:val="-9"/>
          <w:sz w:val="24"/>
        </w:rPr>
        <w:t> </w:t>
      </w:r>
      <w:r>
        <w:rPr>
          <w:sz w:val="24"/>
        </w:rPr>
        <w:t>3</w:t>
      </w:r>
      <w:r>
        <w:rPr>
          <w:spacing w:val="-9"/>
          <w:sz w:val="24"/>
        </w:rPr>
        <w:t> </w:t>
      </w:r>
      <w:r>
        <w:rPr>
          <w:sz w:val="24"/>
        </w:rPr>
        <w:t>(tiga)</w:t>
      </w:r>
      <w:r>
        <w:rPr>
          <w:spacing w:val="-10"/>
          <w:sz w:val="24"/>
        </w:rPr>
        <w:t> </w:t>
      </w:r>
      <w:r>
        <w:rPr>
          <w:sz w:val="24"/>
        </w:rPr>
        <w:t>variabel</w:t>
      </w:r>
      <w:r>
        <w:rPr>
          <w:spacing w:val="-9"/>
          <w:sz w:val="24"/>
        </w:rPr>
        <w:t> </w:t>
      </w:r>
      <w:r>
        <w:rPr>
          <w:sz w:val="24"/>
        </w:rPr>
        <w:t>independen</w:t>
      </w:r>
      <w:r>
        <w:rPr>
          <w:spacing w:val="-7"/>
          <w:sz w:val="24"/>
        </w:rPr>
        <w:t> </w:t>
      </w:r>
      <w:r>
        <w:rPr>
          <w:sz w:val="24"/>
        </w:rPr>
        <w:t>(X),</w:t>
      </w:r>
      <w:r>
        <w:rPr>
          <w:spacing w:val="-10"/>
          <w:sz w:val="24"/>
        </w:rPr>
        <w:t> </w:t>
      </w:r>
      <w:r>
        <w:rPr>
          <w:sz w:val="24"/>
        </w:rPr>
        <w:t>yaitu;</w:t>
      </w:r>
      <w:r>
        <w:rPr>
          <w:spacing w:val="-9"/>
          <w:sz w:val="24"/>
        </w:rPr>
        <w:t> </w:t>
      </w:r>
      <w:r>
        <w:rPr>
          <w:sz w:val="24"/>
        </w:rPr>
        <w:t>1)</w:t>
      </w:r>
      <w:r>
        <w:rPr>
          <w:spacing w:val="-8"/>
          <w:sz w:val="24"/>
        </w:rPr>
        <w:t> </w:t>
      </w:r>
      <w:r>
        <w:rPr>
          <w:i/>
          <w:sz w:val="24"/>
        </w:rPr>
        <w:t>Corporate </w:t>
      </w:r>
      <w:r>
        <w:rPr>
          <w:i/>
          <w:position w:val="2"/>
          <w:sz w:val="24"/>
        </w:rPr>
        <w:t>Social Responsibility </w:t>
      </w:r>
      <w:r>
        <w:rPr>
          <w:position w:val="2"/>
          <w:sz w:val="24"/>
        </w:rPr>
        <w:t>(X</w:t>
      </w:r>
      <w:r>
        <w:rPr>
          <w:sz w:val="16"/>
        </w:rPr>
        <w:t>1</w:t>
      </w:r>
      <w:r>
        <w:rPr>
          <w:position w:val="2"/>
          <w:sz w:val="24"/>
        </w:rPr>
        <w:t>), 2) </w:t>
      </w:r>
      <w:r>
        <w:rPr>
          <w:i/>
          <w:position w:val="2"/>
          <w:sz w:val="24"/>
        </w:rPr>
        <w:t>Investment Opportunity Set</w:t>
      </w:r>
      <w:r>
        <w:rPr>
          <w:i/>
          <w:spacing w:val="40"/>
          <w:position w:val="2"/>
          <w:sz w:val="24"/>
        </w:rPr>
        <w:t> </w:t>
      </w:r>
      <w:r>
        <w:rPr>
          <w:position w:val="2"/>
          <w:sz w:val="24"/>
        </w:rPr>
        <w:t>(X</w:t>
      </w:r>
      <w:r>
        <w:rPr>
          <w:sz w:val="16"/>
        </w:rPr>
        <w:t>2</w:t>
      </w:r>
      <w:r>
        <w:rPr>
          <w:position w:val="2"/>
          <w:sz w:val="24"/>
        </w:rPr>
        <w:t>), dan 3) </w:t>
      </w:r>
      <w:r>
        <w:rPr>
          <w:i/>
          <w:position w:val="2"/>
          <w:sz w:val="24"/>
        </w:rPr>
        <w:t>Net Profit Margin </w:t>
      </w:r>
      <w:r>
        <w:rPr>
          <w:position w:val="2"/>
          <w:sz w:val="24"/>
        </w:rPr>
        <w:t>(X</w:t>
      </w:r>
      <w:r>
        <w:rPr>
          <w:sz w:val="16"/>
        </w:rPr>
        <w:t>3</w:t>
      </w:r>
      <w:r>
        <w:rPr>
          <w:position w:val="2"/>
          <w:sz w:val="24"/>
        </w:rPr>
        <w:t>). Definisi dari masing-masing variabel independen sebagai berikut.</w:t>
      </w:r>
    </w:p>
    <w:p>
      <w:pPr>
        <w:pStyle w:val="Heading3"/>
        <w:numPr>
          <w:ilvl w:val="0"/>
          <w:numId w:val="16"/>
        </w:numPr>
        <w:tabs>
          <w:tab w:pos="1276" w:val="left" w:leader="none"/>
        </w:tabs>
        <w:spacing w:line="240" w:lineRule="auto" w:before="4" w:after="0"/>
        <w:ind w:left="1276" w:right="0" w:hanging="708"/>
        <w:jc w:val="both"/>
        <w:rPr>
          <w:i w:val="0"/>
          <w:position w:val="1"/>
        </w:rPr>
      </w:pPr>
      <w:r>
        <w:rPr>
          <w:position w:val="1"/>
        </w:rPr>
        <w:t>Corporate</w:t>
      </w:r>
      <w:r>
        <w:rPr>
          <w:spacing w:val="-3"/>
          <w:position w:val="1"/>
        </w:rPr>
        <w:t> </w:t>
      </w:r>
      <w:r>
        <w:rPr>
          <w:position w:val="1"/>
        </w:rPr>
        <w:t>Social</w:t>
      </w:r>
      <w:r>
        <w:rPr>
          <w:spacing w:val="-1"/>
          <w:position w:val="1"/>
        </w:rPr>
        <w:t> </w:t>
      </w:r>
      <w:r>
        <w:rPr>
          <w:position w:val="1"/>
        </w:rPr>
        <w:t>Responsibility</w:t>
      </w:r>
      <w:r>
        <w:rPr>
          <w:spacing w:val="58"/>
          <w:position w:val="1"/>
        </w:rPr>
        <w:t> </w:t>
      </w:r>
      <w:r>
        <w:rPr>
          <w:i w:val="0"/>
          <w:spacing w:val="-4"/>
          <w:position w:val="1"/>
        </w:rPr>
        <w:t>(X</w:t>
      </w:r>
      <w:r>
        <w:rPr>
          <w:i w:val="0"/>
          <w:spacing w:val="-4"/>
          <w:sz w:val="16"/>
        </w:rPr>
        <w:t>1</w:t>
      </w:r>
      <w:r>
        <w:rPr>
          <w:i w:val="0"/>
          <w:spacing w:val="-4"/>
          <w:position w:val="1"/>
        </w:rPr>
        <w:t>)</w:t>
      </w:r>
    </w:p>
    <w:p>
      <w:pPr>
        <w:pStyle w:val="BodyText"/>
        <w:rPr>
          <w:b/>
        </w:rPr>
      </w:pPr>
    </w:p>
    <w:p>
      <w:pPr>
        <w:pStyle w:val="BodyText"/>
        <w:spacing w:line="480" w:lineRule="auto"/>
        <w:ind w:left="568" w:right="423" w:firstLine="708"/>
        <w:jc w:val="both"/>
      </w:pPr>
      <w:r>
        <w:rPr>
          <w:i/>
        </w:rPr>
        <w:t>Corporate Social Responsibility </w:t>
      </w:r>
      <w:r>
        <w:rPr/>
        <w:t>(CSR) adalah kebijakan dan aktivitas perusahaan yang berkaitan dengan pengungkapan tanggung jawab sosial dan lingkungan kepada pemangku kepentingan. Pengungkapan CSR tidak hanya berfungsi</w:t>
      </w:r>
      <w:r>
        <w:rPr>
          <w:spacing w:val="27"/>
        </w:rPr>
        <w:t> </w:t>
      </w:r>
      <w:r>
        <w:rPr/>
        <w:t>sebagai</w:t>
      </w:r>
      <w:r>
        <w:rPr>
          <w:spacing w:val="29"/>
        </w:rPr>
        <w:t> </w:t>
      </w:r>
      <w:r>
        <w:rPr/>
        <w:t>bentuk</w:t>
      </w:r>
      <w:r>
        <w:rPr>
          <w:spacing w:val="29"/>
        </w:rPr>
        <w:t> </w:t>
      </w:r>
      <w:r>
        <w:rPr/>
        <w:t>kepedulian</w:t>
      </w:r>
      <w:r>
        <w:rPr>
          <w:spacing w:val="28"/>
        </w:rPr>
        <w:t> </w:t>
      </w:r>
      <w:r>
        <w:rPr/>
        <w:t>sosial,</w:t>
      </w:r>
      <w:r>
        <w:rPr>
          <w:spacing w:val="30"/>
        </w:rPr>
        <w:t> </w:t>
      </w:r>
      <w:r>
        <w:rPr/>
        <w:t>tetapi</w:t>
      </w:r>
      <w:r>
        <w:rPr>
          <w:spacing w:val="29"/>
        </w:rPr>
        <w:t> </w:t>
      </w:r>
      <w:r>
        <w:rPr/>
        <w:t>juga</w:t>
      </w:r>
      <w:r>
        <w:rPr>
          <w:spacing w:val="29"/>
        </w:rPr>
        <w:t> </w:t>
      </w:r>
      <w:r>
        <w:rPr/>
        <w:t>dapat</w:t>
      </w:r>
      <w:r>
        <w:rPr>
          <w:spacing w:val="29"/>
        </w:rPr>
        <w:t> </w:t>
      </w:r>
      <w:r>
        <w:rPr/>
        <w:t>digunakan</w:t>
      </w:r>
      <w:r>
        <w:rPr>
          <w:spacing w:val="29"/>
        </w:rPr>
        <w:t> </w:t>
      </w:r>
      <w:r>
        <w:rPr>
          <w:spacing w:val="-2"/>
        </w:rPr>
        <w:t>sebagai</w:t>
      </w:r>
    </w:p>
    <w:p>
      <w:pPr>
        <w:pStyle w:val="BodyText"/>
        <w:spacing w:after="0" w:line="480" w:lineRule="auto"/>
        <w:jc w:val="both"/>
        <w:sectPr>
          <w:pgSz w:w="11910" w:h="16840"/>
          <w:pgMar w:header="1142" w:footer="0" w:top="1920" w:bottom="280" w:left="1700" w:right="1275"/>
        </w:sectPr>
      </w:pPr>
    </w:p>
    <w:p>
      <w:pPr>
        <w:pStyle w:val="BodyText"/>
        <w:spacing w:before="53"/>
      </w:pPr>
    </w:p>
    <w:p>
      <w:pPr>
        <w:pStyle w:val="BodyText"/>
        <w:spacing w:line="480" w:lineRule="auto"/>
        <w:ind w:left="568" w:right="424"/>
        <w:jc w:val="both"/>
      </w:pPr>
      <w:r>
        <w:rPr/>
        <w:t>strategi</w:t>
      </w:r>
      <w:r>
        <w:rPr>
          <w:spacing w:val="-9"/>
        </w:rPr>
        <w:t> </w:t>
      </w:r>
      <w:r>
        <w:rPr/>
        <w:t>perusahaan</w:t>
      </w:r>
      <w:r>
        <w:rPr>
          <w:spacing w:val="-9"/>
        </w:rPr>
        <w:t> </w:t>
      </w:r>
      <w:r>
        <w:rPr/>
        <w:t>dalam</w:t>
      </w:r>
      <w:r>
        <w:rPr>
          <w:spacing w:val="-9"/>
        </w:rPr>
        <w:t> </w:t>
      </w:r>
      <w:r>
        <w:rPr/>
        <w:t>membangun</w:t>
      </w:r>
      <w:r>
        <w:rPr>
          <w:spacing w:val="-9"/>
        </w:rPr>
        <w:t> </w:t>
      </w:r>
      <w:r>
        <w:rPr/>
        <w:t>persepsi</w:t>
      </w:r>
      <w:r>
        <w:rPr>
          <w:spacing w:val="-9"/>
        </w:rPr>
        <w:t> </w:t>
      </w:r>
      <w:r>
        <w:rPr/>
        <w:t>positif</w:t>
      </w:r>
      <w:r>
        <w:rPr>
          <w:spacing w:val="-10"/>
        </w:rPr>
        <w:t> </w:t>
      </w:r>
      <w:r>
        <w:rPr/>
        <w:t>dan</w:t>
      </w:r>
      <w:r>
        <w:rPr>
          <w:spacing w:val="-9"/>
        </w:rPr>
        <w:t> </w:t>
      </w:r>
      <w:r>
        <w:rPr/>
        <w:t>reputasi</w:t>
      </w:r>
      <w:r>
        <w:rPr>
          <w:spacing w:val="-9"/>
        </w:rPr>
        <w:t> </w:t>
      </w:r>
      <w:r>
        <w:rPr/>
        <w:t>di</w:t>
      </w:r>
      <w:r>
        <w:rPr>
          <w:spacing w:val="-9"/>
        </w:rPr>
        <w:t> </w:t>
      </w:r>
      <w:r>
        <w:rPr/>
        <w:t>mata</w:t>
      </w:r>
      <w:r>
        <w:rPr>
          <w:spacing w:val="-10"/>
        </w:rPr>
        <w:t> </w:t>
      </w:r>
      <w:r>
        <w:rPr/>
        <w:t>publik. Dalam penelitian ini, variabel CSR diukur menggunakan laporan keberlanjutan berdasarkan indikator-indikator yang tercantum dalam Surat Edaran Otoritas Jasa Keuangan No. 16/SEOJK.04/2021. Ketentuan tersebut menyatakan bahwa informasi yang diungkapkan pada bagian tanggung jawab sosial dan lingkungan merupakan bagian dari laporan keberlanjutan.</w:t>
      </w:r>
    </w:p>
    <w:p>
      <w:pPr>
        <w:pStyle w:val="BodyText"/>
        <w:spacing w:line="480" w:lineRule="auto" w:before="1"/>
        <w:ind w:left="568" w:right="423" w:firstLine="708"/>
        <w:jc w:val="both"/>
      </w:pPr>
      <w:r>
        <w:rPr/>
        <w:t>Pengungkapan akan dianalisis menggunakan metode </w:t>
      </w:r>
      <w:r>
        <w:rPr>
          <w:i/>
        </w:rPr>
        <w:t>content analysis</w:t>
      </w:r>
      <w:r>
        <w:rPr/>
        <w:t>, dengan</w:t>
      </w:r>
      <w:r>
        <w:rPr>
          <w:spacing w:val="-15"/>
        </w:rPr>
        <w:t> </w:t>
      </w:r>
      <w:r>
        <w:rPr/>
        <w:t>skema</w:t>
      </w:r>
      <w:r>
        <w:rPr>
          <w:spacing w:val="-15"/>
        </w:rPr>
        <w:t> </w:t>
      </w:r>
      <w:r>
        <w:rPr/>
        <w:t>nilai</w:t>
      </w:r>
      <w:r>
        <w:rPr>
          <w:spacing w:val="-15"/>
        </w:rPr>
        <w:t> </w:t>
      </w:r>
      <w:r>
        <w:rPr/>
        <w:t>“1”</w:t>
      </w:r>
      <w:r>
        <w:rPr>
          <w:spacing w:val="-15"/>
        </w:rPr>
        <w:t> </w:t>
      </w:r>
      <w:r>
        <w:rPr/>
        <w:t>untuk</w:t>
      </w:r>
      <w:r>
        <w:rPr>
          <w:spacing w:val="-15"/>
        </w:rPr>
        <w:t> </w:t>
      </w:r>
      <w:r>
        <w:rPr/>
        <w:t>item</w:t>
      </w:r>
      <w:r>
        <w:rPr>
          <w:spacing w:val="-15"/>
        </w:rPr>
        <w:t> </w:t>
      </w:r>
      <w:r>
        <w:rPr/>
        <w:t>yang</w:t>
      </w:r>
      <w:r>
        <w:rPr>
          <w:spacing w:val="-15"/>
        </w:rPr>
        <w:t> </w:t>
      </w:r>
      <w:r>
        <w:rPr/>
        <w:t>diungkapkan</w:t>
      </w:r>
      <w:r>
        <w:rPr>
          <w:spacing w:val="-15"/>
        </w:rPr>
        <w:t> </w:t>
      </w:r>
      <w:r>
        <w:rPr/>
        <w:t>dan</w:t>
      </w:r>
      <w:r>
        <w:rPr>
          <w:spacing w:val="-15"/>
        </w:rPr>
        <w:t> </w:t>
      </w:r>
      <w:r>
        <w:rPr/>
        <w:t>“0”</w:t>
      </w:r>
      <w:r>
        <w:rPr>
          <w:spacing w:val="-15"/>
        </w:rPr>
        <w:t> </w:t>
      </w:r>
      <w:r>
        <w:rPr/>
        <w:t>untuk</w:t>
      </w:r>
      <w:r>
        <w:rPr>
          <w:spacing w:val="-15"/>
        </w:rPr>
        <w:t> </w:t>
      </w:r>
      <w:r>
        <w:rPr/>
        <w:t>item</w:t>
      </w:r>
      <w:r>
        <w:rPr>
          <w:spacing w:val="-15"/>
        </w:rPr>
        <w:t> </w:t>
      </w:r>
      <w:r>
        <w:rPr/>
        <w:t>yang</w:t>
      </w:r>
      <w:r>
        <w:rPr>
          <w:spacing w:val="-15"/>
        </w:rPr>
        <w:t> </w:t>
      </w:r>
      <w:r>
        <w:rPr/>
        <w:t>tidak diungkapkan. </w:t>
      </w:r>
      <w:r>
        <w:rPr>
          <w:i/>
        </w:rPr>
        <w:t>Corporate Social Responsibility Index </w:t>
      </w:r>
      <w:r>
        <w:rPr/>
        <w:t>(CSRDI) dihitung dengan menjumlahkan seluruh item yang diungkapkan oleh perusahaan dan kemudian dibagi</w:t>
      </w:r>
      <w:r>
        <w:rPr>
          <w:spacing w:val="-4"/>
        </w:rPr>
        <w:t> </w:t>
      </w:r>
      <w:r>
        <w:rPr/>
        <w:t>oleh</w:t>
      </w:r>
      <w:r>
        <w:rPr>
          <w:spacing w:val="-4"/>
        </w:rPr>
        <w:t> </w:t>
      </w:r>
      <w:r>
        <w:rPr/>
        <w:t>jumlah</w:t>
      </w:r>
      <w:r>
        <w:rPr>
          <w:spacing w:val="-4"/>
        </w:rPr>
        <w:t> </w:t>
      </w:r>
      <w:r>
        <w:rPr/>
        <w:t>total</w:t>
      </w:r>
      <w:r>
        <w:rPr>
          <w:spacing w:val="-6"/>
        </w:rPr>
        <w:t> </w:t>
      </w:r>
      <w:r>
        <w:rPr/>
        <w:t>item</w:t>
      </w:r>
      <w:r>
        <w:rPr>
          <w:spacing w:val="-4"/>
        </w:rPr>
        <w:t> </w:t>
      </w:r>
      <w:r>
        <w:rPr/>
        <w:t>yang</w:t>
      </w:r>
      <w:r>
        <w:rPr>
          <w:spacing w:val="-4"/>
        </w:rPr>
        <w:t> </w:t>
      </w:r>
      <w:r>
        <w:rPr/>
        <w:t>relevan</w:t>
      </w:r>
      <w:r>
        <w:rPr>
          <w:spacing w:val="-4"/>
        </w:rPr>
        <w:t> </w:t>
      </w:r>
      <w:r>
        <w:rPr/>
        <w:t>untuk</w:t>
      </w:r>
      <w:r>
        <w:rPr>
          <w:spacing w:val="-4"/>
        </w:rPr>
        <w:t> </w:t>
      </w:r>
      <w:r>
        <w:rPr/>
        <w:t>mendapatkan</w:t>
      </w:r>
      <w:r>
        <w:rPr>
          <w:spacing w:val="-4"/>
        </w:rPr>
        <w:t> </w:t>
      </w:r>
      <w:r>
        <w:rPr/>
        <w:t>skor</w:t>
      </w:r>
      <w:r>
        <w:rPr>
          <w:spacing w:val="-5"/>
        </w:rPr>
        <w:t> </w:t>
      </w:r>
      <w:r>
        <w:rPr/>
        <w:t>pengungkapan CSR</w:t>
      </w:r>
      <w:r>
        <w:rPr>
          <w:spacing w:val="-15"/>
        </w:rPr>
        <w:t> </w:t>
      </w:r>
      <w:r>
        <w:rPr/>
        <w:t>tiap</w:t>
      </w:r>
      <w:r>
        <w:rPr>
          <w:spacing w:val="-15"/>
        </w:rPr>
        <w:t> </w:t>
      </w:r>
      <w:r>
        <w:rPr/>
        <w:t>perusahaan.</w:t>
      </w:r>
      <w:r>
        <w:rPr>
          <w:spacing w:val="-15"/>
        </w:rPr>
        <w:t> </w:t>
      </w:r>
      <w:r>
        <w:rPr/>
        <w:t>Menurut</w:t>
      </w:r>
      <w:r>
        <w:rPr>
          <w:spacing w:val="26"/>
        </w:rPr>
        <w:t> </w:t>
      </w:r>
      <w:r>
        <w:rPr/>
        <w:t>Andriany</w:t>
      </w:r>
      <w:r>
        <w:rPr>
          <w:spacing w:val="-15"/>
        </w:rPr>
        <w:t> </w:t>
      </w:r>
      <w:r>
        <w:rPr/>
        <w:t>&amp;</w:t>
      </w:r>
      <w:r>
        <w:rPr>
          <w:spacing w:val="-15"/>
        </w:rPr>
        <w:t> </w:t>
      </w:r>
      <w:r>
        <w:rPr/>
        <w:t>Sari</w:t>
      </w:r>
      <w:r>
        <w:rPr>
          <w:spacing w:val="-15"/>
        </w:rPr>
        <w:t> </w:t>
      </w:r>
      <w:r>
        <w:rPr/>
        <w:t>(2023)</w:t>
      </w:r>
      <w:r>
        <w:rPr>
          <w:spacing w:val="-15"/>
        </w:rPr>
        <w:t> </w:t>
      </w:r>
      <w:r>
        <w:rPr/>
        <w:t>CSR</w:t>
      </w:r>
      <w:r>
        <w:rPr>
          <w:spacing w:val="-14"/>
        </w:rPr>
        <w:t> </w:t>
      </w:r>
      <w:r>
        <w:rPr/>
        <w:t>dapat</w:t>
      </w:r>
      <w:r>
        <w:rPr>
          <w:spacing w:val="-15"/>
        </w:rPr>
        <w:t> </w:t>
      </w:r>
      <w:r>
        <w:rPr/>
        <w:t>dihitung</w:t>
      </w:r>
      <w:r>
        <w:rPr>
          <w:spacing w:val="-15"/>
        </w:rPr>
        <w:t> </w:t>
      </w:r>
      <w:r>
        <w:rPr/>
        <w:t>dengan rumus sebagai berikut:</w:t>
      </w:r>
    </w:p>
    <w:p>
      <w:pPr>
        <w:pStyle w:val="BodyText"/>
        <w:spacing w:before="7"/>
        <w:rPr>
          <w:sz w:val="5"/>
        </w:rPr>
      </w:pPr>
      <w:r>
        <w:rPr>
          <w:sz w:val="5"/>
        </w:rPr>
        <mc:AlternateContent>
          <mc:Choice Requires="wps">
            <w:drawing>
              <wp:anchor distT="0" distB="0" distL="0" distR="0" allowOverlap="1" layoutInCell="1" locked="0" behindDoc="1" simplePos="0" relativeHeight="487595008">
                <wp:simplePos x="0" y="0"/>
                <wp:positionH relativeFrom="page">
                  <wp:posOffset>1784350</wp:posOffset>
                </wp:positionH>
                <wp:positionV relativeFrom="paragraph">
                  <wp:posOffset>56281</wp:posOffset>
                </wp:positionV>
                <wp:extent cx="4457700" cy="495300"/>
                <wp:effectExtent l="0" t="0" r="0" b="0"/>
                <wp:wrapTopAndBottom/>
                <wp:docPr id="71" name="Group 71"/>
                <wp:cNvGraphicFramePr>
                  <a:graphicFrameLocks/>
                </wp:cNvGraphicFramePr>
                <a:graphic>
                  <a:graphicData uri="http://schemas.microsoft.com/office/word/2010/wordprocessingGroup">
                    <wpg:wgp>
                      <wpg:cNvPr id="71" name="Group 71"/>
                      <wpg:cNvGrpSpPr/>
                      <wpg:grpSpPr>
                        <a:xfrm>
                          <a:off x="0" y="0"/>
                          <a:ext cx="4457700" cy="495300"/>
                          <a:chExt cx="4457700" cy="495300"/>
                        </a:xfrm>
                      </wpg:grpSpPr>
                      <wps:wsp>
                        <wps:cNvPr id="72" name="Graphic 72"/>
                        <wps:cNvSpPr/>
                        <wps:spPr>
                          <a:xfrm>
                            <a:off x="2396870" y="249554"/>
                            <a:ext cx="234950" cy="10795"/>
                          </a:xfrm>
                          <a:custGeom>
                            <a:avLst/>
                            <a:gdLst/>
                            <a:ahLst/>
                            <a:cxnLst/>
                            <a:rect l="l" t="t" r="r" b="b"/>
                            <a:pathLst>
                              <a:path w="234950" h="10795">
                                <a:moveTo>
                                  <a:pt x="234696" y="0"/>
                                </a:moveTo>
                                <a:lnTo>
                                  <a:pt x="0" y="0"/>
                                </a:lnTo>
                                <a:lnTo>
                                  <a:pt x="0" y="10667"/>
                                </a:lnTo>
                                <a:lnTo>
                                  <a:pt x="234696" y="10667"/>
                                </a:lnTo>
                                <a:lnTo>
                                  <a:pt x="234696" y="0"/>
                                </a:lnTo>
                                <a:close/>
                              </a:path>
                            </a:pathLst>
                          </a:custGeom>
                          <a:solidFill>
                            <a:srgbClr val="000000"/>
                          </a:solidFill>
                        </wps:spPr>
                        <wps:bodyPr wrap="square" lIns="0" tIns="0" rIns="0" bIns="0" rtlCol="0">
                          <a:prstTxWarp prst="textNoShape">
                            <a:avLst/>
                          </a:prstTxWarp>
                          <a:noAutofit/>
                        </wps:bodyPr>
                      </wps:wsp>
                      <wps:wsp>
                        <wps:cNvPr id="73" name="Textbox 73"/>
                        <wps:cNvSpPr txBox="1"/>
                        <wps:spPr>
                          <a:xfrm>
                            <a:off x="6350" y="6350"/>
                            <a:ext cx="4445000" cy="482600"/>
                          </a:xfrm>
                          <a:prstGeom prst="rect">
                            <a:avLst/>
                          </a:prstGeom>
                          <a:ln w="12700">
                            <a:solidFill>
                              <a:srgbClr val="000000"/>
                            </a:solidFill>
                            <a:prstDash val="solid"/>
                          </a:ln>
                        </wps:spPr>
                        <wps:txbx>
                          <w:txbxContent>
                            <w:p>
                              <w:pPr>
                                <w:spacing w:line="232" w:lineRule="exact" w:before="39"/>
                                <w:ind w:left="1379" w:right="485" w:firstLine="0"/>
                                <w:jc w:val="center"/>
                                <w:rPr>
                                  <w:rFonts w:ascii="Cambria Math" w:hAnsi="Cambria Math" w:eastAsia="Cambria Math"/>
                                  <w:sz w:val="24"/>
                                </w:rPr>
                              </w:pPr>
                              <w:r>
                                <w:rPr>
                                  <w:rFonts w:ascii="Cambria Math" w:hAnsi="Cambria Math" w:eastAsia="Cambria Math"/>
                                  <w:spacing w:val="-5"/>
                                  <w:sz w:val="24"/>
                                </w:rPr>
                                <w:t>Ʃ𝑋𝑖</w:t>
                              </w:r>
                            </w:p>
                            <w:p>
                              <w:pPr>
                                <w:spacing w:line="172" w:lineRule="exact" w:before="0"/>
                                <w:ind w:left="898" w:right="1383" w:firstLine="0"/>
                                <w:jc w:val="center"/>
                                <w:rPr>
                                  <w:rFonts w:ascii="Cambria Math"/>
                                  <w:sz w:val="24"/>
                                </w:rPr>
                              </w:pPr>
                              <w:r>
                                <w:rPr>
                                  <w:rFonts w:ascii="Cambria Math"/>
                                  <w:sz w:val="24"/>
                                </w:rPr>
                                <w:t>CSRDI</w:t>
                              </w:r>
                              <w:r>
                                <w:rPr>
                                  <w:rFonts w:ascii="Cambria Math"/>
                                  <w:spacing w:val="11"/>
                                  <w:sz w:val="24"/>
                                </w:rPr>
                                <w:t> </w:t>
                              </w:r>
                              <w:r>
                                <w:rPr>
                                  <w:rFonts w:ascii="Cambria Math"/>
                                  <w:spacing w:val="-10"/>
                                  <w:sz w:val="24"/>
                                </w:rPr>
                                <w:t>=</w:t>
                              </w:r>
                            </w:p>
                            <w:p>
                              <w:pPr>
                                <w:spacing w:line="221" w:lineRule="exact" w:before="0"/>
                                <w:ind w:left="1383" w:right="485" w:firstLine="0"/>
                                <w:jc w:val="center"/>
                                <w:rPr>
                                  <w:rFonts w:ascii="Cambria Math"/>
                                  <w:sz w:val="24"/>
                                </w:rPr>
                              </w:pPr>
                              <w:r>
                                <w:rPr>
                                  <w:rFonts w:ascii="Cambria Math"/>
                                  <w:spacing w:val="-10"/>
                                  <w:sz w:val="24"/>
                                </w:rPr>
                                <w:t>n</w:t>
                              </w:r>
                            </w:p>
                          </w:txbxContent>
                        </wps:txbx>
                        <wps:bodyPr wrap="square" lIns="0" tIns="0" rIns="0" bIns="0" rtlCol="0">
                          <a:noAutofit/>
                        </wps:bodyPr>
                      </wps:wsp>
                    </wpg:wgp>
                  </a:graphicData>
                </a:graphic>
              </wp:anchor>
            </w:drawing>
          </mc:Choice>
          <mc:Fallback>
            <w:pict>
              <v:group style="position:absolute;margin-left:140.5pt;margin-top:4.431641pt;width:351pt;height:39pt;mso-position-horizontal-relative:page;mso-position-vertical-relative:paragraph;z-index:-15721472;mso-wrap-distance-left:0;mso-wrap-distance-right:0" id="docshapegroup65" coordorigin="2810,89" coordsize="7020,780">
                <v:rect style="position:absolute;left:6584;top:481;width:370;height:17" id="docshape66" filled="true" fillcolor="#000000" stroked="false">
                  <v:fill type="solid"/>
                </v:rect>
                <v:shape style="position:absolute;left:2820;top:98;width:7000;height:760" type="#_x0000_t202" id="docshape67" filled="false" stroked="true" strokeweight="1pt" strokecolor="#000000">
                  <v:textbox inset="0,0,0,0">
                    <w:txbxContent>
                      <w:p>
                        <w:pPr>
                          <w:spacing w:line="232" w:lineRule="exact" w:before="39"/>
                          <w:ind w:left="1379" w:right="485" w:firstLine="0"/>
                          <w:jc w:val="center"/>
                          <w:rPr>
                            <w:rFonts w:ascii="Cambria Math" w:hAnsi="Cambria Math" w:eastAsia="Cambria Math"/>
                            <w:sz w:val="24"/>
                          </w:rPr>
                        </w:pPr>
                        <w:r>
                          <w:rPr>
                            <w:rFonts w:ascii="Cambria Math" w:hAnsi="Cambria Math" w:eastAsia="Cambria Math"/>
                            <w:spacing w:val="-5"/>
                            <w:sz w:val="24"/>
                          </w:rPr>
                          <w:t>Ʃ𝑋𝑖</w:t>
                        </w:r>
                      </w:p>
                      <w:p>
                        <w:pPr>
                          <w:spacing w:line="172" w:lineRule="exact" w:before="0"/>
                          <w:ind w:left="898" w:right="1383" w:firstLine="0"/>
                          <w:jc w:val="center"/>
                          <w:rPr>
                            <w:rFonts w:ascii="Cambria Math"/>
                            <w:sz w:val="24"/>
                          </w:rPr>
                        </w:pPr>
                        <w:r>
                          <w:rPr>
                            <w:rFonts w:ascii="Cambria Math"/>
                            <w:sz w:val="24"/>
                          </w:rPr>
                          <w:t>CSRDI</w:t>
                        </w:r>
                        <w:r>
                          <w:rPr>
                            <w:rFonts w:ascii="Cambria Math"/>
                            <w:spacing w:val="11"/>
                            <w:sz w:val="24"/>
                          </w:rPr>
                          <w:t> </w:t>
                        </w:r>
                        <w:r>
                          <w:rPr>
                            <w:rFonts w:ascii="Cambria Math"/>
                            <w:spacing w:val="-10"/>
                            <w:sz w:val="24"/>
                          </w:rPr>
                          <w:t>=</w:t>
                        </w:r>
                      </w:p>
                      <w:p>
                        <w:pPr>
                          <w:spacing w:line="221" w:lineRule="exact" w:before="0"/>
                          <w:ind w:left="1383" w:right="485" w:firstLine="0"/>
                          <w:jc w:val="center"/>
                          <w:rPr>
                            <w:rFonts w:ascii="Cambria Math"/>
                            <w:sz w:val="24"/>
                          </w:rPr>
                        </w:pPr>
                        <w:r>
                          <w:rPr>
                            <w:rFonts w:ascii="Cambria Math"/>
                            <w:spacing w:val="-10"/>
                            <w:sz w:val="24"/>
                          </w:rPr>
                          <w:t>n</w:t>
                        </w:r>
                      </w:p>
                    </w:txbxContent>
                  </v:textbox>
                  <v:stroke dashstyle="solid"/>
                  <w10:wrap type="none"/>
                </v:shape>
                <w10:wrap type="topAndBottom"/>
              </v:group>
            </w:pict>
          </mc:Fallback>
        </mc:AlternateContent>
      </w:r>
    </w:p>
    <w:p>
      <w:pPr>
        <w:pStyle w:val="BodyText"/>
        <w:spacing w:before="236"/>
        <w:ind w:left="568"/>
      </w:pPr>
      <w:r>
        <w:rPr>
          <w:spacing w:val="-2"/>
        </w:rPr>
        <w:t>Keterangan:</w:t>
      </w:r>
    </w:p>
    <w:p>
      <w:pPr>
        <w:pStyle w:val="BodyText"/>
        <w:spacing w:before="1"/>
      </w:pPr>
    </w:p>
    <w:p>
      <w:pPr>
        <w:pStyle w:val="BodyText"/>
        <w:spacing w:line="477" w:lineRule="auto"/>
        <w:ind w:left="1276" w:hanging="708"/>
      </w:pPr>
      <w:r>
        <w:rPr>
          <w:rFonts w:ascii="Cambria Math" w:hAnsi="Cambria Math" w:eastAsia="Cambria Math"/>
        </w:rPr>
        <w:t>Ʃ𝑋𝑖</w:t>
      </w:r>
      <w:r>
        <w:rPr>
          <w:rFonts w:ascii="Cambria Math" w:hAnsi="Cambria Math" w:eastAsia="Cambria Math"/>
          <w:spacing w:val="66"/>
        </w:rPr>
        <w:t> </w:t>
      </w:r>
      <w:r>
        <w:rPr/>
        <w:t>:</w:t>
      </w:r>
      <w:r>
        <w:rPr>
          <w:spacing w:val="40"/>
        </w:rPr>
        <w:t> </w:t>
      </w:r>
      <w:r>
        <w:rPr/>
        <w:t>Jumlah</w:t>
      </w:r>
      <w:r>
        <w:rPr>
          <w:spacing w:val="40"/>
        </w:rPr>
        <w:t> </w:t>
      </w:r>
      <w:r>
        <w:rPr/>
        <w:t>variabel</w:t>
      </w:r>
      <w:r>
        <w:rPr>
          <w:spacing w:val="40"/>
        </w:rPr>
        <w:t> </w:t>
      </w:r>
      <w:r>
        <w:rPr>
          <w:i/>
        </w:rPr>
        <w:t>dummy</w:t>
      </w:r>
      <w:r>
        <w:rPr>
          <w:i/>
          <w:spacing w:val="40"/>
        </w:rPr>
        <w:t> </w:t>
      </w:r>
      <w:r>
        <w:rPr/>
        <w:t>(1</w:t>
      </w:r>
      <w:r>
        <w:rPr>
          <w:spacing w:val="40"/>
        </w:rPr>
        <w:t> </w:t>
      </w:r>
      <w:r>
        <w:rPr/>
        <w:t>jika</w:t>
      </w:r>
      <w:r>
        <w:rPr>
          <w:spacing w:val="40"/>
        </w:rPr>
        <w:t> </w:t>
      </w:r>
      <w:r>
        <w:rPr/>
        <w:t>item</w:t>
      </w:r>
      <w:r>
        <w:rPr>
          <w:spacing w:val="40"/>
        </w:rPr>
        <w:t> </w:t>
      </w:r>
      <w:r>
        <w:rPr/>
        <w:t>diungkapkan,</w:t>
      </w:r>
      <w:r>
        <w:rPr>
          <w:spacing w:val="40"/>
        </w:rPr>
        <w:t> </w:t>
      </w:r>
      <w:r>
        <w:rPr/>
        <w:t>0</w:t>
      </w:r>
      <w:r>
        <w:rPr>
          <w:spacing w:val="40"/>
        </w:rPr>
        <w:t> </w:t>
      </w:r>
      <w:r>
        <w:rPr/>
        <w:t>=</w:t>
      </w:r>
      <w:r>
        <w:rPr>
          <w:spacing w:val="40"/>
        </w:rPr>
        <w:t> </w:t>
      </w:r>
      <w:r>
        <w:rPr/>
        <w:t>jika</w:t>
      </w:r>
      <w:r>
        <w:rPr>
          <w:spacing w:val="40"/>
        </w:rPr>
        <w:t> </w:t>
      </w:r>
      <w:r>
        <w:rPr/>
        <w:t>item</w:t>
      </w:r>
      <w:r>
        <w:rPr>
          <w:spacing w:val="40"/>
        </w:rPr>
        <w:t> </w:t>
      </w:r>
      <w:r>
        <w:rPr/>
        <w:t>tidak </w:t>
      </w:r>
      <w:r>
        <w:rPr>
          <w:spacing w:val="-2"/>
        </w:rPr>
        <w:t>diungkapkan)</w:t>
      </w:r>
    </w:p>
    <w:p>
      <w:pPr>
        <w:pStyle w:val="BodyText"/>
        <w:tabs>
          <w:tab w:pos="1048" w:val="left" w:leader="none"/>
        </w:tabs>
        <w:spacing w:before="4"/>
        <w:ind w:left="568"/>
      </w:pPr>
      <w:r>
        <w:rPr>
          <w:spacing w:val="-10"/>
        </w:rPr>
        <w:t>n</w:t>
      </w:r>
      <w:r>
        <w:rPr/>
        <w:tab/>
        <w:t>:</w:t>
      </w:r>
      <w:r>
        <w:rPr>
          <w:spacing w:val="-3"/>
        </w:rPr>
        <w:t> </w:t>
      </w:r>
      <w:r>
        <w:rPr/>
        <w:t>Jumlah seluruh</w:t>
      </w:r>
      <w:r>
        <w:rPr>
          <w:spacing w:val="-1"/>
        </w:rPr>
        <w:t> </w:t>
      </w:r>
      <w:r>
        <w:rPr/>
        <w:t>indikator pengungkapan</w:t>
      </w:r>
      <w:r>
        <w:rPr>
          <w:spacing w:val="-1"/>
        </w:rPr>
        <w:t> </w:t>
      </w:r>
      <w:r>
        <w:rPr/>
        <w:t>CSR </w:t>
      </w:r>
      <w:r>
        <w:rPr>
          <w:spacing w:val="-2"/>
        </w:rPr>
        <w:t>(n=50)</w:t>
      </w:r>
    </w:p>
    <w:p>
      <w:pPr>
        <w:pStyle w:val="Heading3"/>
        <w:numPr>
          <w:ilvl w:val="0"/>
          <w:numId w:val="16"/>
        </w:numPr>
        <w:tabs>
          <w:tab w:pos="1276" w:val="left" w:leader="none"/>
        </w:tabs>
        <w:spacing w:line="240" w:lineRule="auto" w:before="276" w:after="0"/>
        <w:ind w:left="1276" w:right="0" w:hanging="708"/>
        <w:jc w:val="left"/>
        <w:rPr>
          <w:i w:val="0"/>
          <w:position w:val="1"/>
        </w:rPr>
      </w:pPr>
      <w:r>
        <w:rPr>
          <w:position w:val="1"/>
        </w:rPr>
        <w:t>Investment</w:t>
      </w:r>
      <w:r>
        <w:rPr>
          <w:spacing w:val="-2"/>
          <w:position w:val="1"/>
        </w:rPr>
        <w:t> </w:t>
      </w:r>
      <w:r>
        <w:rPr>
          <w:position w:val="1"/>
        </w:rPr>
        <w:t>Opportunity</w:t>
      </w:r>
      <w:r>
        <w:rPr>
          <w:spacing w:val="-1"/>
          <w:position w:val="1"/>
        </w:rPr>
        <w:t> </w:t>
      </w:r>
      <w:r>
        <w:rPr>
          <w:position w:val="1"/>
        </w:rPr>
        <w:t>Set</w:t>
      </w:r>
      <w:r>
        <w:rPr>
          <w:spacing w:val="59"/>
          <w:position w:val="1"/>
        </w:rPr>
        <w:t> </w:t>
      </w:r>
      <w:r>
        <w:rPr>
          <w:i w:val="0"/>
          <w:spacing w:val="-4"/>
          <w:position w:val="1"/>
        </w:rPr>
        <w:t>(X</w:t>
      </w:r>
      <w:r>
        <w:rPr>
          <w:i w:val="0"/>
          <w:spacing w:val="-4"/>
          <w:sz w:val="16"/>
        </w:rPr>
        <w:t>2</w:t>
      </w:r>
      <w:r>
        <w:rPr>
          <w:i w:val="0"/>
          <w:spacing w:val="-4"/>
          <w:position w:val="1"/>
        </w:rPr>
        <w:t>)</w:t>
      </w:r>
    </w:p>
    <w:p>
      <w:pPr>
        <w:pStyle w:val="BodyText"/>
        <w:rPr>
          <w:b/>
        </w:rPr>
      </w:pPr>
    </w:p>
    <w:p>
      <w:pPr>
        <w:pStyle w:val="BodyText"/>
        <w:spacing w:line="480" w:lineRule="auto"/>
        <w:ind w:left="568" w:right="421" w:firstLine="768"/>
        <w:jc w:val="both"/>
      </w:pPr>
      <w:r>
        <w:rPr>
          <w:i/>
        </w:rPr>
        <w:t>Investment opportunity set </w:t>
      </w:r>
      <w:r>
        <w:rPr/>
        <w:t>(IOS) menggambarkan kumpulan kesempatan penanaman modal yang dapat diakses oleh perusahaan untuk meningkatkan nilai pemegang</w:t>
      </w:r>
      <w:r>
        <w:rPr>
          <w:spacing w:val="24"/>
        </w:rPr>
        <w:t> </w:t>
      </w:r>
      <w:r>
        <w:rPr/>
        <w:t>saham</w:t>
      </w:r>
      <w:r>
        <w:rPr>
          <w:spacing w:val="28"/>
        </w:rPr>
        <w:t> </w:t>
      </w:r>
      <w:r>
        <w:rPr/>
        <w:t>di</w:t>
      </w:r>
      <w:r>
        <w:rPr>
          <w:spacing w:val="27"/>
        </w:rPr>
        <w:t> </w:t>
      </w:r>
      <w:r>
        <w:rPr/>
        <w:t>masa</w:t>
      </w:r>
      <w:r>
        <w:rPr>
          <w:spacing w:val="26"/>
        </w:rPr>
        <w:t> </w:t>
      </w:r>
      <w:r>
        <w:rPr/>
        <w:t>depan.</w:t>
      </w:r>
      <w:r>
        <w:rPr>
          <w:spacing w:val="28"/>
        </w:rPr>
        <w:t> </w:t>
      </w:r>
      <w:r>
        <w:rPr/>
        <w:t>IOS</w:t>
      </w:r>
      <w:r>
        <w:rPr>
          <w:spacing w:val="28"/>
        </w:rPr>
        <w:t> </w:t>
      </w:r>
      <w:r>
        <w:rPr/>
        <w:t>dalam</w:t>
      </w:r>
      <w:r>
        <w:rPr>
          <w:spacing w:val="27"/>
        </w:rPr>
        <w:t> </w:t>
      </w:r>
      <w:r>
        <w:rPr/>
        <w:t>penelitian</w:t>
      </w:r>
      <w:r>
        <w:rPr>
          <w:spacing w:val="26"/>
        </w:rPr>
        <w:t> </w:t>
      </w:r>
      <w:r>
        <w:rPr/>
        <w:t>ini</w:t>
      </w:r>
      <w:r>
        <w:rPr>
          <w:spacing w:val="28"/>
        </w:rPr>
        <w:t> </w:t>
      </w:r>
      <w:r>
        <w:rPr/>
        <w:t>diukur</w:t>
      </w:r>
      <w:r>
        <w:rPr>
          <w:spacing w:val="24"/>
        </w:rPr>
        <w:t> </w:t>
      </w:r>
      <w:r>
        <w:rPr>
          <w:spacing w:val="-2"/>
        </w:rPr>
        <w:t>menggunakan</w:t>
      </w:r>
    </w:p>
    <w:p>
      <w:pPr>
        <w:pStyle w:val="BodyText"/>
        <w:spacing w:after="0" w:line="480" w:lineRule="auto"/>
        <w:jc w:val="both"/>
        <w:sectPr>
          <w:pgSz w:w="11910" w:h="16840"/>
          <w:pgMar w:header="1142" w:footer="0" w:top="1920" w:bottom="280" w:left="1700" w:right="1275"/>
        </w:sectPr>
      </w:pPr>
    </w:p>
    <w:p>
      <w:pPr>
        <w:pStyle w:val="BodyText"/>
        <w:spacing w:before="53"/>
      </w:pPr>
    </w:p>
    <w:p>
      <w:pPr>
        <w:spacing w:line="480" w:lineRule="auto" w:before="0"/>
        <w:ind w:left="568" w:right="423" w:firstLine="0"/>
        <w:jc w:val="both"/>
        <w:rPr>
          <w:sz w:val="24"/>
        </w:rPr>
      </w:pPr>
      <w:r>
        <w:rPr>
          <w:sz w:val="24"/>
        </w:rPr>
        <w:t>rumus MBVE (</w:t>
      </w:r>
      <w:r>
        <w:rPr>
          <w:i/>
          <w:sz w:val="24"/>
        </w:rPr>
        <w:t>Market to Book Value of Equity</w:t>
      </w:r>
      <w:r>
        <w:rPr>
          <w:sz w:val="24"/>
        </w:rPr>
        <w:t>)</w:t>
      </w:r>
      <w:r>
        <w:rPr>
          <w:spacing w:val="40"/>
          <w:sz w:val="24"/>
        </w:rPr>
        <w:t> </w:t>
      </w:r>
      <w:r>
        <w:rPr>
          <w:sz w:val="24"/>
        </w:rPr>
        <w:t>yang diadaptasi dari (Sulbahri </w:t>
      </w:r>
      <w:r>
        <w:rPr>
          <w:i/>
          <w:sz w:val="24"/>
        </w:rPr>
        <w:t>et al</w:t>
      </w:r>
      <w:r>
        <w:rPr>
          <w:sz w:val="24"/>
        </w:rPr>
        <w:t>., 2022) sebagai berikut.</w:t>
      </w:r>
    </w:p>
    <w:p>
      <w:pPr>
        <w:pStyle w:val="BodyText"/>
        <w:spacing w:before="9"/>
        <w:rPr>
          <w:sz w:val="4"/>
        </w:rPr>
      </w:pPr>
      <w:r>
        <w:rPr>
          <w:sz w:val="4"/>
        </w:rPr>
        <mc:AlternateContent>
          <mc:Choice Requires="wps">
            <w:drawing>
              <wp:anchor distT="0" distB="0" distL="0" distR="0" allowOverlap="1" layoutInCell="1" locked="0" behindDoc="1" simplePos="0" relativeHeight="487595520">
                <wp:simplePos x="0" y="0"/>
                <wp:positionH relativeFrom="page">
                  <wp:posOffset>1790700</wp:posOffset>
                </wp:positionH>
                <wp:positionV relativeFrom="paragraph">
                  <wp:posOffset>50620</wp:posOffset>
                </wp:positionV>
                <wp:extent cx="4737100" cy="431800"/>
                <wp:effectExtent l="0" t="0" r="0" b="0"/>
                <wp:wrapTopAndBottom/>
                <wp:docPr id="74" name="Group 74"/>
                <wp:cNvGraphicFramePr>
                  <a:graphicFrameLocks/>
                </wp:cNvGraphicFramePr>
                <a:graphic>
                  <a:graphicData uri="http://schemas.microsoft.com/office/word/2010/wordprocessingGroup">
                    <wpg:wgp>
                      <wpg:cNvPr id="74" name="Group 74"/>
                      <wpg:cNvGrpSpPr/>
                      <wpg:grpSpPr>
                        <a:xfrm>
                          <a:off x="0" y="0"/>
                          <a:ext cx="4737100" cy="431800"/>
                          <a:chExt cx="4737100" cy="431800"/>
                        </a:xfrm>
                      </wpg:grpSpPr>
                      <wps:wsp>
                        <wps:cNvPr id="75" name="Graphic 75"/>
                        <wps:cNvSpPr/>
                        <wps:spPr>
                          <a:xfrm>
                            <a:off x="1289938" y="222885"/>
                            <a:ext cx="2628265" cy="7620"/>
                          </a:xfrm>
                          <a:custGeom>
                            <a:avLst/>
                            <a:gdLst/>
                            <a:ahLst/>
                            <a:cxnLst/>
                            <a:rect l="l" t="t" r="r" b="b"/>
                            <a:pathLst>
                              <a:path w="2628265" h="7620">
                                <a:moveTo>
                                  <a:pt x="2628011" y="0"/>
                                </a:moveTo>
                                <a:lnTo>
                                  <a:pt x="0" y="0"/>
                                </a:lnTo>
                                <a:lnTo>
                                  <a:pt x="0" y="7619"/>
                                </a:lnTo>
                                <a:lnTo>
                                  <a:pt x="2628011" y="7619"/>
                                </a:lnTo>
                                <a:lnTo>
                                  <a:pt x="2628011" y="0"/>
                                </a:lnTo>
                                <a:close/>
                              </a:path>
                            </a:pathLst>
                          </a:custGeom>
                          <a:solidFill>
                            <a:srgbClr val="000000"/>
                          </a:solidFill>
                        </wps:spPr>
                        <wps:bodyPr wrap="square" lIns="0" tIns="0" rIns="0" bIns="0" rtlCol="0">
                          <a:prstTxWarp prst="textNoShape">
                            <a:avLst/>
                          </a:prstTxWarp>
                          <a:noAutofit/>
                        </wps:bodyPr>
                      </wps:wsp>
                      <wps:wsp>
                        <wps:cNvPr id="76" name="Textbox 76"/>
                        <wps:cNvSpPr txBox="1"/>
                        <wps:spPr>
                          <a:xfrm>
                            <a:off x="6350" y="6350"/>
                            <a:ext cx="4724400" cy="419100"/>
                          </a:xfrm>
                          <a:prstGeom prst="rect">
                            <a:avLst/>
                          </a:prstGeom>
                          <a:ln w="12700">
                            <a:solidFill>
                              <a:srgbClr val="000000"/>
                            </a:solidFill>
                            <a:prstDash val="solid"/>
                          </a:ln>
                        </wps:spPr>
                        <wps:txbx>
                          <w:txbxContent>
                            <w:p>
                              <w:pPr>
                                <w:spacing w:line="194" w:lineRule="exact" w:before="49"/>
                                <w:ind w:left="740" w:right="0" w:firstLine="0"/>
                                <w:jc w:val="center"/>
                                <w:rPr>
                                  <w:rFonts w:ascii="Cambria Math"/>
                                  <w:sz w:val="20"/>
                                </w:rPr>
                              </w:pPr>
                              <w:r>
                                <w:rPr>
                                  <w:rFonts w:ascii="Cambria Math"/>
                                  <w:sz w:val="20"/>
                                </w:rPr>
                                <w:t>(Jumlah</w:t>
                              </w:r>
                              <w:r>
                                <w:rPr>
                                  <w:rFonts w:ascii="Cambria Math"/>
                                  <w:spacing w:val="-7"/>
                                  <w:sz w:val="20"/>
                                </w:rPr>
                                <w:t> </w:t>
                              </w:r>
                              <w:r>
                                <w:rPr>
                                  <w:rFonts w:ascii="Cambria Math"/>
                                  <w:sz w:val="20"/>
                                </w:rPr>
                                <w:t>Lembar</w:t>
                              </w:r>
                              <w:r>
                                <w:rPr>
                                  <w:rFonts w:ascii="Cambria Math"/>
                                  <w:spacing w:val="-4"/>
                                  <w:sz w:val="20"/>
                                </w:rPr>
                                <w:t> </w:t>
                              </w:r>
                              <w:r>
                                <w:rPr>
                                  <w:rFonts w:ascii="Cambria Math"/>
                                  <w:sz w:val="20"/>
                                </w:rPr>
                                <w:t>Saham</w:t>
                              </w:r>
                              <w:r>
                                <w:rPr>
                                  <w:rFonts w:ascii="Cambria Math"/>
                                  <w:spacing w:val="-9"/>
                                  <w:sz w:val="20"/>
                                </w:rPr>
                                <w:t> </w:t>
                              </w:r>
                              <w:r>
                                <w:rPr>
                                  <w:rFonts w:ascii="Cambria Math"/>
                                  <w:sz w:val="20"/>
                                </w:rPr>
                                <w:t>Beredar</w:t>
                              </w:r>
                              <w:r>
                                <w:rPr>
                                  <w:rFonts w:ascii="Cambria Math"/>
                                  <w:spacing w:val="-7"/>
                                  <w:sz w:val="20"/>
                                </w:rPr>
                                <w:t> </w:t>
                              </w:r>
                              <w:r>
                                <w:rPr>
                                  <w:rFonts w:ascii="Cambria Math"/>
                                  <w:sz w:val="20"/>
                                </w:rPr>
                                <w:t>x</w:t>
                              </w:r>
                              <w:r>
                                <w:rPr>
                                  <w:rFonts w:ascii="Cambria Math"/>
                                  <w:spacing w:val="-7"/>
                                  <w:sz w:val="20"/>
                                </w:rPr>
                                <w:t> </w:t>
                              </w:r>
                              <w:r>
                                <w:rPr>
                                  <w:rFonts w:ascii="Cambria Math"/>
                                  <w:sz w:val="20"/>
                                </w:rPr>
                                <w:t>Harga</w:t>
                              </w:r>
                              <w:r>
                                <w:rPr>
                                  <w:rFonts w:ascii="Cambria Math"/>
                                  <w:spacing w:val="-7"/>
                                  <w:sz w:val="20"/>
                                </w:rPr>
                                <w:t> </w:t>
                              </w:r>
                              <w:r>
                                <w:rPr>
                                  <w:rFonts w:ascii="Cambria Math"/>
                                  <w:spacing w:val="-2"/>
                                  <w:sz w:val="20"/>
                                </w:rPr>
                                <w:t>Saham)</w:t>
                              </w:r>
                            </w:p>
                            <w:p>
                              <w:pPr>
                                <w:spacing w:line="144" w:lineRule="exact" w:before="0"/>
                                <w:ind w:left="1228" w:right="0" w:firstLine="0"/>
                                <w:jc w:val="left"/>
                                <w:rPr>
                                  <w:rFonts w:ascii="Cambria Math"/>
                                  <w:sz w:val="20"/>
                                </w:rPr>
                              </w:pPr>
                              <w:r>
                                <w:rPr>
                                  <w:rFonts w:ascii="Cambria Math"/>
                                  <w:sz w:val="20"/>
                                </w:rPr>
                                <w:t>MBVE</w:t>
                              </w:r>
                              <w:r>
                                <w:rPr>
                                  <w:rFonts w:ascii="Cambria Math"/>
                                  <w:spacing w:val="5"/>
                                  <w:sz w:val="20"/>
                                </w:rPr>
                                <w:t> </w:t>
                              </w:r>
                              <w:r>
                                <w:rPr>
                                  <w:rFonts w:ascii="Cambria Math"/>
                                  <w:spacing w:val="-10"/>
                                  <w:sz w:val="20"/>
                                </w:rPr>
                                <w:t>=</w:t>
                              </w:r>
                            </w:p>
                            <w:p>
                              <w:pPr>
                                <w:spacing w:line="184" w:lineRule="exact" w:before="0"/>
                                <w:ind w:left="740" w:right="4" w:firstLine="0"/>
                                <w:jc w:val="center"/>
                                <w:rPr>
                                  <w:rFonts w:ascii="Cambria Math"/>
                                  <w:sz w:val="20"/>
                                </w:rPr>
                              </w:pPr>
                              <w:r>
                                <w:rPr>
                                  <w:rFonts w:ascii="Cambria Math"/>
                                  <w:sz w:val="20"/>
                                </w:rPr>
                                <w:t>Total</w:t>
                              </w:r>
                              <w:r>
                                <w:rPr>
                                  <w:rFonts w:ascii="Cambria Math"/>
                                  <w:spacing w:val="-7"/>
                                  <w:sz w:val="20"/>
                                </w:rPr>
                                <w:t> </w:t>
                              </w:r>
                              <w:r>
                                <w:rPr>
                                  <w:rFonts w:ascii="Cambria Math"/>
                                  <w:spacing w:val="-2"/>
                                  <w:sz w:val="20"/>
                                </w:rPr>
                                <w:t>Modal</w:t>
                              </w:r>
                            </w:p>
                          </w:txbxContent>
                        </wps:txbx>
                        <wps:bodyPr wrap="square" lIns="0" tIns="0" rIns="0" bIns="0" rtlCol="0">
                          <a:noAutofit/>
                        </wps:bodyPr>
                      </wps:wsp>
                    </wpg:wgp>
                  </a:graphicData>
                </a:graphic>
              </wp:anchor>
            </w:drawing>
          </mc:Choice>
          <mc:Fallback>
            <w:pict>
              <v:group style="position:absolute;margin-left:141pt;margin-top:3.985859pt;width:373pt;height:34pt;mso-position-horizontal-relative:page;mso-position-vertical-relative:paragraph;z-index:-15720960;mso-wrap-distance-left:0;mso-wrap-distance-right:0" id="docshapegroup68" coordorigin="2820,80" coordsize="7460,680">
                <v:rect style="position:absolute;left:4851;top:430;width:4139;height:12" id="docshape69" filled="true" fillcolor="#000000" stroked="false">
                  <v:fill type="solid"/>
                </v:rect>
                <v:shape style="position:absolute;left:2830;top:89;width:7440;height:660" type="#_x0000_t202" id="docshape70" filled="false" stroked="true" strokeweight="1pt" strokecolor="#000000">
                  <v:textbox inset="0,0,0,0">
                    <w:txbxContent>
                      <w:p>
                        <w:pPr>
                          <w:spacing w:line="194" w:lineRule="exact" w:before="49"/>
                          <w:ind w:left="740" w:right="0" w:firstLine="0"/>
                          <w:jc w:val="center"/>
                          <w:rPr>
                            <w:rFonts w:ascii="Cambria Math"/>
                            <w:sz w:val="20"/>
                          </w:rPr>
                        </w:pPr>
                        <w:r>
                          <w:rPr>
                            <w:rFonts w:ascii="Cambria Math"/>
                            <w:sz w:val="20"/>
                          </w:rPr>
                          <w:t>(Jumlah</w:t>
                        </w:r>
                        <w:r>
                          <w:rPr>
                            <w:rFonts w:ascii="Cambria Math"/>
                            <w:spacing w:val="-7"/>
                            <w:sz w:val="20"/>
                          </w:rPr>
                          <w:t> </w:t>
                        </w:r>
                        <w:r>
                          <w:rPr>
                            <w:rFonts w:ascii="Cambria Math"/>
                            <w:sz w:val="20"/>
                          </w:rPr>
                          <w:t>Lembar</w:t>
                        </w:r>
                        <w:r>
                          <w:rPr>
                            <w:rFonts w:ascii="Cambria Math"/>
                            <w:spacing w:val="-4"/>
                            <w:sz w:val="20"/>
                          </w:rPr>
                          <w:t> </w:t>
                        </w:r>
                        <w:r>
                          <w:rPr>
                            <w:rFonts w:ascii="Cambria Math"/>
                            <w:sz w:val="20"/>
                          </w:rPr>
                          <w:t>Saham</w:t>
                        </w:r>
                        <w:r>
                          <w:rPr>
                            <w:rFonts w:ascii="Cambria Math"/>
                            <w:spacing w:val="-9"/>
                            <w:sz w:val="20"/>
                          </w:rPr>
                          <w:t> </w:t>
                        </w:r>
                        <w:r>
                          <w:rPr>
                            <w:rFonts w:ascii="Cambria Math"/>
                            <w:sz w:val="20"/>
                          </w:rPr>
                          <w:t>Beredar</w:t>
                        </w:r>
                        <w:r>
                          <w:rPr>
                            <w:rFonts w:ascii="Cambria Math"/>
                            <w:spacing w:val="-7"/>
                            <w:sz w:val="20"/>
                          </w:rPr>
                          <w:t> </w:t>
                        </w:r>
                        <w:r>
                          <w:rPr>
                            <w:rFonts w:ascii="Cambria Math"/>
                            <w:sz w:val="20"/>
                          </w:rPr>
                          <w:t>x</w:t>
                        </w:r>
                        <w:r>
                          <w:rPr>
                            <w:rFonts w:ascii="Cambria Math"/>
                            <w:spacing w:val="-7"/>
                            <w:sz w:val="20"/>
                          </w:rPr>
                          <w:t> </w:t>
                        </w:r>
                        <w:r>
                          <w:rPr>
                            <w:rFonts w:ascii="Cambria Math"/>
                            <w:sz w:val="20"/>
                          </w:rPr>
                          <w:t>Harga</w:t>
                        </w:r>
                        <w:r>
                          <w:rPr>
                            <w:rFonts w:ascii="Cambria Math"/>
                            <w:spacing w:val="-7"/>
                            <w:sz w:val="20"/>
                          </w:rPr>
                          <w:t> </w:t>
                        </w:r>
                        <w:r>
                          <w:rPr>
                            <w:rFonts w:ascii="Cambria Math"/>
                            <w:spacing w:val="-2"/>
                            <w:sz w:val="20"/>
                          </w:rPr>
                          <w:t>Saham)</w:t>
                        </w:r>
                      </w:p>
                      <w:p>
                        <w:pPr>
                          <w:spacing w:line="144" w:lineRule="exact" w:before="0"/>
                          <w:ind w:left="1228" w:right="0" w:firstLine="0"/>
                          <w:jc w:val="left"/>
                          <w:rPr>
                            <w:rFonts w:ascii="Cambria Math"/>
                            <w:sz w:val="20"/>
                          </w:rPr>
                        </w:pPr>
                        <w:r>
                          <w:rPr>
                            <w:rFonts w:ascii="Cambria Math"/>
                            <w:sz w:val="20"/>
                          </w:rPr>
                          <w:t>MBVE</w:t>
                        </w:r>
                        <w:r>
                          <w:rPr>
                            <w:rFonts w:ascii="Cambria Math"/>
                            <w:spacing w:val="5"/>
                            <w:sz w:val="20"/>
                          </w:rPr>
                          <w:t> </w:t>
                        </w:r>
                        <w:r>
                          <w:rPr>
                            <w:rFonts w:ascii="Cambria Math"/>
                            <w:spacing w:val="-10"/>
                            <w:sz w:val="20"/>
                          </w:rPr>
                          <w:t>=</w:t>
                        </w:r>
                      </w:p>
                      <w:p>
                        <w:pPr>
                          <w:spacing w:line="184" w:lineRule="exact" w:before="0"/>
                          <w:ind w:left="740" w:right="4" w:firstLine="0"/>
                          <w:jc w:val="center"/>
                          <w:rPr>
                            <w:rFonts w:ascii="Cambria Math"/>
                            <w:sz w:val="20"/>
                          </w:rPr>
                        </w:pPr>
                        <w:r>
                          <w:rPr>
                            <w:rFonts w:ascii="Cambria Math"/>
                            <w:sz w:val="20"/>
                          </w:rPr>
                          <w:t>Total</w:t>
                        </w:r>
                        <w:r>
                          <w:rPr>
                            <w:rFonts w:ascii="Cambria Math"/>
                            <w:spacing w:val="-7"/>
                            <w:sz w:val="20"/>
                          </w:rPr>
                          <w:t> </w:t>
                        </w:r>
                        <w:r>
                          <w:rPr>
                            <w:rFonts w:ascii="Cambria Math"/>
                            <w:spacing w:val="-2"/>
                            <w:sz w:val="20"/>
                          </w:rPr>
                          <w:t>Modal</w:t>
                        </w:r>
                      </w:p>
                    </w:txbxContent>
                  </v:textbox>
                  <v:stroke dashstyle="solid"/>
                  <w10:wrap type="none"/>
                </v:shape>
                <w10:wrap type="topAndBottom"/>
              </v:group>
            </w:pict>
          </mc:Fallback>
        </mc:AlternateContent>
      </w:r>
    </w:p>
    <w:p>
      <w:pPr>
        <w:pStyle w:val="BodyText"/>
        <w:spacing w:line="480" w:lineRule="auto" w:before="68"/>
        <w:ind w:left="568" w:right="421" w:firstLine="708"/>
        <w:jc w:val="both"/>
      </w:pPr>
      <w:r>
        <w:rPr/>
        <w:t>Pemilihan </w:t>
      </w:r>
      <w:r>
        <w:rPr>
          <w:i/>
        </w:rPr>
        <w:t>Market to Book Value of Equity </w:t>
      </w:r>
      <w:r>
        <w:rPr/>
        <w:t>(MBVE) sebagai indikator IOS didasarkan pada pertimbangan bahwa rasio ini secara luas diakui sebagai proksi paling representatif dalam menggambarkan peluang pertumbuhan perusahaan. MBVE</w:t>
      </w:r>
      <w:r>
        <w:rPr>
          <w:spacing w:val="-15"/>
        </w:rPr>
        <w:t> </w:t>
      </w:r>
      <w:r>
        <w:rPr/>
        <w:t>mengukur</w:t>
      </w:r>
      <w:r>
        <w:rPr>
          <w:spacing w:val="-15"/>
        </w:rPr>
        <w:t> </w:t>
      </w:r>
      <w:r>
        <w:rPr/>
        <w:t>sejauh</w:t>
      </w:r>
      <w:r>
        <w:rPr>
          <w:spacing w:val="-15"/>
        </w:rPr>
        <w:t> </w:t>
      </w:r>
      <w:r>
        <w:rPr/>
        <w:t>mana</w:t>
      </w:r>
      <w:r>
        <w:rPr>
          <w:spacing w:val="-15"/>
        </w:rPr>
        <w:t> </w:t>
      </w:r>
      <w:r>
        <w:rPr/>
        <w:t>pasar</w:t>
      </w:r>
      <w:r>
        <w:rPr>
          <w:spacing w:val="-15"/>
        </w:rPr>
        <w:t> </w:t>
      </w:r>
      <w:r>
        <w:rPr/>
        <w:t>menilai</w:t>
      </w:r>
      <w:r>
        <w:rPr>
          <w:spacing w:val="-15"/>
        </w:rPr>
        <w:t> </w:t>
      </w:r>
      <w:r>
        <w:rPr/>
        <w:t>nilai</w:t>
      </w:r>
      <w:r>
        <w:rPr>
          <w:spacing w:val="-15"/>
        </w:rPr>
        <w:t> </w:t>
      </w:r>
      <w:r>
        <w:rPr/>
        <w:t>ekuitas</w:t>
      </w:r>
      <w:r>
        <w:rPr>
          <w:spacing w:val="-15"/>
        </w:rPr>
        <w:t> </w:t>
      </w:r>
      <w:r>
        <w:rPr/>
        <w:t>perusahaan</w:t>
      </w:r>
      <w:r>
        <w:rPr>
          <w:spacing w:val="-15"/>
        </w:rPr>
        <w:t> </w:t>
      </w:r>
      <w:r>
        <w:rPr/>
        <w:t>dibandingkan dengan nilai bukunya, sehingga mencerminkan ekspektasi investor terhadap prospek</w:t>
      </w:r>
      <w:r>
        <w:rPr>
          <w:spacing w:val="-11"/>
        </w:rPr>
        <w:t> </w:t>
      </w:r>
      <w:r>
        <w:rPr/>
        <w:t>laba</w:t>
      </w:r>
      <w:r>
        <w:rPr>
          <w:spacing w:val="-12"/>
        </w:rPr>
        <w:t> </w:t>
      </w:r>
      <w:r>
        <w:rPr/>
        <w:t>dan</w:t>
      </w:r>
      <w:r>
        <w:rPr>
          <w:spacing w:val="-11"/>
        </w:rPr>
        <w:t> </w:t>
      </w:r>
      <w:r>
        <w:rPr/>
        <w:t>investasi</w:t>
      </w:r>
      <w:r>
        <w:rPr>
          <w:spacing w:val="-10"/>
        </w:rPr>
        <w:t> </w:t>
      </w:r>
      <w:r>
        <w:rPr/>
        <w:t>di</w:t>
      </w:r>
      <w:r>
        <w:rPr>
          <w:spacing w:val="-10"/>
        </w:rPr>
        <w:t> </w:t>
      </w:r>
      <w:r>
        <w:rPr/>
        <w:t>masa</w:t>
      </w:r>
      <w:r>
        <w:rPr>
          <w:spacing w:val="-12"/>
        </w:rPr>
        <w:t> </w:t>
      </w:r>
      <w:r>
        <w:rPr/>
        <w:t>depan.</w:t>
      </w:r>
      <w:r>
        <w:rPr>
          <w:spacing w:val="-11"/>
        </w:rPr>
        <w:t> </w:t>
      </w:r>
      <w:r>
        <w:rPr/>
        <w:t>Proksi</w:t>
      </w:r>
      <w:r>
        <w:rPr>
          <w:spacing w:val="-12"/>
        </w:rPr>
        <w:t> </w:t>
      </w:r>
      <w:r>
        <w:rPr/>
        <w:t>MBVE</w:t>
      </w:r>
      <w:r>
        <w:rPr>
          <w:spacing w:val="-11"/>
        </w:rPr>
        <w:t> </w:t>
      </w:r>
      <w:r>
        <w:rPr/>
        <w:t>dinilai</w:t>
      </w:r>
      <w:r>
        <w:rPr>
          <w:spacing w:val="-11"/>
        </w:rPr>
        <w:t> </w:t>
      </w:r>
      <w:r>
        <w:rPr/>
        <w:t>lebih</w:t>
      </w:r>
      <w:r>
        <w:rPr>
          <w:spacing w:val="-11"/>
        </w:rPr>
        <w:t> </w:t>
      </w:r>
      <w:r>
        <w:rPr/>
        <w:t>relevan</w:t>
      </w:r>
      <w:r>
        <w:rPr>
          <w:spacing w:val="-11"/>
        </w:rPr>
        <w:t> </w:t>
      </w:r>
      <w:r>
        <w:rPr/>
        <w:t>untuk perusahaan publik karena nilai pasar saham yang dinamis dapat dengan cepat menangkap</w:t>
      </w:r>
      <w:r>
        <w:rPr>
          <w:spacing w:val="-5"/>
        </w:rPr>
        <w:t> </w:t>
      </w:r>
      <w:r>
        <w:rPr/>
        <w:t>perubahan</w:t>
      </w:r>
      <w:r>
        <w:rPr>
          <w:spacing w:val="-5"/>
        </w:rPr>
        <w:t> </w:t>
      </w:r>
      <w:r>
        <w:rPr/>
        <w:t>kondisi</w:t>
      </w:r>
      <w:r>
        <w:rPr>
          <w:spacing w:val="-5"/>
        </w:rPr>
        <w:t> </w:t>
      </w:r>
      <w:r>
        <w:rPr/>
        <w:t>dan</w:t>
      </w:r>
      <w:r>
        <w:rPr>
          <w:spacing w:val="-5"/>
        </w:rPr>
        <w:t> </w:t>
      </w:r>
      <w:r>
        <w:rPr/>
        <w:t>ekspektasi</w:t>
      </w:r>
      <w:r>
        <w:rPr>
          <w:spacing w:val="-5"/>
        </w:rPr>
        <w:t> </w:t>
      </w:r>
      <w:r>
        <w:rPr/>
        <w:t>investor</w:t>
      </w:r>
      <w:r>
        <w:rPr>
          <w:spacing w:val="-5"/>
        </w:rPr>
        <w:t> </w:t>
      </w:r>
      <w:r>
        <w:rPr/>
        <w:t>dibandingkan</w:t>
      </w:r>
      <w:r>
        <w:rPr>
          <w:spacing w:val="-5"/>
        </w:rPr>
        <w:t> </w:t>
      </w:r>
      <w:r>
        <w:rPr/>
        <w:t>indikator</w:t>
      </w:r>
      <w:r>
        <w:rPr>
          <w:spacing w:val="-5"/>
        </w:rPr>
        <w:t> </w:t>
      </w:r>
      <w:r>
        <w:rPr/>
        <w:t>lain seperti</w:t>
      </w:r>
      <w:r>
        <w:rPr>
          <w:spacing w:val="-7"/>
        </w:rPr>
        <w:t> </w:t>
      </w:r>
      <w:r>
        <w:rPr>
          <w:i/>
        </w:rPr>
        <w:t>capital</w:t>
      </w:r>
      <w:r>
        <w:rPr>
          <w:i/>
          <w:spacing w:val="-6"/>
        </w:rPr>
        <w:t> </w:t>
      </w:r>
      <w:r>
        <w:rPr>
          <w:i/>
        </w:rPr>
        <w:t>expenditure</w:t>
      </w:r>
      <w:r>
        <w:rPr>
          <w:i/>
          <w:spacing w:val="-7"/>
        </w:rPr>
        <w:t> </w:t>
      </w:r>
      <w:r>
        <w:rPr/>
        <w:t>atau</w:t>
      </w:r>
      <w:r>
        <w:rPr>
          <w:spacing w:val="-7"/>
        </w:rPr>
        <w:t> </w:t>
      </w:r>
      <w:r>
        <w:rPr/>
        <w:t>pertumbuhan</w:t>
      </w:r>
      <w:r>
        <w:rPr>
          <w:spacing w:val="-7"/>
        </w:rPr>
        <w:t> </w:t>
      </w:r>
      <w:r>
        <w:rPr/>
        <w:t>aset</w:t>
      </w:r>
      <w:r>
        <w:rPr>
          <w:spacing w:val="-6"/>
        </w:rPr>
        <w:t> </w:t>
      </w:r>
      <w:r>
        <w:rPr/>
        <w:t>yang</w:t>
      </w:r>
      <w:r>
        <w:rPr>
          <w:spacing w:val="-7"/>
        </w:rPr>
        <w:t> </w:t>
      </w:r>
      <w:r>
        <w:rPr/>
        <w:t>bersifat</w:t>
      </w:r>
      <w:r>
        <w:rPr>
          <w:spacing w:val="-6"/>
        </w:rPr>
        <w:t> </w:t>
      </w:r>
      <w:r>
        <w:rPr/>
        <w:t>historis</w:t>
      </w:r>
      <w:r>
        <w:rPr>
          <w:spacing w:val="-6"/>
        </w:rPr>
        <w:t> </w:t>
      </w:r>
      <w:r>
        <w:rPr/>
        <w:t>(Alamsyah &amp; Malanua, 2021)</w:t>
      </w:r>
    </w:p>
    <w:p>
      <w:pPr>
        <w:pStyle w:val="Heading3"/>
        <w:numPr>
          <w:ilvl w:val="0"/>
          <w:numId w:val="16"/>
        </w:numPr>
        <w:tabs>
          <w:tab w:pos="1276" w:val="left" w:leader="none"/>
        </w:tabs>
        <w:spacing w:line="240" w:lineRule="auto" w:before="1" w:after="0"/>
        <w:ind w:left="1276" w:right="0" w:hanging="708"/>
        <w:jc w:val="both"/>
        <w:rPr>
          <w:i w:val="0"/>
          <w:position w:val="1"/>
        </w:rPr>
      </w:pPr>
      <w:r>
        <w:rPr>
          <w:position w:val="1"/>
        </w:rPr>
        <w:t>Net</w:t>
      </w:r>
      <w:r>
        <w:rPr>
          <w:spacing w:val="-3"/>
          <w:position w:val="1"/>
        </w:rPr>
        <w:t> </w:t>
      </w:r>
      <w:r>
        <w:rPr>
          <w:position w:val="1"/>
        </w:rPr>
        <w:t>Profit</w:t>
      </w:r>
      <w:r>
        <w:rPr>
          <w:spacing w:val="-1"/>
          <w:position w:val="1"/>
        </w:rPr>
        <w:t> </w:t>
      </w:r>
      <w:r>
        <w:rPr>
          <w:position w:val="1"/>
        </w:rPr>
        <w:t>Margin</w:t>
      </w:r>
      <w:r>
        <w:rPr>
          <w:spacing w:val="1"/>
          <w:position w:val="1"/>
        </w:rPr>
        <w:t> </w:t>
      </w:r>
      <w:r>
        <w:rPr>
          <w:i w:val="0"/>
          <w:spacing w:val="-4"/>
          <w:position w:val="1"/>
        </w:rPr>
        <w:t>(X</w:t>
      </w:r>
      <w:r>
        <w:rPr>
          <w:i w:val="0"/>
          <w:spacing w:val="-4"/>
          <w:sz w:val="16"/>
        </w:rPr>
        <w:t>3</w:t>
      </w:r>
      <w:r>
        <w:rPr>
          <w:i w:val="0"/>
          <w:spacing w:val="-4"/>
          <w:position w:val="1"/>
        </w:rPr>
        <w:t>)</w:t>
      </w:r>
    </w:p>
    <w:p>
      <w:pPr>
        <w:pStyle w:val="BodyText"/>
        <w:spacing w:before="1"/>
        <w:rPr>
          <w:b/>
        </w:rPr>
      </w:pPr>
    </w:p>
    <w:p>
      <w:pPr>
        <w:pStyle w:val="BodyText"/>
        <w:spacing w:line="480" w:lineRule="auto"/>
        <w:ind w:left="568" w:right="421" w:firstLine="708"/>
        <w:jc w:val="both"/>
      </w:pPr>
      <w:r>
        <w:rPr>
          <w:i/>
        </w:rPr>
        <w:t>Net Profit Margin </w:t>
      </w:r>
      <w:r>
        <w:rPr/>
        <w:t>(NPM) ialah rasio yang menunjukkan persentase laba bersih yang dihasilkan dari total pendapatan setelah dikurangi semua biaya, termasuk harga pokok penjualan, biaya operasional, bunga, dan pajak. Rasio ini mencerminkan</w:t>
      </w:r>
      <w:r>
        <w:rPr>
          <w:spacing w:val="-11"/>
        </w:rPr>
        <w:t> </w:t>
      </w:r>
      <w:r>
        <w:rPr/>
        <w:t>kemampuan</w:t>
      </w:r>
      <w:r>
        <w:rPr>
          <w:spacing w:val="-13"/>
        </w:rPr>
        <w:t> </w:t>
      </w:r>
      <w:r>
        <w:rPr/>
        <w:t>perusahaan</w:t>
      </w:r>
      <w:r>
        <w:rPr>
          <w:spacing w:val="-13"/>
        </w:rPr>
        <w:t> </w:t>
      </w:r>
      <w:r>
        <w:rPr/>
        <w:t>dalam</w:t>
      </w:r>
      <w:r>
        <w:rPr>
          <w:spacing w:val="-13"/>
        </w:rPr>
        <w:t> </w:t>
      </w:r>
      <w:r>
        <w:rPr/>
        <w:t>mengatur</w:t>
      </w:r>
      <w:r>
        <w:rPr>
          <w:spacing w:val="-13"/>
        </w:rPr>
        <w:t> </w:t>
      </w:r>
      <w:r>
        <w:rPr/>
        <w:t>biaya</w:t>
      </w:r>
      <w:r>
        <w:rPr>
          <w:spacing w:val="-12"/>
        </w:rPr>
        <w:t> </w:t>
      </w:r>
      <w:r>
        <w:rPr/>
        <w:t>dan</w:t>
      </w:r>
      <w:r>
        <w:rPr>
          <w:spacing w:val="-13"/>
        </w:rPr>
        <w:t> </w:t>
      </w:r>
      <w:r>
        <w:rPr/>
        <w:t>meraih</w:t>
      </w:r>
      <w:r>
        <w:rPr>
          <w:spacing w:val="-13"/>
        </w:rPr>
        <w:t> </w:t>
      </w:r>
      <w:r>
        <w:rPr/>
        <w:t>laba</w:t>
      </w:r>
      <w:r>
        <w:rPr>
          <w:spacing w:val="-11"/>
        </w:rPr>
        <w:t> </w:t>
      </w:r>
      <w:r>
        <w:rPr/>
        <w:t>dari pendapatannya. NPM yang tinggi mengindikasikan bahwa perusahaan berhasil menghasilkan</w:t>
      </w:r>
      <w:r>
        <w:rPr>
          <w:spacing w:val="-15"/>
        </w:rPr>
        <w:t> </w:t>
      </w:r>
      <w:r>
        <w:rPr/>
        <w:t>keuntungan</w:t>
      </w:r>
      <w:r>
        <w:rPr>
          <w:spacing w:val="-13"/>
        </w:rPr>
        <w:t> </w:t>
      </w:r>
      <w:r>
        <w:rPr/>
        <w:t>besar</w:t>
      </w:r>
      <w:r>
        <w:rPr>
          <w:spacing w:val="-11"/>
        </w:rPr>
        <w:t> </w:t>
      </w:r>
      <w:r>
        <w:rPr/>
        <w:t>dari</w:t>
      </w:r>
      <w:r>
        <w:rPr>
          <w:spacing w:val="-11"/>
        </w:rPr>
        <w:t> </w:t>
      </w:r>
      <w:r>
        <w:rPr/>
        <w:t>pendapatan</w:t>
      </w:r>
      <w:r>
        <w:rPr>
          <w:spacing w:val="-13"/>
        </w:rPr>
        <w:t> </w:t>
      </w:r>
      <w:r>
        <w:rPr/>
        <w:t>yang</w:t>
      </w:r>
      <w:r>
        <w:rPr>
          <w:spacing w:val="-13"/>
        </w:rPr>
        <w:t> </w:t>
      </w:r>
      <w:r>
        <w:rPr/>
        <w:t>diperoleh.</w:t>
      </w:r>
      <w:r>
        <w:rPr>
          <w:spacing w:val="-10"/>
        </w:rPr>
        <w:t> </w:t>
      </w:r>
      <w:r>
        <w:rPr/>
        <w:t>Dikutip</w:t>
      </w:r>
      <w:r>
        <w:rPr>
          <w:spacing w:val="-13"/>
        </w:rPr>
        <w:t> </w:t>
      </w:r>
      <w:r>
        <w:rPr/>
        <w:t>dari</w:t>
      </w:r>
      <w:r>
        <w:rPr>
          <w:spacing w:val="-13"/>
        </w:rPr>
        <w:t> </w:t>
      </w:r>
      <w:r>
        <w:rPr>
          <w:spacing w:val="-2"/>
        </w:rPr>
        <w:t>Kaifa</w:t>
      </w:r>
    </w:p>
    <w:p>
      <w:pPr>
        <w:pStyle w:val="BodyText"/>
        <w:spacing w:before="1"/>
        <w:ind w:left="568"/>
        <w:jc w:val="both"/>
      </w:pPr>
      <w:r>
        <w:rPr>
          <w:i/>
        </w:rPr>
        <w:t>et</w:t>
      </w:r>
      <w:r>
        <w:rPr>
          <w:i/>
          <w:spacing w:val="-4"/>
        </w:rPr>
        <w:t> </w:t>
      </w:r>
      <w:r>
        <w:rPr>
          <w:i/>
        </w:rPr>
        <w:t>al</w:t>
      </w:r>
      <w:r>
        <w:rPr/>
        <w:t>.,</w:t>
      </w:r>
      <w:r>
        <w:rPr>
          <w:spacing w:val="-1"/>
        </w:rPr>
        <w:t> </w:t>
      </w:r>
      <w:r>
        <w:rPr/>
        <w:t>2025</w:t>
      </w:r>
      <w:r>
        <w:rPr>
          <w:spacing w:val="-2"/>
        </w:rPr>
        <w:t> </w:t>
      </w:r>
      <w:r>
        <w:rPr/>
        <w:t>NPM dihitung</w:t>
      </w:r>
      <w:r>
        <w:rPr>
          <w:spacing w:val="-2"/>
        </w:rPr>
        <w:t> </w:t>
      </w:r>
      <w:r>
        <w:rPr/>
        <w:t>dengan</w:t>
      </w:r>
      <w:r>
        <w:rPr>
          <w:spacing w:val="-1"/>
        </w:rPr>
        <w:t> </w:t>
      </w:r>
      <w:r>
        <w:rPr/>
        <w:t>rumus</w:t>
      </w:r>
      <w:r>
        <w:rPr>
          <w:spacing w:val="-3"/>
        </w:rPr>
        <w:t> </w:t>
      </w:r>
      <w:r>
        <w:rPr/>
        <w:t>sebagai</w:t>
      </w:r>
      <w:r>
        <w:rPr>
          <w:spacing w:val="1"/>
        </w:rPr>
        <w:t> </w:t>
      </w:r>
      <w:r>
        <w:rPr>
          <w:spacing w:val="-2"/>
        </w:rPr>
        <w:t>berikut:</w:t>
      </w:r>
    </w:p>
    <w:p>
      <w:pPr>
        <w:pStyle w:val="BodyText"/>
        <w:spacing w:before="7"/>
        <w:rPr>
          <w:sz w:val="10"/>
        </w:rPr>
      </w:pPr>
      <w:r>
        <w:rPr>
          <w:sz w:val="10"/>
        </w:rPr>
        <mc:AlternateContent>
          <mc:Choice Requires="wps">
            <w:drawing>
              <wp:anchor distT="0" distB="0" distL="0" distR="0" allowOverlap="1" layoutInCell="1" locked="0" behindDoc="1" simplePos="0" relativeHeight="487596032">
                <wp:simplePos x="0" y="0"/>
                <wp:positionH relativeFrom="page">
                  <wp:posOffset>2711450</wp:posOffset>
                </wp:positionH>
                <wp:positionV relativeFrom="paragraph">
                  <wp:posOffset>92703</wp:posOffset>
                </wp:positionV>
                <wp:extent cx="3046730" cy="475615"/>
                <wp:effectExtent l="0" t="0" r="0" b="0"/>
                <wp:wrapTopAndBottom/>
                <wp:docPr id="77" name="Group 77"/>
                <wp:cNvGraphicFramePr>
                  <a:graphicFrameLocks/>
                </wp:cNvGraphicFramePr>
                <a:graphic>
                  <a:graphicData uri="http://schemas.microsoft.com/office/word/2010/wordprocessingGroup">
                    <wpg:wgp>
                      <wpg:cNvPr id="77" name="Group 77"/>
                      <wpg:cNvGrpSpPr/>
                      <wpg:grpSpPr>
                        <a:xfrm>
                          <a:off x="0" y="0"/>
                          <a:ext cx="3046730" cy="475615"/>
                          <a:chExt cx="3046730" cy="475615"/>
                        </a:xfrm>
                      </wpg:grpSpPr>
                      <wps:wsp>
                        <wps:cNvPr id="78" name="Graphic 78"/>
                        <wps:cNvSpPr/>
                        <wps:spPr>
                          <a:xfrm>
                            <a:off x="6350" y="6350"/>
                            <a:ext cx="3034030" cy="462915"/>
                          </a:xfrm>
                          <a:custGeom>
                            <a:avLst/>
                            <a:gdLst/>
                            <a:ahLst/>
                            <a:cxnLst/>
                            <a:rect l="l" t="t" r="r" b="b"/>
                            <a:pathLst>
                              <a:path w="3034030" h="462915">
                                <a:moveTo>
                                  <a:pt x="0" y="462914"/>
                                </a:moveTo>
                                <a:lnTo>
                                  <a:pt x="3034029" y="462914"/>
                                </a:lnTo>
                                <a:lnTo>
                                  <a:pt x="3034029" y="0"/>
                                </a:lnTo>
                                <a:lnTo>
                                  <a:pt x="0" y="0"/>
                                </a:lnTo>
                                <a:lnTo>
                                  <a:pt x="0" y="462914"/>
                                </a:lnTo>
                                <a:close/>
                              </a:path>
                            </a:pathLst>
                          </a:custGeom>
                          <a:ln w="12700">
                            <a:solidFill>
                              <a:srgbClr val="000000"/>
                            </a:solidFill>
                            <a:prstDash val="solid"/>
                          </a:ln>
                        </wps:spPr>
                        <wps:bodyPr wrap="square" lIns="0" tIns="0" rIns="0" bIns="0" rtlCol="0">
                          <a:prstTxWarp prst="textNoShape">
                            <a:avLst/>
                          </a:prstTxWarp>
                          <a:noAutofit/>
                        </wps:bodyPr>
                      </wps:wsp>
                      <wps:wsp>
                        <wps:cNvPr id="79" name="Graphic 79"/>
                        <wps:cNvSpPr/>
                        <wps:spPr>
                          <a:xfrm>
                            <a:off x="667893" y="255142"/>
                            <a:ext cx="1669414" cy="10795"/>
                          </a:xfrm>
                          <a:custGeom>
                            <a:avLst/>
                            <a:gdLst/>
                            <a:ahLst/>
                            <a:cxnLst/>
                            <a:rect l="l" t="t" r="r" b="b"/>
                            <a:pathLst>
                              <a:path w="1669414" h="10795">
                                <a:moveTo>
                                  <a:pt x="1669034" y="0"/>
                                </a:moveTo>
                                <a:lnTo>
                                  <a:pt x="0" y="0"/>
                                </a:lnTo>
                                <a:lnTo>
                                  <a:pt x="0" y="10668"/>
                                </a:lnTo>
                                <a:lnTo>
                                  <a:pt x="1669034" y="10668"/>
                                </a:lnTo>
                                <a:lnTo>
                                  <a:pt x="1669034" y="0"/>
                                </a:lnTo>
                                <a:close/>
                              </a:path>
                            </a:pathLst>
                          </a:custGeom>
                          <a:solidFill>
                            <a:srgbClr val="000000"/>
                          </a:solidFill>
                        </wps:spPr>
                        <wps:bodyPr wrap="square" lIns="0" tIns="0" rIns="0" bIns="0" rtlCol="0">
                          <a:prstTxWarp prst="textNoShape">
                            <a:avLst/>
                          </a:prstTxWarp>
                          <a:noAutofit/>
                        </wps:bodyPr>
                      </wps:wsp>
                      <wps:wsp>
                        <wps:cNvPr id="80" name="Textbox 80"/>
                        <wps:cNvSpPr txBox="1"/>
                        <wps:spPr>
                          <a:xfrm>
                            <a:off x="154304" y="185369"/>
                            <a:ext cx="485140" cy="152400"/>
                          </a:xfrm>
                          <a:prstGeom prst="rect">
                            <a:avLst/>
                          </a:prstGeom>
                        </wps:spPr>
                        <wps:txbx>
                          <w:txbxContent>
                            <w:p>
                              <w:pPr>
                                <w:spacing w:line="240" w:lineRule="exact" w:before="0"/>
                                <w:ind w:left="0" w:right="0" w:firstLine="0"/>
                                <w:jc w:val="left"/>
                                <w:rPr>
                                  <w:rFonts w:ascii="Cambria Math"/>
                                  <w:sz w:val="24"/>
                                </w:rPr>
                              </w:pPr>
                              <w:r>
                                <w:rPr>
                                  <w:rFonts w:ascii="Cambria Math"/>
                                  <w:sz w:val="24"/>
                                </w:rPr>
                                <w:t>NPM</w:t>
                              </w:r>
                              <w:r>
                                <w:rPr>
                                  <w:rFonts w:ascii="Cambria Math"/>
                                  <w:spacing w:val="14"/>
                                  <w:sz w:val="24"/>
                                </w:rPr>
                                <w:t> </w:t>
                              </w:r>
                              <w:r>
                                <w:rPr>
                                  <w:rFonts w:ascii="Cambria Math"/>
                                  <w:spacing w:val="-10"/>
                                  <w:sz w:val="24"/>
                                </w:rPr>
                                <w:t>=</w:t>
                              </w:r>
                            </w:p>
                          </w:txbxContent>
                        </wps:txbx>
                        <wps:bodyPr wrap="square" lIns="0" tIns="0" rIns="0" bIns="0" rtlCol="0">
                          <a:noAutofit/>
                        </wps:bodyPr>
                      </wps:wsp>
                      <wps:wsp>
                        <wps:cNvPr id="81" name="Textbox 81"/>
                        <wps:cNvSpPr txBox="1"/>
                        <wps:spPr>
                          <a:xfrm>
                            <a:off x="667893" y="69545"/>
                            <a:ext cx="1683385" cy="370840"/>
                          </a:xfrm>
                          <a:prstGeom prst="rect">
                            <a:avLst/>
                          </a:prstGeom>
                        </wps:spPr>
                        <wps:txbx>
                          <w:txbxContent>
                            <w:p>
                              <w:pPr>
                                <w:spacing w:line="240" w:lineRule="exact" w:before="0"/>
                                <w:ind w:left="0" w:right="18" w:firstLine="0"/>
                                <w:jc w:val="center"/>
                                <w:rPr>
                                  <w:rFonts w:ascii="Cambria Math"/>
                                  <w:sz w:val="24"/>
                                </w:rPr>
                              </w:pPr>
                              <w:r>
                                <w:rPr>
                                  <w:rFonts w:ascii="Cambria Math"/>
                                  <w:sz w:val="24"/>
                                </w:rPr>
                                <w:t>Laba</w:t>
                              </w:r>
                              <w:r>
                                <w:rPr>
                                  <w:rFonts w:ascii="Cambria Math"/>
                                  <w:spacing w:val="-2"/>
                                  <w:sz w:val="24"/>
                                </w:rPr>
                                <w:t> </w:t>
                              </w:r>
                              <w:r>
                                <w:rPr>
                                  <w:rFonts w:ascii="Cambria Math"/>
                                  <w:sz w:val="24"/>
                                </w:rPr>
                                <w:t>Bersih</w:t>
                              </w:r>
                              <w:r>
                                <w:rPr>
                                  <w:rFonts w:ascii="Cambria Math"/>
                                  <w:spacing w:val="-2"/>
                                  <w:sz w:val="24"/>
                                </w:rPr>
                                <w:t> </w:t>
                              </w:r>
                              <w:r>
                                <w:rPr>
                                  <w:rFonts w:ascii="Cambria Math"/>
                                  <w:sz w:val="24"/>
                                </w:rPr>
                                <w:t>Setelah</w:t>
                              </w:r>
                              <w:r>
                                <w:rPr>
                                  <w:rFonts w:ascii="Cambria Math"/>
                                  <w:spacing w:val="-1"/>
                                  <w:sz w:val="24"/>
                                </w:rPr>
                                <w:t> </w:t>
                              </w:r>
                              <w:r>
                                <w:rPr>
                                  <w:rFonts w:ascii="Cambria Math"/>
                                  <w:spacing w:val="-2"/>
                                  <w:sz w:val="24"/>
                                </w:rPr>
                                <w:t>Pajak</w:t>
                              </w:r>
                            </w:p>
                            <w:p>
                              <w:pPr>
                                <w:spacing w:before="62"/>
                                <w:ind w:left="0" w:right="19" w:firstLine="0"/>
                                <w:jc w:val="center"/>
                                <w:rPr>
                                  <w:rFonts w:ascii="Cambria Math"/>
                                  <w:sz w:val="24"/>
                                </w:rPr>
                              </w:pPr>
                              <w:r>
                                <w:rPr>
                                  <w:rFonts w:ascii="Cambria Math"/>
                                  <w:sz w:val="24"/>
                                </w:rPr>
                                <w:t>Total</w:t>
                              </w:r>
                              <w:r>
                                <w:rPr>
                                  <w:rFonts w:ascii="Cambria Math"/>
                                  <w:spacing w:val="-2"/>
                                  <w:sz w:val="24"/>
                                </w:rPr>
                                <w:t> Pendapatan</w:t>
                              </w:r>
                            </w:p>
                          </w:txbxContent>
                        </wps:txbx>
                        <wps:bodyPr wrap="square" lIns="0" tIns="0" rIns="0" bIns="0" rtlCol="0">
                          <a:noAutofit/>
                        </wps:bodyPr>
                      </wps:wsp>
                      <wps:wsp>
                        <wps:cNvPr id="82" name="Textbox 82"/>
                        <wps:cNvSpPr txBox="1"/>
                        <wps:spPr>
                          <a:xfrm>
                            <a:off x="2396363" y="185369"/>
                            <a:ext cx="506095" cy="152400"/>
                          </a:xfrm>
                          <a:prstGeom prst="rect">
                            <a:avLst/>
                          </a:prstGeom>
                        </wps:spPr>
                        <wps:txbx>
                          <w:txbxContent>
                            <w:p>
                              <w:pPr>
                                <w:spacing w:line="240" w:lineRule="exact" w:before="0"/>
                                <w:ind w:left="0" w:right="0" w:firstLine="0"/>
                                <w:jc w:val="left"/>
                                <w:rPr>
                                  <w:rFonts w:ascii="Cambria Math"/>
                                  <w:sz w:val="24"/>
                                </w:rPr>
                              </w:pPr>
                              <w:r>
                                <w:rPr>
                                  <w:rFonts w:ascii="Cambria Math"/>
                                  <w:sz w:val="24"/>
                                </w:rPr>
                                <w:t>x</w:t>
                              </w:r>
                              <w:r>
                                <w:rPr>
                                  <w:rFonts w:ascii="Cambria Math"/>
                                  <w:spacing w:val="-1"/>
                                  <w:sz w:val="24"/>
                                </w:rPr>
                                <w:t> </w:t>
                              </w:r>
                              <w:r>
                                <w:rPr>
                                  <w:rFonts w:ascii="Cambria Math"/>
                                  <w:spacing w:val="-4"/>
                                  <w:sz w:val="24"/>
                                </w:rPr>
                                <w:t>100%</w:t>
                              </w:r>
                            </w:p>
                          </w:txbxContent>
                        </wps:txbx>
                        <wps:bodyPr wrap="square" lIns="0" tIns="0" rIns="0" bIns="0" rtlCol="0">
                          <a:noAutofit/>
                        </wps:bodyPr>
                      </wps:wsp>
                    </wpg:wgp>
                  </a:graphicData>
                </a:graphic>
              </wp:anchor>
            </w:drawing>
          </mc:Choice>
          <mc:Fallback>
            <w:pict>
              <v:group style="position:absolute;margin-left:213.5pt;margin-top:7.299512pt;width:239.9pt;height:37.450pt;mso-position-horizontal-relative:page;mso-position-vertical-relative:paragraph;z-index:-15720448;mso-wrap-distance-left:0;mso-wrap-distance-right:0" id="docshapegroup71" coordorigin="4270,146" coordsize="4798,749">
                <v:rect style="position:absolute;left:4280;top:156;width:4778;height:729" id="docshape72" filled="false" stroked="true" strokeweight="1pt" strokecolor="#000000">
                  <v:stroke dashstyle="solid"/>
                </v:rect>
                <v:rect style="position:absolute;left:5321;top:547;width:2629;height:17" id="docshape73" filled="true" fillcolor="#000000" stroked="false">
                  <v:fill type="solid"/>
                </v:rect>
                <v:shape style="position:absolute;left:4513;top:437;width:764;height:240" type="#_x0000_t202" id="docshape74" filled="false" stroked="false">
                  <v:textbox inset="0,0,0,0">
                    <w:txbxContent>
                      <w:p>
                        <w:pPr>
                          <w:spacing w:line="240" w:lineRule="exact" w:before="0"/>
                          <w:ind w:left="0" w:right="0" w:firstLine="0"/>
                          <w:jc w:val="left"/>
                          <w:rPr>
                            <w:rFonts w:ascii="Cambria Math"/>
                            <w:sz w:val="24"/>
                          </w:rPr>
                        </w:pPr>
                        <w:r>
                          <w:rPr>
                            <w:rFonts w:ascii="Cambria Math"/>
                            <w:sz w:val="24"/>
                          </w:rPr>
                          <w:t>NPM</w:t>
                        </w:r>
                        <w:r>
                          <w:rPr>
                            <w:rFonts w:ascii="Cambria Math"/>
                            <w:spacing w:val="14"/>
                            <w:sz w:val="24"/>
                          </w:rPr>
                          <w:t> </w:t>
                        </w:r>
                        <w:r>
                          <w:rPr>
                            <w:rFonts w:ascii="Cambria Math"/>
                            <w:spacing w:val="-10"/>
                            <w:sz w:val="24"/>
                          </w:rPr>
                          <w:t>=</w:t>
                        </w:r>
                      </w:p>
                    </w:txbxContent>
                  </v:textbox>
                  <w10:wrap type="none"/>
                </v:shape>
                <v:shape style="position:absolute;left:5321;top:255;width:2651;height:584" type="#_x0000_t202" id="docshape75" filled="false" stroked="false">
                  <v:textbox inset="0,0,0,0">
                    <w:txbxContent>
                      <w:p>
                        <w:pPr>
                          <w:spacing w:line="240" w:lineRule="exact" w:before="0"/>
                          <w:ind w:left="0" w:right="18" w:firstLine="0"/>
                          <w:jc w:val="center"/>
                          <w:rPr>
                            <w:rFonts w:ascii="Cambria Math"/>
                            <w:sz w:val="24"/>
                          </w:rPr>
                        </w:pPr>
                        <w:r>
                          <w:rPr>
                            <w:rFonts w:ascii="Cambria Math"/>
                            <w:sz w:val="24"/>
                          </w:rPr>
                          <w:t>Laba</w:t>
                        </w:r>
                        <w:r>
                          <w:rPr>
                            <w:rFonts w:ascii="Cambria Math"/>
                            <w:spacing w:val="-2"/>
                            <w:sz w:val="24"/>
                          </w:rPr>
                          <w:t> </w:t>
                        </w:r>
                        <w:r>
                          <w:rPr>
                            <w:rFonts w:ascii="Cambria Math"/>
                            <w:sz w:val="24"/>
                          </w:rPr>
                          <w:t>Bersih</w:t>
                        </w:r>
                        <w:r>
                          <w:rPr>
                            <w:rFonts w:ascii="Cambria Math"/>
                            <w:spacing w:val="-2"/>
                            <w:sz w:val="24"/>
                          </w:rPr>
                          <w:t> </w:t>
                        </w:r>
                        <w:r>
                          <w:rPr>
                            <w:rFonts w:ascii="Cambria Math"/>
                            <w:sz w:val="24"/>
                          </w:rPr>
                          <w:t>Setelah</w:t>
                        </w:r>
                        <w:r>
                          <w:rPr>
                            <w:rFonts w:ascii="Cambria Math"/>
                            <w:spacing w:val="-1"/>
                            <w:sz w:val="24"/>
                          </w:rPr>
                          <w:t> </w:t>
                        </w:r>
                        <w:r>
                          <w:rPr>
                            <w:rFonts w:ascii="Cambria Math"/>
                            <w:spacing w:val="-2"/>
                            <w:sz w:val="24"/>
                          </w:rPr>
                          <w:t>Pajak</w:t>
                        </w:r>
                      </w:p>
                      <w:p>
                        <w:pPr>
                          <w:spacing w:before="62"/>
                          <w:ind w:left="0" w:right="19" w:firstLine="0"/>
                          <w:jc w:val="center"/>
                          <w:rPr>
                            <w:rFonts w:ascii="Cambria Math"/>
                            <w:sz w:val="24"/>
                          </w:rPr>
                        </w:pPr>
                        <w:r>
                          <w:rPr>
                            <w:rFonts w:ascii="Cambria Math"/>
                            <w:sz w:val="24"/>
                          </w:rPr>
                          <w:t>Total</w:t>
                        </w:r>
                        <w:r>
                          <w:rPr>
                            <w:rFonts w:ascii="Cambria Math"/>
                            <w:spacing w:val="-2"/>
                            <w:sz w:val="24"/>
                          </w:rPr>
                          <w:t> Pendapatan</w:t>
                        </w:r>
                      </w:p>
                    </w:txbxContent>
                  </v:textbox>
                  <w10:wrap type="none"/>
                </v:shape>
                <v:shape style="position:absolute;left:8043;top:437;width:797;height:240" type="#_x0000_t202" id="docshape76" filled="false" stroked="false">
                  <v:textbox inset="0,0,0,0">
                    <w:txbxContent>
                      <w:p>
                        <w:pPr>
                          <w:spacing w:line="240" w:lineRule="exact" w:before="0"/>
                          <w:ind w:left="0" w:right="0" w:firstLine="0"/>
                          <w:jc w:val="left"/>
                          <w:rPr>
                            <w:rFonts w:ascii="Cambria Math"/>
                            <w:sz w:val="24"/>
                          </w:rPr>
                        </w:pPr>
                        <w:r>
                          <w:rPr>
                            <w:rFonts w:ascii="Cambria Math"/>
                            <w:sz w:val="24"/>
                          </w:rPr>
                          <w:t>x</w:t>
                        </w:r>
                        <w:r>
                          <w:rPr>
                            <w:rFonts w:ascii="Cambria Math"/>
                            <w:spacing w:val="-1"/>
                            <w:sz w:val="24"/>
                          </w:rPr>
                          <w:t> </w:t>
                        </w:r>
                        <w:r>
                          <w:rPr>
                            <w:rFonts w:ascii="Cambria Math"/>
                            <w:spacing w:val="-4"/>
                            <w:sz w:val="24"/>
                          </w:rPr>
                          <w:t>100%</w:t>
                        </w:r>
                      </w:p>
                    </w:txbxContent>
                  </v:textbox>
                  <w10:wrap type="none"/>
                </v:shape>
                <w10:wrap type="topAndBottom"/>
              </v:group>
            </w:pict>
          </mc:Fallback>
        </mc:AlternateContent>
      </w:r>
    </w:p>
    <w:p>
      <w:pPr>
        <w:pStyle w:val="BodyText"/>
        <w:spacing w:after="0"/>
        <w:rPr>
          <w:sz w:val="10"/>
        </w:rPr>
        <w:sectPr>
          <w:pgSz w:w="11910" w:h="16840"/>
          <w:pgMar w:header="1142" w:footer="0" w:top="1920" w:bottom="280" w:left="1700" w:right="1275"/>
        </w:sectPr>
      </w:pPr>
    </w:p>
    <w:p>
      <w:pPr>
        <w:pStyle w:val="BodyText"/>
        <w:spacing w:before="53"/>
      </w:pPr>
    </w:p>
    <w:p>
      <w:pPr>
        <w:pStyle w:val="Heading2"/>
        <w:numPr>
          <w:ilvl w:val="1"/>
          <w:numId w:val="11"/>
        </w:numPr>
        <w:tabs>
          <w:tab w:pos="1288" w:val="left" w:leader="none"/>
        </w:tabs>
        <w:spacing w:line="240" w:lineRule="auto" w:before="0" w:after="0"/>
        <w:ind w:left="1288" w:right="0" w:hanging="720"/>
        <w:jc w:val="both"/>
      </w:pPr>
      <w:bookmarkStart w:name="_bookmark30" w:id="31"/>
      <w:bookmarkEnd w:id="31"/>
      <w:r>
        <w:rPr>
          <w:b w:val="0"/>
        </w:rPr>
      </w:r>
      <w:r>
        <w:rPr/>
        <w:t>Populasi</w:t>
      </w:r>
      <w:r>
        <w:rPr>
          <w:spacing w:val="-3"/>
        </w:rPr>
        <w:t> </w:t>
      </w:r>
      <w:r>
        <w:rPr/>
        <w:t>dan</w:t>
      </w:r>
      <w:r>
        <w:rPr>
          <w:spacing w:val="-1"/>
        </w:rPr>
        <w:t> </w:t>
      </w:r>
      <w:r>
        <w:rPr>
          <w:spacing w:val="-2"/>
        </w:rPr>
        <w:t>Sampel</w:t>
      </w:r>
    </w:p>
    <w:p>
      <w:pPr>
        <w:pStyle w:val="BodyText"/>
        <w:rPr>
          <w:b/>
        </w:rPr>
      </w:pPr>
    </w:p>
    <w:p>
      <w:pPr>
        <w:pStyle w:val="Heading2"/>
        <w:numPr>
          <w:ilvl w:val="2"/>
          <w:numId w:val="11"/>
        </w:numPr>
        <w:tabs>
          <w:tab w:pos="1168" w:val="left" w:leader="none"/>
        </w:tabs>
        <w:spacing w:line="240" w:lineRule="auto" w:before="0" w:after="0"/>
        <w:ind w:left="1168" w:right="0" w:hanging="600"/>
        <w:jc w:val="both"/>
      </w:pPr>
      <w:bookmarkStart w:name="_bookmark31" w:id="32"/>
      <w:bookmarkEnd w:id="32"/>
      <w:r>
        <w:rPr>
          <w:b w:val="0"/>
        </w:rPr>
      </w:r>
      <w:r>
        <w:rPr>
          <w:spacing w:val="-2"/>
        </w:rPr>
        <w:t>Populasi</w:t>
      </w:r>
    </w:p>
    <w:p>
      <w:pPr>
        <w:pStyle w:val="BodyText"/>
        <w:rPr>
          <w:b/>
        </w:rPr>
      </w:pPr>
    </w:p>
    <w:p>
      <w:pPr>
        <w:pStyle w:val="BodyText"/>
        <w:spacing w:line="480" w:lineRule="auto"/>
        <w:ind w:left="568" w:right="421" w:firstLine="708"/>
        <w:jc w:val="both"/>
      </w:pPr>
      <w:r>
        <w:rPr/>
        <w:t>Populasi dalam penelitian adalah keseluruhan objek atau subjek yang memenuhi kriteria spesifik yang ditentukan oleh peneliti untuk dianalisis dan disimpulkan hasilnya (Sugiyono, 2020). Populasi dalam penelitian ini adalah seluruh perusahaan sektor barang konsumen primer yang tercatat secara berturut- turut</w:t>
      </w:r>
      <w:r>
        <w:rPr>
          <w:spacing w:val="-5"/>
        </w:rPr>
        <w:t> </w:t>
      </w:r>
      <w:r>
        <w:rPr/>
        <w:t>di</w:t>
      </w:r>
      <w:r>
        <w:rPr>
          <w:spacing w:val="-4"/>
        </w:rPr>
        <w:t> </w:t>
      </w:r>
      <w:r>
        <w:rPr/>
        <w:t>Bursa</w:t>
      </w:r>
      <w:r>
        <w:rPr>
          <w:spacing w:val="-6"/>
        </w:rPr>
        <w:t> </w:t>
      </w:r>
      <w:r>
        <w:rPr/>
        <w:t>Efek</w:t>
      </w:r>
      <w:r>
        <w:rPr>
          <w:spacing w:val="-2"/>
        </w:rPr>
        <w:t> </w:t>
      </w:r>
      <w:r>
        <w:rPr/>
        <w:t>Indonesia</w:t>
      </w:r>
      <w:r>
        <w:rPr>
          <w:spacing w:val="-5"/>
        </w:rPr>
        <w:t> </w:t>
      </w:r>
      <w:r>
        <w:rPr/>
        <w:t>(BEI)</w:t>
      </w:r>
      <w:r>
        <w:rPr>
          <w:spacing w:val="-6"/>
        </w:rPr>
        <w:t> </w:t>
      </w:r>
      <w:r>
        <w:rPr/>
        <w:t>selama</w:t>
      </w:r>
      <w:r>
        <w:rPr>
          <w:spacing w:val="-6"/>
        </w:rPr>
        <w:t> </w:t>
      </w:r>
      <w:r>
        <w:rPr/>
        <w:t>periode</w:t>
      </w:r>
      <w:r>
        <w:rPr>
          <w:spacing w:val="-6"/>
        </w:rPr>
        <w:t> </w:t>
      </w:r>
      <w:r>
        <w:rPr/>
        <w:t>2022</w:t>
      </w:r>
      <w:r>
        <w:rPr>
          <w:spacing w:val="-5"/>
        </w:rPr>
        <w:t> </w:t>
      </w:r>
      <w:r>
        <w:rPr/>
        <w:t>hingga</w:t>
      </w:r>
      <w:r>
        <w:rPr>
          <w:spacing w:val="-5"/>
        </w:rPr>
        <w:t> </w:t>
      </w:r>
      <w:r>
        <w:rPr/>
        <w:t>2024.</w:t>
      </w:r>
      <w:r>
        <w:rPr>
          <w:spacing w:val="-5"/>
        </w:rPr>
        <w:t> </w:t>
      </w:r>
      <w:r>
        <w:rPr/>
        <w:t>Pada</w:t>
      </w:r>
      <w:r>
        <w:rPr>
          <w:spacing w:val="-6"/>
        </w:rPr>
        <w:t> </w:t>
      </w:r>
      <w:r>
        <w:rPr/>
        <w:t>sektor tersebut, diperoleh total 131 perusahaan yang menjadi populasi dalam penelitian </w:t>
      </w:r>
      <w:r>
        <w:rPr>
          <w:spacing w:val="-4"/>
        </w:rPr>
        <w:t>ini.</w:t>
      </w:r>
    </w:p>
    <w:p>
      <w:pPr>
        <w:pStyle w:val="Heading2"/>
        <w:numPr>
          <w:ilvl w:val="2"/>
          <w:numId w:val="11"/>
        </w:numPr>
        <w:tabs>
          <w:tab w:pos="1168" w:val="left" w:leader="none"/>
        </w:tabs>
        <w:spacing w:line="240" w:lineRule="auto" w:before="1" w:after="0"/>
        <w:ind w:left="1168" w:right="0" w:hanging="600"/>
        <w:jc w:val="both"/>
      </w:pPr>
      <w:bookmarkStart w:name="_bookmark32" w:id="33"/>
      <w:bookmarkEnd w:id="33"/>
      <w:r>
        <w:rPr>
          <w:b w:val="0"/>
        </w:rPr>
      </w:r>
      <w:r>
        <w:rPr>
          <w:spacing w:val="-2"/>
        </w:rPr>
        <w:t>Sampel</w:t>
      </w:r>
    </w:p>
    <w:p>
      <w:pPr>
        <w:pStyle w:val="BodyText"/>
        <w:rPr>
          <w:b/>
        </w:rPr>
      </w:pPr>
    </w:p>
    <w:p>
      <w:pPr>
        <w:pStyle w:val="BodyText"/>
        <w:spacing w:line="480" w:lineRule="auto"/>
        <w:ind w:left="568" w:right="421" w:firstLine="708"/>
        <w:jc w:val="both"/>
      </w:pPr>
      <w:r>
        <w:rPr/>
        <w:t>Dalam menentukan sampel, peneliti menerapkan metode </w:t>
      </w:r>
      <w:r>
        <w:rPr>
          <w:i/>
        </w:rPr>
        <w:t>purposive sampling. purposive sampling </w:t>
      </w:r>
      <w:r>
        <w:rPr/>
        <w:t>adalah proses seleksi sampel yang dilakukan secara sengaja berdasarkan karakteristik tertentu yang dianggap penting untuk penelitian dengan tujuan memperoleh sampel yang dapat mewakili populasi secara tepat (Sugiyono, 2020). Kriteria yang dijadikan acuan pada proses pemilihan sampel adalah sebagai berikut:</w:t>
      </w:r>
    </w:p>
    <w:p>
      <w:pPr>
        <w:pStyle w:val="ListParagraph"/>
        <w:numPr>
          <w:ilvl w:val="3"/>
          <w:numId w:val="11"/>
        </w:numPr>
        <w:tabs>
          <w:tab w:pos="1275" w:val="left" w:leader="none"/>
        </w:tabs>
        <w:spacing w:line="240" w:lineRule="auto" w:before="1" w:after="0"/>
        <w:ind w:left="1275" w:right="0" w:hanging="424"/>
        <w:jc w:val="both"/>
        <w:rPr>
          <w:sz w:val="24"/>
        </w:rPr>
      </w:pPr>
      <w:r>
        <w:rPr>
          <w:sz w:val="24"/>
        </w:rPr>
        <w:t>Perusahaan</w:t>
      </w:r>
      <w:r>
        <w:rPr>
          <w:spacing w:val="-14"/>
          <w:sz w:val="24"/>
        </w:rPr>
        <w:t> </w:t>
      </w:r>
      <w:r>
        <w:rPr>
          <w:sz w:val="24"/>
        </w:rPr>
        <w:t>barang</w:t>
      </w:r>
      <w:r>
        <w:rPr>
          <w:spacing w:val="-11"/>
          <w:sz w:val="24"/>
        </w:rPr>
        <w:t> </w:t>
      </w:r>
      <w:r>
        <w:rPr>
          <w:sz w:val="24"/>
        </w:rPr>
        <w:t>konsumen</w:t>
      </w:r>
      <w:r>
        <w:rPr>
          <w:spacing w:val="-12"/>
          <w:sz w:val="24"/>
        </w:rPr>
        <w:t> </w:t>
      </w:r>
      <w:r>
        <w:rPr>
          <w:sz w:val="24"/>
        </w:rPr>
        <w:t>primer</w:t>
      </w:r>
      <w:r>
        <w:rPr>
          <w:spacing w:val="-12"/>
          <w:sz w:val="24"/>
        </w:rPr>
        <w:t> </w:t>
      </w:r>
      <w:r>
        <w:rPr>
          <w:sz w:val="24"/>
        </w:rPr>
        <w:t>yang</w:t>
      </w:r>
      <w:r>
        <w:rPr>
          <w:spacing w:val="-11"/>
          <w:sz w:val="24"/>
        </w:rPr>
        <w:t> </w:t>
      </w:r>
      <w:r>
        <w:rPr>
          <w:sz w:val="24"/>
        </w:rPr>
        <w:t>terdaftar</w:t>
      </w:r>
      <w:r>
        <w:rPr>
          <w:spacing w:val="-12"/>
          <w:sz w:val="24"/>
        </w:rPr>
        <w:t> </w:t>
      </w:r>
      <w:r>
        <w:rPr>
          <w:sz w:val="24"/>
        </w:rPr>
        <w:t>di</w:t>
      </w:r>
      <w:r>
        <w:rPr>
          <w:spacing w:val="-11"/>
          <w:sz w:val="24"/>
        </w:rPr>
        <w:t> </w:t>
      </w:r>
      <w:r>
        <w:rPr>
          <w:sz w:val="24"/>
        </w:rPr>
        <w:t>Bursa</w:t>
      </w:r>
      <w:r>
        <w:rPr>
          <w:spacing w:val="-12"/>
          <w:sz w:val="24"/>
        </w:rPr>
        <w:t> </w:t>
      </w:r>
      <w:r>
        <w:rPr>
          <w:sz w:val="24"/>
        </w:rPr>
        <w:t>Efek</w:t>
      </w:r>
      <w:r>
        <w:rPr>
          <w:spacing w:val="-11"/>
          <w:sz w:val="24"/>
        </w:rPr>
        <w:t> </w:t>
      </w:r>
      <w:r>
        <w:rPr>
          <w:spacing w:val="-2"/>
          <w:sz w:val="24"/>
        </w:rPr>
        <w:t>Indonesia</w:t>
      </w:r>
    </w:p>
    <w:p>
      <w:pPr>
        <w:pStyle w:val="ListParagraph"/>
        <w:numPr>
          <w:ilvl w:val="3"/>
          <w:numId w:val="11"/>
        </w:numPr>
        <w:tabs>
          <w:tab w:pos="1276" w:val="left" w:leader="none"/>
        </w:tabs>
        <w:spacing w:line="480" w:lineRule="auto" w:before="276" w:after="0"/>
        <w:ind w:left="1276" w:right="424" w:hanging="425"/>
        <w:jc w:val="left"/>
        <w:rPr>
          <w:sz w:val="24"/>
        </w:rPr>
      </w:pPr>
      <w:r>
        <w:rPr>
          <w:sz w:val="24"/>
        </w:rPr>
        <w:t>Perusahaan</w:t>
      </w:r>
      <w:r>
        <w:rPr>
          <w:spacing w:val="-15"/>
          <w:sz w:val="24"/>
        </w:rPr>
        <w:t> </w:t>
      </w:r>
      <w:r>
        <w:rPr>
          <w:sz w:val="24"/>
        </w:rPr>
        <w:t>barang</w:t>
      </w:r>
      <w:r>
        <w:rPr>
          <w:spacing w:val="-15"/>
          <w:sz w:val="24"/>
        </w:rPr>
        <w:t> </w:t>
      </w:r>
      <w:r>
        <w:rPr>
          <w:sz w:val="24"/>
        </w:rPr>
        <w:t>konsumen</w:t>
      </w:r>
      <w:r>
        <w:rPr>
          <w:spacing w:val="-15"/>
          <w:sz w:val="24"/>
        </w:rPr>
        <w:t> </w:t>
      </w:r>
      <w:r>
        <w:rPr>
          <w:sz w:val="24"/>
        </w:rPr>
        <w:t>primer</w:t>
      </w:r>
      <w:r>
        <w:rPr>
          <w:spacing w:val="-15"/>
          <w:sz w:val="24"/>
        </w:rPr>
        <w:t> </w:t>
      </w:r>
      <w:r>
        <w:rPr>
          <w:sz w:val="24"/>
        </w:rPr>
        <w:t>yang</w:t>
      </w:r>
      <w:r>
        <w:rPr>
          <w:spacing w:val="-15"/>
          <w:sz w:val="24"/>
        </w:rPr>
        <w:t> </w:t>
      </w:r>
      <w:r>
        <w:rPr>
          <w:sz w:val="24"/>
        </w:rPr>
        <w:t>konsisten</w:t>
      </w:r>
      <w:r>
        <w:rPr>
          <w:spacing w:val="-15"/>
          <w:sz w:val="24"/>
        </w:rPr>
        <w:t> </w:t>
      </w:r>
      <w:r>
        <w:rPr>
          <w:sz w:val="24"/>
        </w:rPr>
        <w:t>terdaftar</w:t>
      </w:r>
      <w:r>
        <w:rPr>
          <w:spacing w:val="-15"/>
          <w:sz w:val="24"/>
        </w:rPr>
        <w:t> </w:t>
      </w:r>
      <w:r>
        <w:rPr>
          <w:sz w:val="24"/>
        </w:rPr>
        <w:t>di</w:t>
      </w:r>
      <w:r>
        <w:rPr>
          <w:spacing w:val="-15"/>
          <w:sz w:val="24"/>
        </w:rPr>
        <w:t> </w:t>
      </w:r>
      <w:r>
        <w:rPr>
          <w:sz w:val="24"/>
        </w:rPr>
        <w:t>BEI</w:t>
      </w:r>
      <w:r>
        <w:rPr>
          <w:spacing w:val="-15"/>
          <w:sz w:val="24"/>
        </w:rPr>
        <w:t> </w:t>
      </w:r>
      <w:r>
        <w:rPr>
          <w:sz w:val="24"/>
        </w:rPr>
        <w:t>selama periode tahun 2022–2024.</w:t>
      </w:r>
    </w:p>
    <w:p>
      <w:pPr>
        <w:pStyle w:val="ListParagraph"/>
        <w:numPr>
          <w:ilvl w:val="3"/>
          <w:numId w:val="11"/>
        </w:numPr>
        <w:tabs>
          <w:tab w:pos="1276" w:val="left" w:leader="none"/>
        </w:tabs>
        <w:spacing w:line="480" w:lineRule="auto" w:before="0" w:after="0"/>
        <w:ind w:left="1276" w:right="423" w:hanging="425"/>
        <w:jc w:val="left"/>
        <w:rPr>
          <w:sz w:val="24"/>
        </w:rPr>
      </w:pPr>
      <w:r>
        <w:rPr>
          <w:sz w:val="24"/>
        </w:rPr>
        <w:t>Perusahaan</w:t>
      </w:r>
      <w:r>
        <w:rPr>
          <w:spacing w:val="38"/>
          <w:sz w:val="24"/>
        </w:rPr>
        <w:t> </w:t>
      </w:r>
      <w:r>
        <w:rPr>
          <w:sz w:val="24"/>
        </w:rPr>
        <w:t>barang</w:t>
      </w:r>
      <w:r>
        <w:rPr>
          <w:spacing w:val="36"/>
          <w:sz w:val="24"/>
        </w:rPr>
        <w:t> </w:t>
      </w:r>
      <w:r>
        <w:rPr>
          <w:sz w:val="24"/>
        </w:rPr>
        <w:t>konsumen</w:t>
      </w:r>
      <w:r>
        <w:rPr>
          <w:spacing w:val="36"/>
          <w:sz w:val="24"/>
        </w:rPr>
        <w:t> </w:t>
      </w:r>
      <w:r>
        <w:rPr>
          <w:sz w:val="24"/>
        </w:rPr>
        <w:t>primer</w:t>
      </w:r>
      <w:r>
        <w:rPr>
          <w:spacing w:val="37"/>
          <w:sz w:val="24"/>
        </w:rPr>
        <w:t> </w:t>
      </w:r>
      <w:r>
        <w:rPr>
          <w:sz w:val="24"/>
        </w:rPr>
        <w:t>yang</w:t>
      </w:r>
      <w:r>
        <w:rPr>
          <w:spacing w:val="36"/>
          <w:sz w:val="24"/>
        </w:rPr>
        <w:t> </w:t>
      </w:r>
      <w:r>
        <w:rPr>
          <w:sz w:val="24"/>
        </w:rPr>
        <w:t>menerbitkan</w:t>
      </w:r>
      <w:r>
        <w:rPr>
          <w:spacing w:val="36"/>
          <w:sz w:val="24"/>
        </w:rPr>
        <w:t> </w:t>
      </w:r>
      <w:r>
        <w:rPr>
          <w:sz w:val="24"/>
        </w:rPr>
        <w:t>laporan</w:t>
      </w:r>
      <w:r>
        <w:rPr>
          <w:spacing w:val="37"/>
          <w:sz w:val="24"/>
        </w:rPr>
        <w:t> </w:t>
      </w:r>
      <w:r>
        <w:rPr>
          <w:sz w:val="24"/>
        </w:rPr>
        <w:t>tahunan selama periode tahun 2022-2024.</w:t>
      </w:r>
    </w:p>
    <w:p>
      <w:pPr>
        <w:pStyle w:val="ListParagraph"/>
        <w:numPr>
          <w:ilvl w:val="3"/>
          <w:numId w:val="11"/>
        </w:numPr>
        <w:tabs>
          <w:tab w:pos="1276" w:val="left" w:leader="none"/>
        </w:tabs>
        <w:spacing w:line="480" w:lineRule="auto" w:before="0" w:after="0"/>
        <w:ind w:left="1276" w:right="428" w:hanging="425"/>
        <w:jc w:val="left"/>
        <w:rPr>
          <w:sz w:val="24"/>
        </w:rPr>
      </w:pPr>
      <w:r>
        <w:rPr>
          <w:sz w:val="24"/>
        </w:rPr>
        <w:t>Perusahaan barang konsumen primer yang mengalami laba selama periode tahun 2022-2024.</w:t>
      </w:r>
    </w:p>
    <w:p>
      <w:pPr>
        <w:pStyle w:val="ListParagraph"/>
        <w:spacing w:after="0" w:line="480" w:lineRule="auto"/>
        <w:jc w:val="left"/>
        <w:rPr>
          <w:sz w:val="24"/>
        </w:rPr>
        <w:sectPr>
          <w:pgSz w:w="11910" w:h="16840"/>
          <w:pgMar w:header="1142" w:footer="0" w:top="1920" w:bottom="280" w:left="1700" w:right="1275"/>
        </w:sectPr>
      </w:pPr>
    </w:p>
    <w:p>
      <w:pPr>
        <w:pStyle w:val="BodyText"/>
        <w:spacing w:before="53"/>
      </w:pPr>
    </w:p>
    <w:p>
      <w:pPr>
        <w:pStyle w:val="ListParagraph"/>
        <w:numPr>
          <w:ilvl w:val="3"/>
          <w:numId w:val="11"/>
        </w:numPr>
        <w:tabs>
          <w:tab w:pos="1276" w:val="left" w:leader="none"/>
        </w:tabs>
        <w:spacing w:line="480" w:lineRule="auto" w:before="0" w:after="0"/>
        <w:ind w:left="1276" w:right="425" w:hanging="425"/>
        <w:jc w:val="both"/>
        <w:rPr>
          <w:sz w:val="24"/>
        </w:rPr>
      </w:pPr>
      <w:r>
        <w:rPr>
          <w:sz w:val="24"/>
        </w:rPr>
        <w:t>Perusahaan barang konsumen primer yang memiliki data lengkap terkait variabel penelitian dan menyajikan laporan keuangan dalam satuan rupiah sepanjang tahun 2022-2024</w:t>
      </w:r>
    </w:p>
    <w:p>
      <w:pPr>
        <w:pStyle w:val="BodyText"/>
        <w:spacing w:line="480" w:lineRule="auto"/>
        <w:ind w:left="568" w:right="427" w:firstLine="427"/>
        <w:jc w:val="both"/>
      </w:pPr>
      <w:r>
        <w:rPr/>
        <w:t>Proses penyaringan sampel sesuai kriteria yang telah ditentukan disajikan dalam tabel di bawah.</w:t>
      </w:r>
    </w:p>
    <w:p>
      <w:pPr>
        <w:spacing w:before="3"/>
        <w:ind w:left="568" w:right="0" w:firstLine="0"/>
        <w:jc w:val="left"/>
        <w:rPr>
          <w:b/>
          <w:sz w:val="22"/>
        </w:rPr>
      </w:pPr>
      <w:r>
        <w:rPr>
          <w:b/>
          <w:sz w:val="22"/>
        </w:rPr>
        <w:t>Tabel</w:t>
      </w:r>
      <w:r>
        <w:rPr>
          <w:b/>
          <w:spacing w:val="-3"/>
          <w:sz w:val="22"/>
        </w:rPr>
        <w:t> </w:t>
      </w:r>
      <w:r>
        <w:rPr>
          <w:b/>
          <w:sz w:val="22"/>
        </w:rPr>
        <w:t>3.1</w:t>
      </w:r>
      <w:r>
        <w:rPr>
          <w:b/>
          <w:spacing w:val="-3"/>
          <w:sz w:val="22"/>
        </w:rPr>
        <w:t> </w:t>
      </w:r>
      <w:r>
        <w:rPr>
          <w:b/>
          <w:sz w:val="22"/>
        </w:rPr>
        <w:t>Penyaringan</w:t>
      </w:r>
      <w:r>
        <w:rPr>
          <w:b/>
          <w:spacing w:val="-3"/>
          <w:sz w:val="22"/>
        </w:rPr>
        <w:t> </w:t>
      </w:r>
      <w:r>
        <w:rPr>
          <w:b/>
          <w:spacing w:val="-2"/>
          <w:sz w:val="22"/>
        </w:rPr>
        <w:t>Sampel</w:t>
      </w:r>
    </w:p>
    <w:p>
      <w:pPr>
        <w:pStyle w:val="BodyText"/>
        <w:spacing w:before="10"/>
        <w:rPr>
          <w:b/>
          <w:sz w:val="1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06"/>
        <w:gridCol w:w="1322"/>
      </w:tblGrid>
      <w:tr>
        <w:trPr>
          <w:trHeight w:val="230" w:hRule="atLeast"/>
        </w:trPr>
        <w:tc>
          <w:tcPr>
            <w:tcW w:w="6606" w:type="dxa"/>
          </w:tcPr>
          <w:p>
            <w:pPr>
              <w:pStyle w:val="TableParagraph"/>
              <w:spacing w:line="210" w:lineRule="exact"/>
              <w:ind w:left="10"/>
              <w:rPr>
                <w:b/>
                <w:sz w:val="20"/>
              </w:rPr>
            </w:pPr>
            <w:r>
              <w:rPr>
                <w:b/>
                <w:sz w:val="20"/>
              </w:rPr>
              <w:t>Kriteria</w:t>
            </w:r>
            <w:r>
              <w:rPr>
                <w:b/>
                <w:spacing w:val="-6"/>
                <w:sz w:val="20"/>
              </w:rPr>
              <w:t> </w:t>
            </w:r>
            <w:r>
              <w:rPr>
                <w:b/>
                <w:spacing w:val="-2"/>
                <w:sz w:val="20"/>
              </w:rPr>
              <w:t>Sampel</w:t>
            </w:r>
          </w:p>
        </w:tc>
        <w:tc>
          <w:tcPr>
            <w:tcW w:w="1322" w:type="dxa"/>
          </w:tcPr>
          <w:p>
            <w:pPr>
              <w:pStyle w:val="TableParagraph"/>
              <w:spacing w:line="210" w:lineRule="exact"/>
              <w:ind w:left="13" w:right="3"/>
              <w:rPr>
                <w:b/>
                <w:sz w:val="20"/>
              </w:rPr>
            </w:pPr>
            <w:r>
              <w:rPr>
                <w:b/>
                <w:spacing w:val="-2"/>
                <w:sz w:val="20"/>
              </w:rPr>
              <w:t>Perusahaan</w:t>
            </w:r>
          </w:p>
        </w:tc>
      </w:tr>
      <w:tr>
        <w:trPr>
          <w:trHeight w:val="230" w:hRule="atLeast"/>
        </w:trPr>
        <w:tc>
          <w:tcPr>
            <w:tcW w:w="6606" w:type="dxa"/>
          </w:tcPr>
          <w:p>
            <w:pPr>
              <w:pStyle w:val="TableParagraph"/>
              <w:spacing w:line="210" w:lineRule="exact"/>
              <w:ind w:left="107"/>
              <w:jc w:val="left"/>
              <w:rPr>
                <w:sz w:val="20"/>
              </w:rPr>
            </w:pPr>
            <w:r>
              <w:rPr>
                <w:sz w:val="20"/>
              </w:rPr>
              <w:t>Perusahaan</w:t>
            </w:r>
            <w:r>
              <w:rPr>
                <w:spacing w:val="-4"/>
                <w:sz w:val="20"/>
              </w:rPr>
              <w:t> </w:t>
            </w:r>
            <w:r>
              <w:rPr>
                <w:sz w:val="20"/>
              </w:rPr>
              <w:t>barang</w:t>
            </w:r>
            <w:r>
              <w:rPr>
                <w:spacing w:val="-3"/>
                <w:sz w:val="20"/>
              </w:rPr>
              <w:t> </w:t>
            </w:r>
            <w:r>
              <w:rPr>
                <w:sz w:val="20"/>
              </w:rPr>
              <w:t>konsumen</w:t>
            </w:r>
            <w:r>
              <w:rPr>
                <w:spacing w:val="-7"/>
                <w:sz w:val="20"/>
              </w:rPr>
              <w:t> </w:t>
            </w:r>
            <w:r>
              <w:rPr>
                <w:sz w:val="20"/>
              </w:rPr>
              <w:t>primer</w:t>
            </w:r>
            <w:r>
              <w:rPr>
                <w:spacing w:val="-4"/>
                <w:sz w:val="20"/>
              </w:rPr>
              <w:t> </w:t>
            </w:r>
            <w:r>
              <w:rPr>
                <w:sz w:val="20"/>
              </w:rPr>
              <w:t>yang</w:t>
            </w:r>
            <w:r>
              <w:rPr>
                <w:spacing w:val="-3"/>
                <w:sz w:val="20"/>
              </w:rPr>
              <w:t> </w:t>
            </w:r>
            <w:r>
              <w:rPr>
                <w:sz w:val="20"/>
              </w:rPr>
              <w:t>terdaftar</w:t>
            </w:r>
            <w:r>
              <w:rPr>
                <w:spacing w:val="-4"/>
                <w:sz w:val="20"/>
              </w:rPr>
              <w:t> </w:t>
            </w:r>
            <w:r>
              <w:rPr>
                <w:sz w:val="20"/>
              </w:rPr>
              <w:t>di</w:t>
            </w:r>
            <w:r>
              <w:rPr>
                <w:spacing w:val="-5"/>
                <w:sz w:val="20"/>
              </w:rPr>
              <w:t> </w:t>
            </w:r>
            <w:r>
              <w:rPr>
                <w:sz w:val="20"/>
              </w:rPr>
              <w:t>Bursa</w:t>
            </w:r>
            <w:r>
              <w:rPr>
                <w:spacing w:val="-6"/>
                <w:sz w:val="20"/>
              </w:rPr>
              <w:t> </w:t>
            </w:r>
            <w:r>
              <w:rPr>
                <w:sz w:val="20"/>
              </w:rPr>
              <w:t>Efek</w:t>
            </w:r>
            <w:r>
              <w:rPr>
                <w:spacing w:val="-3"/>
                <w:sz w:val="20"/>
              </w:rPr>
              <w:t> </w:t>
            </w:r>
            <w:r>
              <w:rPr>
                <w:spacing w:val="-2"/>
                <w:sz w:val="20"/>
              </w:rPr>
              <w:t>Indonesia</w:t>
            </w:r>
          </w:p>
        </w:tc>
        <w:tc>
          <w:tcPr>
            <w:tcW w:w="1322" w:type="dxa"/>
          </w:tcPr>
          <w:p>
            <w:pPr>
              <w:pStyle w:val="TableParagraph"/>
              <w:spacing w:line="210" w:lineRule="exact"/>
              <w:ind w:left="13"/>
              <w:rPr>
                <w:sz w:val="20"/>
              </w:rPr>
            </w:pPr>
            <w:r>
              <w:rPr>
                <w:spacing w:val="-5"/>
                <w:sz w:val="20"/>
              </w:rPr>
              <w:t>131</w:t>
            </w:r>
          </w:p>
        </w:tc>
      </w:tr>
      <w:tr>
        <w:trPr>
          <w:trHeight w:val="460" w:hRule="atLeast"/>
        </w:trPr>
        <w:tc>
          <w:tcPr>
            <w:tcW w:w="6606" w:type="dxa"/>
          </w:tcPr>
          <w:p>
            <w:pPr>
              <w:pStyle w:val="TableParagraph"/>
              <w:spacing w:line="230" w:lineRule="atLeast"/>
              <w:ind w:left="107"/>
              <w:jc w:val="left"/>
              <w:rPr>
                <w:sz w:val="20"/>
              </w:rPr>
            </w:pPr>
            <w:r>
              <w:rPr>
                <w:sz w:val="20"/>
              </w:rPr>
              <w:t>Perusahaan</w:t>
            </w:r>
            <w:r>
              <w:rPr>
                <w:spacing w:val="-10"/>
                <w:sz w:val="20"/>
              </w:rPr>
              <w:t> </w:t>
            </w:r>
            <w:r>
              <w:rPr>
                <w:sz w:val="20"/>
              </w:rPr>
              <w:t>barang</w:t>
            </w:r>
            <w:r>
              <w:rPr>
                <w:spacing w:val="-12"/>
                <w:sz w:val="20"/>
              </w:rPr>
              <w:t> </w:t>
            </w:r>
            <w:r>
              <w:rPr>
                <w:sz w:val="20"/>
              </w:rPr>
              <w:t>konsumen</w:t>
            </w:r>
            <w:r>
              <w:rPr>
                <w:spacing w:val="-12"/>
                <w:sz w:val="20"/>
              </w:rPr>
              <w:t> </w:t>
            </w:r>
            <w:r>
              <w:rPr>
                <w:sz w:val="20"/>
              </w:rPr>
              <w:t>primer</w:t>
            </w:r>
            <w:r>
              <w:rPr>
                <w:spacing w:val="-13"/>
                <w:sz w:val="20"/>
              </w:rPr>
              <w:t> </w:t>
            </w:r>
            <w:r>
              <w:rPr>
                <w:sz w:val="20"/>
              </w:rPr>
              <w:t>yang</w:t>
            </w:r>
            <w:r>
              <w:rPr>
                <w:spacing w:val="-12"/>
                <w:sz w:val="20"/>
              </w:rPr>
              <w:t> </w:t>
            </w:r>
            <w:r>
              <w:rPr>
                <w:sz w:val="20"/>
              </w:rPr>
              <w:t>tidak</w:t>
            </w:r>
            <w:r>
              <w:rPr>
                <w:spacing w:val="-12"/>
                <w:sz w:val="20"/>
              </w:rPr>
              <w:t> </w:t>
            </w:r>
            <w:r>
              <w:rPr>
                <w:sz w:val="20"/>
              </w:rPr>
              <w:t>terdaftar</w:t>
            </w:r>
            <w:r>
              <w:rPr>
                <w:spacing w:val="-13"/>
                <w:sz w:val="20"/>
              </w:rPr>
              <w:t> </w:t>
            </w:r>
            <w:r>
              <w:rPr>
                <w:sz w:val="20"/>
              </w:rPr>
              <w:t>secara</w:t>
            </w:r>
            <w:r>
              <w:rPr>
                <w:spacing w:val="-11"/>
                <w:sz w:val="20"/>
              </w:rPr>
              <w:t> </w:t>
            </w:r>
            <w:r>
              <w:rPr>
                <w:sz w:val="20"/>
              </w:rPr>
              <w:t>berturut-turut</w:t>
            </w:r>
            <w:r>
              <w:rPr>
                <w:spacing w:val="-11"/>
                <w:sz w:val="20"/>
              </w:rPr>
              <w:t> </w:t>
            </w:r>
            <w:r>
              <w:rPr>
                <w:sz w:val="20"/>
              </w:rPr>
              <w:t>di Bursa Efek Indonesia selama periode tahun 2022-2024</w:t>
            </w:r>
          </w:p>
        </w:tc>
        <w:tc>
          <w:tcPr>
            <w:tcW w:w="1322" w:type="dxa"/>
          </w:tcPr>
          <w:p>
            <w:pPr>
              <w:pStyle w:val="TableParagraph"/>
              <w:spacing w:line="240" w:lineRule="auto"/>
              <w:ind w:left="13" w:right="1"/>
              <w:rPr>
                <w:sz w:val="20"/>
              </w:rPr>
            </w:pPr>
            <w:r>
              <w:rPr>
                <w:spacing w:val="-4"/>
                <w:sz w:val="20"/>
              </w:rPr>
              <w:t>(19)</w:t>
            </w:r>
          </w:p>
        </w:tc>
      </w:tr>
      <w:tr>
        <w:trPr>
          <w:trHeight w:val="460" w:hRule="atLeast"/>
        </w:trPr>
        <w:tc>
          <w:tcPr>
            <w:tcW w:w="6606" w:type="dxa"/>
          </w:tcPr>
          <w:p>
            <w:pPr>
              <w:pStyle w:val="TableParagraph"/>
              <w:spacing w:line="230" w:lineRule="atLeast"/>
              <w:ind w:left="107"/>
              <w:jc w:val="left"/>
              <w:rPr>
                <w:sz w:val="20"/>
              </w:rPr>
            </w:pPr>
            <w:r>
              <w:rPr>
                <w:sz w:val="20"/>
              </w:rPr>
              <w:t>Perusahaan</w:t>
            </w:r>
            <w:r>
              <w:rPr>
                <w:spacing w:val="80"/>
                <w:sz w:val="20"/>
              </w:rPr>
              <w:t> </w:t>
            </w:r>
            <w:r>
              <w:rPr>
                <w:sz w:val="20"/>
              </w:rPr>
              <w:t>barang</w:t>
            </w:r>
            <w:r>
              <w:rPr>
                <w:spacing w:val="80"/>
                <w:sz w:val="20"/>
              </w:rPr>
              <w:t> </w:t>
            </w:r>
            <w:r>
              <w:rPr>
                <w:sz w:val="20"/>
              </w:rPr>
              <w:t>konsumen</w:t>
            </w:r>
            <w:r>
              <w:rPr>
                <w:spacing w:val="80"/>
                <w:sz w:val="20"/>
              </w:rPr>
              <w:t> </w:t>
            </w:r>
            <w:r>
              <w:rPr>
                <w:sz w:val="20"/>
              </w:rPr>
              <w:t>primer</w:t>
            </w:r>
            <w:r>
              <w:rPr>
                <w:spacing w:val="80"/>
                <w:sz w:val="20"/>
              </w:rPr>
              <w:t> </w:t>
            </w:r>
            <w:r>
              <w:rPr>
                <w:sz w:val="20"/>
              </w:rPr>
              <w:t>yang</w:t>
            </w:r>
            <w:r>
              <w:rPr>
                <w:spacing w:val="80"/>
                <w:sz w:val="20"/>
              </w:rPr>
              <w:t> </w:t>
            </w:r>
            <w:r>
              <w:rPr>
                <w:sz w:val="20"/>
              </w:rPr>
              <w:t>belum</w:t>
            </w:r>
            <w:r>
              <w:rPr>
                <w:spacing w:val="80"/>
                <w:sz w:val="20"/>
              </w:rPr>
              <w:t> </w:t>
            </w:r>
            <w:r>
              <w:rPr>
                <w:sz w:val="20"/>
              </w:rPr>
              <w:t>menyediakan</w:t>
            </w:r>
            <w:r>
              <w:rPr>
                <w:spacing w:val="80"/>
                <w:sz w:val="20"/>
              </w:rPr>
              <w:t> </w:t>
            </w:r>
            <w:r>
              <w:rPr>
                <w:sz w:val="20"/>
              </w:rPr>
              <w:t>laporan keuangan yang lengkap selama periode tahun 2022-2024</w:t>
            </w:r>
          </w:p>
        </w:tc>
        <w:tc>
          <w:tcPr>
            <w:tcW w:w="1322" w:type="dxa"/>
          </w:tcPr>
          <w:p>
            <w:pPr>
              <w:pStyle w:val="TableParagraph"/>
              <w:spacing w:line="240" w:lineRule="auto"/>
              <w:ind w:left="13" w:right="1"/>
              <w:rPr>
                <w:sz w:val="20"/>
              </w:rPr>
            </w:pPr>
            <w:r>
              <w:rPr>
                <w:spacing w:val="-5"/>
                <w:sz w:val="20"/>
              </w:rPr>
              <w:t>(6)</w:t>
            </w:r>
          </w:p>
        </w:tc>
      </w:tr>
      <w:tr>
        <w:trPr>
          <w:trHeight w:val="458" w:hRule="atLeast"/>
        </w:trPr>
        <w:tc>
          <w:tcPr>
            <w:tcW w:w="6606" w:type="dxa"/>
          </w:tcPr>
          <w:p>
            <w:pPr>
              <w:pStyle w:val="TableParagraph"/>
              <w:spacing w:line="228" w:lineRule="exact"/>
              <w:ind w:left="107"/>
              <w:jc w:val="left"/>
              <w:rPr>
                <w:sz w:val="20"/>
              </w:rPr>
            </w:pPr>
            <w:r>
              <w:rPr>
                <w:sz w:val="20"/>
              </w:rPr>
              <w:t>Perusahaan</w:t>
            </w:r>
            <w:r>
              <w:rPr>
                <w:spacing w:val="40"/>
                <w:sz w:val="20"/>
              </w:rPr>
              <w:t> </w:t>
            </w:r>
            <w:r>
              <w:rPr>
                <w:sz w:val="20"/>
              </w:rPr>
              <w:t>barang</w:t>
            </w:r>
            <w:r>
              <w:rPr>
                <w:spacing w:val="40"/>
                <w:sz w:val="20"/>
              </w:rPr>
              <w:t> </w:t>
            </w:r>
            <w:r>
              <w:rPr>
                <w:sz w:val="20"/>
              </w:rPr>
              <w:t>konsumen</w:t>
            </w:r>
            <w:r>
              <w:rPr>
                <w:spacing w:val="40"/>
                <w:sz w:val="20"/>
              </w:rPr>
              <w:t> </w:t>
            </w:r>
            <w:r>
              <w:rPr>
                <w:sz w:val="20"/>
              </w:rPr>
              <w:t>primer</w:t>
            </w:r>
            <w:r>
              <w:rPr>
                <w:spacing w:val="40"/>
                <w:sz w:val="20"/>
              </w:rPr>
              <w:t> </w:t>
            </w:r>
            <w:r>
              <w:rPr>
                <w:sz w:val="20"/>
              </w:rPr>
              <w:t>yang</w:t>
            </w:r>
            <w:r>
              <w:rPr>
                <w:spacing w:val="40"/>
                <w:sz w:val="20"/>
              </w:rPr>
              <w:t> </w:t>
            </w:r>
            <w:r>
              <w:rPr>
                <w:sz w:val="20"/>
              </w:rPr>
              <w:t>tidak</w:t>
            </w:r>
            <w:r>
              <w:rPr>
                <w:spacing w:val="40"/>
                <w:sz w:val="20"/>
              </w:rPr>
              <w:t> </w:t>
            </w:r>
            <w:r>
              <w:rPr>
                <w:sz w:val="20"/>
              </w:rPr>
              <w:t>mendapatkan</w:t>
            </w:r>
            <w:r>
              <w:rPr>
                <w:spacing w:val="40"/>
                <w:sz w:val="20"/>
              </w:rPr>
              <w:t> </w:t>
            </w:r>
            <w:r>
              <w:rPr>
                <w:sz w:val="20"/>
              </w:rPr>
              <w:t>laba</w:t>
            </w:r>
            <w:r>
              <w:rPr>
                <w:spacing w:val="40"/>
                <w:sz w:val="20"/>
              </w:rPr>
              <w:t> </w:t>
            </w:r>
            <w:r>
              <w:rPr>
                <w:sz w:val="20"/>
              </w:rPr>
              <w:t>selama periode tahun 2022-2024</w:t>
            </w:r>
          </w:p>
        </w:tc>
        <w:tc>
          <w:tcPr>
            <w:tcW w:w="1322" w:type="dxa"/>
          </w:tcPr>
          <w:p>
            <w:pPr>
              <w:pStyle w:val="TableParagraph"/>
              <w:spacing w:line="240" w:lineRule="auto"/>
              <w:ind w:left="13" w:right="1"/>
              <w:rPr>
                <w:sz w:val="20"/>
              </w:rPr>
            </w:pPr>
            <w:r>
              <w:rPr>
                <w:spacing w:val="-4"/>
                <w:sz w:val="20"/>
              </w:rPr>
              <w:t>(23)</w:t>
            </w:r>
          </w:p>
        </w:tc>
      </w:tr>
      <w:tr>
        <w:trPr>
          <w:trHeight w:val="460" w:hRule="atLeast"/>
        </w:trPr>
        <w:tc>
          <w:tcPr>
            <w:tcW w:w="6606" w:type="dxa"/>
          </w:tcPr>
          <w:p>
            <w:pPr>
              <w:pStyle w:val="TableParagraph"/>
              <w:spacing w:line="230" w:lineRule="atLeast"/>
              <w:ind w:left="107"/>
              <w:jc w:val="left"/>
              <w:rPr>
                <w:sz w:val="20"/>
              </w:rPr>
            </w:pPr>
            <w:r>
              <w:rPr>
                <w:sz w:val="20"/>
              </w:rPr>
              <w:t>Perusahaan barang konsumen primer yang tidak memiliki data lengkap terkait variabel</w:t>
            </w:r>
            <w:r>
              <w:rPr>
                <w:spacing w:val="-6"/>
                <w:sz w:val="20"/>
              </w:rPr>
              <w:t> </w:t>
            </w:r>
            <w:r>
              <w:rPr>
                <w:sz w:val="20"/>
              </w:rPr>
              <w:t>penelitian</w:t>
            </w:r>
            <w:r>
              <w:rPr>
                <w:spacing w:val="-5"/>
                <w:sz w:val="20"/>
              </w:rPr>
              <w:t> </w:t>
            </w:r>
            <w:r>
              <w:rPr>
                <w:sz w:val="20"/>
              </w:rPr>
              <w:t>dan</w:t>
            </w:r>
            <w:r>
              <w:rPr>
                <w:spacing w:val="-5"/>
                <w:sz w:val="20"/>
              </w:rPr>
              <w:t> </w:t>
            </w:r>
            <w:r>
              <w:rPr>
                <w:sz w:val="20"/>
              </w:rPr>
              <w:t>tidak</w:t>
            </w:r>
            <w:r>
              <w:rPr>
                <w:spacing w:val="-5"/>
                <w:sz w:val="20"/>
              </w:rPr>
              <w:t> </w:t>
            </w:r>
            <w:r>
              <w:rPr>
                <w:sz w:val="20"/>
              </w:rPr>
              <w:t>menyajikan</w:t>
            </w:r>
            <w:r>
              <w:rPr>
                <w:spacing w:val="-5"/>
                <w:sz w:val="20"/>
              </w:rPr>
              <w:t> </w:t>
            </w:r>
            <w:r>
              <w:rPr>
                <w:sz w:val="20"/>
              </w:rPr>
              <w:t>laporan</w:t>
            </w:r>
            <w:r>
              <w:rPr>
                <w:spacing w:val="-6"/>
                <w:sz w:val="20"/>
              </w:rPr>
              <w:t> </w:t>
            </w:r>
            <w:r>
              <w:rPr>
                <w:sz w:val="20"/>
              </w:rPr>
              <w:t>keuangan</w:t>
            </w:r>
            <w:r>
              <w:rPr>
                <w:spacing w:val="-5"/>
                <w:sz w:val="20"/>
              </w:rPr>
              <w:t> </w:t>
            </w:r>
            <w:r>
              <w:rPr>
                <w:sz w:val="20"/>
              </w:rPr>
              <w:t>dalam</w:t>
            </w:r>
            <w:r>
              <w:rPr>
                <w:spacing w:val="-5"/>
                <w:sz w:val="20"/>
              </w:rPr>
              <w:t> </w:t>
            </w:r>
            <w:r>
              <w:rPr>
                <w:sz w:val="20"/>
              </w:rPr>
              <w:t>satuan</w:t>
            </w:r>
            <w:r>
              <w:rPr>
                <w:spacing w:val="-4"/>
                <w:sz w:val="20"/>
              </w:rPr>
              <w:t> </w:t>
            </w:r>
            <w:r>
              <w:rPr>
                <w:spacing w:val="-2"/>
                <w:sz w:val="20"/>
              </w:rPr>
              <w:t>rupiah</w:t>
            </w:r>
          </w:p>
        </w:tc>
        <w:tc>
          <w:tcPr>
            <w:tcW w:w="1322" w:type="dxa"/>
          </w:tcPr>
          <w:p>
            <w:pPr>
              <w:pStyle w:val="TableParagraph"/>
              <w:spacing w:line="240" w:lineRule="auto"/>
              <w:ind w:left="13" w:right="1"/>
              <w:rPr>
                <w:sz w:val="20"/>
              </w:rPr>
            </w:pPr>
            <w:r>
              <w:rPr>
                <w:spacing w:val="-4"/>
                <w:sz w:val="20"/>
              </w:rPr>
              <w:t>(44)</w:t>
            </w:r>
          </w:p>
        </w:tc>
      </w:tr>
      <w:tr>
        <w:trPr>
          <w:trHeight w:val="230" w:hRule="atLeast"/>
        </w:trPr>
        <w:tc>
          <w:tcPr>
            <w:tcW w:w="6606" w:type="dxa"/>
          </w:tcPr>
          <w:p>
            <w:pPr>
              <w:pStyle w:val="TableParagraph"/>
              <w:spacing w:line="210" w:lineRule="exact"/>
              <w:ind w:left="107"/>
              <w:jc w:val="left"/>
              <w:rPr>
                <w:b/>
                <w:sz w:val="20"/>
              </w:rPr>
            </w:pPr>
            <w:r>
              <w:rPr>
                <w:b/>
                <w:sz w:val="20"/>
              </w:rPr>
              <w:t>Sampel</w:t>
            </w:r>
            <w:r>
              <w:rPr>
                <w:b/>
                <w:spacing w:val="-7"/>
                <w:sz w:val="20"/>
              </w:rPr>
              <w:t> </w:t>
            </w:r>
            <w:r>
              <w:rPr>
                <w:b/>
                <w:spacing w:val="-2"/>
                <w:sz w:val="20"/>
              </w:rPr>
              <w:t>Penelitian</w:t>
            </w:r>
          </w:p>
        </w:tc>
        <w:tc>
          <w:tcPr>
            <w:tcW w:w="1322" w:type="dxa"/>
          </w:tcPr>
          <w:p>
            <w:pPr>
              <w:pStyle w:val="TableParagraph"/>
              <w:spacing w:line="210" w:lineRule="exact"/>
              <w:ind w:left="13"/>
              <w:rPr>
                <w:sz w:val="20"/>
              </w:rPr>
            </w:pPr>
            <w:r>
              <w:rPr>
                <w:spacing w:val="-5"/>
                <w:sz w:val="20"/>
              </w:rPr>
              <w:t>39</w:t>
            </w:r>
          </w:p>
        </w:tc>
      </w:tr>
      <w:tr>
        <w:trPr>
          <w:trHeight w:val="230" w:hRule="atLeast"/>
        </w:trPr>
        <w:tc>
          <w:tcPr>
            <w:tcW w:w="6606" w:type="dxa"/>
          </w:tcPr>
          <w:p>
            <w:pPr>
              <w:pStyle w:val="TableParagraph"/>
              <w:spacing w:line="210" w:lineRule="exact"/>
              <w:ind w:left="107"/>
              <w:jc w:val="left"/>
              <w:rPr>
                <w:b/>
                <w:sz w:val="20"/>
              </w:rPr>
            </w:pPr>
            <w:r>
              <w:rPr>
                <w:b/>
                <w:sz w:val="20"/>
              </w:rPr>
              <w:t>Total</w:t>
            </w:r>
            <w:r>
              <w:rPr>
                <w:b/>
                <w:spacing w:val="-3"/>
                <w:sz w:val="20"/>
              </w:rPr>
              <w:t> </w:t>
            </w:r>
            <w:r>
              <w:rPr>
                <w:b/>
                <w:sz w:val="20"/>
              </w:rPr>
              <w:t>Sampel</w:t>
            </w:r>
            <w:r>
              <w:rPr>
                <w:b/>
                <w:spacing w:val="-3"/>
                <w:sz w:val="20"/>
              </w:rPr>
              <w:t> </w:t>
            </w:r>
            <w:r>
              <w:rPr>
                <w:b/>
                <w:sz w:val="20"/>
              </w:rPr>
              <w:t>(39</w:t>
            </w:r>
            <w:r>
              <w:rPr>
                <w:b/>
                <w:spacing w:val="-3"/>
                <w:sz w:val="20"/>
              </w:rPr>
              <w:t> </w:t>
            </w:r>
            <w:r>
              <w:rPr>
                <w:b/>
                <w:sz w:val="20"/>
              </w:rPr>
              <w:t>x</w:t>
            </w:r>
            <w:r>
              <w:rPr>
                <w:b/>
                <w:spacing w:val="-1"/>
                <w:sz w:val="20"/>
              </w:rPr>
              <w:t> </w:t>
            </w:r>
            <w:r>
              <w:rPr>
                <w:b/>
                <w:sz w:val="20"/>
              </w:rPr>
              <w:t>3</w:t>
            </w:r>
            <w:r>
              <w:rPr>
                <w:b/>
                <w:spacing w:val="-3"/>
                <w:sz w:val="20"/>
              </w:rPr>
              <w:t> </w:t>
            </w:r>
            <w:r>
              <w:rPr>
                <w:b/>
                <w:spacing w:val="-2"/>
                <w:sz w:val="20"/>
              </w:rPr>
              <w:t>tahun)</w:t>
            </w:r>
          </w:p>
        </w:tc>
        <w:tc>
          <w:tcPr>
            <w:tcW w:w="1322" w:type="dxa"/>
          </w:tcPr>
          <w:p>
            <w:pPr>
              <w:pStyle w:val="TableParagraph"/>
              <w:spacing w:line="210" w:lineRule="exact"/>
              <w:ind w:left="13"/>
              <w:rPr>
                <w:b/>
                <w:sz w:val="20"/>
              </w:rPr>
            </w:pPr>
            <w:r>
              <w:rPr>
                <w:b/>
                <w:spacing w:val="-5"/>
                <w:sz w:val="20"/>
              </w:rPr>
              <w:t>117</w:t>
            </w:r>
          </w:p>
        </w:tc>
      </w:tr>
    </w:tbl>
    <w:p>
      <w:pPr>
        <w:spacing w:before="2"/>
        <w:ind w:left="568" w:right="0" w:firstLine="0"/>
        <w:jc w:val="left"/>
        <w:rPr>
          <w:i/>
          <w:sz w:val="22"/>
        </w:rPr>
      </w:pPr>
      <w:r>
        <w:rPr>
          <w:i/>
          <w:sz w:val="22"/>
        </w:rPr>
        <w:t>Sumber</w:t>
      </w:r>
      <w:r>
        <w:rPr>
          <w:i/>
          <w:spacing w:val="-5"/>
          <w:sz w:val="22"/>
        </w:rPr>
        <w:t> </w:t>
      </w:r>
      <w:r>
        <w:rPr>
          <w:i/>
          <w:sz w:val="22"/>
        </w:rPr>
        <w:t>:</w:t>
      </w:r>
      <w:r>
        <w:rPr>
          <w:i/>
          <w:spacing w:val="-5"/>
          <w:sz w:val="22"/>
        </w:rPr>
        <w:t> </w:t>
      </w:r>
      <w:r>
        <w:rPr>
          <w:i/>
          <w:sz w:val="22"/>
        </w:rPr>
        <w:t>Diolah</w:t>
      </w:r>
      <w:r>
        <w:rPr>
          <w:i/>
          <w:spacing w:val="-4"/>
          <w:sz w:val="22"/>
        </w:rPr>
        <w:t> </w:t>
      </w:r>
      <w:r>
        <w:rPr>
          <w:i/>
          <w:sz w:val="22"/>
        </w:rPr>
        <w:t>oleh</w:t>
      </w:r>
      <w:r>
        <w:rPr>
          <w:i/>
          <w:spacing w:val="-4"/>
          <w:sz w:val="22"/>
        </w:rPr>
        <w:t> </w:t>
      </w:r>
      <w:r>
        <w:rPr>
          <w:i/>
          <w:sz w:val="22"/>
        </w:rPr>
        <w:t>penulis,</w:t>
      </w:r>
      <w:r>
        <w:rPr>
          <w:i/>
          <w:spacing w:val="-4"/>
          <w:sz w:val="22"/>
        </w:rPr>
        <w:t> 2025</w:t>
      </w:r>
    </w:p>
    <w:p>
      <w:pPr>
        <w:pStyle w:val="BodyText"/>
        <w:spacing w:before="159"/>
        <w:rPr>
          <w:i/>
          <w:sz w:val="22"/>
        </w:rPr>
      </w:pPr>
    </w:p>
    <w:p>
      <w:pPr>
        <w:pStyle w:val="BodyText"/>
        <w:spacing w:line="480" w:lineRule="auto"/>
        <w:ind w:left="568" w:right="559" w:firstLine="720"/>
        <w:jc w:val="both"/>
      </w:pPr>
      <w:r>
        <w:rPr/>
        <w:t>Hasil penyaringan sampel menggunakan teknik </w:t>
      </w:r>
      <w:r>
        <w:rPr>
          <w:i/>
        </w:rPr>
        <w:t>purposive sampling </w:t>
      </w:r>
      <w:r>
        <w:rPr/>
        <w:t>menunjukkan</w:t>
      </w:r>
      <w:r>
        <w:rPr>
          <w:spacing w:val="-2"/>
        </w:rPr>
        <w:t> </w:t>
      </w:r>
      <w:r>
        <w:rPr/>
        <w:t>bahwa</w:t>
      </w:r>
      <w:r>
        <w:rPr>
          <w:spacing w:val="-4"/>
        </w:rPr>
        <w:t> </w:t>
      </w:r>
      <w:r>
        <w:rPr/>
        <w:t>terdapat</w:t>
      </w:r>
      <w:r>
        <w:rPr>
          <w:spacing w:val="-1"/>
        </w:rPr>
        <w:t> </w:t>
      </w:r>
      <w:r>
        <w:rPr/>
        <w:t>39</w:t>
      </w:r>
      <w:r>
        <w:rPr>
          <w:spacing w:val="-2"/>
        </w:rPr>
        <w:t> </w:t>
      </w:r>
      <w:r>
        <w:rPr/>
        <w:t>perusahaan</w:t>
      </w:r>
      <w:r>
        <w:rPr>
          <w:spacing w:val="-2"/>
        </w:rPr>
        <w:t> </w:t>
      </w:r>
      <w:r>
        <w:rPr/>
        <w:t>manufaktur</w:t>
      </w:r>
      <w:r>
        <w:rPr>
          <w:spacing w:val="-3"/>
        </w:rPr>
        <w:t> </w:t>
      </w:r>
      <w:r>
        <w:rPr/>
        <w:t>yang</w:t>
      </w:r>
      <w:r>
        <w:rPr>
          <w:spacing w:val="-2"/>
        </w:rPr>
        <w:t> </w:t>
      </w:r>
      <w:r>
        <w:rPr/>
        <w:t>memenuhi</w:t>
      </w:r>
      <w:r>
        <w:rPr>
          <w:spacing w:val="-2"/>
        </w:rPr>
        <w:t> </w:t>
      </w:r>
      <w:r>
        <w:rPr/>
        <w:t>kriteria yang</w:t>
      </w:r>
      <w:r>
        <w:rPr>
          <w:spacing w:val="-15"/>
        </w:rPr>
        <w:t> </w:t>
      </w:r>
      <w:r>
        <w:rPr/>
        <w:t>telah</w:t>
      </w:r>
      <w:r>
        <w:rPr>
          <w:spacing w:val="-15"/>
        </w:rPr>
        <w:t> </w:t>
      </w:r>
      <w:r>
        <w:rPr/>
        <w:t>ditetapkan.</w:t>
      </w:r>
      <w:r>
        <w:rPr>
          <w:spacing w:val="-15"/>
        </w:rPr>
        <w:t> </w:t>
      </w:r>
      <w:r>
        <w:rPr/>
        <w:t>Dengan</w:t>
      </w:r>
      <w:r>
        <w:rPr>
          <w:spacing w:val="-15"/>
        </w:rPr>
        <w:t> </w:t>
      </w:r>
      <w:r>
        <w:rPr/>
        <w:t>periode</w:t>
      </w:r>
      <w:r>
        <w:rPr>
          <w:spacing w:val="-15"/>
        </w:rPr>
        <w:t> </w:t>
      </w:r>
      <w:r>
        <w:rPr/>
        <w:t>pengamatan</w:t>
      </w:r>
      <w:r>
        <w:rPr>
          <w:spacing w:val="-15"/>
        </w:rPr>
        <w:t> </w:t>
      </w:r>
      <w:r>
        <w:rPr/>
        <w:t>selama</w:t>
      </w:r>
      <w:r>
        <w:rPr>
          <w:spacing w:val="-15"/>
        </w:rPr>
        <w:t> </w:t>
      </w:r>
      <w:r>
        <w:rPr/>
        <w:t>tiga</w:t>
      </w:r>
      <w:r>
        <w:rPr>
          <w:spacing w:val="-15"/>
        </w:rPr>
        <w:t> </w:t>
      </w:r>
      <w:r>
        <w:rPr/>
        <w:t>tahun,</w:t>
      </w:r>
      <w:r>
        <w:rPr>
          <w:spacing w:val="-15"/>
        </w:rPr>
        <w:t> </w:t>
      </w:r>
      <w:r>
        <w:rPr/>
        <w:t>jumlah</w:t>
      </w:r>
      <w:r>
        <w:rPr>
          <w:spacing w:val="-15"/>
        </w:rPr>
        <w:t> </w:t>
      </w:r>
      <w:r>
        <w:rPr/>
        <w:t>total data observasi yang diperoleh adalah sebanyak 117 (39 perusahaan × 3 tahun).</w:t>
      </w:r>
    </w:p>
    <w:p>
      <w:pPr>
        <w:pStyle w:val="Heading2"/>
        <w:numPr>
          <w:ilvl w:val="1"/>
          <w:numId w:val="17"/>
        </w:numPr>
        <w:tabs>
          <w:tab w:pos="1288" w:val="left" w:leader="none"/>
        </w:tabs>
        <w:spacing w:line="240" w:lineRule="auto" w:before="161" w:after="0"/>
        <w:ind w:left="1288" w:right="0" w:hanging="720"/>
        <w:jc w:val="both"/>
      </w:pPr>
      <w:bookmarkStart w:name="_bookmark33" w:id="34"/>
      <w:bookmarkEnd w:id="34"/>
      <w:r>
        <w:rPr>
          <w:b w:val="0"/>
        </w:rPr>
      </w:r>
      <w:r>
        <w:rPr/>
        <w:t>Jenis</w:t>
      </w:r>
      <w:r>
        <w:rPr>
          <w:spacing w:val="-5"/>
        </w:rPr>
        <w:t> </w:t>
      </w:r>
      <w:r>
        <w:rPr/>
        <w:t>dan</w:t>
      </w:r>
      <w:r>
        <w:rPr>
          <w:spacing w:val="-3"/>
        </w:rPr>
        <w:t> </w:t>
      </w:r>
      <w:r>
        <w:rPr/>
        <w:t>Sumber</w:t>
      </w:r>
      <w:r>
        <w:rPr>
          <w:spacing w:val="-2"/>
        </w:rPr>
        <w:t> </w:t>
      </w:r>
      <w:r>
        <w:rPr>
          <w:spacing w:val="-4"/>
        </w:rPr>
        <w:t>Data</w:t>
      </w:r>
    </w:p>
    <w:p>
      <w:pPr>
        <w:pStyle w:val="BodyText"/>
        <w:spacing w:before="79"/>
        <w:rPr>
          <w:b/>
        </w:rPr>
      </w:pPr>
    </w:p>
    <w:p>
      <w:pPr>
        <w:pStyle w:val="BodyText"/>
        <w:spacing w:line="480" w:lineRule="auto" w:before="1"/>
        <w:ind w:left="568" w:right="421" w:firstLine="708"/>
        <w:jc w:val="both"/>
      </w:pPr>
      <w:r>
        <w:rPr/>
        <w:t>Penelitian ini menggunakan pendekatan kuantitatif dengan tujuan untuk menganalisis hubungan antar variabel secara statistik. Jenis data yang digunakan ialah data sekunder, yaitu data yang dikumpulkan melalui saluran perantara tanpa keterlibatan langsung. Data tersebut mencakup informasi terkait </w:t>
      </w:r>
      <w:r>
        <w:rPr>
          <w:i/>
        </w:rPr>
        <w:t>corporate social responsibility</w:t>
      </w:r>
      <w:r>
        <w:rPr/>
        <w:t>,</w:t>
      </w:r>
      <w:r>
        <w:rPr>
          <w:spacing w:val="49"/>
        </w:rPr>
        <w:t> </w:t>
      </w:r>
      <w:r>
        <w:rPr>
          <w:i/>
        </w:rPr>
        <w:t>investment</w:t>
      </w:r>
      <w:r>
        <w:rPr>
          <w:i/>
          <w:spacing w:val="52"/>
        </w:rPr>
        <w:t> </w:t>
      </w:r>
      <w:r>
        <w:rPr>
          <w:i/>
        </w:rPr>
        <w:t>opportunity</w:t>
      </w:r>
      <w:r>
        <w:rPr>
          <w:i/>
          <w:spacing w:val="47"/>
        </w:rPr>
        <w:t> </w:t>
      </w:r>
      <w:r>
        <w:rPr>
          <w:i/>
        </w:rPr>
        <w:t>set,</w:t>
      </w:r>
      <w:r>
        <w:rPr>
          <w:i/>
          <w:spacing w:val="53"/>
        </w:rPr>
        <w:t> </w:t>
      </w:r>
      <w:r>
        <w:rPr>
          <w:i/>
        </w:rPr>
        <w:t>net</w:t>
      </w:r>
      <w:r>
        <w:rPr>
          <w:i/>
          <w:spacing w:val="51"/>
        </w:rPr>
        <w:t> </w:t>
      </w:r>
      <w:r>
        <w:rPr>
          <w:i/>
        </w:rPr>
        <w:t>profit</w:t>
      </w:r>
      <w:r>
        <w:rPr>
          <w:i/>
          <w:spacing w:val="52"/>
        </w:rPr>
        <w:t> </w:t>
      </w:r>
      <w:r>
        <w:rPr>
          <w:i/>
        </w:rPr>
        <w:t>margin</w:t>
      </w:r>
      <w:r>
        <w:rPr>
          <w:i/>
          <w:spacing w:val="49"/>
        </w:rPr>
        <w:t> </w:t>
      </w:r>
      <w:r>
        <w:rPr/>
        <w:t>yang</w:t>
      </w:r>
      <w:r>
        <w:rPr>
          <w:spacing w:val="51"/>
        </w:rPr>
        <w:t> </w:t>
      </w:r>
      <w:r>
        <w:rPr/>
        <w:t>diambil</w:t>
      </w:r>
      <w:r>
        <w:rPr>
          <w:spacing w:val="52"/>
        </w:rPr>
        <w:t> </w:t>
      </w:r>
      <w:r>
        <w:rPr>
          <w:spacing w:val="-4"/>
        </w:rPr>
        <w:t>dari</w:t>
      </w:r>
    </w:p>
    <w:p>
      <w:pPr>
        <w:pStyle w:val="BodyText"/>
        <w:spacing w:after="0" w:line="480" w:lineRule="auto"/>
        <w:jc w:val="both"/>
        <w:sectPr>
          <w:pgSz w:w="11910" w:h="16840"/>
          <w:pgMar w:header="1142" w:footer="0" w:top="1920" w:bottom="280" w:left="1700" w:right="1275"/>
        </w:sectPr>
      </w:pPr>
    </w:p>
    <w:p>
      <w:pPr>
        <w:pStyle w:val="BodyText"/>
        <w:spacing w:before="53"/>
      </w:pPr>
    </w:p>
    <w:p>
      <w:pPr>
        <w:pStyle w:val="BodyText"/>
        <w:spacing w:line="480" w:lineRule="auto"/>
        <w:ind w:left="568" w:right="421"/>
      </w:pPr>
      <w:r>
        <w:rPr/>
        <w:t>laporan</w:t>
      </w:r>
      <w:r>
        <w:rPr>
          <w:spacing w:val="40"/>
        </w:rPr>
        <w:t> </w:t>
      </w:r>
      <w:r>
        <w:rPr/>
        <w:t>tahunan</w:t>
      </w:r>
      <w:r>
        <w:rPr>
          <w:spacing w:val="40"/>
        </w:rPr>
        <w:t> </w:t>
      </w:r>
      <w:r>
        <w:rPr/>
        <w:t>dan</w:t>
      </w:r>
      <w:r>
        <w:rPr>
          <w:spacing w:val="40"/>
        </w:rPr>
        <w:t> </w:t>
      </w:r>
      <w:r>
        <w:rPr/>
        <w:t>laporan</w:t>
      </w:r>
      <w:r>
        <w:rPr>
          <w:spacing w:val="40"/>
        </w:rPr>
        <w:t> </w:t>
      </w:r>
      <w:r>
        <w:rPr/>
        <w:t>keuangan</w:t>
      </w:r>
      <w:r>
        <w:rPr>
          <w:spacing w:val="40"/>
        </w:rPr>
        <w:t> </w:t>
      </w:r>
      <w:r>
        <w:rPr/>
        <w:t>yang</w:t>
      </w:r>
      <w:r>
        <w:rPr>
          <w:spacing w:val="40"/>
        </w:rPr>
        <w:t> </w:t>
      </w:r>
      <w:r>
        <w:rPr/>
        <w:t>sudah</w:t>
      </w:r>
      <w:r>
        <w:rPr>
          <w:spacing w:val="40"/>
        </w:rPr>
        <w:t> </w:t>
      </w:r>
      <w:r>
        <w:rPr/>
        <w:t>diaudit</w:t>
      </w:r>
      <w:r>
        <w:rPr>
          <w:spacing w:val="40"/>
        </w:rPr>
        <w:t> </w:t>
      </w:r>
      <w:r>
        <w:rPr/>
        <w:t>oleh</w:t>
      </w:r>
      <w:r>
        <w:rPr>
          <w:spacing w:val="40"/>
        </w:rPr>
        <w:t> </w:t>
      </w:r>
      <w:r>
        <w:rPr/>
        <w:t>perusahaan-</w:t>
      </w:r>
      <w:r>
        <w:rPr>
          <w:spacing w:val="80"/>
          <w:w w:val="150"/>
        </w:rPr>
        <w:t> </w:t>
      </w:r>
      <w:r>
        <w:rPr/>
        <w:t>perusahaan yang terdaftar di BEI selama periode penelitian.</w:t>
      </w:r>
    </w:p>
    <w:p>
      <w:pPr>
        <w:pStyle w:val="Heading2"/>
        <w:numPr>
          <w:ilvl w:val="1"/>
          <w:numId w:val="17"/>
        </w:numPr>
        <w:tabs>
          <w:tab w:pos="1288" w:val="left" w:leader="none"/>
        </w:tabs>
        <w:spacing w:line="240" w:lineRule="auto" w:before="161" w:after="0"/>
        <w:ind w:left="1288" w:right="0" w:hanging="720"/>
        <w:jc w:val="both"/>
      </w:pPr>
      <w:bookmarkStart w:name="_bookmark34" w:id="35"/>
      <w:bookmarkEnd w:id="35"/>
      <w:r>
        <w:rPr>
          <w:b w:val="0"/>
        </w:rPr>
      </w:r>
      <w:r>
        <w:rPr/>
        <w:t>Metode</w:t>
      </w:r>
      <w:r>
        <w:rPr>
          <w:spacing w:val="-5"/>
        </w:rPr>
        <w:t> </w:t>
      </w:r>
      <w:r>
        <w:rPr/>
        <w:t>Pengumpulan</w:t>
      </w:r>
      <w:r>
        <w:rPr>
          <w:spacing w:val="-4"/>
        </w:rPr>
        <w:t> Data</w:t>
      </w:r>
    </w:p>
    <w:p>
      <w:pPr>
        <w:pStyle w:val="BodyText"/>
        <w:spacing w:before="79"/>
        <w:rPr>
          <w:b/>
        </w:rPr>
      </w:pPr>
    </w:p>
    <w:p>
      <w:pPr>
        <w:pStyle w:val="BodyText"/>
        <w:spacing w:line="480" w:lineRule="auto"/>
        <w:ind w:left="568" w:right="421" w:firstLine="708"/>
        <w:jc w:val="both"/>
      </w:pPr>
      <w:r>
        <w:rPr/>
        <w:t>Peneliti memanfaatkan metode dalam pengumpulan data adalah dengan melakukan kajian pustaka dan teknik dokumentasi. Kajian pustaka dilaksanakan melalui akumulasi data yang selaras dengan topik penelitian melalui sumber- sumber literatur, artikel, jurnal, dan hasil penelitian terdahulu yang sesuai serta mendukung</w:t>
      </w:r>
      <w:r>
        <w:rPr>
          <w:spacing w:val="-9"/>
        </w:rPr>
        <w:t> </w:t>
      </w:r>
      <w:r>
        <w:rPr/>
        <w:t>pembahasan.</w:t>
      </w:r>
      <w:r>
        <w:rPr>
          <w:spacing w:val="-7"/>
        </w:rPr>
        <w:t> </w:t>
      </w:r>
      <w:r>
        <w:rPr/>
        <w:t>Sedangkan</w:t>
      </w:r>
      <w:r>
        <w:rPr>
          <w:spacing w:val="-9"/>
        </w:rPr>
        <w:t> </w:t>
      </w:r>
      <w:r>
        <w:rPr/>
        <w:t>teknik</w:t>
      </w:r>
      <w:r>
        <w:rPr>
          <w:spacing w:val="-9"/>
        </w:rPr>
        <w:t> </w:t>
      </w:r>
      <w:r>
        <w:rPr/>
        <w:t>dokumentasi</w:t>
      </w:r>
      <w:r>
        <w:rPr>
          <w:spacing w:val="-8"/>
        </w:rPr>
        <w:t> </w:t>
      </w:r>
      <w:r>
        <w:rPr/>
        <w:t>dilakukan</w:t>
      </w:r>
      <w:r>
        <w:rPr>
          <w:spacing w:val="-7"/>
        </w:rPr>
        <w:t> </w:t>
      </w:r>
      <w:r>
        <w:rPr/>
        <w:t>melalui</w:t>
      </w:r>
      <w:r>
        <w:rPr>
          <w:spacing w:val="-8"/>
        </w:rPr>
        <w:t> </w:t>
      </w:r>
      <w:r>
        <w:rPr/>
        <w:t>proses pengunduhan data yang relevan dari situs terkait, kemudian</w:t>
      </w:r>
      <w:r>
        <w:rPr>
          <w:spacing w:val="40"/>
        </w:rPr>
        <w:t> </w:t>
      </w:r>
      <w:r>
        <w:rPr/>
        <w:t>mengumpulkan data tersebut yang berupa laporan keuangan perusahaan.</w:t>
      </w:r>
    </w:p>
    <w:p>
      <w:pPr>
        <w:pStyle w:val="Heading2"/>
        <w:numPr>
          <w:ilvl w:val="1"/>
          <w:numId w:val="17"/>
        </w:numPr>
        <w:tabs>
          <w:tab w:pos="1288" w:val="left" w:leader="none"/>
        </w:tabs>
        <w:spacing w:line="240" w:lineRule="auto" w:before="162" w:after="0"/>
        <w:ind w:left="1288" w:right="0" w:hanging="720"/>
        <w:jc w:val="both"/>
      </w:pPr>
      <w:bookmarkStart w:name="_bookmark35" w:id="36"/>
      <w:bookmarkEnd w:id="36"/>
      <w:r>
        <w:rPr>
          <w:b w:val="0"/>
        </w:rPr>
      </w:r>
      <w:r>
        <w:rPr/>
        <w:t>Metode</w:t>
      </w:r>
      <w:r>
        <w:rPr>
          <w:spacing w:val="-4"/>
        </w:rPr>
        <w:t> </w:t>
      </w:r>
      <w:r>
        <w:rPr/>
        <w:t>Analisis</w:t>
      </w:r>
      <w:r>
        <w:rPr>
          <w:spacing w:val="-1"/>
        </w:rPr>
        <w:t> </w:t>
      </w:r>
      <w:r>
        <w:rPr>
          <w:spacing w:val="-4"/>
        </w:rPr>
        <w:t>Data</w:t>
      </w:r>
    </w:p>
    <w:p>
      <w:pPr>
        <w:pStyle w:val="BodyText"/>
        <w:spacing w:before="79"/>
        <w:rPr>
          <w:b/>
        </w:rPr>
      </w:pPr>
    </w:p>
    <w:p>
      <w:pPr>
        <w:pStyle w:val="BodyText"/>
        <w:spacing w:line="480" w:lineRule="auto"/>
        <w:ind w:left="568" w:right="424" w:firstLine="708"/>
        <w:jc w:val="both"/>
      </w:pPr>
      <w:r>
        <w:rPr/>
        <w:t>Pendekatan evaluasi data yang diadopsi oleh peneliti melibatkan analisis regresi, yang dalam perhitungannya memanfaatkan teknik statistik dan didukung oleh perangkat lunak pengolah data, yakni SPSS versi 26. Pendekatan-pendekatan yang diterapkan mencakup:</w:t>
      </w:r>
    </w:p>
    <w:p>
      <w:pPr>
        <w:pStyle w:val="Heading2"/>
        <w:numPr>
          <w:ilvl w:val="2"/>
          <w:numId w:val="17"/>
        </w:numPr>
        <w:tabs>
          <w:tab w:pos="1288" w:val="left" w:leader="none"/>
        </w:tabs>
        <w:spacing w:line="240" w:lineRule="auto" w:before="161" w:after="0"/>
        <w:ind w:left="1288" w:right="0" w:hanging="720"/>
        <w:jc w:val="both"/>
      </w:pPr>
      <w:bookmarkStart w:name="_bookmark36" w:id="37"/>
      <w:bookmarkEnd w:id="37"/>
      <w:r>
        <w:rPr>
          <w:b w:val="0"/>
        </w:rPr>
      </w:r>
      <w:r>
        <w:rPr/>
        <w:t>Analisis</w:t>
      </w:r>
      <w:r>
        <w:rPr>
          <w:spacing w:val="-4"/>
        </w:rPr>
        <w:t> </w:t>
      </w:r>
      <w:r>
        <w:rPr/>
        <w:t>Statistik</w:t>
      </w:r>
      <w:r>
        <w:rPr>
          <w:spacing w:val="-1"/>
        </w:rPr>
        <w:t> </w:t>
      </w:r>
      <w:r>
        <w:rPr>
          <w:spacing w:val="-2"/>
        </w:rPr>
        <w:t>Deskriptif</w:t>
      </w:r>
    </w:p>
    <w:p>
      <w:pPr>
        <w:pStyle w:val="BodyText"/>
        <w:spacing w:before="79"/>
        <w:rPr>
          <w:b/>
        </w:rPr>
      </w:pPr>
    </w:p>
    <w:p>
      <w:pPr>
        <w:pStyle w:val="BodyText"/>
        <w:spacing w:line="480" w:lineRule="auto" w:before="1"/>
        <w:ind w:left="568" w:right="421" w:firstLine="708"/>
        <w:jc w:val="both"/>
      </w:pPr>
      <w:r>
        <w:rPr/>
        <w:t>Statistik deskriptif merujuk pada teknik untuk menyusun dan menganalisis data kuantitatif, yang bertujuan untuk memberikan gambaran yang terstruktur tentang suatu fenomena. berbagai pengukuran yang biasa digunakan pada analisis deskriptif</w:t>
      </w:r>
      <w:r>
        <w:rPr>
          <w:spacing w:val="-13"/>
        </w:rPr>
        <w:t> </w:t>
      </w:r>
      <w:r>
        <w:rPr/>
        <w:t>meliputi</w:t>
      </w:r>
      <w:r>
        <w:rPr>
          <w:spacing w:val="-12"/>
        </w:rPr>
        <w:t> </w:t>
      </w:r>
      <w:r>
        <w:rPr/>
        <w:t>frekuensi,</w:t>
      </w:r>
      <w:r>
        <w:rPr>
          <w:spacing w:val="-12"/>
        </w:rPr>
        <w:t> </w:t>
      </w:r>
      <w:r>
        <w:rPr/>
        <w:t>ukuran</w:t>
      </w:r>
      <w:r>
        <w:rPr>
          <w:spacing w:val="-13"/>
        </w:rPr>
        <w:t> </w:t>
      </w:r>
      <w:r>
        <w:rPr/>
        <w:t>tendensi</w:t>
      </w:r>
      <w:r>
        <w:rPr>
          <w:spacing w:val="-12"/>
        </w:rPr>
        <w:t> </w:t>
      </w:r>
      <w:r>
        <w:rPr/>
        <w:t>sentral</w:t>
      </w:r>
      <w:r>
        <w:rPr>
          <w:spacing w:val="-12"/>
        </w:rPr>
        <w:t> </w:t>
      </w:r>
      <w:r>
        <w:rPr/>
        <w:t>(seperti</w:t>
      </w:r>
      <w:r>
        <w:rPr>
          <w:spacing w:val="-12"/>
        </w:rPr>
        <w:t> </w:t>
      </w:r>
      <w:r>
        <w:rPr/>
        <w:t>rata-rata,</w:t>
      </w:r>
      <w:r>
        <w:rPr>
          <w:spacing w:val="-13"/>
        </w:rPr>
        <w:t> </w:t>
      </w:r>
      <w:r>
        <w:rPr/>
        <w:t>median,</w:t>
      </w:r>
      <w:r>
        <w:rPr>
          <w:spacing w:val="-13"/>
        </w:rPr>
        <w:t> </w:t>
      </w:r>
      <w:r>
        <w:rPr/>
        <w:t>dan modus), ukuran sebaran (seperti deviasi standar dan varians), serta korelasi antar </w:t>
      </w:r>
      <w:r>
        <w:rPr>
          <w:spacing w:val="-2"/>
        </w:rPr>
        <w:t>variabel</w:t>
      </w:r>
      <w:r>
        <w:rPr/>
        <w:t> </w:t>
      </w:r>
      <w:r>
        <w:rPr>
          <w:spacing w:val="-2"/>
        </w:rPr>
        <w:t>yang dianalisis.</w:t>
      </w:r>
      <w:r>
        <w:rPr>
          <w:spacing w:val="-1"/>
        </w:rPr>
        <w:t> </w:t>
      </w:r>
      <w:r>
        <w:rPr>
          <w:spacing w:val="-2"/>
        </w:rPr>
        <w:t>Pemilihan</w:t>
      </w:r>
      <w:r>
        <w:rPr>
          <w:spacing w:val="-1"/>
        </w:rPr>
        <w:t> </w:t>
      </w:r>
      <w:r>
        <w:rPr>
          <w:spacing w:val="-2"/>
        </w:rPr>
        <w:t>ukuran</w:t>
      </w:r>
      <w:r>
        <w:rPr>
          <w:spacing w:val="-1"/>
        </w:rPr>
        <w:t> </w:t>
      </w:r>
      <w:r>
        <w:rPr>
          <w:spacing w:val="-2"/>
        </w:rPr>
        <w:t>dalam</w:t>
      </w:r>
      <w:r>
        <w:rPr>
          <w:spacing w:val="2"/>
        </w:rPr>
        <w:t> </w:t>
      </w:r>
      <w:r>
        <w:rPr>
          <w:spacing w:val="-2"/>
        </w:rPr>
        <w:t>statistik</w:t>
      </w:r>
      <w:r>
        <w:rPr>
          <w:spacing w:val="-1"/>
        </w:rPr>
        <w:t> </w:t>
      </w:r>
      <w:r>
        <w:rPr>
          <w:spacing w:val="-2"/>
        </w:rPr>
        <w:t>deskriptif ditentukan</w:t>
      </w:r>
      <w:r>
        <w:rPr>
          <w:spacing w:val="-1"/>
        </w:rPr>
        <w:t> </w:t>
      </w:r>
      <w:r>
        <w:rPr>
          <w:spacing w:val="-4"/>
        </w:rPr>
        <w:t>oleh</w:t>
      </w:r>
    </w:p>
    <w:p>
      <w:pPr>
        <w:pStyle w:val="BodyText"/>
        <w:spacing w:after="0" w:line="480" w:lineRule="auto"/>
        <w:jc w:val="both"/>
        <w:sectPr>
          <w:pgSz w:w="11910" w:h="16840"/>
          <w:pgMar w:header="1142" w:footer="0" w:top="1920" w:bottom="280" w:left="1700" w:right="1275"/>
        </w:sectPr>
      </w:pPr>
    </w:p>
    <w:p>
      <w:pPr>
        <w:pStyle w:val="BodyText"/>
        <w:spacing w:before="53"/>
      </w:pPr>
    </w:p>
    <w:p>
      <w:pPr>
        <w:pStyle w:val="BodyText"/>
        <w:spacing w:line="480" w:lineRule="auto"/>
        <w:ind w:left="568" w:right="420"/>
      </w:pPr>
      <w:r>
        <w:rPr/>
        <w:t>jenis</w:t>
      </w:r>
      <w:r>
        <w:rPr>
          <w:spacing w:val="40"/>
        </w:rPr>
        <w:t> </w:t>
      </w:r>
      <w:r>
        <w:rPr/>
        <w:t>skala</w:t>
      </w:r>
      <w:r>
        <w:rPr>
          <w:spacing w:val="40"/>
        </w:rPr>
        <w:t> </w:t>
      </w:r>
      <w:r>
        <w:rPr/>
        <w:t>pengukuran</w:t>
      </w:r>
      <w:r>
        <w:rPr>
          <w:spacing w:val="40"/>
        </w:rPr>
        <w:t> </w:t>
      </w:r>
      <w:r>
        <w:rPr/>
        <w:t>konstruk</w:t>
      </w:r>
      <w:r>
        <w:rPr>
          <w:spacing w:val="40"/>
        </w:rPr>
        <w:t> </w:t>
      </w:r>
      <w:r>
        <w:rPr/>
        <w:t>yang</w:t>
      </w:r>
      <w:r>
        <w:rPr>
          <w:spacing w:val="40"/>
        </w:rPr>
        <w:t> </w:t>
      </w:r>
      <w:r>
        <w:rPr/>
        <w:t>diaplikasikan</w:t>
      </w:r>
      <w:r>
        <w:rPr>
          <w:spacing w:val="40"/>
        </w:rPr>
        <w:t> </w:t>
      </w:r>
      <w:r>
        <w:rPr/>
        <w:t>pada</w:t>
      </w:r>
      <w:r>
        <w:rPr>
          <w:spacing w:val="40"/>
        </w:rPr>
        <w:t> </w:t>
      </w:r>
      <w:r>
        <w:rPr/>
        <w:t>penelitian</w:t>
      </w:r>
      <w:r>
        <w:rPr>
          <w:spacing w:val="40"/>
        </w:rPr>
        <w:t> </w:t>
      </w:r>
      <w:r>
        <w:rPr/>
        <w:t>(Ghozali, </w:t>
      </w:r>
      <w:r>
        <w:rPr>
          <w:spacing w:val="-2"/>
        </w:rPr>
        <w:t>2021).</w:t>
      </w:r>
    </w:p>
    <w:p>
      <w:pPr>
        <w:pStyle w:val="Heading2"/>
        <w:numPr>
          <w:ilvl w:val="2"/>
          <w:numId w:val="17"/>
        </w:numPr>
        <w:tabs>
          <w:tab w:pos="1288" w:val="left" w:leader="none"/>
        </w:tabs>
        <w:spacing w:line="240" w:lineRule="auto" w:before="161" w:after="0"/>
        <w:ind w:left="1288" w:right="0" w:hanging="720"/>
        <w:jc w:val="both"/>
      </w:pPr>
      <w:bookmarkStart w:name="_bookmark37" w:id="38"/>
      <w:bookmarkEnd w:id="38"/>
      <w:r>
        <w:rPr>
          <w:b w:val="0"/>
        </w:rPr>
      </w:r>
      <w:r>
        <w:rPr/>
        <w:t>Uji</w:t>
      </w:r>
      <w:r>
        <w:rPr>
          <w:spacing w:val="-2"/>
        </w:rPr>
        <w:t> </w:t>
      </w:r>
      <w:r>
        <w:rPr/>
        <w:t>Asumsi</w:t>
      </w:r>
      <w:r>
        <w:rPr>
          <w:spacing w:val="-1"/>
        </w:rPr>
        <w:t> </w:t>
      </w:r>
      <w:r>
        <w:rPr>
          <w:spacing w:val="-2"/>
        </w:rPr>
        <w:t>Klasik</w:t>
      </w:r>
    </w:p>
    <w:p>
      <w:pPr>
        <w:pStyle w:val="BodyText"/>
        <w:spacing w:before="79"/>
        <w:rPr>
          <w:b/>
        </w:rPr>
      </w:pPr>
    </w:p>
    <w:p>
      <w:pPr>
        <w:pStyle w:val="BodyText"/>
        <w:spacing w:line="480" w:lineRule="auto"/>
        <w:ind w:left="568" w:right="425" w:firstLine="708"/>
        <w:jc w:val="both"/>
      </w:pPr>
      <w:r>
        <w:rPr/>
        <w:t>Pengujian terhadap asumsi klasik dilakukan guna menilai apakah model regresi</w:t>
      </w:r>
      <w:r>
        <w:rPr>
          <w:spacing w:val="-15"/>
        </w:rPr>
        <w:t> </w:t>
      </w:r>
      <w:r>
        <w:rPr/>
        <w:t>yang</w:t>
      </w:r>
      <w:r>
        <w:rPr>
          <w:spacing w:val="-15"/>
        </w:rPr>
        <w:t> </w:t>
      </w:r>
      <w:r>
        <w:rPr/>
        <w:t>digunakan</w:t>
      </w:r>
      <w:r>
        <w:rPr>
          <w:spacing w:val="-15"/>
        </w:rPr>
        <w:t> </w:t>
      </w:r>
      <w:r>
        <w:rPr/>
        <w:t>memenuhi</w:t>
      </w:r>
      <w:r>
        <w:rPr>
          <w:spacing w:val="-15"/>
        </w:rPr>
        <w:t> </w:t>
      </w:r>
      <w:r>
        <w:rPr/>
        <w:t>kriteria-kriteria</w:t>
      </w:r>
      <w:r>
        <w:rPr>
          <w:spacing w:val="-15"/>
        </w:rPr>
        <w:t> </w:t>
      </w:r>
      <w:r>
        <w:rPr/>
        <w:t>yang</w:t>
      </w:r>
      <w:r>
        <w:rPr>
          <w:spacing w:val="-15"/>
        </w:rPr>
        <w:t> </w:t>
      </w:r>
      <w:r>
        <w:rPr/>
        <w:t>diperlukan</w:t>
      </w:r>
      <w:r>
        <w:rPr>
          <w:spacing w:val="-15"/>
        </w:rPr>
        <w:t> </w:t>
      </w:r>
      <w:r>
        <w:rPr/>
        <w:t>digunakan</w:t>
      </w:r>
      <w:r>
        <w:rPr>
          <w:spacing w:val="-15"/>
        </w:rPr>
        <w:t> </w:t>
      </w:r>
      <w:r>
        <w:rPr/>
        <w:t>valid atau tidak sebagai alat prediksi. Uji ini merupakan langkah penting yang harus dipenuhi sebelum peneliti melanjutkan pengujian hipotesis dalam penelitian. Berikut adalah beberapa uji asumsi klasik yang diterapkan:</w:t>
      </w:r>
    </w:p>
    <w:p>
      <w:pPr>
        <w:pStyle w:val="Heading2"/>
        <w:numPr>
          <w:ilvl w:val="0"/>
          <w:numId w:val="18"/>
        </w:numPr>
        <w:tabs>
          <w:tab w:pos="995" w:val="left" w:leader="none"/>
        </w:tabs>
        <w:spacing w:line="240" w:lineRule="auto" w:before="1" w:after="0"/>
        <w:ind w:left="995" w:right="0" w:hanging="427"/>
        <w:jc w:val="both"/>
      </w:pPr>
      <w:r>
        <w:rPr/>
        <w:t>Uji</w:t>
      </w:r>
      <w:r>
        <w:rPr>
          <w:spacing w:val="-2"/>
        </w:rPr>
        <w:t> Normalitas</w:t>
      </w:r>
    </w:p>
    <w:p>
      <w:pPr>
        <w:pStyle w:val="BodyText"/>
        <w:rPr>
          <w:b/>
        </w:rPr>
      </w:pPr>
    </w:p>
    <w:p>
      <w:pPr>
        <w:pStyle w:val="BodyText"/>
        <w:spacing w:line="480" w:lineRule="auto"/>
        <w:ind w:left="568" w:right="417" w:firstLine="708"/>
        <w:jc w:val="both"/>
      </w:pPr>
      <w:r>
        <w:rPr/>
        <w:t>Pengujian distribusi normal dilakukan guna memeriksa benarkah variabel pengganggu</w:t>
      </w:r>
      <w:r>
        <w:rPr>
          <w:spacing w:val="-15"/>
        </w:rPr>
        <w:t> </w:t>
      </w:r>
      <w:r>
        <w:rPr/>
        <w:t>atau</w:t>
      </w:r>
      <w:r>
        <w:rPr>
          <w:spacing w:val="-15"/>
        </w:rPr>
        <w:t> </w:t>
      </w:r>
      <w:r>
        <w:rPr/>
        <w:t>residual</w:t>
      </w:r>
      <w:r>
        <w:rPr>
          <w:spacing w:val="-14"/>
        </w:rPr>
        <w:t> </w:t>
      </w:r>
      <w:r>
        <w:rPr/>
        <w:t>dalam</w:t>
      </w:r>
      <w:r>
        <w:rPr>
          <w:spacing w:val="-15"/>
        </w:rPr>
        <w:t> </w:t>
      </w:r>
      <w:r>
        <w:rPr/>
        <w:t>model</w:t>
      </w:r>
      <w:r>
        <w:rPr>
          <w:spacing w:val="-14"/>
        </w:rPr>
        <w:t> </w:t>
      </w:r>
      <w:r>
        <w:rPr/>
        <w:t>regresi</w:t>
      </w:r>
      <w:r>
        <w:rPr>
          <w:spacing w:val="-15"/>
        </w:rPr>
        <w:t> </w:t>
      </w:r>
      <w:r>
        <w:rPr/>
        <w:t>terdistribusi</w:t>
      </w:r>
      <w:r>
        <w:rPr>
          <w:spacing w:val="-15"/>
        </w:rPr>
        <w:t> </w:t>
      </w:r>
      <w:r>
        <w:rPr/>
        <w:t>secara</w:t>
      </w:r>
      <w:r>
        <w:rPr>
          <w:spacing w:val="-15"/>
        </w:rPr>
        <w:t> </w:t>
      </w:r>
      <w:r>
        <w:rPr/>
        <w:t>normal</w:t>
      </w:r>
      <w:r>
        <w:rPr>
          <w:spacing w:val="-11"/>
        </w:rPr>
        <w:t> </w:t>
      </w:r>
      <w:r>
        <w:rPr/>
        <w:t>(Ghozali, 2021). Jika data terdistribusi normal, itu menunjukkan bahwa model regresi yang digunakan sudah sesuai. Pengujian normalitas ini dapat dilakukan dengan Uji </w:t>
      </w:r>
      <w:r>
        <w:rPr>
          <w:i/>
        </w:rPr>
        <w:t>Kolmogorov-Smirnov</w:t>
      </w:r>
      <w:r>
        <w:rPr>
          <w:i/>
          <w:spacing w:val="-2"/>
        </w:rPr>
        <w:t> </w:t>
      </w:r>
      <w:r>
        <w:rPr/>
        <w:t>(K-S),</w:t>
      </w:r>
      <w:r>
        <w:rPr>
          <w:spacing w:val="-3"/>
        </w:rPr>
        <w:t> </w:t>
      </w:r>
      <w:r>
        <w:rPr/>
        <w:t>yang</w:t>
      </w:r>
      <w:r>
        <w:rPr>
          <w:spacing w:val="-2"/>
        </w:rPr>
        <w:t> </w:t>
      </w:r>
      <w:r>
        <w:rPr/>
        <w:t>merupakan</w:t>
      </w:r>
      <w:r>
        <w:rPr>
          <w:spacing w:val="-2"/>
        </w:rPr>
        <w:t> </w:t>
      </w:r>
      <w:r>
        <w:rPr/>
        <w:t>uji</w:t>
      </w:r>
      <w:r>
        <w:rPr>
          <w:spacing w:val="-2"/>
        </w:rPr>
        <w:t> </w:t>
      </w:r>
      <w:r>
        <w:rPr/>
        <w:t>non-parametrik.</w:t>
      </w:r>
      <w:r>
        <w:rPr>
          <w:spacing w:val="-2"/>
        </w:rPr>
        <w:t> </w:t>
      </w:r>
      <w:r>
        <w:rPr/>
        <w:t>Jika</w:t>
      </w:r>
      <w:r>
        <w:rPr>
          <w:spacing w:val="-3"/>
        </w:rPr>
        <w:t> </w:t>
      </w:r>
      <w:r>
        <w:rPr/>
        <w:t>nilai</w:t>
      </w:r>
      <w:r>
        <w:rPr>
          <w:spacing w:val="-2"/>
        </w:rPr>
        <w:t> </w:t>
      </w:r>
      <w:r>
        <w:rPr/>
        <w:t>sig</w:t>
      </w:r>
      <w:r>
        <w:rPr>
          <w:spacing w:val="-2"/>
        </w:rPr>
        <w:t> </w:t>
      </w:r>
      <w:r>
        <w:rPr/>
        <w:t>(2- tailed)</w:t>
      </w:r>
      <w:r>
        <w:rPr>
          <w:spacing w:val="-6"/>
        </w:rPr>
        <w:t> </w:t>
      </w:r>
      <w:r>
        <w:rPr/>
        <w:t>&gt;</w:t>
      </w:r>
      <w:r>
        <w:rPr>
          <w:spacing w:val="-4"/>
        </w:rPr>
        <w:t> </w:t>
      </w:r>
      <w:r>
        <w:rPr/>
        <w:t>0,05,</w:t>
      </w:r>
      <w:r>
        <w:rPr>
          <w:spacing w:val="-5"/>
        </w:rPr>
        <w:t> </w:t>
      </w:r>
      <w:r>
        <w:rPr/>
        <w:t>maka</w:t>
      </w:r>
      <w:r>
        <w:rPr>
          <w:spacing w:val="-6"/>
        </w:rPr>
        <w:t> </w:t>
      </w:r>
      <w:r>
        <w:rPr/>
        <w:t>data</w:t>
      </w:r>
      <w:r>
        <w:rPr>
          <w:spacing w:val="-2"/>
        </w:rPr>
        <w:t> </w:t>
      </w:r>
      <w:r>
        <w:rPr/>
        <w:t>dianggap</w:t>
      </w:r>
      <w:r>
        <w:rPr>
          <w:spacing w:val="-5"/>
        </w:rPr>
        <w:t> </w:t>
      </w:r>
      <w:r>
        <w:rPr/>
        <w:t>terdistribusi</w:t>
      </w:r>
      <w:r>
        <w:rPr>
          <w:spacing w:val="-4"/>
        </w:rPr>
        <w:t> </w:t>
      </w:r>
      <w:r>
        <w:rPr/>
        <w:t>normal,</w:t>
      </w:r>
      <w:r>
        <w:rPr>
          <w:spacing w:val="-4"/>
        </w:rPr>
        <w:t> </w:t>
      </w:r>
      <w:r>
        <w:rPr/>
        <w:t>sementara</w:t>
      </w:r>
      <w:r>
        <w:rPr>
          <w:spacing w:val="-4"/>
        </w:rPr>
        <w:t> </w:t>
      </w:r>
      <w:r>
        <w:rPr/>
        <w:t>jika</w:t>
      </w:r>
      <w:r>
        <w:rPr>
          <w:spacing w:val="-6"/>
        </w:rPr>
        <w:t> </w:t>
      </w:r>
      <w:r>
        <w:rPr/>
        <w:t>nilai</w:t>
      </w:r>
      <w:r>
        <w:rPr>
          <w:spacing w:val="-2"/>
        </w:rPr>
        <w:t> </w:t>
      </w:r>
      <w:r>
        <w:rPr/>
        <w:t>sig</w:t>
      </w:r>
      <w:r>
        <w:rPr>
          <w:spacing w:val="-4"/>
        </w:rPr>
        <w:t> </w:t>
      </w:r>
      <w:r>
        <w:rPr/>
        <w:t>(2- tailed) &lt; 0,05, data dikatakan tidak terdistribusi normal.</w:t>
      </w:r>
    </w:p>
    <w:p>
      <w:pPr>
        <w:pStyle w:val="Heading2"/>
        <w:numPr>
          <w:ilvl w:val="0"/>
          <w:numId w:val="18"/>
        </w:numPr>
        <w:tabs>
          <w:tab w:pos="995" w:val="left" w:leader="none"/>
        </w:tabs>
        <w:spacing w:line="240" w:lineRule="auto" w:before="1" w:after="0"/>
        <w:ind w:left="995" w:right="0" w:hanging="427"/>
        <w:jc w:val="both"/>
      </w:pPr>
      <w:r>
        <w:rPr/>
        <w:t>Uji</w:t>
      </w:r>
      <w:r>
        <w:rPr>
          <w:spacing w:val="-2"/>
        </w:rPr>
        <w:t> Multikolinearitas</w:t>
      </w:r>
    </w:p>
    <w:p>
      <w:pPr>
        <w:pStyle w:val="BodyText"/>
        <w:spacing w:line="480" w:lineRule="auto" w:before="276"/>
        <w:ind w:left="568" w:right="422" w:firstLine="708"/>
        <w:jc w:val="both"/>
      </w:pPr>
      <w:r>
        <w:rPr/>
        <w:t>Uji multikolinieritas bermaksud untuk memeriksa benarkah terindikasi keterkaitan</w:t>
      </w:r>
      <w:r>
        <w:rPr>
          <w:spacing w:val="-9"/>
        </w:rPr>
        <w:t> </w:t>
      </w:r>
      <w:r>
        <w:rPr/>
        <w:t>yang</w:t>
      </w:r>
      <w:r>
        <w:rPr>
          <w:spacing w:val="-9"/>
        </w:rPr>
        <w:t> </w:t>
      </w:r>
      <w:r>
        <w:rPr/>
        <w:t>kuat</w:t>
      </w:r>
      <w:r>
        <w:rPr>
          <w:spacing w:val="-9"/>
        </w:rPr>
        <w:t> </w:t>
      </w:r>
      <w:r>
        <w:rPr/>
        <w:t>antara</w:t>
      </w:r>
      <w:r>
        <w:rPr>
          <w:spacing w:val="-11"/>
        </w:rPr>
        <w:t> </w:t>
      </w:r>
      <w:r>
        <w:rPr/>
        <w:t>variabel</w:t>
      </w:r>
      <w:r>
        <w:rPr>
          <w:spacing w:val="-9"/>
        </w:rPr>
        <w:t> </w:t>
      </w:r>
      <w:r>
        <w:rPr/>
        <w:t>independen</w:t>
      </w:r>
      <w:r>
        <w:rPr>
          <w:spacing w:val="-6"/>
        </w:rPr>
        <w:t> </w:t>
      </w:r>
      <w:r>
        <w:rPr/>
        <w:t>pada</w:t>
      </w:r>
      <w:r>
        <w:rPr>
          <w:spacing w:val="-10"/>
        </w:rPr>
        <w:t> </w:t>
      </w:r>
      <w:r>
        <w:rPr/>
        <w:t>persamaan</w:t>
      </w:r>
      <w:r>
        <w:rPr>
          <w:spacing w:val="-9"/>
        </w:rPr>
        <w:t> </w:t>
      </w:r>
      <w:r>
        <w:rPr/>
        <w:t>regresi</w:t>
      </w:r>
      <w:r>
        <w:rPr>
          <w:spacing w:val="-8"/>
        </w:rPr>
        <w:t> </w:t>
      </w:r>
      <w:r>
        <w:rPr/>
        <w:t>(Ghozali, 2021). Dalam model regresi yang baik, seharusnya tidak terdapat korelasi yang signifikan antar variabel independen. Multikolinieritas mampu</w:t>
      </w:r>
      <w:r>
        <w:rPr>
          <w:spacing w:val="40"/>
        </w:rPr>
        <w:t> </w:t>
      </w:r>
      <w:r>
        <w:rPr/>
        <w:t>terdeteksi dengan memeriksa nilai </w:t>
      </w:r>
      <w:r>
        <w:rPr>
          <w:i/>
        </w:rPr>
        <w:t>tolerance </w:t>
      </w:r>
      <w:r>
        <w:rPr/>
        <w:t>dan </w:t>
      </w:r>
      <w:r>
        <w:rPr>
          <w:i/>
        </w:rPr>
        <w:t>variance inflation factor </w:t>
      </w:r>
      <w:r>
        <w:rPr/>
        <w:t>(VIF). apabila nilai toleransi</w:t>
      </w:r>
      <w:r>
        <w:rPr>
          <w:spacing w:val="7"/>
        </w:rPr>
        <w:t> </w:t>
      </w:r>
      <w:r>
        <w:rPr/>
        <w:t>lebih</w:t>
      </w:r>
      <w:r>
        <w:rPr>
          <w:spacing w:val="8"/>
        </w:rPr>
        <w:t> </w:t>
      </w:r>
      <w:r>
        <w:rPr/>
        <w:t>besar</w:t>
      </w:r>
      <w:r>
        <w:rPr>
          <w:spacing w:val="8"/>
        </w:rPr>
        <w:t> </w:t>
      </w:r>
      <w:r>
        <w:rPr/>
        <w:t>dari</w:t>
      </w:r>
      <w:r>
        <w:rPr>
          <w:spacing w:val="10"/>
        </w:rPr>
        <w:t> </w:t>
      </w:r>
      <w:r>
        <w:rPr/>
        <w:t>0,1</w:t>
      </w:r>
      <w:r>
        <w:rPr>
          <w:spacing w:val="9"/>
        </w:rPr>
        <w:t> </w:t>
      </w:r>
      <w:r>
        <w:rPr/>
        <w:t>dan</w:t>
      </w:r>
      <w:r>
        <w:rPr>
          <w:spacing w:val="8"/>
        </w:rPr>
        <w:t> </w:t>
      </w:r>
      <w:r>
        <w:rPr/>
        <w:t>VIF</w:t>
      </w:r>
      <w:r>
        <w:rPr>
          <w:spacing w:val="7"/>
        </w:rPr>
        <w:t> </w:t>
      </w:r>
      <w:r>
        <w:rPr/>
        <w:t>lebih</w:t>
      </w:r>
      <w:r>
        <w:rPr>
          <w:spacing w:val="8"/>
        </w:rPr>
        <w:t> </w:t>
      </w:r>
      <w:r>
        <w:rPr/>
        <w:t>kecil</w:t>
      </w:r>
      <w:r>
        <w:rPr>
          <w:spacing w:val="11"/>
        </w:rPr>
        <w:t> </w:t>
      </w:r>
      <w:r>
        <w:rPr/>
        <w:t>dari</w:t>
      </w:r>
      <w:r>
        <w:rPr>
          <w:spacing w:val="9"/>
        </w:rPr>
        <w:t> </w:t>
      </w:r>
      <w:r>
        <w:rPr/>
        <w:t>10,</w:t>
      </w:r>
      <w:r>
        <w:rPr>
          <w:spacing w:val="8"/>
        </w:rPr>
        <w:t> </w:t>
      </w:r>
      <w:r>
        <w:rPr/>
        <w:t>maka</w:t>
      </w:r>
      <w:r>
        <w:rPr>
          <w:spacing w:val="10"/>
        </w:rPr>
        <w:t> </w:t>
      </w:r>
      <w:r>
        <w:rPr/>
        <w:t>tidak</w:t>
      </w:r>
      <w:r>
        <w:rPr>
          <w:spacing w:val="8"/>
        </w:rPr>
        <w:t> </w:t>
      </w:r>
      <w:r>
        <w:rPr/>
        <w:t>ada</w:t>
      </w:r>
      <w:r>
        <w:rPr>
          <w:spacing w:val="13"/>
        </w:rPr>
        <w:t> </w:t>
      </w:r>
      <w:r>
        <w:rPr>
          <w:spacing w:val="-2"/>
        </w:rPr>
        <w:t>masalah</w:t>
      </w:r>
    </w:p>
    <w:p>
      <w:pPr>
        <w:pStyle w:val="BodyText"/>
        <w:spacing w:after="0" w:line="480" w:lineRule="auto"/>
        <w:jc w:val="both"/>
        <w:sectPr>
          <w:pgSz w:w="11910" w:h="16840"/>
          <w:pgMar w:header="1142" w:footer="0" w:top="1920" w:bottom="280" w:left="1700" w:right="1275"/>
        </w:sectPr>
      </w:pPr>
    </w:p>
    <w:p>
      <w:pPr>
        <w:pStyle w:val="BodyText"/>
        <w:spacing w:before="53"/>
      </w:pPr>
    </w:p>
    <w:p>
      <w:pPr>
        <w:pStyle w:val="BodyText"/>
        <w:spacing w:line="480" w:lineRule="auto"/>
        <w:ind w:left="568" w:right="421"/>
        <w:jc w:val="both"/>
      </w:pPr>
      <w:r>
        <w:rPr/>
        <w:t>multikolinieritas, yang berarti model regresi tersebut valid. Sebaliknya, jika nilai tolerance kurang dari 0,1 dan VIF lebih besar dari 10, maka terdapat masalah multikolinieritas, yang menunjukkan bahwa persamaan regresi tersebut tidak </w:t>
      </w:r>
      <w:r>
        <w:rPr>
          <w:spacing w:val="-2"/>
        </w:rPr>
        <w:t>sesuai.</w:t>
      </w:r>
    </w:p>
    <w:p>
      <w:pPr>
        <w:pStyle w:val="Heading2"/>
        <w:numPr>
          <w:ilvl w:val="0"/>
          <w:numId w:val="18"/>
        </w:numPr>
        <w:tabs>
          <w:tab w:pos="995" w:val="left" w:leader="none"/>
        </w:tabs>
        <w:spacing w:line="240" w:lineRule="auto" w:before="0" w:after="0"/>
        <w:ind w:left="995" w:right="0" w:hanging="427"/>
        <w:jc w:val="both"/>
      </w:pPr>
      <w:r>
        <w:rPr/>
        <w:t>Uji</w:t>
      </w:r>
      <w:r>
        <w:rPr>
          <w:spacing w:val="-2"/>
        </w:rPr>
        <w:t> Heteroskedastisitas</w:t>
      </w:r>
    </w:p>
    <w:p>
      <w:pPr>
        <w:pStyle w:val="BodyText"/>
        <w:spacing w:before="1"/>
        <w:rPr>
          <w:b/>
        </w:rPr>
      </w:pPr>
    </w:p>
    <w:p>
      <w:pPr>
        <w:pStyle w:val="BodyText"/>
        <w:spacing w:line="480" w:lineRule="auto"/>
        <w:ind w:left="568" w:right="421" w:firstLine="708"/>
        <w:jc w:val="both"/>
      </w:pPr>
      <w:r>
        <w:rPr/>
        <w:t>Uji heteroskedastisitas dimaksudkan guna memeriksa</w:t>
      </w:r>
      <w:r>
        <w:rPr>
          <w:spacing w:val="40"/>
        </w:rPr>
        <w:t> </w:t>
      </w:r>
      <w:r>
        <w:rPr/>
        <w:t>ketidaksamaan variansi residual di antara serangkaian observasi (Ghozali, 2021). Pengujian ini dapat diterapkan dengan menganalisis grafik scatterplot. Heteroskedastisitas dikatakan</w:t>
      </w:r>
      <w:r>
        <w:rPr>
          <w:spacing w:val="-6"/>
        </w:rPr>
        <w:t> </w:t>
      </w:r>
      <w:r>
        <w:rPr/>
        <w:t>terjadi</w:t>
      </w:r>
      <w:r>
        <w:rPr>
          <w:spacing w:val="-5"/>
        </w:rPr>
        <w:t> </w:t>
      </w:r>
      <w:r>
        <w:rPr/>
        <w:t>apabila</w:t>
      </w:r>
      <w:r>
        <w:rPr>
          <w:spacing w:val="-4"/>
        </w:rPr>
        <w:t> </w:t>
      </w:r>
      <w:r>
        <w:rPr/>
        <w:t>dalam</w:t>
      </w:r>
      <w:r>
        <w:rPr>
          <w:spacing w:val="-6"/>
        </w:rPr>
        <w:t> </w:t>
      </w:r>
      <w:r>
        <w:rPr/>
        <w:t>diagram</w:t>
      </w:r>
      <w:r>
        <w:rPr>
          <w:spacing w:val="-5"/>
        </w:rPr>
        <w:t> </w:t>
      </w:r>
      <w:r>
        <w:rPr/>
        <w:t>pencar</w:t>
      </w:r>
      <w:r>
        <w:rPr>
          <w:spacing w:val="-4"/>
        </w:rPr>
        <w:t> </w:t>
      </w:r>
      <w:r>
        <w:rPr/>
        <w:t>tampak</w:t>
      </w:r>
      <w:r>
        <w:rPr>
          <w:spacing w:val="-6"/>
        </w:rPr>
        <w:t> </w:t>
      </w:r>
      <w:r>
        <w:rPr/>
        <w:t>titik-titik</w:t>
      </w:r>
      <w:r>
        <w:rPr>
          <w:spacing w:val="-6"/>
        </w:rPr>
        <w:t> </w:t>
      </w:r>
      <w:r>
        <w:rPr/>
        <w:t>yang</w:t>
      </w:r>
      <w:r>
        <w:rPr>
          <w:spacing w:val="-6"/>
        </w:rPr>
        <w:t> </w:t>
      </w:r>
      <w:r>
        <w:rPr/>
        <w:t>membentuk pola yang sistematis. Sebaliknya, jika dalam grafik scatterplot titik-titik menyebar secara acak tanpa membentuk pola tertentu, baik di atas maupun di bawah angka nol, maka dapat disimpulkan bahwa tidak terjadi heteroskedastisitas</w:t>
      </w:r>
    </w:p>
    <w:p>
      <w:pPr>
        <w:pStyle w:val="Heading2"/>
        <w:numPr>
          <w:ilvl w:val="0"/>
          <w:numId w:val="18"/>
        </w:numPr>
        <w:tabs>
          <w:tab w:pos="995" w:val="left" w:leader="none"/>
        </w:tabs>
        <w:spacing w:line="240" w:lineRule="auto" w:before="0" w:after="0"/>
        <w:ind w:left="995" w:right="0" w:hanging="427"/>
        <w:jc w:val="both"/>
      </w:pPr>
      <w:r>
        <w:rPr/>
        <w:t>Uji</w:t>
      </w:r>
      <w:r>
        <w:rPr>
          <w:spacing w:val="-2"/>
        </w:rPr>
        <w:t> Autokorelasi</w:t>
      </w:r>
    </w:p>
    <w:p>
      <w:pPr>
        <w:pStyle w:val="BodyText"/>
        <w:rPr>
          <w:b/>
        </w:rPr>
      </w:pPr>
    </w:p>
    <w:p>
      <w:pPr>
        <w:pStyle w:val="BodyText"/>
        <w:spacing w:line="480" w:lineRule="auto"/>
        <w:ind w:left="568" w:right="419" w:firstLine="708"/>
        <w:jc w:val="both"/>
      </w:pPr>
      <w:r>
        <w:rPr/>
        <w:t>Pengujian autokorelasi bermaksud guna mengetahui benarkah terjadi error pada periode t sebagai dampak dari kesalahan pada periode sebelumnya, yaitu t-1, dalam suatu model regresi. Autokorelasi umumnya didapatkan dalam data runtun waktu (</w:t>
      </w:r>
      <w:r>
        <w:rPr>
          <w:i/>
        </w:rPr>
        <w:t>time series</w:t>
      </w:r>
      <w:r>
        <w:rPr/>
        <w:t>), namun jarang terjadi pada data penampang (</w:t>
      </w:r>
      <w:r>
        <w:rPr>
          <w:i/>
        </w:rPr>
        <w:t>cross section</w:t>
      </w:r>
      <w:r>
        <w:rPr/>
        <w:t>). Dalam</w:t>
      </w:r>
      <w:r>
        <w:rPr>
          <w:spacing w:val="-6"/>
        </w:rPr>
        <w:t> </w:t>
      </w:r>
      <w:r>
        <w:rPr/>
        <w:t>penelitian</w:t>
      </w:r>
      <w:r>
        <w:rPr>
          <w:spacing w:val="-6"/>
        </w:rPr>
        <w:t> </w:t>
      </w:r>
      <w:r>
        <w:rPr/>
        <w:t>ini,</w:t>
      </w:r>
      <w:r>
        <w:rPr>
          <w:spacing w:val="-6"/>
        </w:rPr>
        <w:t> </w:t>
      </w:r>
      <w:r>
        <w:rPr/>
        <w:t>digunakan</w:t>
      </w:r>
      <w:r>
        <w:rPr>
          <w:spacing w:val="-6"/>
        </w:rPr>
        <w:t> </w:t>
      </w:r>
      <w:r>
        <w:rPr/>
        <w:t>data</w:t>
      </w:r>
      <w:r>
        <w:rPr>
          <w:spacing w:val="-6"/>
        </w:rPr>
        <w:t> </w:t>
      </w:r>
      <w:r>
        <w:rPr/>
        <w:t>panel</w:t>
      </w:r>
      <w:r>
        <w:rPr>
          <w:spacing w:val="-6"/>
        </w:rPr>
        <w:t> </w:t>
      </w:r>
      <w:r>
        <w:rPr/>
        <w:t>yang</w:t>
      </w:r>
      <w:r>
        <w:rPr>
          <w:spacing w:val="-4"/>
        </w:rPr>
        <w:t> </w:t>
      </w:r>
      <w:r>
        <w:rPr/>
        <w:t>mengintegrasikan</w:t>
      </w:r>
      <w:r>
        <w:rPr>
          <w:spacing w:val="-6"/>
        </w:rPr>
        <w:t> </w:t>
      </w:r>
      <w:r>
        <w:rPr/>
        <w:t>data</w:t>
      </w:r>
      <w:r>
        <w:rPr>
          <w:spacing w:val="-6"/>
        </w:rPr>
        <w:t> </w:t>
      </w:r>
      <w:r>
        <w:rPr/>
        <w:t>time</w:t>
      </w:r>
      <w:r>
        <w:rPr>
          <w:spacing w:val="-6"/>
        </w:rPr>
        <w:t> </w:t>
      </w:r>
      <w:r>
        <w:rPr/>
        <w:t>series dan cross section untuk memperoleh informasi yang lebih komprehensif. Selanjutnya, perlu dipastikan bahwa model regresi yang diterapkan terbebas dari autokorelasi. Untuk mengidentifikasi ada tidaknya autokorelasi, dapat digunakan uji Durbin-Watson.</w:t>
      </w:r>
    </w:p>
    <w:p>
      <w:pPr>
        <w:pStyle w:val="BodyText"/>
        <w:spacing w:after="0" w:line="480" w:lineRule="auto"/>
        <w:jc w:val="both"/>
        <w:sectPr>
          <w:pgSz w:w="11910" w:h="16840"/>
          <w:pgMar w:header="1142" w:footer="0" w:top="1920" w:bottom="280" w:left="1700" w:right="1275"/>
        </w:sectPr>
      </w:pPr>
    </w:p>
    <w:p>
      <w:pPr>
        <w:pStyle w:val="BodyText"/>
        <w:spacing w:before="53"/>
      </w:pPr>
    </w:p>
    <w:p>
      <w:pPr>
        <w:pStyle w:val="BodyText"/>
        <w:spacing w:line="480" w:lineRule="auto"/>
        <w:ind w:left="568" w:right="427" w:firstLine="708"/>
        <w:jc w:val="both"/>
      </w:pPr>
      <w:r>
        <w:rPr/>
        <w:t>Berdasarkan</w:t>
      </w:r>
      <w:r>
        <w:rPr>
          <w:spacing w:val="-15"/>
        </w:rPr>
        <w:t> </w:t>
      </w:r>
      <w:r>
        <w:rPr/>
        <w:t>penjelasan</w:t>
      </w:r>
      <w:r>
        <w:rPr>
          <w:spacing w:val="-15"/>
        </w:rPr>
        <w:t> </w:t>
      </w:r>
      <w:r>
        <w:rPr/>
        <w:t>dari</w:t>
      </w:r>
      <w:r>
        <w:rPr>
          <w:spacing w:val="-14"/>
        </w:rPr>
        <w:t> </w:t>
      </w:r>
      <w:r>
        <w:rPr/>
        <w:t>Ghozali</w:t>
      </w:r>
      <w:r>
        <w:rPr>
          <w:spacing w:val="-14"/>
        </w:rPr>
        <w:t> </w:t>
      </w:r>
      <w:r>
        <w:rPr/>
        <w:t>(2021),</w:t>
      </w:r>
      <w:r>
        <w:rPr>
          <w:spacing w:val="-15"/>
        </w:rPr>
        <w:t> </w:t>
      </w:r>
      <w:r>
        <w:rPr/>
        <w:t>pengambilan</w:t>
      </w:r>
      <w:r>
        <w:rPr>
          <w:spacing w:val="-15"/>
        </w:rPr>
        <w:t> </w:t>
      </w:r>
      <w:r>
        <w:rPr/>
        <w:t>keputusan</w:t>
      </w:r>
      <w:r>
        <w:rPr>
          <w:spacing w:val="-15"/>
        </w:rPr>
        <w:t> </w:t>
      </w:r>
      <w:r>
        <w:rPr/>
        <w:t>terkait autokorelasi dilakukan dengan kriteria sebagai berikut:</w:t>
      </w:r>
    </w:p>
    <w:p>
      <w:pPr>
        <w:spacing w:before="2" w:after="58"/>
        <w:ind w:left="568" w:right="0" w:firstLine="0"/>
        <w:jc w:val="left"/>
        <w:rPr>
          <w:b/>
          <w:sz w:val="22"/>
        </w:rPr>
      </w:pPr>
      <w:r>
        <w:rPr>
          <w:b/>
          <w:sz w:val="22"/>
        </w:rPr>
        <w:t>Tabel</w:t>
      </w:r>
      <w:r>
        <w:rPr>
          <w:b/>
          <w:spacing w:val="-4"/>
          <w:sz w:val="22"/>
        </w:rPr>
        <w:t> </w:t>
      </w:r>
      <w:r>
        <w:rPr>
          <w:b/>
          <w:sz w:val="22"/>
        </w:rPr>
        <w:t>3.</w:t>
      </w:r>
      <w:r>
        <w:rPr>
          <w:b/>
          <w:spacing w:val="-4"/>
          <w:sz w:val="22"/>
        </w:rPr>
        <w:t> </w:t>
      </w:r>
      <w:r>
        <w:rPr>
          <w:b/>
          <w:sz w:val="22"/>
        </w:rPr>
        <w:t>2</w:t>
      </w:r>
      <w:r>
        <w:rPr>
          <w:b/>
          <w:spacing w:val="-6"/>
          <w:sz w:val="22"/>
        </w:rPr>
        <w:t> </w:t>
      </w:r>
      <w:r>
        <w:rPr>
          <w:b/>
          <w:sz w:val="22"/>
        </w:rPr>
        <w:t>Kriteria</w:t>
      </w:r>
      <w:r>
        <w:rPr>
          <w:b/>
          <w:spacing w:val="-4"/>
          <w:sz w:val="22"/>
        </w:rPr>
        <w:t> </w:t>
      </w:r>
      <w:r>
        <w:rPr>
          <w:b/>
          <w:sz w:val="22"/>
        </w:rPr>
        <w:t>Penilaian</w:t>
      </w:r>
      <w:r>
        <w:rPr>
          <w:b/>
          <w:spacing w:val="-4"/>
          <w:sz w:val="22"/>
        </w:rPr>
        <w:t> </w:t>
      </w:r>
      <w:r>
        <w:rPr>
          <w:b/>
          <w:sz w:val="22"/>
        </w:rPr>
        <w:t>Durbin</w:t>
      </w:r>
      <w:r>
        <w:rPr>
          <w:b/>
          <w:spacing w:val="-4"/>
          <w:sz w:val="22"/>
        </w:rPr>
        <w:t> </w:t>
      </w:r>
      <w:r>
        <w:rPr>
          <w:b/>
          <w:spacing w:val="-2"/>
          <w:sz w:val="22"/>
        </w:rPr>
        <w:t>Watson</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05"/>
        <w:gridCol w:w="1985"/>
        <w:gridCol w:w="1839"/>
      </w:tblGrid>
      <w:tr>
        <w:trPr>
          <w:trHeight w:val="230" w:hRule="atLeast"/>
        </w:trPr>
        <w:tc>
          <w:tcPr>
            <w:tcW w:w="4105" w:type="dxa"/>
          </w:tcPr>
          <w:p>
            <w:pPr>
              <w:pStyle w:val="TableParagraph"/>
              <w:spacing w:line="210" w:lineRule="exact"/>
              <w:ind w:left="9"/>
              <w:rPr>
                <w:sz w:val="20"/>
              </w:rPr>
            </w:pPr>
            <w:r>
              <w:rPr>
                <w:sz w:val="20"/>
              </w:rPr>
              <w:t>Hipotesis</w:t>
            </w:r>
            <w:r>
              <w:rPr>
                <w:spacing w:val="-8"/>
                <w:sz w:val="20"/>
              </w:rPr>
              <w:t> </w:t>
            </w:r>
            <w:r>
              <w:rPr>
                <w:spacing w:val="-5"/>
                <w:sz w:val="20"/>
              </w:rPr>
              <w:t>nol</w:t>
            </w:r>
          </w:p>
        </w:tc>
        <w:tc>
          <w:tcPr>
            <w:tcW w:w="1985" w:type="dxa"/>
          </w:tcPr>
          <w:p>
            <w:pPr>
              <w:pStyle w:val="TableParagraph"/>
              <w:spacing w:line="210" w:lineRule="exact"/>
              <w:ind w:left="563"/>
              <w:jc w:val="left"/>
              <w:rPr>
                <w:sz w:val="20"/>
              </w:rPr>
            </w:pPr>
            <w:r>
              <w:rPr>
                <w:spacing w:val="-2"/>
                <w:sz w:val="20"/>
              </w:rPr>
              <w:t>Keputusan</w:t>
            </w:r>
          </w:p>
        </w:tc>
        <w:tc>
          <w:tcPr>
            <w:tcW w:w="1839" w:type="dxa"/>
          </w:tcPr>
          <w:p>
            <w:pPr>
              <w:pStyle w:val="TableParagraph"/>
              <w:spacing w:line="210" w:lineRule="exact"/>
              <w:ind w:left="9"/>
              <w:rPr>
                <w:sz w:val="20"/>
              </w:rPr>
            </w:pPr>
            <w:r>
              <w:rPr>
                <w:spacing w:val="-4"/>
                <w:sz w:val="20"/>
              </w:rPr>
              <w:t>Jika</w:t>
            </w:r>
          </w:p>
        </w:tc>
      </w:tr>
      <w:tr>
        <w:trPr>
          <w:trHeight w:val="230" w:hRule="atLeast"/>
        </w:trPr>
        <w:tc>
          <w:tcPr>
            <w:tcW w:w="4105" w:type="dxa"/>
          </w:tcPr>
          <w:p>
            <w:pPr>
              <w:pStyle w:val="TableParagraph"/>
              <w:spacing w:line="210" w:lineRule="exact"/>
              <w:ind w:left="107"/>
              <w:jc w:val="left"/>
              <w:rPr>
                <w:sz w:val="20"/>
              </w:rPr>
            </w:pPr>
            <w:r>
              <w:rPr>
                <w:sz w:val="20"/>
              </w:rPr>
              <w:t>Tidak</w:t>
            </w:r>
            <w:r>
              <w:rPr>
                <w:spacing w:val="-6"/>
                <w:sz w:val="20"/>
              </w:rPr>
              <w:t> </w:t>
            </w:r>
            <w:r>
              <w:rPr>
                <w:sz w:val="20"/>
              </w:rPr>
              <w:t>ada</w:t>
            </w:r>
            <w:r>
              <w:rPr>
                <w:spacing w:val="-5"/>
                <w:sz w:val="20"/>
              </w:rPr>
              <w:t> </w:t>
            </w:r>
            <w:r>
              <w:rPr>
                <w:sz w:val="20"/>
              </w:rPr>
              <w:t>autokorelasi</w:t>
            </w:r>
            <w:r>
              <w:rPr>
                <w:spacing w:val="-7"/>
                <w:sz w:val="20"/>
              </w:rPr>
              <w:t> </w:t>
            </w:r>
            <w:r>
              <w:rPr>
                <w:spacing w:val="-2"/>
                <w:sz w:val="20"/>
              </w:rPr>
              <w:t>positif</w:t>
            </w:r>
          </w:p>
        </w:tc>
        <w:tc>
          <w:tcPr>
            <w:tcW w:w="1985" w:type="dxa"/>
          </w:tcPr>
          <w:p>
            <w:pPr>
              <w:pStyle w:val="TableParagraph"/>
              <w:spacing w:line="210" w:lineRule="exact"/>
              <w:ind w:left="107"/>
              <w:jc w:val="left"/>
              <w:rPr>
                <w:sz w:val="20"/>
              </w:rPr>
            </w:pPr>
            <w:r>
              <w:rPr>
                <w:spacing w:val="-2"/>
                <w:sz w:val="20"/>
              </w:rPr>
              <w:t>Tolak</w:t>
            </w:r>
          </w:p>
        </w:tc>
        <w:tc>
          <w:tcPr>
            <w:tcW w:w="1839" w:type="dxa"/>
          </w:tcPr>
          <w:p>
            <w:pPr>
              <w:pStyle w:val="TableParagraph"/>
              <w:spacing w:line="210" w:lineRule="exact"/>
              <w:ind w:left="107"/>
              <w:jc w:val="left"/>
              <w:rPr>
                <w:sz w:val="20"/>
              </w:rPr>
            </w:pPr>
            <w:r>
              <w:rPr>
                <w:sz w:val="20"/>
              </w:rPr>
              <w:t>0</w:t>
            </w:r>
            <w:r>
              <w:rPr>
                <w:spacing w:val="-1"/>
                <w:sz w:val="20"/>
              </w:rPr>
              <w:t> </w:t>
            </w:r>
            <w:r>
              <w:rPr>
                <w:sz w:val="20"/>
              </w:rPr>
              <w:t>&lt;</w:t>
            </w:r>
            <w:r>
              <w:rPr>
                <w:spacing w:val="-1"/>
                <w:sz w:val="20"/>
              </w:rPr>
              <w:t> </w:t>
            </w:r>
            <w:r>
              <w:rPr>
                <w:sz w:val="20"/>
              </w:rPr>
              <w:t>d &lt;</w:t>
            </w:r>
            <w:r>
              <w:rPr>
                <w:spacing w:val="-3"/>
                <w:sz w:val="20"/>
              </w:rPr>
              <w:t> </w:t>
            </w:r>
            <w:r>
              <w:rPr>
                <w:spacing w:val="-5"/>
                <w:sz w:val="20"/>
              </w:rPr>
              <w:t>dl</w:t>
            </w:r>
          </w:p>
        </w:tc>
      </w:tr>
      <w:tr>
        <w:trPr>
          <w:trHeight w:val="230" w:hRule="atLeast"/>
        </w:trPr>
        <w:tc>
          <w:tcPr>
            <w:tcW w:w="4105" w:type="dxa"/>
          </w:tcPr>
          <w:p>
            <w:pPr>
              <w:pStyle w:val="TableParagraph"/>
              <w:spacing w:line="210" w:lineRule="exact"/>
              <w:ind w:left="107"/>
              <w:jc w:val="left"/>
              <w:rPr>
                <w:sz w:val="20"/>
              </w:rPr>
            </w:pPr>
            <w:r>
              <w:rPr>
                <w:sz w:val="20"/>
              </w:rPr>
              <w:t>Tidak</w:t>
            </w:r>
            <w:r>
              <w:rPr>
                <w:spacing w:val="-6"/>
                <w:sz w:val="20"/>
              </w:rPr>
              <w:t> </w:t>
            </w:r>
            <w:r>
              <w:rPr>
                <w:sz w:val="20"/>
              </w:rPr>
              <w:t>ada</w:t>
            </w:r>
            <w:r>
              <w:rPr>
                <w:spacing w:val="-6"/>
                <w:sz w:val="20"/>
              </w:rPr>
              <w:t> </w:t>
            </w:r>
            <w:r>
              <w:rPr>
                <w:sz w:val="20"/>
              </w:rPr>
              <w:t>autokorelasi</w:t>
            </w:r>
            <w:r>
              <w:rPr>
                <w:spacing w:val="-7"/>
                <w:sz w:val="20"/>
              </w:rPr>
              <w:t> </w:t>
            </w:r>
            <w:r>
              <w:rPr>
                <w:spacing w:val="-2"/>
                <w:sz w:val="20"/>
              </w:rPr>
              <w:t>positif</w:t>
            </w:r>
          </w:p>
        </w:tc>
        <w:tc>
          <w:tcPr>
            <w:tcW w:w="1985" w:type="dxa"/>
          </w:tcPr>
          <w:p>
            <w:pPr>
              <w:pStyle w:val="TableParagraph"/>
              <w:spacing w:line="210" w:lineRule="exact"/>
              <w:ind w:left="107"/>
              <w:jc w:val="left"/>
              <w:rPr>
                <w:sz w:val="20"/>
              </w:rPr>
            </w:pPr>
            <w:r>
              <w:rPr>
                <w:sz w:val="20"/>
              </w:rPr>
              <w:t>No</w:t>
            </w:r>
            <w:r>
              <w:rPr>
                <w:spacing w:val="-2"/>
                <w:sz w:val="20"/>
              </w:rPr>
              <w:t> decision</w:t>
            </w:r>
          </w:p>
        </w:tc>
        <w:tc>
          <w:tcPr>
            <w:tcW w:w="1839" w:type="dxa"/>
          </w:tcPr>
          <w:p>
            <w:pPr>
              <w:pStyle w:val="TableParagraph"/>
              <w:spacing w:line="210" w:lineRule="exact"/>
              <w:ind w:left="107"/>
              <w:jc w:val="left"/>
              <w:rPr>
                <w:sz w:val="20"/>
              </w:rPr>
            </w:pPr>
            <w:r>
              <w:rPr>
                <w:sz w:val="20"/>
              </w:rPr>
              <w:t>dl</w:t>
            </w:r>
            <w:r>
              <w:rPr>
                <w:spacing w:val="-2"/>
                <w:sz w:val="20"/>
              </w:rPr>
              <w:t> </w:t>
            </w:r>
            <w:r>
              <w:rPr>
                <w:sz w:val="20"/>
              </w:rPr>
              <w:t>≤ d</w:t>
            </w:r>
            <w:r>
              <w:rPr>
                <w:spacing w:val="-2"/>
                <w:sz w:val="20"/>
              </w:rPr>
              <w:t> </w:t>
            </w:r>
            <w:r>
              <w:rPr>
                <w:sz w:val="20"/>
              </w:rPr>
              <w:t>≤ </w:t>
            </w:r>
            <w:r>
              <w:rPr>
                <w:spacing w:val="-5"/>
                <w:sz w:val="20"/>
              </w:rPr>
              <w:t>du</w:t>
            </w:r>
          </w:p>
        </w:tc>
      </w:tr>
      <w:tr>
        <w:trPr>
          <w:trHeight w:val="230" w:hRule="atLeast"/>
        </w:trPr>
        <w:tc>
          <w:tcPr>
            <w:tcW w:w="4105" w:type="dxa"/>
          </w:tcPr>
          <w:p>
            <w:pPr>
              <w:pStyle w:val="TableParagraph"/>
              <w:spacing w:line="210" w:lineRule="exact"/>
              <w:ind w:left="107"/>
              <w:jc w:val="left"/>
              <w:rPr>
                <w:sz w:val="20"/>
              </w:rPr>
            </w:pPr>
            <w:r>
              <w:rPr>
                <w:sz w:val="20"/>
              </w:rPr>
              <w:t>Tidak</w:t>
            </w:r>
            <w:r>
              <w:rPr>
                <w:spacing w:val="-3"/>
                <w:sz w:val="20"/>
              </w:rPr>
              <w:t> </w:t>
            </w:r>
            <w:r>
              <w:rPr>
                <w:sz w:val="20"/>
              </w:rPr>
              <w:t>ada</w:t>
            </w:r>
            <w:r>
              <w:rPr>
                <w:spacing w:val="-6"/>
                <w:sz w:val="20"/>
              </w:rPr>
              <w:t> </w:t>
            </w:r>
            <w:r>
              <w:rPr>
                <w:sz w:val="20"/>
              </w:rPr>
              <w:t>korelasi</w:t>
            </w:r>
            <w:r>
              <w:rPr>
                <w:spacing w:val="-4"/>
                <w:sz w:val="20"/>
              </w:rPr>
              <w:t> </w:t>
            </w:r>
            <w:r>
              <w:rPr>
                <w:spacing w:val="-2"/>
                <w:sz w:val="20"/>
              </w:rPr>
              <w:t>negative</w:t>
            </w:r>
          </w:p>
        </w:tc>
        <w:tc>
          <w:tcPr>
            <w:tcW w:w="1985" w:type="dxa"/>
          </w:tcPr>
          <w:p>
            <w:pPr>
              <w:pStyle w:val="TableParagraph"/>
              <w:spacing w:line="210" w:lineRule="exact"/>
              <w:ind w:left="107"/>
              <w:jc w:val="left"/>
              <w:rPr>
                <w:sz w:val="20"/>
              </w:rPr>
            </w:pPr>
            <w:r>
              <w:rPr>
                <w:spacing w:val="-2"/>
                <w:sz w:val="20"/>
              </w:rPr>
              <w:t>Tolak</w:t>
            </w:r>
          </w:p>
        </w:tc>
        <w:tc>
          <w:tcPr>
            <w:tcW w:w="1839" w:type="dxa"/>
          </w:tcPr>
          <w:p>
            <w:pPr>
              <w:pStyle w:val="TableParagraph"/>
              <w:spacing w:line="210" w:lineRule="exact"/>
              <w:ind w:left="107"/>
              <w:jc w:val="left"/>
              <w:rPr>
                <w:sz w:val="20"/>
              </w:rPr>
            </w:pPr>
            <w:r>
              <w:rPr>
                <w:sz w:val="20"/>
              </w:rPr>
              <w:t>4 –</w:t>
            </w:r>
            <w:r>
              <w:rPr>
                <w:spacing w:val="1"/>
                <w:sz w:val="20"/>
              </w:rPr>
              <w:t> </w:t>
            </w:r>
            <w:r>
              <w:rPr>
                <w:sz w:val="20"/>
              </w:rPr>
              <w:t>dl</w:t>
            </w:r>
            <w:r>
              <w:rPr>
                <w:spacing w:val="-2"/>
                <w:sz w:val="20"/>
              </w:rPr>
              <w:t> </w:t>
            </w:r>
            <w:r>
              <w:rPr>
                <w:sz w:val="20"/>
              </w:rPr>
              <w:t>&lt;</w:t>
            </w:r>
            <w:r>
              <w:rPr>
                <w:spacing w:val="-3"/>
                <w:sz w:val="20"/>
              </w:rPr>
              <w:t> </w:t>
            </w:r>
            <w:r>
              <w:rPr>
                <w:sz w:val="20"/>
              </w:rPr>
              <w:t>d &lt;</w:t>
            </w:r>
            <w:r>
              <w:rPr>
                <w:spacing w:val="-1"/>
                <w:sz w:val="20"/>
              </w:rPr>
              <w:t> </w:t>
            </w:r>
            <w:r>
              <w:rPr>
                <w:spacing w:val="-10"/>
                <w:sz w:val="20"/>
              </w:rPr>
              <w:t>4</w:t>
            </w:r>
          </w:p>
        </w:tc>
      </w:tr>
      <w:tr>
        <w:trPr>
          <w:trHeight w:val="230" w:hRule="atLeast"/>
        </w:trPr>
        <w:tc>
          <w:tcPr>
            <w:tcW w:w="4105" w:type="dxa"/>
          </w:tcPr>
          <w:p>
            <w:pPr>
              <w:pStyle w:val="TableParagraph"/>
              <w:spacing w:line="210" w:lineRule="exact"/>
              <w:ind w:left="107"/>
              <w:jc w:val="left"/>
              <w:rPr>
                <w:sz w:val="20"/>
              </w:rPr>
            </w:pPr>
            <w:r>
              <w:rPr>
                <w:sz w:val="20"/>
              </w:rPr>
              <w:t>Tidak</w:t>
            </w:r>
            <w:r>
              <w:rPr>
                <w:spacing w:val="-3"/>
                <w:sz w:val="20"/>
              </w:rPr>
              <w:t> </w:t>
            </w:r>
            <w:r>
              <w:rPr>
                <w:sz w:val="20"/>
              </w:rPr>
              <w:t>ada</w:t>
            </w:r>
            <w:r>
              <w:rPr>
                <w:spacing w:val="-6"/>
                <w:sz w:val="20"/>
              </w:rPr>
              <w:t> </w:t>
            </w:r>
            <w:r>
              <w:rPr>
                <w:sz w:val="20"/>
              </w:rPr>
              <w:t>korelasi</w:t>
            </w:r>
            <w:r>
              <w:rPr>
                <w:spacing w:val="-4"/>
                <w:sz w:val="20"/>
              </w:rPr>
              <w:t> </w:t>
            </w:r>
            <w:r>
              <w:rPr>
                <w:spacing w:val="-2"/>
                <w:sz w:val="20"/>
              </w:rPr>
              <w:t>negative</w:t>
            </w:r>
          </w:p>
        </w:tc>
        <w:tc>
          <w:tcPr>
            <w:tcW w:w="1985" w:type="dxa"/>
          </w:tcPr>
          <w:p>
            <w:pPr>
              <w:pStyle w:val="TableParagraph"/>
              <w:spacing w:line="210" w:lineRule="exact"/>
              <w:ind w:left="107"/>
              <w:jc w:val="left"/>
              <w:rPr>
                <w:sz w:val="20"/>
              </w:rPr>
            </w:pPr>
            <w:r>
              <w:rPr>
                <w:sz w:val="20"/>
              </w:rPr>
              <w:t>No</w:t>
            </w:r>
            <w:r>
              <w:rPr>
                <w:spacing w:val="-2"/>
                <w:sz w:val="20"/>
              </w:rPr>
              <w:t> decision</w:t>
            </w:r>
          </w:p>
        </w:tc>
        <w:tc>
          <w:tcPr>
            <w:tcW w:w="1839" w:type="dxa"/>
          </w:tcPr>
          <w:p>
            <w:pPr>
              <w:pStyle w:val="TableParagraph"/>
              <w:spacing w:line="210" w:lineRule="exact"/>
              <w:ind w:left="107"/>
              <w:jc w:val="left"/>
              <w:rPr>
                <w:sz w:val="20"/>
              </w:rPr>
            </w:pPr>
            <w:r>
              <w:rPr>
                <w:sz w:val="20"/>
              </w:rPr>
              <w:t>4</w:t>
            </w:r>
            <w:r>
              <w:rPr>
                <w:spacing w:val="-1"/>
                <w:sz w:val="20"/>
              </w:rPr>
              <w:t> </w:t>
            </w:r>
            <w:r>
              <w:rPr>
                <w:sz w:val="20"/>
              </w:rPr>
              <w:t>–</w:t>
            </w:r>
            <w:r>
              <w:rPr>
                <w:spacing w:val="1"/>
                <w:sz w:val="20"/>
              </w:rPr>
              <w:t> </w:t>
            </w:r>
            <w:r>
              <w:rPr>
                <w:sz w:val="20"/>
              </w:rPr>
              <w:t>du</w:t>
            </w:r>
            <w:r>
              <w:rPr>
                <w:spacing w:val="-1"/>
                <w:sz w:val="20"/>
              </w:rPr>
              <w:t> </w:t>
            </w:r>
            <w:r>
              <w:rPr>
                <w:sz w:val="20"/>
              </w:rPr>
              <w:t>≤</w:t>
            </w:r>
            <w:r>
              <w:rPr>
                <w:spacing w:val="-3"/>
                <w:sz w:val="20"/>
              </w:rPr>
              <w:t> </w:t>
            </w:r>
            <w:r>
              <w:rPr>
                <w:sz w:val="20"/>
              </w:rPr>
              <w:t>d ≤</w:t>
            </w:r>
            <w:r>
              <w:rPr>
                <w:spacing w:val="-1"/>
                <w:sz w:val="20"/>
              </w:rPr>
              <w:t> </w:t>
            </w:r>
            <w:r>
              <w:rPr>
                <w:sz w:val="20"/>
              </w:rPr>
              <w:t>4</w:t>
            </w:r>
            <w:r>
              <w:rPr>
                <w:spacing w:val="-1"/>
                <w:sz w:val="20"/>
              </w:rPr>
              <w:t> </w:t>
            </w:r>
            <w:r>
              <w:rPr>
                <w:sz w:val="20"/>
              </w:rPr>
              <w:t>–</w:t>
            </w:r>
            <w:r>
              <w:rPr>
                <w:spacing w:val="-1"/>
                <w:sz w:val="20"/>
              </w:rPr>
              <w:t> </w:t>
            </w:r>
            <w:r>
              <w:rPr>
                <w:spacing w:val="-5"/>
                <w:sz w:val="20"/>
              </w:rPr>
              <w:t>dl</w:t>
            </w:r>
          </w:p>
        </w:tc>
      </w:tr>
      <w:tr>
        <w:trPr>
          <w:trHeight w:val="229" w:hRule="atLeast"/>
        </w:trPr>
        <w:tc>
          <w:tcPr>
            <w:tcW w:w="4105" w:type="dxa"/>
          </w:tcPr>
          <w:p>
            <w:pPr>
              <w:pStyle w:val="TableParagraph"/>
              <w:spacing w:line="210" w:lineRule="exact"/>
              <w:ind w:left="107"/>
              <w:jc w:val="left"/>
              <w:rPr>
                <w:sz w:val="20"/>
              </w:rPr>
            </w:pPr>
            <w:r>
              <w:rPr>
                <w:sz w:val="20"/>
              </w:rPr>
              <w:t>Tidak</w:t>
            </w:r>
            <w:r>
              <w:rPr>
                <w:spacing w:val="-5"/>
                <w:sz w:val="20"/>
              </w:rPr>
              <w:t> </w:t>
            </w:r>
            <w:r>
              <w:rPr>
                <w:sz w:val="20"/>
              </w:rPr>
              <w:t>ada</w:t>
            </w:r>
            <w:r>
              <w:rPr>
                <w:spacing w:val="-5"/>
                <w:sz w:val="20"/>
              </w:rPr>
              <w:t> </w:t>
            </w:r>
            <w:r>
              <w:rPr>
                <w:sz w:val="20"/>
              </w:rPr>
              <w:t>autokorelasi</w:t>
            </w:r>
            <w:r>
              <w:rPr>
                <w:spacing w:val="-6"/>
                <w:sz w:val="20"/>
              </w:rPr>
              <w:t> </w:t>
            </w:r>
            <w:r>
              <w:rPr>
                <w:sz w:val="20"/>
              </w:rPr>
              <w:t>positif</w:t>
            </w:r>
            <w:r>
              <w:rPr>
                <w:spacing w:val="-5"/>
                <w:sz w:val="20"/>
              </w:rPr>
              <w:t> </w:t>
            </w:r>
            <w:r>
              <w:rPr>
                <w:sz w:val="20"/>
              </w:rPr>
              <w:t>atau </w:t>
            </w:r>
            <w:r>
              <w:rPr>
                <w:spacing w:val="-2"/>
                <w:sz w:val="20"/>
              </w:rPr>
              <w:t>negative</w:t>
            </w:r>
          </w:p>
        </w:tc>
        <w:tc>
          <w:tcPr>
            <w:tcW w:w="1985" w:type="dxa"/>
          </w:tcPr>
          <w:p>
            <w:pPr>
              <w:pStyle w:val="TableParagraph"/>
              <w:spacing w:line="210" w:lineRule="exact"/>
              <w:ind w:left="107"/>
              <w:jc w:val="left"/>
              <w:rPr>
                <w:sz w:val="20"/>
              </w:rPr>
            </w:pPr>
            <w:r>
              <w:rPr>
                <w:sz w:val="20"/>
              </w:rPr>
              <w:t>Tidak</w:t>
            </w:r>
            <w:r>
              <w:rPr>
                <w:spacing w:val="-4"/>
                <w:sz w:val="20"/>
              </w:rPr>
              <w:t> </w:t>
            </w:r>
            <w:r>
              <w:rPr>
                <w:spacing w:val="-2"/>
                <w:sz w:val="20"/>
              </w:rPr>
              <w:t>ditolak</w:t>
            </w:r>
          </w:p>
        </w:tc>
        <w:tc>
          <w:tcPr>
            <w:tcW w:w="1839" w:type="dxa"/>
          </w:tcPr>
          <w:p>
            <w:pPr>
              <w:pStyle w:val="TableParagraph"/>
              <w:spacing w:line="210" w:lineRule="exact"/>
              <w:ind w:left="107"/>
              <w:jc w:val="left"/>
              <w:rPr>
                <w:sz w:val="20"/>
              </w:rPr>
            </w:pPr>
            <w:r>
              <w:rPr>
                <w:sz w:val="20"/>
              </w:rPr>
              <w:t>du</w:t>
            </w:r>
            <w:r>
              <w:rPr>
                <w:spacing w:val="-1"/>
                <w:sz w:val="20"/>
              </w:rPr>
              <w:t> </w:t>
            </w:r>
            <w:r>
              <w:rPr>
                <w:sz w:val="20"/>
              </w:rPr>
              <w:t>&lt;</w:t>
            </w:r>
            <w:r>
              <w:rPr>
                <w:spacing w:val="-1"/>
                <w:sz w:val="20"/>
              </w:rPr>
              <w:t> </w:t>
            </w:r>
            <w:r>
              <w:rPr>
                <w:sz w:val="20"/>
              </w:rPr>
              <w:t>d &lt;</w:t>
            </w:r>
            <w:r>
              <w:rPr>
                <w:spacing w:val="-3"/>
                <w:sz w:val="20"/>
              </w:rPr>
              <w:t> </w:t>
            </w:r>
            <w:r>
              <w:rPr>
                <w:sz w:val="20"/>
              </w:rPr>
              <w:t>4</w:t>
            </w:r>
            <w:r>
              <w:rPr>
                <w:spacing w:val="2"/>
                <w:sz w:val="20"/>
              </w:rPr>
              <w:t> </w:t>
            </w:r>
            <w:r>
              <w:rPr>
                <w:sz w:val="20"/>
              </w:rPr>
              <w:t>–</w:t>
            </w:r>
            <w:r>
              <w:rPr>
                <w:spacing w:val="-2"/>
                <w:sz w:val="20"/>
              </w:rPr>
              <w:t> </w:t>
            </w:r>
            <w:r>
              <w:rPr>
                <w:spacing w:val="-5"/>
                <w:sz w:val="20"/>
              </w:rPr>
              <w:t>du</w:t>
            </w:r>
          </w:p>
        </w:tc>
      </w:tr>
    </w:tbl>
    <w:p>
      <w:pPr>
        <w:pStyle w:val="BodyText"/>
        <w:rPr>
          <w:b/>
          <w:sz w:val="22"/>
        </w:rPr>
      </w:pPr>
    </w:p>
    <w:p>
      <w:pPr>
        <w:pStyle w:val="BodyText"/>
        <w:rPr>
          <w:b/>
          <w:sz w:val="22"/>
        </w:rPr>
      </w:pPr>
    </w:p>
    <w:p>
      <w:pPr>
        <w:pStyle w:val="Heading2"/>
        <w:numPr>
          <w:ilvl w:val="2"/>
          <w:numId w:val="17"/>
        </w:numPr>
        <w:tabs>
          <w:tab w:pos="1288" w:val="left" w:leader="none"/>
        </w:tabs>
        <w:spacing w:line="240" w:lineRule="auto" w:before="0" w:after="0"/>
        <w:ind w:left="1288" w:right="0" w:hanging="720"/>
        <w:jc w:val="left"/>
      </w:pPr>
      <w:bookmarkStart w:name="_bookmark38" w:id="39"/>
      <w:bookmarkEnd w:id="39"/>
      <w:r>
        <w:rPr>
          <w:b w:val="0"/>
        </w:rPr>
      </w:r>
      <w:r>
        <w:rPr/>
        <w:t>Analisis</w:t>
      </w:r>
      <w:r>
        <w:rPr>
          <w:spacing w:val="-4"/>
        </w:rPr>
        <w:t> </w:t>
      </w:r>
      <w:r>
        <w:rPr/>
        <w:t>Regresi</w:t>
      </w:r>
      <w:r>
        <w:rPr>
          <w:spacing w:val="-1"/>
        </w:rPr>
        <w:t> </w:t>
      </w:r>
      <w:r>
        <w:rPr/>
        <w:t>Linear</w:t>
      </w:r>
      <w:r>
        <w:rPr>
          <w:spacing w:val="-2"/>
        </w:rPr>
        <w:t> Berganda</w:t>
      </w:r>
    </w:p>
    <w:p>
      <w:pPr>
        <w:pStyle w:val="BodyText"/>
        <w:rPr>
          <w:b/>
        </w:rPr>
      </w:pPr>
    </w:p>
    <w:p>
      <w:pPr>
        <w:pStyle w:val="BodyText"/>
        <w:spacing w:line="480" w:lineRule="auto" w:before="1" w:after="7"/>
        <w:ind w:left="568" w:right="421" w:firstLine="708"/>
        <w:jc w:val="both"/>
      </w:pPr>
      <w:r>
        <w:rPr/>
        <w:t>Analisis</w:t>
      </w:r>
      <w:r>
        <w:rPr>
          <w:spacing w:val="-15"/>
        </w:rPr>
        <w:t> </w:t>
      </w:r>
      <w:r>
        <w:rPr/>
        <w:t>regresi</w:t>
      </w:r>
      <w:r>
        <w:rPr>
          <w:spacing w:val="-15"/>
        </w:rPr>
        <w:t> </w:t>
      </w:r>
      <w:r>
        <w:rPr/>
        <w:t>linear</w:t>
      </w:r>
      <w:r>
        <w:rPr>
          <w:spacing w:val="-15"/>
        </w:rPr>
        <w:t> </w:t>
      </w:r>
      <w:r>
        <w:rPr/>
        <w:t>berganda</w:t>
      </w:r>
      <w:r>
        <w:rPr>
          <w:spacing w:val="-15"/>
        </w:rPr>
        <w:t> </w:t>
      </w:r>
      <w:r>
        <w:rPr/>
        <w:t>merupakan</w:t>
      </w:r>
      <w:r>
        <w:rPr>
          <w:spacing w:val="-15"/>
        </w:rPr>
        <w:t> </w:t>
      </w:r>
      <w:r>
        <w:rPr/>
        <w:t>metode</w:t>
      </w:r>
      <w:r>
        <w:rPr>
          <w:spacing w:val="-15"/>
        </w:rPr>
        <w:t> </w:t>
      </w:r>
      <w:r>
        <w:rPr/>
        <w:t>analisis</w:t>
      </w:r>
      <w:r>
        <w:rPr>
          <w:spacing w:val="-15"/>
        </w:rPr>
        <w:t> </w:t>
      </w:r>
      <w:r>
        <w:rPr/>
        <w:t>yang</w:t>
      </w:r>
      <w:r>
        <w:rPr>
          <w:spacing w:val="-15"/>
        </w:rPr>
        <w:t> </w:t>
      </w:r>
      <w:r>
        <w:rPr/>
        <w:t>diterapkan guna</w:t>
      </w:r>
      <w:r>
        <w:rPr>
          <w:spacing w:val="-15"/>
        </w:rPr>
        <w:t> </w:t>
      </w:r>
      <w:r>
        <w:rPr/>
        <w:t>melihat</w:t>
      </w:r>
      <w:r>
        <w:rPr>
          <w:spacing w:val="-15"/>
        </w:rPr>
        <w:t> </w:t>
      </w:r>
      <w:r>
        <w:rPr/>
        <w:t>keterkaitan</w:t>
      </w:r>
      <w:r>
        <w:rPr>
          <w:spacing w:val="-12"/>
        </w:rPr>
        <w:t> </w:t>
      </w:r>
      <w:r>
        <w:rPr/>
        <w:t>ketergantungan</w:t>
      </w:r>
      <w:r>
        <w:rPr>
          <w:spacing w:val="-13"/>
        </w:rPr>
        <w:t> </w:t>
      </w:r>
      <w:r>
        <w:rPr/>
        <w:t>antara</w:t>
      </w:r>
      <w:r>
        <w:rPr>
          <w:spacing w:val="-15"/>
        </w:rPr>
        <w:t> </w:t>
      </w:r>
      <w:r>
        <w:rPr/>
        <w:t>variabel</w:t>
      </w:r>
      <w:r>
        <w:rPr>
          <w:spacing w:val="-15"/>
        </w:rPr>
        <w:t> </w:t>
      </w:r>
      <w:r>
        <w:rPr/>
        <w:t>dependen</w:t>
      </w:r>
      <w:r>
        <w:rPr>
          <w:spacing w:val="-15"/>
        </w:rPr>
        <w:t> </w:t>
      </w:r>
      <w:r>
        <w:rPr/>
        <w:t>dengan</w:t>
      </w:r>
      <w:r>
        <w:rPr>
          <w:spacing w:val="-15"/>
        </w:rPr>
        <w:t> </w:t>
      </w:r>
      <w:r>
        <w:rPr/>
        <w:t>satu</w:t>
      </w:r>
      <w:r>
        <w:rPr>
          <w:spacing w:val="-15"/>
        </w:rPr>
        <w:t> </w:t>
      </w:r>
      <w:r>
        <w:rPr/>
        <w:t>atau lebih variabel independen. Dalam penelitian ini, variabel bebas yang digunakan adalah </w:t>
      </w:r>
      <w:r>
        <w:rPr>
          <w:i/>
        </w:rPr>
        <w:t>corporate social responsibility</w:t>
      </w:r>
      <w:r>
        <w:rPr/>
        <w:t>, </w:t>
      </w:r>
      <w:r>
        <w:rPr>
          <w:i/>
        </w:rPr>
        <w:t>investment opportunity set</w:t>
      </w:r>
      <w:r>
        <w:rPr/>
        <w:t>, dan </w:t>
      </w:r>
      <w:r>
        <w:rPr>
          <w:i/>
        </w:rPr>
        <w:t>net profit margin</w:t>
      </w:r>
      <w:r>
        <w:rPr/>
        <w:t>,</w:t>
      </w:r>
      <w:r>
        <w:rPr>
          <w:spacing w:val="-4"/>
        </w:rPr>
        <w:t> </w:t>
      </w:r>
      <w:r>
        <w:rPr/>
        <w:t>sedangkan</w:t>
      </w:r>
      <w:r>
        <w:rPr>
          <w:spacing w:val="-4"/>
        </w:rPr>
        <w:t> </w:t>
      </w:r>
      <w:r>
        <w:rPr/>
        <w:t>variabel</w:t>
      </w:r>
      <w:r>
        <w:rPr>
          <w:spacing w:val="-4"/>
        </w:rPr>
        <w:t> </w:t>
      </w:r>
      <w:r>
        <w:rPr/>
        <w:t>terikatnya</w:t>
      </w:r>
      <w:r>
        <w:rPr>
          <w:spacing w:val="-4"/>
        </w:rPr>
        <w:t> </w:t>
      </w:r>
      <w:r>
        <w:rPr/>
        <w:t>ialah</w:t>
      </w:r>
      <w:r>
        <w:rPr>
          <w:spacing w:val="-4"/>
        </w:rPr>
        <w:t> </w:t>
      </w:r>
      <w:r>
        <w:rPr/>
        <w:t>manajemen</w:t>
      </w:r>
      <w:r>
        <w:rPr>
          <w:spacing w:val="-4"/>
        </w:rPr>
        <w:t> </w:t>
      </w:r>
      <w:r>
        <w:rPr/>
        <w:t>laba.</w:t>
      </w:r>
      <w:r>
        <w:rPr>
          <w:spacing w:val="-4"/>
        </w:rPr>
        <w:t> </w:t>
      </w:r>
      <w:r>
        <w:rPr/>
        <w:t>Langkah</w:t>
      </w:r>
      <w:r>
        <w:rPr>
          <w:spacing w:val="-4"/>
        </w:rPr>
        <w:t> </w:t>
      </w:r>
      <w:r>
        <w:rPr/>
        <w:t>berikutnya, data</w:t>
      </w:r>
      <w:r>
        <w:rPr>
          <w:spacing w:val="-2"/>
        </w:rPr>
        <w:t> </w:t>
      </w:r>
      <w:r>
        <w:rPr/>
        <w:t>yang</w:t>
      </w:r>
      <w:r>
        <w:rPr>
          <w:spacing w:val="-1"/>
        </w:rPr>
        <w:t> </w:t>
      </w:r>
      <w:r>
        <w:rPr/>
        <w:t>telah</w:t>
      </w:r>
      <w:r>
        <w:rPr>
          <w:spacing w:val="-2"/>
        </w:rPr>
        <w:t> </w:t>
      </w:r>
      <w:r>
        <w:rPr/>
        <w:t>dikumpulkan</w:t>
      </w:r>
      <w:r>
        <w:rPr>
          <w:spacing w:val="-2"/>
        </w:rPr>
        <w:t> </w:t>
      </w:r>
      <w:r>
        <w:rPr/>
        <w:t>dianalisis</w:t>
      </w:r>
      <w:r>
        <w:rPr>
          <w:spacing w:val="-1"/>
        </w:rPr>
        <w:t> </w:t>
      </w:r>
      <w:r>
        <w:rPr/>
        <w:t>dengan pendekatan regresi</w:t>
      </w:r>
      <w:r>
        <w:rPr>
          <w:spacing w:val="-1"/>
        </w:rPr>
        <w:t> </w:t>
      </w:r>
      <w:r>
        <w:rPr/>
        <w:t>linear</w:t>
      </w:r>
      <w:r>
        <w:rPr>
          <w:spacing w:val="-2"/>
        </w:rPr>
        <w:t> </w:t>
      </w:r>
      <w:r>
        <w:rPr/>
        <w:t>berganda </w:t>
      </w:r>
      <w:r>
        <w:rPr>
          <w:spacing w:val="-2"/>
        </w:rPr>
        <w:t>(</w:t>
      </w:r>
      <w:r>
        <w:rPr>
          <w:i/>
          <w:spacing w:val="-2"/>
        </w:rPr>
        <w:t>multiple regression</w:t>
      </w:r>
      <w:r>
        <w:rPr>
          <w:spacing w:val="-2"/>
        </w:rPr>
        <w:t>).</w:t>
      </w:r>
      <w:r>
        <w:rPr>
          <w:spacing w:val="-3"/>
        </w:rPr>
        <w:t> </w:t>
      </w:r>
      <w:r>
        <w:rPr>
          <w:spacing w:val="-2"/>
        </w:rPr>
        <w:t>Adapun</w:t>
      </w:r>
      <w:r>
        <w:rPr>
          <w:spacing w:val="-1"/>
        </w:rPr>
        <w:t> </w:t>
      </w:r>
      <w:r>
        <w:rPr>
          <w:spacing w:val="-2"/>
        </w:rPr>
        <w:t>bentuk</w:t>
      </w:r>
      <w:r>
        <w:rPr/>
        <w:t> </w:t>
      </w:r>
      <w:r>
        <w:rPr>
          <w:spacing w:val="-2"/>
        </w:rPr>
        <w:t>umum</w:t>
      </w:r>
      <w:r>
        <w:rPr/>
        <w:t> </w:t>
      </w:r>
      <w:r>
        <w:rPr>
          <w:spacing w:val="-2"/>
        </w:rPr>
        <w:t>dari persamaan</w:t>
      </w:r>
      <w:r>
        <w:rPr>
          <w:spacing w:val="-1"/>
        </w:rPr>
        <w:t> </w:t>
      </w:r>
      <w:r>
        <w:rPr>
          <w:spacing w:val="-2"/>
        </w:rPr>
        <w:t>regresi</w:t>
      </w:r>
      <w:r>
        <w:rPr/>
        <w:t> </w:t>
      </w:r>
      <w:r>
        <w:rPr>
          <w:spacing w:val="-2"/>
        </w:rPr>
        <w:t>berganda</w:t>
      </w:r>
      <w:r>
        <w:rPr/>
        <w:t> </w:t>
      </w:r>
      <w:r>
        <w:rPr>
          <w:spacing w:val="-2"/>
        </w:rPr>
        <w:t>yaitu:</w:t>
      </w:r>
    </w:p>
    <w:p>
      <w:pPr>
        <w:pStyle w:val="BodyText"/>
        <w:ind w:left="2497"/>
        <w:rPr>
          <w:sz w:val="20"/>
        </w:rPr>
      </w:pPr>
      <w:r>
        <w:rPr>
          <w:sz w:val="20"/>
        </w:rPr>
        <mc:AlternateContent>
          <mc:Choice Requires="wps">
            <w:drawing>
              <wp:inline distT="0" distB="0" distL="0" distR="0">
                <wp:extent cx="3188335" cy="373380"/>
                <wp:effectExtent l="9525" t="0" r="2539" b="7620"/>
                <wp:docPr id="83" name="Textbox 83"/>
                <wp:cNvGraphicFramePr>
                  <a:graphicFrameLocks/>
                </wp:cNvGraphicFramePr>
                <a:graphic>
                  <a:graphicData uri="http://schemas.microsoft.com/office/word/2010/wordprocessingShape">
                    <wps:wsp>
                      <wps:cNvPr id="83" name="Textbox 83"/>
                      <wps:cNvSpPr txBox="1"/>
                      <wps:spPr>
                        <a:xfrm>
                          <a:off x="0" y="0"/>
                          <a:ext cx="3188335" cy="373380"/>
                        </a:xfrm>
                        <a:prstGeom prst="rect">
                          <a:avLst/>
                        </a:prstGeom>
                        <a:ln w="9525">
                          <a:solidFill>
                            <a:srgbClr val="000000"/>
                          </a:solidFill>
                          <a:prstDash val="solid"/>
                        </a:ln>
                      </wps:spPr>
                      <wps:txbx>
                        <w:txbxContent>
                          <w:p>
                            <w:pPr>
                              <w:spacing w:before="72"/>
                              <w:ind w:left="852" w:right="0" w:firstLine="0"/>
                              <w:jc w:val="left"/>
                              <w:rPr>
                                <w:b/>
                                <w:position w:val="1"/>
                                <w:sz w:val="24"/>
                              </w:rPr>
                            </w:pPr>
                            <w:r>
                              <w:rPr>
                                <w:b/>
                                <w:position w:val="1"/>
                                <w:sz w:val="24"/>
                              </w:rPr>
                              <w:t>Y</w:t>
                            </w:r>
                            <w:r>
                              <w:rPr>
                                <w:b/>
                                <w:spacing w:val="-2"/>
                                <w:position w:val="1"/>
                                <w:sz w:val="24"/>
                              </w:rPr>
                              <w:t> </w:t>
                            </w:r>
                            <w:r>
                              <w:rPr>
                                <w:b/>
                                <w:position w:val="1"/>
                                <w:sz w:val="24"/>
                              </w:rPr>
                              <w:t>= a +</w:t>
                            </w:r>
                            <w:r>
                              <w:rPr>
                                <w:b/>
                                <w:spacing w:val="-2"/>
                                <w:position w:val="1"/>
                                <w:sz w:val="24"/>
                              </w:rPr>
                              <w:t> </w:t>
                            </w:r>
                            <w:r>
                              <w:rPr>
                                <w:b/>
                                <w:position w:val="3"/>
                                <w:sz w:val="24"/>
                              </w:rPr>
                              <w:t>β</w:t>
                            </w:r>
                            <w:r>
                              <w:rPr>
                                <w:b/>
                                <w:sz w:val="16"/>
                              </w:rPr>
                              <w:t>1</w:t>
                            </w:r>
                            <w:r>
                              <w:rPr>
                                <w:b/>
                                <w:position w:val="1"/>
                                <w:sz w:val="24"/>
                              </w:rPr>
                              <w:t>x</w:t>
                            </w:r>
                            <w:r>
                              <w:rPr>
                                <w:b/>
                                <w:sz w:val="16"/>
                              </w:rPr>
                              <w:t>1</w:t>
                            </w:r>
                            <w:r>
                              <w:rPr>
                                <w:b/>
                                <w:spacing w:val="21"/>
                                <w:sz w:val="16"/>
                              </w:rPr>
                              <w:t> </w:t>
                            </w:r>
                            <w:r>
                              <w:rPr>
                                <w:b/>
                                <w:position w:val="1"/>
                                <w:sz w:val="24"/>
                              </w:rPr>
                              <w:t>+</w:t>
                            </w:r>
                            <w:r>
                              <w:rPr>
                                <w:b/>
                                <w:spacing w:val="-3"/>
                                <w:position w:val="1"/>
                                <w:sz w:val="24"/>
                              </w:rPr>
                              <w:t> </w:t>
                            </w:r>
                            <w:r>
                              <w:rPr>
                                <w:b/>
                                <w:position w:val="3"/>
                                <w:sz w:val="24"/>
                              </w:rPr>
                              <w:t>β</w:t>
                            </w:r>
                            <w:r>
                              <w:rPr>
                                <w:b/>
                                <w:sz w:val="16"/>
                              </w:rPr>
                              <w:t>2</w:t>
                            </w:r>
                            <w:r>
                              <w:rPr>
                                <w:b/>
                                <w:spacing w:val="20"/>
                                <w:sz w:val="16"/>
                              </w:rPr>
                              <w:t> </w:t>
                            </w:r>
                            <w:r>
                              <w:rPr>
                                <w:b/>
                                <w:position w:val="1"/>
                                <w:sz w:val="24"/>
                              </w:rPr>
                              <w:t>x</w:t>
                            </w:r>
                            <w:r>
                              <w:rPr>
                                <w:b/>
                                <w:sz w:val="16"/>
                              </w:rPr>
                              <w:t>2</w:t>
                            </w:r>
                            <w:r>
                              <w:rPr>
                                <w:b/>
                                <w:spacing w:val="21"/>
                                <w:sz w:val="16"/>
                              </w:rPr>
                              <w:t> </w:t>
                            </w:r>
                            <w:r>
                              <w:rPr>
                                <w:b/>
                                <w:position w:val="1"/>
                                <w:sz w:val="24"/>
                              </w:rPr>
                              <w:t>+</w:t>
                            </w:r>
                            <w:r>
                              <w:rPr>
                                <w:b/>
                                <w:spacing w:val="-1"/>
                                <w:position w:val="1"/>
                                <w:sz w:val="24"/>
                              </w:rPr>
                              <w:t> </w:t>
                            </w:r>
                            <w:r>
                              <w:rPr>
                                <w:b/>
                                <w:position w:val="3"/>
                                <w:sz w:val="24"/>
                              </w:rPr>
                              <w:t>β</w:t>
                            </w:r>
                            <w:r>
                              <w:rPr>
                                <w:b/>
                                <w:sz w:val="16"/>
                              </w:rPr>
                              <w:t>3</w:t>
                            </w:r>
                            <w:r>
                              <w:rPr>
                                <w:b/>
                                <w:spacing w:val="18"/>
                                <w:sz w:val="16"/>
                              </w:rPr>
                              <w:t> </w:t>
                            </w:r>
                            <w:r>
                              <w:rPr>
                                <w:b/>
                                <w:position w:val="1"/>
                                <w:sz w:val="24"/>
                              </w:rPr>
                              <w:t>x</w:t>
                            </w:r>
                            <w:r>
                              <w:rPr>
                                <w:b/>
                                <w:sz w:val="16"/>
                              </w:rPr>
                              <w:t>3</w:t>
                            </w:r>
                            <w:r>
                              <w:rPr>
                                <w:b/>
                                <w:spacing w:val="21"/>
                                <w:sz w:val="16"/>
                              </w:rPr>
                              <w:t> </w:t>
                            </w:r>
                            <w:r>
                              <w:rPr>
                                <w:b/>
                                <w:position w:val="1"/>
                                <w:sz w:val="24"/>
                              </w:rPr>
                              <w:t>+</w:t>
                            </w:r>
                            <w:r>
                              <w:rPr>
                                <w:b/>
                                <w:spacing w:val="-3"/>
                                <w:position w:val="1"/>
                                <w:sz w:val="24"/>
                              </w:rPr>
                              <w:t> </w:t>
                            </w:r>
                            <w:r>
                              <w:rPr>
                                <w:rFonts w:ascii="Cambria Math" w:hAnsi="Cambria Math"/>
                                <w:spacing w:val="-2"/>
                                <w:position w:val="1"/>
                                <w:sz w:val="24"/>
                              </w:rPr>
                              <w:t>ℰ</w:t>
                            </w:r>
                            <w:r>
                              <w:rPr>
                                <w:b/>
                                <w:spacing w:val="-2"/>
                                <w:position w:val="1"/>
                                <w:sz w:val="24"/>
                              </w:rPr>
                              <w:t>.....</w:t>
                            </w:r>
                          </w:p>
                        </w:txbxContent>
                      </wps:txbx>
                      <wps:bodyPr wrap="square" lIns="0" tIns="0" rIns="0" bIns="0" rtlCol="0">
                        <a:noAutofit/>
                      </wps:bodyPr>
                    </wps:wsp>
                  </a:graphicData>
                </a:graphic>
              </wp:inline>
            </w:drawing>
          </mc:Choice>
          <mc:Fallback>
            <w:pict>
              <v:shape style="width:251.05pt;height:29.4pt;mso-position-horizontal-relative:char;mso-position-vertical-relative:line" type="#_x0000_t202" id="docshape77" filled="false" stroked="true" strokeweight=".75pt" strokecolor="#000000">
                <w10:anchorlock/>
                <v:textbox inset="0,0,0,0">
                  <w:txbxContent>
                    <w:p>
                      <w:pPr>
                        <w:spacing w:before="72"/>
                        <w:ind w:left="852" w:right="0" w:firstLine="0"/>
                        <w:jc w:val="left"/>
                        <w:rPr>
                          <w:b/>
                          <w:position w:val="1"/>
                          <w:sz w:val="24"/>
                        </w:rPr>
                      </w:pPr>
                      <w:r>
                        <w:rPr>
                          <w:b/>
                          <w:position w:val="1"/>
                          <w:sz w:val="24"/>
                        </w:rPr>
                        <w:t>Y</w:t>
                      </w:r>
                      <w:r>
                        <w:rPr>
                          <w:b/>
                          <w:spacing w:val="-2"/>
                          <w:position w:val="1"/>
                          <w:sz w:val="24"/>
                        </w:rPr>
                        <w:t> </w:t>
                      </w:r>
                      <w:r>
                        <w:rPr>
                          <w:b/>
                          <w:position w:val="1"/>
                          <w:sz w:val="24"/>
                        </w:rPr>
                        <w:t>= a +</w:t>
                      </w:r>
                      <w:r>
                        <w:rPr>
                          <w:b/>
                          <w:spacing w:val="-2"/>
                          <w:position w:val="1"/>
                          <w:sz w:val="24"/>
                        </w:rPr>
                        <w:t> </w:t>
                      </w:r>
                      <w:r>
                        <w:rPr>
                          <w:b/>
                          <w:position w:val="3"/>
                          <w:sz w:val="24"/>
                        </w:rPr>
                        <w:t>β</w:t>
                      </w:r>
                      <w:r>
                        <w:rPr>
                          <w:b/>
                          <w:sz w:val="16"/>
                        </w:rPr>
                        <w:t>1</w:t>
                      </w:r>
                      <w:r>
                        <w:rPr>
                          <w:b/>
                          <w:position w:val="1"/>
                          <w:sz w:val="24"/>
                        </w:rPr>
                        <w:t>x</w:t>
                      </w:r>
                      <w:r>
                        <w:rPr>
                          <w:b/>
                          <w:sz w:val="16"/>
                        </w:rPr>
                        <w:t>1</w:t>
                      </w:r>
                      <w:r>
                        <w:rPr>
                          <w:b/>
                          <w:spacing w:val="21"/>
                          <w:sz w:val="16"/>
                        </w:rPr>
                        <w:t> </w:t>
                      </w:r>
                      <w:r>
                        <w:rPr>
                          <w:b/>
                          <w:position w:val="1"/>
                          <w:sz w:val="24"/>
                        </w:rPr>
                        <w:t>+</w:t>
                      </w:r>
                      <w:r>
                        <w:rPr>
                          <w:b/>
                          <w:spacing w:val="-3"/>
                          <w:position w:val="1"/>
                          <w:sz w:val="24"/>
                        </w:rPr>
                        <w:t> </w:t>
                      </w:r>
                      <w:r>
                        <w:rPr>
                          <w:b/>
                          <w:position w:val="3"/>
                          <w:sz w:val="24"/>
                        </w:rPr>
                        <w:t>β</w:t>
                      </w:r>
                      <w:r>
                        <w:rPr>
                          <w:b/>
                          <w:sz w:val="16"/>
                        </w:rPr>
                        <w:t>2</w:t>
                      </w:r>
                      <w:r>
                        <w:rPr>
                          <w:b/>
                          <w:spacing w:val="20"/>
                          <w:sz w:val="16"/>
                        </w:rPr>
                        <w:t> </w:t>
                      </w:r>
                      <w:r>
                        <w:rPr>
                          <w:b/>
                          <w:position w:val="1"/>
                          <w:sz w:val="24"/>
                        </w:rPr>
                        <w:t>x</w:t>
                      </w:r>
                      <w:r>
                        <w:rPr>
                          <w:b/>
                          <w:sz w:val="16"/>
                        </w:rPr>
                        <w:t>2</w:t>
                      </w:r>
                      <w:r>
                        <w:rPr>
                          <w:b/>
                          <w:spacing w:val="21"/>
                          <w:sz w:val="16"/>
                        </w:rPr>
                        <w:t> </w:t>
                      </w:r>
                      <w:r>
                        <w:rPr>
                          <w:b/>
                          <w:position w:val="1"/>
                          <w:sz w:val="24"/>
                        </w:rPr>
                        <w:t>+</w:t>
                      </w:r>
                      <w:r>
                        <w:rPr>
                          <w:b/>
                          <w:spacing w:val="-1"/>
                          <w:position w:val="1"/>
                          <w:sz w:val="24"/>
                        </w:rPr>
                        <w:t> </w:t>
                      </w:r>
                      <w:r>
                        <w:rPr>
                          <w:b/>
                          <w:position w:val="3"/>
                          <w:sz w:val="24"/>
                        </w:rPr>
                        <w:t>β</w:t>
                      </w:r>
                      <w:r>
                        <w:rPr>
                          <w:b/>
                          <w:sz w:val="16"/>
                        </w:rPr>
                        <w:t>3</w:t>
                      </w:r>
                      <w:r>
                        <w:rPr>
                          <w:b/>
                          <w:spacing w:val="18"/>
                          <w:sz w:val="16"/>
                        </w:rPr>
                        <w:t> </w:t>
                      </w:r>
                      <w:r>
                        <w:rPr>
                          <w:b/>
                          <w:position w:val="1"/>
                          <w:sz w:val="24"/>
                        </w:rPr>
                        <w:t>x</w:t>
                      </w:r>
                      <w:r>
                        <w:rPr>
                          <w:b/>
                          <w:sz w:val="16"/>
                        </w:rPr>
                        <w:t>3</w:t>
                      </w:r>
                      <w:r>
                        <w:rPr>
                          <w:b/>
                          <w:spacing w:val="21"/>
                          <w:sz w:val="16"/>
                        </w:rPr>
                        <w:t> </w:t>
                      </w:r>
                      <w:r>
                        <w:rPr>
                          <w:b/>
                          <w:position w:val="1"/>
                          <w:sz w:val="24"/>
                        </w:rPr>
                        <w:t>+</w:t>
                      </w:r>
                      <w:r>
                        <w:rPr>
                          <w:b/>
                          <w:spacing w:val="-3"/>
                          <w:position w:val="1"/>
                          <w:sz w:val="24"/>
                        </w:rPr>
                        <w:t> </w:t>
                      </w:r>
                      <w:r>
                        <w:rPr>
                          <w:rFonts w:ascii="Cambria Math" w:hAnsi="Cambria Math"/>
                          <w:spacing w:val="-2"/>
                          <w:position w:val="1"/>
                          <w:sz w:val="24"/>
                        </w:rPr>
                        <w:t>ℰ</w:t>
                      </w:r>
                      <w:r>
                        <w:rPr>
                          <w:b/>
                          <w:spacing w:val="-2"/>
                          <w:position w:val="1"/>
                          <w:sz w:val="24"/>
                        </w:rPr>
                        <w:t>.....</w:t>
                      </w:r>
                    </w:p>
                  </w:txbxContent>
                </v:textbox>
                <v:stroke dashstyle="solid"/>
              </v:shape>
            </w:pict>
          </mc:Fallback>
        </mc:AlternateContent>
      </w:r>
      <w:r>
        <w:rPr>
          <w:sz w:val="20"/>
        </w:rPr>
      </w:r>
    </w:p>
    <w:p>
      <w:pPr>
        <w:pStyle w:val="BodyText"/>
        <w:spacing w:before="188"/>
        <w:ind w:left="568"/>
      </w:pPr>
      <w:r>
        <w:rPr/>
        <w:t>Keterangan</w:t>
      </w:r>
      <w:r>
        <w:rPr>
          <w:spacing w:val="-7"/>
        </w:rPr>
        <w:t> </w:t>
      </w:r>
      <w:r>
        <w:rPr>
          <w:spacing w:val="-10"/>
        </w:rPr>
        <w:t>:</w:t>
      </w:r>
    </w:p>
    <w:p>
      <w:pPr>
        <w:pStyle w:val="BodyText"/>
      </w:pPr>
    </w:p>
    <w:p>
      <w:pPr>
        <w:pStyle w:val="BodyText"/>
        <w:tabs>
          <w:tab w:pos="1756" w:val="left" w:leader="none"/>
        </w:tabs>
        <w:ind w:left="568"/>
      </w:pPr>
      <w:r>
        <w:rPr>
          <w:spacing w:val="-10"/>
        </w:rPr>
        <w:t>Y</w:t>
      </w:r>
      <w:r>
        <w:rPr/>
        <w:tab/>
        <w:t>:</w:t>
      </w:r>
      <w:r>
        <w:rPr>
          <w:spacing w:val="-4"/>
        </w:rPr>
        <w:t> </w:t>
      </w:r>
      <w:r>
        <w:rPr/>
        <w:t>Manajemen</w:t>
      </w:r>
      <w:r>
        <w:rPr>
          <w:spacing w:val="-1"/>
        </w:rPr>
        <w:t> </w:t>
      </w:r>
      <w:r>
        <w:rPr>
          <w:spacing w:val="-4"/>
        </w:rPr>
        <w:t>laba</w:t>
      </w:r>
    </w:p>
    <w:p>
      <w:pPr>
        <w:pStyle w:val="BodyText"/>
      </w:pPr>
    </w:p>
    <w:p>
      <w:pPr>
        <w:pStyle w:val="BodyText"/>
        <w:tabs>
          <w:tab w:pos="1756" w:val="left" w:leader="none"/>
        </w:tabs>
        <w:ind w:left="568"/>
      </w:pPr>
      <w:r>
        <w:rPr>
          <w:spacing w:val="-10"/>
        </w:rPr>
        <w:t>a</w:t>
      </w:r>
      <w:r>
        <w:rPr/>
        <w:tab/>
        <w:t>: </w:t>
      </w:r>
      <w:r>
        <w:rPr>
          <w:spacing w:val="-2"/>
        </w:rPr>
        <w:t>Konstanta</w:t>
      </w:r>
    </w:p>
    <w:p>
      <w:pPr>
        <w:pStyle w:val="BodyText"/>
        <w:spacing w:before="2"/>
      </w:pPr>
    </w:p>
    <w:p>
      <w:pPr>
        <w:tabs>
          <w:tab w:pos="1737" w:val="left" w:leader="none"/>
        </w:tabs>
        <w:spacing w:line="477" w:lineRule="auto" w:before="0"/>
        <w:ind w:left="568" w:right="3342" w:firstLine="0"/>
        <w:jc w:val="left"/>
        <w:rPr>
          <w:i/>
          <w:position w:val="2"/>
          <w:sz w:val="24"/>
        </w:rPr>
      </w:pPr>
      <w:r>
        <w:rPr>
          <w:position w:val="4"/>
          <w:sz w:val="24"/>
        </w:rPr>
        <w:t>β</w:t>
      </w:r>
      <w:r>
        <w:rPr>
          <w:sz w:val="16"/>
        </w:rPr>
        <w:t>1</w:t>
      </w:r>
      <w:r>
        <w:rPr>
          <w:rFonts w:ascii="Cambria Math" w:hAnsi="Cambria Math"/>
          <w:position w:val="2"/>
          <w:sz w:val="24"/>
        </w:rPr>
        <w:t>, </w:t>
      </w:r>
      <w:r>
        <w:rPr>
          <w:position w:val="4"/>
          <w:sz w:val="24"/>
        </w:rPr>
        <w:t>β</w:t>
      </w:r>
      <w:r>
        <w:rPr>
          <w:sz w:val="16"/>
        </w:rPr>
        <w:t>2</w:t>
      </w:r>
      <w:r>
        <w:rPr>
          <w:rFonts w:ascii="Cambria Math" w:hAnsi="Cambria Math"/>
          <w:position w:val="2"/>
          <w:sz w:val="24"/>
        </w:rPr>
        <w:t>, </w:t>
      </w:r>
      <w:r>
        <w:rPr>
          <w:position w:val="4"/>
          <w:sz w:val="24"/>
        </w:rPr>
        <w:t>β</w:t>
      </w:r>
      <w:r>
        <w:rPr>
          <w:sz w:val="16"/>
        </w:rPr>
        <w:t>3</w:t>
        <w:tab/>
      </w:r>
      <w:r>
        <w:rPr>
          <w:spacing w:val="-24"/>
          <w:sz w:val="16"/>
        </w:rPr>
        <w:t> </w:t>
      </w:r>
      <w:r>
        <w:rPr>
          <w:position w:val="2"/>
          <w:sz w:val="24"/>
        </w:rPr>
        <w:t>:</w:t>
      </w:r>
      <w:r>
        <w:rPr>
          <w:spacing w:val="-13"/>
          <w:position w:val="2"/>
          <w:sz w:val="24"/>
        </w:rPr>
        <w:t> </w:t>
      </w:r>
      <w:r>
        <w:rPr>
          <w:position w:val="2"/>
          <w:sz w:val="24"/>
        </w:rPr>
        <w:t>Koefisien</w:t>
      </w:r>
      <w:r>
        <w:rPr>
          <w:spacing w:val="-9"/>
          <w:position w:val="2"/>
          <w:sz w:val="24"/>
        </w:rPr>
        <w:t> </w:t>
      </w:r>
      <w:r>
        <w:rPr>
          <w:position w:val="2"/>
          <w:sz w:val="24"/>
        </w:rPr>
        <w:t>regresi</w:t>
      </w:r>
      <w:r>
        <w:rPr>
          <w:spacing w:val="-9"/>
          <w:position w:val="2"/>
          <w:sz w:val="24"/>
        </w:rPr>
        <w:t> </w:t>
      </w:r>
      <w:r>
        <w:rPr>
          <w:position w:val="2"/>
          <w:sz w:val="24"/>
        </w:rPr>
        <w:t>variabel</w:t>
      </w:r>
      <w:r>
        <w:rPr>
          <w:spacing w:val="-9"/>
          <w:position w:val="2"/>
          <w:sz w:val="24"/>
        </w:rPr>
        <w:t> </w:t>
      </w:r>
      <w:r>
        <w:rPr>
          <w:position w:val="2"/>
          <w:sz w:val="24"/>
        </w:rPr>
        <w:t>independent </w:t>
      </w:r>
      <w:r>
        <w:rPr>
          <w:spacing w:val="-6"/>
          <w:position w:val="2"/>
          <w:sz w:val="24"/>
        </w:rPr>
        <w:t>x</w:t>
      </w:r>
      <w:r>
        <w:rPr>
          <w:spacing w:val="-6"/>
          <w:sz w:val="16"/>
        </w:rPr>
        <w:t>1</w:t>
      </w:r>
      <w:r>
        <w:rPr>
          <w:sz w:val="16"/>
        </w:rPr>
        <w:tab/>
      </w:r>
      <w:r>
        <w:rPr>
          <w:position w:val="2"/>
          <w:sz w:val="24"/>
        </w:rPr>
        <w:t>: </w:t>
      </w:r>
      <w:r>
        <w:rPr>
          <w:i/>
          <w:position w:val="2"/>
          <w:sz w:val="24"/>
        </w:rPr>
        <w:t>Corporate Social Responsibility</w:t>
      </w:r>
    </w:p>
    <w:p>
      <w:pPr>
        <w:tabs>
          <w:tab w:pos="1737" w:val="left" w:leader="none"/>
        </w:tabs>
        <w:spacing w:line="278" w:lineRule="exact" w:before="0"/>
        <w:ind w:left="568" w:right="0" w:firstLine="0"/>
        <w:jc w:val="left"/>
        <w:rPr>
          <w:i/>
          <w:position w:val="2"/>
          <w:sz w:val="24"/>
        </w:rPr>
      </w:pPr>
      <w:r>
        <w:rPr>
          <w:spacing w:val="-5"/>
          <w:position w:val="2"/>
          <w:sz w:val="24"/>
        </w:rPr>
        <w:t>x</w:t>
      </w:r>
      <w:r>
        <w:rPr>
          <w:spacing w:val="-5"/>
          <w:sz w:val="16"/>
        </w:rPr>
        <w:t>2</w:t>
      </w:r>
      <w:r>
        <w:rPr>
          <w:sz w:val="16"/>
        </w:rPr>
        <w:tab/>
      </w:r>
      <w:r>
        <w:rPr>
          <w:position w:val="2"/>
          <w:sz w:val="24"/>
        </w:rPr>
        <w:t>:</w:t>
      </w:r>
      <w:r>
        <w:rPr>
          <w:spacing w:val="-19"/>
          <w:position w:val="2"/>
          <w:sz w:val="24"/>
        </w:rPr>
        <w:t> </w:t>
      </w:r>
      <w:r>
        <w:rPr>
          <w:i/>
          <w:position w:val="2"/>
          <w:sz w:val="24"/>
        </w:rPr>
        <w:t>Investment</w:t>
      </w:r>
      <w:r>
        <w:rPr>
          <w:i/>
          <w:spacing w:val="-3"/>
          <w:position w:val="2"/>
          <w:sz w:val="24"/>
        </w:rPr>
        <w:t> </w:t>
      </w:r>
      <w:r>
        <w:rPr>
          <w:i/>
          <w:position w:val="2"/>
          <w:sz w:val="24"/>
        </w:rPr>
        <w:t>Opportunity</w:t>
      </w:r>
      <w:r>
        <w:rPr>
          <w:i/>
          <w:spacing w:val="-2"/>
          <w:position w:val="2"/>
          <w:sz w:val="24"/>
        </w:rPr>
        <w:t> </w:t>
      </w:r>
      <w:r>
        <w:rPr>
          <w:i/>
          <w:spacing w:val="-5"/>
          <w:position w:val="2"/>
          <w:sz w:val="24"/>
        </w:rPr>
        <w:t>Set</w:t>
      </w:r>
    </w:p>
    <w:p>
      <w:pPr>
        <w:tabs>
          <w:tab w:pos="1741" w:val="left" w:leader="none"/>
        </w:tabs>
        <w:spacing w:before="273"/>
        <w:ind w:left="568" w:right="0" w:firstLine="0"/>
        <w:jc w:val="left"/>
        <w:rPr>
          <w:i/>
          <w:position w:val="2"/>
          <w:sz w:val="24"/>
        </w:rPr>
      </w:pPr>
      <w:r>
        <w:rPr>
          <w:spacing w:val="-5"/>
          <w:position w:val="2"/>
          <w:sz w:val="24"/>
        </w:rPr>
        <w:t>x</w:t>
      </w:r>
      <w:r>
        <w:rPr>
          <w:spacing w:val="-5"/>
          <w:sz w:val="16"/>
        </w:rPr>
        <w:t>3</w:t>
      </w:r>
      <w:r>
        <w:rPr>
          <w:sz w:val="16"/>
        </w:rPr>
        <w:tab/>
      </w:r>
      <w:r>
        <w:rPr>
          <w:position w:val="2"/>
          <w:sz w:val="24"/>
        </w:rPr>
        <w:t>:</w:t>
      </w:r>
      <w:r>
        <w:rPr>
          <w:spacing w:val="-1"/>
          <w:position w:val="2"/>
          <w:sz w:val="24"/>
        </w:rPr>
        <w:t> </w:t>
      </w:r>
      <w:r>
        <w:rPr>
          <w:i/>
          <w:position w:val="2"/>
          <w:sz w:val="24"/>
        </w:rPr>
        <w:t>Net Profit </w:t>
      </w:r>
      <w:r>
        <w:rPr>
          <w:i/>
          <w:spacing w:val="-2"/>
          <w:position w:val="2"/>
          <w:sz w:val="24"/>
        </w:rPr>
        <w:t>Margin</w:t>
      </w:r>
    </w:p>
    <w:p>
      <w:pPr>
        <w:pStyle w:val="BodyText"/>
        <w:spacing w:before="2"/>
        <w:rPr>
          <w:i/>
        </w:rPr>
      </w:pPr>
    </w:p>
    <w:p>
      <w:pPr>
        <w:pStyle w:val="BodyText"/>
        <w:tabs>
          <w:tab w:pos="1749" w:val="left" w:leader="none"/>
        </w:tabs>
        <w:ind w:left="568"/>
      </w:pPr>
      <w:r>
        <w:rPr>
          <w:rFonts w:ascii="Cambria Math" w:hAnsi="Cambria Math"/>
          <w:spacing w:val="-10"/>
          <w:position w:val="4"/>
        </w:rPr>
        <w:t>ℰ</w:t>
      </w:r>
      <w:r>
        <w:rPr>
          <w:rFonts w:ascii="Cambria Math" w:hAnsi="Cambria Math"/>
          <w:position w:val="4"/>
        </w:rPr>
        <w:tab/>
      </w:r>
      <w:r>
        <w:rPr/>
        <w:t>: </w:t>
      </w:r>
      <w:r>
        <w:rPr>
          <w:spacing w:val="-2"/>
        </w:rPr>
        <w:t>Error</w:t>
      </w:r>
    </w:p>
    <w:p>
      <w:pPr>
        <w:pStyle w:val="BodyText"/>
        <w:spacing w:after="0"/>
        <w:sectPr>
          <w:pgSz w:w="11910" w:h="16840"/>
          <w:pgMar w:header="1142" w:footer="0" w:top="1920" w:bottom="280" w:left="1700" w:right="1275"/>
        </w:sectPr>
      </w:pPr>
    </w:p>
    <w:p>
      <w:pPr>
        <w:pStyle w:val="BodyText"/>
        <w:spacing w:before="53"/>
      </w:pPr>
    </w:p>
    <w:p>
      <w:pPr>
        <w:spacing w:line="480" w:lineRule="auto" w:before="0"/>
        <w:ind w:left="568" w:right="420" w:firstLine="0"/>
        <w:jc w:val="left"/>
        <w:rPr>
          <w:position w:val="2"/>
          <w:sz w:val="24"/>
        </w:rPr>
      </w:pPr>
      <w:r>
        <w:rPr>
          <w:sz w:val="24"/>
        </w:rPr>
        <w:t>Dari persamaan tersebut digunakan rumus turunan yaitu sebagai berikut: </w:t>
      </w:r>
      <w:r>
        <w:rPr>
          <w:position w:val="2"/>
          <w:sz w:val="24"/>
        </w:rPr>
        <w:t>Manajemen</w:t>
      </w:r>
      <w:r>
        <w:rPr>
          <w:spacing w:val="40"/>
          <w:position w:val="2"/>
          <w:sz w:val="24"/>
        </w:rPr>
        <w:t> </w:t>
      </w:r>
      <w:r>
        <w:rPr>
          <w:position w:val="2"/>
          <w:sz w:val="24"/>
        </w:rPr>
        <w:t>Laba</w:t>
      </w:r>
      <w:r>
        <w:rPr>
          <w:spacing w:val="40"/>
          <w:position w:val="2"/>
          <w:sz w:val="24"/>
        </w:rPr>
        <w:t> </w:t>
      </w:r>
      <w:r>
        <w:rPr>
          <w:position w:val="2"/>
          <w:sz w:val="24"/>
        </w:rPr>
        <w:t>=</w:t>
      </w:r>
      <w:r>
        <w:rPr>
          <w:spacing w:val="40"/>
          <w:position w:val="2"/>
          <w:sz w:val="24"/>
        </w:rPr>
        <w:t> </w:t>
      </w:r>
      <w:r>
        <w:rPr>
          <w:position w:val="2"/>
          <w:sz w:val="24"/>
        </w:rPr>
        <w:t>a</w:t>
      </w:r>
      <w:r>
        <w:rPr>
          <w:spacing w:val="40"/>
          <w:position w:val="2"/>
          <w:sz w:val="24"/>
        </w:rPr>
        <w:t> </w:t>
      </w:r>
      <w:r>
        <w:rPr>
          <w:position w:val="2"/>
          <w:sz w:val="24"/>
        </w:rPr>
        <w:t>+</w:t>
      </w:r>
      <w:r>
        <w:rPr>
          <w:spacing w:val="40"/>
          <w:position w:val="2"/>
          <w:sz w:val="24"/>
        </w:rPr>
        <w:t> </w:t>
      </w:r>
      <w:r>
        <w:rPr>
          <w:position w:val="4"/>
          <w:sz w:val="24"/>
        </w:rPr>
        <w:t>β</w:t>
      </w:r>
      <w:r>
        <w:rPr>
          <w:sz w:val="16"/>
        </w:rPr>
        <w:t>1</w:t>
      </w:r>
      <w:r>
        <w:rPr>
          <w:spacing w:val="40"/>
          <w:sz w:val="16"/>
        </w:rPr>
        <w:t> </w:t>
      </w:r>
      <w:r>
        <w:rPr>
          <w:i/>
          <w:position w:val="2"/>
          <w:sz w:val="24"/>
        </w:rPr>
        <w:t>Corporate</w:t>
      </w:r>
      <w:r>
        <w:rPr>
          <w:i/>
          <w:spacing w:val="40"/>
          <w:position w:val="2"/>
          <w:sz w:val="24"/>
        </w:rPr>
        <w:t> </w:t>
      </w:r>
      <w:r>
        <w:rPr>
          <w:i/>
          <w:position w:val="2"/>
          <w:sz w:val="24"/>
        </w:rPr>
        <w:t>Social</w:t>
      </w:r>
      <w:r>
        <w:rPr>
          <w:i/>
          <w:spacing w:val="40"/>
          <w:position w:val="2"/>
          <w:sz w:val="24"/>
        </w:rPr>
        <w:t> </w:t>
      </w:r>
      <w:r>
        <w:rPr>
          <w:i/>
          <w:position w:val="2"/>
          <w:sz w:val="24"/>
        </w:rPr>
        <w:t>Responsibility</w:t>
      </w:r>
      <w:r>
        <w:rPr>
          <w:i/>
          <w:spacing w:val="40"/>
          <w:position w:val="2"/>
          <w:sz w:val="24"/>
        </w:rPr>
        <w:t> </w:t>
      </w:r>
      <w:r>
        <w:rPr>
          <w:position w:val="2"/>
          <w:sz w:val="24"/>
        </w:rPr>
        <w:t>+</w:t>
      </w:r>
      <w:r>
        <w:rPr>
          <w:spacing w:val="40"/>
          <w:position w:val="2"/>
          <w:sz w:val="24"/>
        </w:rPr>
        <w:t> </w:t>
      </w:r>
      <w:r>
        <w:rPr>
          <w:position w:val="4"/>
          <w:sz w:val="24"/>
        </w:rPr>
        <w:t>β</w:t>
      </w:r>
      <w:r>
        <w:rPr>
          <w:sz w:val="16"/>
        </w:rPr>
        <w:t>2</w:t>
      </w:r>
      <w:r>
        <w:rPr>
          <w:spacing w:val="40"/>
          <w:sz w:val="16"/>
        </w:rPr>
        <w:t>  </w:t>
      </w:r>
      <w:r>
        <w:rPr>
          <w:i/>
          <w:position w:val="2"/>
          <w:sz w:val="24"/>
        </w:rPr>
        <w:t>Investment</w:t>
      </w:r>
      <w:r>
        <w:rPr>
          <w:i/>
          <w:spacing w:val="40"/>
          <w:position w:val="2"/>
          <w:sz w:val="24"/>
        </w:rPr>
        <w:t> </w:t>
      </w:r>
      <w:r>
        <w:rPr>
          <w:i/>
          <w:position w:val="2"/>
          <w:sz w:val="24"/>
        </w:rPr>
        <w:t>Opportunity Set </w:t>
      </w:r>
      <w:r>
        <w:rPr>
          <w:position w:val="2"/>
          <w:sz w:val="24"/>
        </w:rPr>
        <w:t>+ </w:t>
      </w:r>
      <w:r>
        <w:rPr>
          <w:position w:val="4"/>
          <w:sz w:val="24"/>
        </w:rPr>
        <w:t>β</w:t>
      </w:r>
      <w:r>
        <w:rPr>
          <w:sz w:val="16"/>
        </w:rPr>
        <w:t>3</w:t>
      </w:r>
      <w:r>
        <w:rPr>
          <w:spacing w:val="39"/>
          <w:sz w:val="16"/>
        </w:rPr>
        <w:t> </w:t>
      </w:r>
      <w:r>
        <w:rPr>
          <w:i/>
          <w:position w:val="2"/>
          <w:sz w:val="24"/>
        </w:rPr>
        <w:t>Net Profit Margin </w:t>
      </w:r>
      <w:r>
        <w:rPr>
          <w:position w:val="2"/>
          <w:sz w:val="24"/>
        </w:rPr>
        <w:t>+ </w:t>
      </w:r>
      <w:r>
        <w:rPr>
          <w:rFonts w:ascii="Cambria Math" w:hAnsi="Cambria Math"/>
          <w:position w:val="2"/>
          <w:sz w:val="24"/>
        </w:rPr>
        <w:t>ℰ</w:t>
      </w:r>
      <w:r>
        <w:rPr>
          <w:position w:val="2"/>
          <w:sz w:val="24"/>
        </w:rPr>
        <w:t>...</w:t>
      </w:r>
    </w:p>
    <w:p>
      <w:pPr>
        <w:pStyle w:val="Heading2"/>
        <w:numPr>
          <w:ilvl w:val="2"/>
          <w:numId w:val="17"/>
        </w:numPr>
        <w:tabs>
          <w:tab w:pos="1288" w:val="left" w:leader="none"/>
        </w:tabs>
        <w:spacing w:line="240" w:lineRule="auto" w:before="156" w:after="0"/>
        <w:ind w:left="1288" w:right="0" w:hanging="720"/>
        <w:jc w:val="both"/>
      </w:pPr>
      <w:bookmarkStart w:name="_bookmark39" w:id="40"/>
      <w:bookmarkEnd w:id="40"/>
      <w:r>
        <w:rPr>
          <w:b w:val="0"/>
        </w:rPr>
      </w:r>
      <w:r>
        <w:rPr/>
        <w:t>Koefisien</w:t>
      </w:r>
      <w:r>
        <w:rPr>
          <w:spacing w:val="-3"/>
        </w:rPr>
        <w:t> </w:t>
      </w:r>
      <w:r>
        <w:rPr/>
        <w:t>determinasi</w:t>
      </w:r>
      <w:r>
        <w:rPr>
          <w:spacing w:val="-2"/>
        </w:rPr>
        <w:t> </w:t>
      </w:r>
      <w:r>
        <w:rPr>
          <w:spacing w:val="-4"/>
        </w:rPr>
        <w:t>(R2)</w:t>
      </w:r>
    </w:p>
    <w:p>
      <w:pPr>
        <w:pStyle w:val="BodyText"/>
        <w:spacing w:before="79"/>
        <w:rPr>
          <w:b/>
        </w:rPr>
      </w:pPr>
    </w:p>
    <w:p>
      <w:pPr>
        <w:pStyle w:val="BodyText"/>
        <w:spacing w:line="480" w:lineRule="auto"/>
        <w:ind w:left="568" w:right="425" w:firstLine="708"/>
        <w:jc w:val="both"/>
      </w:pPr>
      <w:r>
        <w:rPr/>
        <w:t>Koefisien determinasi (R²) menunjukkan seberapa besar kontribusi model dalam menjelaskan variasi pada</w:t>
      </w:r>
      <w:r>
        <w:rPr>
          <w:spacing w:val="-1"/>
        </w:rPr>
        <w:t> </w:t>
      </w:r>
      <w:r>
        <w:rPr/>
        <w:t>variabel dependen. Nilai R² terdapat pada rentang antara</w:t>
      </w:r>
      <w:r>
        <w:rPr>
          <w:spacing w:val="-7"/>
        </w:rPr>
        <w:t> </w:t>
      </w:r>
      <w:r>
        <w:rPr/>
        <w:t>0</w:t>
      </w:r>
      <w:r>
        <w:rPr>
          <w:spacing w:val="-6"/>
        </w:rPr>
        <w:t> </w:t>
      </w:r>
      <w:r>
        <w:rPr/>
        <w:t>hingga</w:t>
      </w:r>
      <w:r>
        <w:rPr>
          <w:spacing w:val="-6"/>
        </w:rPr>
        <w:t> </w:t>
      </w:r>
      <w:r>
        <w:rPr/>
        <w:t>1.</w:t>
      </w:r>
      <w:r>
        <w:rPr>
          <w:spacing w:val="-6"/>
        </w:rPr>
        <w:t> </w:t>
      </w:r>
      <w:r>
        <w:rPr/>
        <w:t>Dalam</w:t>
      </w:r>
      <w:r>
        <w:rPr>
          <w:spacing w:val="-5"/>
        </w:rPr>
        <w:t> </w:t>
      </w:r>
      <w:r>
        <w:rPr/>
        <w:t>penelitian</w:t>
      </w:r>
      <w:r>
        <w:rPr>
          <w:spacing w:val="-6"/>
        </w:rPr>
        <w:t> </w:t>
      </w:r>
      <w:r>
        <w:rPr/>
        <w:t>ini,</w:t>
      </w:r>
      <w:r>
        <w:rPr>
          <w:spacing w:val="-6"/>
        </w:rPr>
        <w:t> </w:t>
      </w:r>
      <w:r>
        <w:rPr/>
        <w:t>digunakan</w:t>
      </w:r>
      <w:r>
        <w:rPr>
          <w:spacing w:val="-6"/>
        </w:rPr>
        <w:t> </w:t>
      </w:r>
      <w:r>
        <w:rPr/>
        <w:t>nilai</w:t>
      </w:r>
      <w:r>
        <w:rPr>
          <w:spacing w:val="-4"/>
        </w:rPr>
        <w:t> </w:t>
      </w:r>
      <w:r>
        <w:rPr>
          <w:i/>
        </w:rPr>
        <w:t>Adjusted</w:t>
      </w:r>
      <w:r>
        <w:rPr>
          <w:i/>
          <w:spacing w:val="-6"/>
        </w:rPr>
        <w:t> </w:t>
      </w:r>
      <w:r>
        <w:rPr>
          <w:i/>
        </w:rPr>
        <w:t>R</w:t>
      </w:r>
      <w:r>
        <w:rPr>
          <w:i/>
          <w:spacing w:val="-6"/>
        </w:rPr>
        <w:t> </w:t>
      </w:r>
      <w:r>
        <w:rPr>
          <w:i/>
        </w:rPr>
        <w:t>Square</w:t>
      </w:r>
      <w:r>
        <w:rPr>
          <w:i/>
          <w:spacing w:val="-9"/>
        </w:rPr>
        <w:t> </w:t>
      </w:r>
      <w:r>
        <w:rPr/>
        <w:t>sebagai alat ukur. Semakin mendekati angka 1, maka semakin besar kontribusi variabel bebas</w:t>
      </w:r>
      <w:r>
        <w:rPr>
          <w:spacing w:val="-9"/>
        </w:rPr>
        <w:t> </w:t>
      </w:r>
      <w:r>
        <w:rPr/>
        <w:t>dalam</w:t>
      </w:r>
      <w:r>
        <w:rPr>
          <w:spacing w:val="-9"/>
        </w:rPr>
        <w:t> </w:t>
      </w:r>
      <w:r>
        <w:rPr/>
        <w:t>memberikan</w:t>
      </w:r>
      <w:r>
        <w:rPr>
          <w:spacing w:val="-7"/>
        </w:rPr>
        <w:t> </w:t>
      </w:r>
      <w:r>
        <w:rPr/>
        <w:t>informasi</w:t>
      </w:r>
      <w:r>
        <w:rPr>
          <w:spacing w:val="-9"/>
        </w:rPr>
        <w:t> </w:t>
      </w:r>
      <w:r>
        <w:rPr/>
        <w:t>yang</w:t>
      </w:r>
      <w:r>
        <w:rPr>
          <w:spacing w:val="-9"/>
        </w:rPr>
        <w:t> </w:t>
      </w:r>
      <w:r>
        <w:rPr/>
        <w:t>diperlukan</w:t>
      </w:r>
      <w:r>
        <w:rPr>
          <w:spacing w:val="-9"/>
        </w:rPr>
        <w:t> </w:t>
      </w:r>
      <w:r>
        <w:rPr/>
        <w:t>untuk</w:t>
      </w:r>
      <w:r>
        <w:rPr>
          <w:spacing w:val="-9"/>
        </w:rPr>
        <w:t> </w:t>
      </w:r>
      <w:r>
        <w:rPr/>
        <w:t>menjelaskan</w:t>
      </w:r>
      <w:r>
        <w:rPr>
          <w:spacing w:val="-9"/>
        </w:rPr>
        <w:t> </w:t>
      </w:r>
      <w:r>
        <w:rPr/>
        <w:t>perubahan pada variabel tergantung (Ghozali, 2021).</w:t>
      </w:r>
    </w:p>
    <w:p>
      <w:pPr>
        <w:pStyle w:val="Heading2"/>
        <w:numPr>
          <w:ilvl w:val="2"/>
          <w:numId w:val="17"/>
        </w:numPr>
        <w:tabs>
          <w:tab w:pos="1288" w:val="left" w:leader="none"/>
        </w:tabs>
        <w:spacing w:line="240" w:lineRule="auto" w:before="162" w:after="0"/>
        <w:ind w:left="1288" w:right="0" w:hanging="720"/>
        <w:jc w:val="both"/>
      </w:pPr>
      <w:bookmarkStart w:name="_bookmark40" w:id="41"/>
      <w:bookmarkEnd w:id="41"/>
      <w:r>
        <w:rPr>
          <w:b w:val="0"/>
        </w:rPr>
      </w:r>
      <w:r>
        <w:rPr/>
        <w:t>Uji</w:t>
      </w:r>
      <w:r>
        <w:rPr>
          <w:spacing w:val="-5"/>
        </w:rPr>
        <w:t> </w:t>
      </w:r>
      <w:r>
        <w:rPr/>
        <w:t>Kelayakan</w:t>
      </w:r>
      <w:r>
        <w:rPr>
          <w:spacing w:val="-2"/>
        </w:rPr>
        <w:t> </w:t>
      </w:r>
      <w:r>
        <w:rPr/>
        <w:t>Model</w:t>
      </w:r>
      <w:r>
        <w:rPr>
          <w:spacing w:val="-2"/>
        </w:rPr>
        <w:t> </w:t>
      </w:r>
      <w:r>
        <w:rPr/>
        <w:t>(</w:t>
      </w:r>
      <w:r>
        <w:rPr>
          <w:spacing w:val="-2"/>
        </w:rPr>
        <w:t> </w:t>
      </w:r>
      <w:r>
        <w:rPr/>
        <w:t>Uji</w:t>
      </w:r>
      <w:r>
        <w:rPr>
          <w:spacing w:val="-2"/>
        </w:rPr>
        <w:t> </w:t>
      </w:r>
      <w:r>
        <w:rPr>
          <w:spacing w:val="-5"/>
        </w:rPr>
        <w:t>F)</w:t>
      </w:r>
    </w:p>
    <w:p>
      <w:pPr>
        <w:pStyle w:val="BodyText"/>
        <w:spacing w:before="79"/>
        <w:rPr>
          <w:b/>
        </w:rPr>
      </w:pPr>
    </w:p>
    <w:p>
      <w:pPr>
        <w:pStyle w:val="BodyText"/>
        <w:spacing w:line="480" w:lineRule="auto"/>
        <w:ind w:left="568" w:right="423" w:firstLine="708"/>
        <w:jc w:val="both"/>
      </w:pPr>
      <w:r>
        <w:rPr/>
        <w:t>Uji F dipakai</w:t>
      </w:r>
      <w:r>
        <w:rPr>
          <w:spacing w:val="40"/>
        </w:rPr>
        <w:t> </w:t>
      </w:r>
      <w:r>
        <w:rPr/>
        <w:t>guna</w:t>
      </w:r>
      <w:r>
        <w:rPr>
          <w:spacing w:val="40"/>
        </w:rPr>
        <w:t> </w:t>
      </w:r>
      <w:r>
        <w:rPr/>
        <w:t>mengevaluasi benarkah seluruh variabel bebas yang ditambahkan ke dalam model mampu secara berbarengan memengaruhi variabel terikat, sehingga dapat disimpulkan apakah model regresi tersebut layak untuk dianalisis (Ghozali, 2021).Jika nilai signifikansi yang dihasilkan kurang dari 0,05, sehingga model dianggap valid dan variabel independen secara simultan berpengaruh</w:t>
      </w:r>
      <w:r>
        <w:rPr>
          <w:spacing w:val="-15"/>
        </w:rPr>
        <w:t> </w:t>
      </w:r>
      <w:r>
        <w:rPr/>
        <w:t>terhadap</w:t>
      </w:r>
      <w:r>
        <w:rPr>
          <w:spacing w:val="-15"/>
        </w:rPr>
        <w:t> </w:t>
      </w:r>
      <w:r>
        <w:rPr/>
        <w:t>variabel</w:t>
      </w:r>
      <w:r>
        <w:rPr>
          <w:spacing w:val="-15"/>
        </w:rPr>
        <w:t> </w:t>
      </w:r>
      <w:r>
        <w:rPr/>
        <w:t>dependen.</w:t>
      </w:r>
      <w:r>
        <w:rPr>
          <w:spacing w:val="-15"/>
        </w:rPr>
        <w:t> </w:t>
      </w:r>
      <w:r>
        <w:rPr/>
        <w:t>Disisi</w:t>
      </w:r>
      <w:r>
        <w:rPr>
          <w:spacing w:val="-15"/>
        </w:rPr>
        <w:t> </w:t>
      </w:r>
      <w:r>
        <w:rPr/>
        <w:t>lain,</w:t>
      </w:r>
      <w:r>
        <w:rPr>
          <w:spacing w:val="-15"/>
        </w:rPr>
        <w:t> </w:t>
      </w:r>
      <w:r>
        <w:rPr/>
        <w:t>bila</w:t>
      </w:r>
      <w:r>
        <w:rPr>
          <w:spacing w:val="-15"/>
        </w:rPr>
        <w:t> </w:t>
      </w:r>
      <w:r>
        <w:rPr/>
        <w:t>nilai</w:t>
      </w:r>
      <w:r>
        <w:rPr>
          <w:spacing w:val="-15"/>
        </w:rPr>
        <w:t> </w:t>
      </w:r>
      <w:r>
        <w:rPr/>
        <w:t>signifikansi</w:t>
      </w:r>
      <w:r>
        <w:rPr>
          <w:spacing w:val="-15"/>
        </w:rPr>
        <w:t> </w:t>
      </w:r>
      <w:r>
        <w:rPr/>
        <w:t>melebihi 0,05, maka model dianggap tidak memenuhi syarat kelayakan dan variabel bebas tidak mempunyai pengaruh yang signifikan terhadap variabel terikat.</w:t>
      </w:r>
    </w:p>
    <w:p>
      <w:pPr>
        <w:pStyle w:val="Heading2"/>
        <w:numPr>
          <w:ilvl w:val="2"/>
          <w:numId w:val="17"/>
        </w:numPr>
        <w:tabs>
          <w:tab w:pos="1288" w:val="left" w:leader="none"/>
        </w:tabs>
        <w:spacing w:line="240" w:lineRule="auto" w:before="162" w:after="0"/>
        <w:ind w:left="1288" w:right="0" w:hanging="720"/>
        <w:jc w:val="both"/>
      </w:pPr>
      <w:bookmarkStart w:name="_bookmark41" w:id="42"/>
      <w:bookmarkEnd w:id="42"/>
      <w:r>
        <w:rPr>
          <w:b w:val="0"/>
        </w:rPr>
      </w:r>
      <w:r>
        <w:rPr/>
        <w:t>Uji</w:t>
      </w:r>
      <w:r>
        <w:rPr>
          <w:spacing w:val="-7"/>
        </w:rPr>
        <w:t> </w:t>
      </w:r>
      <w:r>
        <w:rPr/>
        <w:t>Signifikansi</w:t>
      </w:r>
      <w:r>
        <w:rPr>
          <w:spacing w:val="-2"/>
        </w:rPr>
        <w:t> </w:t>
      </w:r>
      <w:r>
        <w:rPr/>
        <w:t>Parameter</w:t>
      </w:r>
      <w:r>
        <w:rPr>
          <w:spacing w:val="-5"/>
        </w:rPr>
        <w:t> </w:t>
      </w:r>
      <w:r>
        <w:rPr/>
        <w:t>Individual</w:t>
      </w:r>
      <w:r>
        <w:rPr>
          <w:spacing w:val="-4"/>
        </w:rPr>
        <w:t> </w:t>
      </w:r>
      <w:r>
        <w:rPr/>
        <w:t>(Uji</w:t>
      </w:r>
      <w:r>
        <w:rPr>
          <w:spacing w:val="-4"/>
        </w:rPr>
        <w:t> </w:t>
      </w:r>
      <w:r>
        <w:rPr/>
        <w:t>Statistik</w:t>
      </w:r>
      <w:r>
        <w:rPr>
          <w:spacing w:val="-4"/>
        </w:rPr>
        <w:t> </w:t>
      </w:r>
      <w:r>
        <w:rPr>
          <w:spacing w:val="-5"/>
        </w:rPr>
        <w:t>t)</w:t>
      </w:r>
    </w:p>
    <w:p>
      <w:pPr>
        <w:pStyle w:val="BodyText"/>
        <w:spacing w:before="79"/>
        <w:rPr>
          <w:b/>
        </w:rPr>
      </w:pPr>
    </w:p>
    <w:p>
      <w:pPr>
        <w:pStyle w:val="BodyText"/>
        <w:spacing w:line="480" w:lineRule="auto"/>
        <w:ind w:left="568" w:right="424" w:firstLine="720"/>
        <w:jc w:val="both"/>
      </w:pPr>
      <w:r>
        <w:rPr/>
        <w:t>Uji t ialah alat analisis yang digunakan guna mengukur sejauh mana pengaruh</w:t>
      </w:r>
      <w:r>
        <w:rPr>
          <w:spacing w:val="-2"/>
        </w:rPr>
        <w:t> </w:t>
      </w:r>
      <w:r>
        <w:rPr/>
        <w:t>masing-masing variabel</w:t>
      </w:r>
      <w:r>
        <w:rPr>
          <w:spacing w:val="-1"/>
        </w:rPr>
        <w:t> </w:t>
      </w:r>
      <w:r>
        <w:rPr/>
        <w:t>independen</w:t>
      </w:r>
      <w:r>
        <w:rPr>
          <w:spacing w:val="-2"/>
        </w:rPr>
        <w:t> </w:t>
      </w:r>
      <w:r>
        <w:rPr/>
        <w:t>dalam menjabarkan</w:t>
      </w:r>
      <w:r>
        <w:rPr>
          <w:spacing w:val="-2"/>
        </w:rPr>
        <w:t> </w:t>
      </w:r>
      <w:r>
        <w:rPr/>
        <w:t>perubahan</w:t>
      </w:r>
      <w:r>
        <w:rPr>
          <w:spacing w:val="-1"/>
        </w:rPr>
        <w:t> </w:t>
      </w:r>
      <w:r>
        <w:rPr>
          <w:spacing w:val="-4"/>
        </w:rPr>
        <w:t>pada</w:t>
      </w:r>
    </w:p>
    <w:p>
      <w:pPr>
        <w:pStyle w:val="BodyText"/>
        <w:spacing w:after="0" w:line="480" w:lineRule="auto"/>
        <w:jc w:val="both"/>
        <w:sectPr>
          <w:pgSz w:w="11910" w:h="16840"/>
          <w:pgMar w:header="1142" w:footer="0" w:top="1920" w:bottom="280" w:left="1700" w:right="1275"/>
        </w:sectPr>
      </w:pPr>
    </w:p>
    <w:p>
      <w:pPr>
        <w:pStyle w:val="BodyText"/>
        <w:spacing w:before="53"/>
      </w:pPr>
    </w:p>
    <w:p>
      <w:pPr>
        <w:pStyle w:val="BodyText"/>
        <w:spacing w:line="480" w:lineRule="auto"/>
        <w:ind w:left="568" w:right="424"/>
        <w:jc w:val="both"/>
      </w:pPr>
      <w:r>
        <w:rPr/>
        <w:t>variabel dependen (Ghozali, 2021). Pengujian ini dijalankan dengan membandingkan</w:t>
      </w:r>
      <w:r>
        <w:rPr>
          <w:spacing w:val="-15"/>
        </w:rPr>
        <w:t> </w:t>
      </w:r>
      <w:r>
        <w:rPr/>
        <w:t>nilai</w:t>
      </w:r>
      <w:r>
        <w:rPr>
          <w:spacing w:val="-15"/>
        </w:rPr>
        <w:t> </w:t>
      </w:r>
      <w:r>
        <w:rPr/>
        <w:t>signifikansi</w:t>
      </w:r>
      <w:r>
        <w:rPr>
          <w:spacing w:val="-14"/>
        </w:rPr>
        <w:t> </w:t>
      </w:r>
      <w:r>
        <w:rPr/>
        <w:t>t</w:t>
      </w:r>
      <w:r>
        <w:rPr>
          <w:spacing w:val="-15"/>
        </w:rPr>
        <w:t> </w:t>
      </w:r>
      <w:r>
        <w:rPr/>
        <w:t>terhadap</w:t>
      </w:r>
      <w:r>
        <w:rPr>
          <w:spacing w:val="-15"/>
        </w:rPr>
        <w:t> </w:t>
      </w:r>
      <w:r>
        <w:rPr/>
        <w:t>batas</w:t>
      </w:r>
      <w:r>
        <w:rPr>
          <w:spacing w:val="-15"/>
        </w:rPr>
        <w:t> </w:t>
      </w:r>
      <w:r>
        <w:rPr/>
        <w:t>toleransi</w:t>
      </w:r>
      <w:r>
        <w:rPr>
          <w:spacing w:val="-14"/>
        </w:rPr>
        <w:t> </w:t>
      </w:r>
      <w:r>
        <w:rPr/>
        <w:t>kesalahan</w:t>
      </w:r>
      <w:r>
        <w:rPr>
          <w:spacing w:val="-15"/>
        </w:rPr>
        <w:t> </w:t>
      </w:r>
      <w:r>
        <w:rPr/>
        <w:t>sebesar</w:t>
      </w:r>
      <w:r>
        <w:rPr>
          <w:spacing w:val="-15"/>
        </w:rPr>
        <w:t> </w:t>
      </w:r>
      <w:r>
        <w:rPr/>
        <w:t>0,05. Jika hasil signifikansi t dari suatu variabel lebih kecil dari 0,05, maka variabel tersebut dianggap memiliki pengaruh terhadap variabel terikat, sehingga hipotesis diterima. Sementara itu, bila nilai signifikansi melebihi 0,05, maka variabel bebas tersebut ditetapkan tidak berpengaruh dan hipotesis ditolak.</w:t>
      </w:r>
    </w:p>
    <w:p>
      <w:pPr>
        <w:pStyle w:val="BodyText"/>
        <w:spacing w:after="0" w:line="480" w:lineRule="auto"/>
        <w:jc w:val="both"/>
        <w:sectPr>
          <w:pgSz w:w="11910" w:h="16840"/>
          <w:pgMar w:header="1142" w:footer="0" w:top="1920" w:bottom="280" w:left="1700" w:right="1275"/>
        </w:sectPr>
      </w:pPr>
    </w:p>
    <w:p>
      <w:pPr>
        <w:pStyle w:val="BodyText"/>
        <w:spacing w:before="53"/>
      </w:pPr>
    </w:p>
    <w:p>
      <w:pPr>
        <w:pStyle w:val="Heading1"/>
        <w:spacing w:line="480" w:lineRule="auto"/>
        <w:ind w:left="3257" w:right="3052" w:firstLine="868"/>
        <w:jc w:val="left"/>
      </w:pPr>
      <w:bookmarkStart w:name="_bookmark42" w:id="43"/>
      <w:bookmarkEnd w:id="43"/>
      <w:r>
        <w:rPr>
          <w:b w:val="0"/>
        </w:rPr>
      </w:r>
      <w:r>
        <w:rPr/>
        <w:t>BAB IV METODE</w:t>
      </w:r>
      <w:r>
        <w:rPr>
          <w:spacing w:val="-15"/>
        </w:rPr>
        <w:t> </w:t>
      </w:r>
      <w:r>
        <w:rPr/>
        <w:t>PENELITIAN</w:t>
      </w:r>
    </w:p>
    <w:p>
      <w:pPr>
        <w:pStyle w:val="Heading2"/>
        <w:numPr>
          <w:ilvl w:val="1"/>
          <w:numId w:val="18"/>
        </w:numPr>
        <w:tabs>
          <w:tab w:pos="988" w:val="left" w:leader="none"/>
        </w:tabs>
        <w:spacing w:line="240" w:lineRule="auto" w:before="161" w:after="0"/>
        <w:ind w:left="988" w:right="0" w:hanging="420"/>
        <w:jc w:val="both"/>
      </w:pPr>
      <w:bookmarkStart w:name="_bookmark43" w:id="44"/>
      <w:bookmarkEnd w:id="44"/>
      <w:r>
        <w:rPr>
          <w:b w:val="0"/>
        </w:rPr>
      </w:r>
      <w:r>
        <w:rPr/>
        <w:t>Gambaran</w:t>
      </w:r>
      <w:r>
        <w:rPr>
          <w:spacing w:val="-3"/>
        </w:rPr>
        <w:t> </w:t>
      </w:r>
      <w:r>
        <w:rPr/>
        <w:t>Objek</w:t>
      </w:r>
      <w:r>
        <w:rPr>
          <w:spacing w:val="-2"/>
        </w:rPr>
        <w:t> Penelitian</w:t>
      </w:r>
    </w:p>
    <w:p>
      <w:pPr>
        <w:pStyle w:val="BodyText"/>
        <w:spacing w:before="79"/>
        <w:rPr>
          <w:b/>
        </w:rPr>
      </w:pPr>
    </w:p>
    <w:p>
      <w:pPr>
        <w:pStyle w:val="BodyText"/>
        <w:spacing w:line="480" w:lineRule="auto"/>
        <w:ind w:left="568" w:right="421" w:firstLine="720"/>
        <w:jc w:val="both"/>
      </w:pPr>
      <w:r>
        <w:rPr/>
        <w:t>Dalam penelitian ini, objek yang digunakan adalah perusahaan sektor barang konsumen primer yang terdaftar di Bursa Efek Indonesia (BEI) selama periode 2022 hingga 2024. Perusahaan dalam sektor ini memproduksi barang kebutuhan sehari-hari yang digunakan secara luas oleh masyarakat, sehingga aktivitas dan kinerja mereka mendapatkan perhatian besar dari pasar. Kondisi tersebut mendorong manajemen untuk menjaga citra perusahaan dan mempertahankan</w:t>
      </w:r>
      <w:r>
        <w:rPr>
          <w:spacing w:val="-15"/>
        </w:rPr>
        <w:t> </w:t>
      </w:r>
      <w:r>
        <w:rPr/>
        <w:t>laba</w:t>
      </w:r>
      <w:r>
        <w:rPr>
          <w:spacing w:val="-14"/>
        </w:rPr>
        <w:t> </w:t>
      </w:r>
      <w:r>
        <w:rPr/>
        <w:t>yang</w:t>
      </w:r>
      <w:r>
        <w:rPr>
          <w:spacing w:val="-14"/>
        </w:rPr>
        <w:t> </w:t>
      </w:r>
      <w:r>
        <w:rPr/>
        <w:t>stabil</w:t>
      </w:r>
      <w:r>
        <w:rPr>
          <w:spacing w:val="-13"/>
        </w:rPr>
        <w:t> </w:t>
      </w:r>
      <w:r>
        <w:rPr/>
        <w:t>dari</w:t>
      </w:r>
      <w:r>
        <w:rPr>
          <w:spacing w:val="-14"/>
        </w:rPr>
        <w:t> </w:t>
      </w:r>
      <w:r>
        <w:rPr/>
        <w:t>tahun</w:t>
      </w:r>
      <w:r>
        <w:rPr>
          <w:spacing w:val="-15"/>
        </w:rPr>
        <w:t> </w:t>
      </w:r>
      <w:r>
        <w:rPr/>
        <w:t>ke</w:t>
      </w:r>
      <w:r>
        <w:rPr>
          <w:spacing w:val="-15"/>
        </w:rPr>
        <w:t> </w:t>
      </w:r>
      <w:r>
        <w:rPr/>
        <w:t>tahun.</w:t>
      </w:r>
      <w:r>
        <w:rPr>
          <w:spacing w:val="-15"/>
        </w:rPr>
        <w:t> </w:t>
      </w:r>
      <w:r>
        <w:rPr/>
        <w:t>Tekanan</w:t>
      </w:r>
      <w:r>
        <w:rPr>
          <w:spacing w:val="-14"/>
        </w:rPr>
        <w:t> </w:t>
      </w:r>
      <w:r>
        <w:rPr/>
        <w:t>untuk</w:t>
      </w:r>
      <w:r>
        <w:rPr>
          <w:spacing w:val="-14"/>
        </w:rPr>
        <w:t> </w:t>
      </w:r>
      <w:r>
        <w:rPr/>
        <w:t>menunjukkan performa keuangan yang konsisten menjadikan sektor ini relevan untuk dianalisis dalam kaitannya dengan praktik manajemen laba.</w:t>
      </w:r>
    </w:p>
    <w:p>
      <w:pPr>
        <w:pStyle w:val="BodyText"/>
        <w:spacing w:line="480" w:lineRule="auto" w:before="1"/>
        <w:ind w:left="568" w:right="420" w:firstLine="720"/>
        <w:jc w:val="both"/>
      </w:pPr>
      <w:r>
        <w:rPr/>
        <w:t>Berdasarkan data dari BEI, terdapat 131 perusahaan sektor barang konsumen</w:t>
      </w:r>
      <w:r>
        <w:rPr>
          <w:spacing w:val="-3"/>
        </w:rPr>
        <w:t> </w:t>
      </w:r>
      <w:r>
        <w:rPr/>
        <w:t>primer</w:t>
      </w:r>
      <w:r>
        <w:rPr>
          <w:spacing w:val="-4"/>
        </w:rPr>
        <w:t> </w:t>
      </w:r>
      <w:r>
        <w:rPr/>
        <w:t>pada</w:t>
      </w:r>
      <w:r>
        <w:rPr>
          <w:spacing w:val="-4"/>
        </w:rPr>
        <w:t> </w:t>
      </w:r>
      <w:r>
        <w:rPr/>
        <w:t>tahun</w:t>
      </w:r>
      <w:r>
        <w:rPr>
          <w:spacing w:val="-3"/>
        </w:rPr>
        <w:t> </w:t>
      </w:r>
      <w:r>
        <w:rPr/>
        <w:t>2024.</w:t>
      </w:r>
      <w:r>
        <w:rPr>
          <w:spacing w:val="-3"/>
        </w:rPr>
        <w:t> </w:t>
      </w:r>
      <w:r>
        <w:rPr/>
        <w:t>Setelah</w:t>
      </w:r>
      <w:r>
        <w:rPr>
          <w:spacing w:val="-3"/>
        </w:rPr>
        <w:t> </w:t>
      </w:r>
      <w:r>
        <w:rPr/>
        <w:t>dilakukan</w:t>
      </w:r>
      <w:r>
        <w:rPr>
          <w:spacing w:val="-3"/>
        </w:rPr>
        <w:t> </w:t>
      </w:r>
      <w:r>
        <w:rPr/>
        <w:t>penyaringan</w:t>
      </w:r>
      <w:r>
        <w:rPr>
          <w:spacing w:val="-3"/>
        </w:rPr>
        <w:t> </w:t>
      </w:r>
      <w:r>
        <w:rPr/>
        <w:t>dengan</w:t>
      </w:r>
      <w:r>
        <w:rPr>
          <w:spacing w:val="-1"/>
        </w:rPr>
        <w:t> </w:t>
      </w:r>
      <w:r>
        <w:rPr/>
        <w:t>metode </w:t>
      </w:r>
      <w:r>
        <w:rPr>
          <w:i/>
        </w:rPr>
        <w:t>purposive sampling </w:t>
      </w:r>
      <w:r>
        <w:rPr/>
        <w:t>sesuai kebutuhan penelitian, diperoleh 39 perusahaan yang memenuhi</w:t>
      </w:r>
      <w:r>
        <w:rPr>
          <w:spacing w:val="-13"/>
        </w:rPr>
        <w:t> </w:t>
      </w:r>
      <w:r>
        <w:rPr/>
        <w:t>kriteria.</w:t>
      </w:r>
      <w:r>
        <w:rPr>
          <w:spacing w:val="-11"/>
        </w:rPr>
        <w:t> </w:t>
      </w:r>
      <w:r>
        <w:rPr/>
        <w:t>Pengamatan</w:t>
      </w:r>
      <w:r>
        <w:rPr>
          <w:spacing w:val="-13"/>
        </w:rPr>
        <w:t> </w:t>
      </w:r>
      <w:r>
        <w:rPr/>
        <w:t>dilakukan</w:t>
      </w:r>
      <w:r>
        <w:rPr>
          <w:spacing w:val="-13"/>
        </w:rPr>
        <w:t> </w:t>
      </w:r>
      <w:r>
        <w:rPr/>
        <w:t>dalam</w:t>
      </w:r>
      <w:r>
        <w:rPr>
          <w:spacing w:val="-13"/>
        </w:rPr>
        <w:t> </w:t>
      </w:r>
      <w:r>
        <w:rPr/>
        <w:t>kurun</w:t>
      </w:r>
      <w:r>
        <w:rPr>
          <w:spacing w:val="-14"/>
        </w:rPr>
        <w:t> </w:t>
      </w:r>
      <w:r>
        <w:rPr/>
        <w:t>waktu</w:t>
      </w:r>
      <w:r>
        <w:rPr>
          <w:spacing w:val="38"/>
        </w:rPr>
        <w:t> </w:t>
      </w:r>
      <w:r>
        <w:rPr/>
        <w:t>tiga</w:t>
      </w:r>
      <w:r>
        <w:rPr>
          <w:spacing w:val="-14"/>
        </w:rPr>
        <w:t> </w:t>
      </w:r>
      <w:r>
        <w:rPr/>
        <w:t>tahun,</w:t>
      </w:r>
      <w:r>
        <w:rPr>
          <w:spacing w:val="-11"/>
        </w:rPr>
        <w:t> </w:t>
      </w:r>
      <w:r>
        <w:rPr/>
        <w:t>sehingga jumlah total observasi yang digunakan dalam penelitian ini adalah 117 observasi (39 perusahaan × 3 tahun).</w:t>
      </w:r>
    </w:p>
    <w:p>
      <w:pPr>
        <w:pStyle w:val="Heading2"/>
        <w:numPr>
          <w:ilvl w:val="1"/>
          <w:numId w:val="18"/>
        </w:numPr>
        <w:tabs>
          <w:tab w:pos="988" w:val="left" w:leader="none"/>
        </w:tabs>
        <w:spacing w:line="240" w:lineRule="auto" w:before="162" w:after="0"/>
        <w:ind w:left="988" w:right="0" w:hanging="420"/>
        <w:jc w:val="both"/>
      </w:pPr>
      <w:bookmarkStart w:name="_bookmark44" w:id="45"/>
      <w:bookmarkEnd w:id="45"/>
      <w:r>
        <w:rPr>
          <w:b w:val="0"/>
        </w:rPr>
      </w:r>
      <w:r>
        <w:rPr/>
        <w:t>Hasil</w:t>
      </w:r>
      <w:r>
        <w:rPr>
          <w:spacing w:val="-2"/>
        </w:rPr>
        <w:t> Penelitian</w:t>
      </w:r>
    </w:p>
    <w:p>
      <w:pPr>
        <w:pStyle w:val="BodyText"/>
        <w:spacing w:before="161"/>
        <w:rPr>
          <w:b/>
        </w:rPr>
      </w:pPr>
    </w:p>
    <w:p>
      <w:pPr>
        <w:pStyle w:val="Heading2"/>
        <w:numPr>
          <w:ilvl w:val="2"/>
          <w:numId w:val="18"/>
        </w:numPr>
        <w:tabs>
          <w:tab w:pos="1108" w:val="left" w:leader="none"/>
        </w:tabs>
        <w:spacing w:line="240" w:lineRule="auto" w:before="0" w:after="0"/>
        <w:ind w:left="1108" w:right="0" w:hanging="540"/>
        <w:jc w:val="both"/>
      </w:pPr>
      <w:bookmarkStart w:name="_bookmark45" w:id="46"/>
      <w:bookmarkEnd w:id="46"/>
      <w:r>
        <w:rPr>
          <w:b w:val="0"/>
        </w:rPr>
      </w:r>
      <w:r>
        <w:rPr/>
        <w:t>Analisis</w:t>
      </w:r>
      <w:r>
        <w:rPr>
          <w:spacing w:val="-4"/>
        </w:rPr>
        <w:t> </w:t>
      </w:r>
      <w:r>
        <w:rPr/>
        <w:t>Statistik</w:t>
      </w:r>
      <w:r>
        <w:rPr>
          <w:spacing w:val="-4"/>
        </w:rPr>
        <w:t> </w:t>
      </w:r>
      <w:r>
        <w:rPr>
          <w:spacing w:val="-2"/>
        </w:rPr>
        <w:t>Deskriptif</w:t>
      </w:r>
    </w:p>
    <w:p>
      <w:pPr>
        <w:pStyle w:val="BodyText"/>
        <w:spacing w:before="77"/>
        <w:rPr>
          <w:b/>
        </w:rPr>
      </w:pPr>
    </w:p>
    <w:p>
      <w:pPr>
        <w:pStyle w:val="BodyText"/>
        <w:spacing w:line="480" w:lineRule="auto"/>
        <w:ind w:left="568" w:right="425" w:firstLine="720"/>
        <w:jc w:val="both"/>
      </w:pPr>
      <w:r>
        <w:rPr/>
        <w:t>Statistik deskriptif digunakan untuk memberikan gambaran umum mengenai</w:t>
      </w:r>
      <w:r>
        <w:rPr>
          <w:spacing w:val="17"/>
        </w:rPr>
        <w:t> </w:t>
      </w:r>
      <w:r>
        <w:rPr/>
        <w:t>karakteristik</w:t>
      </w:r>
      <w:r>
        <w:rPr>
          <w:spacing w:val="20"/>
        </w:rPr>
        <w:t> </w:t>
      </w:r>
      <w:r>
        <w:rPr/>
        <w:t>data</w:t>
      </w:r>
      <w:r>
        <w:rPr>
          <w:spacing w:val="18"/>
        </w:rPr>
        <w:t> </w:t>
      </w:r>
      <w:r>
        <w:rPr/>
        <w:t>penelitian</w:t>
      </w:r>
      <w:r>
        <w:rPr>
          <w:spacing w:val="20"/>
        </w:rPr>
        <w:t> </w:t>
      </w:r>
      <w:r>
        <w:rPr/>
        <w:t>yang</w:t>
      </w:r>
      <w:r>
        <w:rPr>
          <w:spacing w:val="20"/>
        </w:rPr>
        <w:t> </w:t>
      </w:r>
      <w:r>
        <w:rPr/>
        <w:t>meliputi</w:t>
      </w:r>
      <w:r>
        <w:rPr>
          <w:spacing w:val="19"/>
        </w:rPr>
        <w:t> </w:t>
      </w:r>
      <w:r>
        <w:rPr/>
        <w:t>nilai</w:t>
      </w:r>
      <w:r>
        <w:rPr>
          <w:spacing w:val="18"/>
        </w:rPr>
        <w:t> </w:t>
      </w:r>
      <w:r>
        <w:rPr/>
        <w:t>minimum,</w:t>
      </w:r>
      <w:r>
        <w:rPr>
          <w:spacing w:val="18"/>
        </w:rPr>
        <w:t> </w:t>
      </w:r>
      <w:r>
        <w:rPr>
          <w:spacing w:val="-2"/>
        </w:rPr>
        <w:t>maksimum,</w:t>
      </w:r>
    </w:p>
    <w:p>
      <w:pPr>
        <w:pStyle w:val="BodyText"/>
        <w:spacing w:before="101"/>
        <w:ind w:left="1601" w:right="1461"/>
        <w:jc w:val="center"/>
      </w:pPr>
      <w:r>
        <w:rPr>
          <w:spacing w:val="-5"/>
        </w:rPr>
        <w:t>40</w:t>
      </w:r>
    </w:p>
    <w:p>
      <w:pPr>
        <w:pStyle w:val="BodyText"/>
        <w:spacing w:after="0"/>
        <w:jc w:val="center"/>
        <w:sectPr>
          <w:headerReference w:type="default" r:id="rId13"/>
          <w:pgSz w:w="11910" w:h="16840"/>
          <w:pgMar w:header="0" w:footer="0" w:top="1920" w:bottom="280" w:left="1700" w:right="1275"/>
        </w:sectPr>
      </w:pPr>
    </w:p>
    <w:p>
      <w:pPr>
        <w:pStyle w:val="BodyText"/>
        <w:spacing w:before="53"/>
      </w:pPr>
    </w:p>
    <w:p>
      <w:pPr>
        <w:pStyle w:val="BodyText"/>
        <w:spacing w:line="480" w:lineRule="auto"/>
        <w:ind w:left="568" w:right="427"/>
        <w:jc w:val="both"/>
      </w:pPr>
      <w:r>
        <w:rPr/>
        <w:t>rata-rata (</w:t>
      </w:r>
      <w:r>
        <w:rPr>
          <w:i/>
        </w:rPr>
        <w:t>mean</w:t>
      </w:r>
      <w:r>
        <w:rPr/>
        <w:t>), serta simpangan baku (</w:t>
      </w:r>
      <w:r>
        <w:rPr>
          <w:i/>
        </w:rPr>
        <w:t>standard deviation</w:t>
      </w:r>
      <w:r>
        <w:rPr/>
        <w:t>) dari setiap variabel yang digunakan. Hasil olahan statistik deskriptif ditampilkan pada Tabel 4.1 </w:t>
      </w:r>
      <w:r>
        <w:rPr>
          <w:spacing w:val="-2"/>
        </w:rPr>
        <w:t>berikut.</w:t>
      </w:r>
    </w:p>
    <w:p>
      <w:pPr>
        <w:spacing w:before="2"/>
        <w:ind w:left="568" w:right="0" w:firstLine="0"/>
        <w:jc w:val="both"/>
        <w:rPr>
          <w:b/>
          <w:sz w:val="22"/>
        </w:rPr>
      </w:pPr>
      <w:r>
        <w:rPr>
          <w:b/>
          <w:sz w:val="22"/>
        </w:rPr>
        <w:t>Tabel</w:t>
      </w:r>
      <w:r>
        <w:rPr>
          <w:b/>
          <w:spacing w:val="-3"/>
          <w:sz w:val="22"/>
        </w:rPr>
        <w:t> </w:t>
      </w:r>
      <w:r>
        <w:rPr>
          <w:b/>
          <w:sz w:val="22"/>
        </w:rPr>
        <w:t>4.1</w:t>
      </w:r>
      <w:r>
        <w:rPr>
          <w:b/>
          <w:spacing w:val="-5"/>
          <w:sz w:val="22"/>
        </w:rPr>
        <w:t> </w:t>
      </w:r>
      <w:r>
        <w:rPr>
          <w:b/>
          <w:sz w:val="22"/>
        </w:rPr>
        <w:t>Hasil</w:t>
      </w:r>
      <w:r>
        <w:rPr>
          <w:b/>
          <w:spacing w:val="-2"/>
          <w:sz w:val="22"/>
        </w:rPr>
        <w:t> </w:t>
      </w:r>
      <w:r>
        <w:rPr>
          <w:b/>
          <w:sz w:val="22"/>
        </w:rPr>
        <w:t>Uji</w:t>
      </w:r>
      <w:r>
        <w:rPr>
          <w:b/>
          <w:spacing w:val="-2"/>
          <w:sz w:val="22"/>
        </w:rPr>
        <w:t> </w:t>
      </w:r>
      <w:r>
        <w:rPr>
          <w:b/>
          <w:sz w:val="22"/>
        </w:rPr>
        <w:t>Statistik</w:t>
      </w:r>
      <w:r>
        <w:rPr>
          <w:b/>
          <w:spacing w:val="-3"/>
          <w:sz w:val="22"/>
        </w:rPr>
        <w:t> </w:t>
      </w:r>
      <w:r>
        <w:rPr>
          <w:b/>
          <w:spacing w:val="-2"/>
          <w:sz w:val="22"/>
        </w:rPr>
        <w:t>Deskriptif</w:t>
      </w:r>
    </w:p>
    <w:p>
      <w:pPr>
        <w:pStyle w:val="BodyText"/>
        <w:spacing w:before="22"/>
        <w:rPr>
          <w:b/>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9"/>
        <w:gridCol w:w="566"/>
        <w:gridCol w:w="1135"/>
        <w:gridCol w:w="1133"/>
        <w:gridCol w:w="852"/>
        <w:gridCol w:w="1558"/>
      </w:tblGrid>
      <w:tr>
        <w:trPr>
          <w:trHeight w:val="230" w:hRule="atLeast"/>
        </w:trPr>
        <w:tc>
          <w:tcPr>
            <w:tcW w:w="7083" w:type="dxa"/>
            <w:gridSpan w:val="6"/>
          </w:tcPr>
          <w:p>
            <w:pPr>
              <w:pStyle w:val="TableParagraph"/>
              <w:spacing w:line="210" w:lineRule="exact"/>
              <w:ind w:left="6"/>
              <w:rPr>
                <w:b/>
                <w:sz w:val="20"/>
              </w:rPr>
            </w:pPr>
            <w:r>
              <w:rPr>
                <w:b/>
                <w:sz w:val="20"/>
              </w:rPr>
              <w:t>Descriptive</w:t>
            </w:r>
            <w:r>
              <w:rPr>
                <w:b/>
                <w:spacing w:val="-10"/>
                <w:sz w:val="20"/>
              </w:rPr>
              <w:t> </w:t>
            </w:r>
            <w:r>
              <w:rPr>
                <w:b/>
                <w:spacing w:val="-2"/>
                <w:sz w:val="20"/>
              </w:rPr>
              <w:t>Statistics</w:t>
            </w:r>
          </w:p>
        </w:tc>
      </w:tr>
      <w:tr>
        <w:trPr>
          <w:trHeight w:val="230" w:hRule="atLeast"/>
        </w:trPr>
        <w:tc>
          <w:tcPr>
            <w:tcW w:w="1839" w:type="dxa"/>
          </w:tcPr>
          <w:p>
            <w:pPr>
              <w:pStyle w:val="TableParagraph"/>
              <w:spacing w:line="240" w:lineRule="auto"/>
              <w:jc w:val="left"/>
              <w:rPr>
                <w:sz w:val="16"/>
              </w:rPr>
            </w:pPr>
          </w:p>
        </w:tc>
        <w:tc>
          <w:tcPr>
            <w:tcW w:w="566" w:type="dxa"/>
          </w:tcPr>
          <w:p>
            <w:pPr>
              <w:pStyle w:val="TableParagraph"/>
              <w:spacing w:line="210" w:lineRule="exact"/>
              <w:ind w:left="62" w:right="53"/>
              <w:rPr>
                <w:sz w:val="20"/>
              </w:rPr>
            </w:pPr>
            <w:r>
              <w:rPr>
                <w:spacing w:val="-10"/>
                <w:sz w:val="20"/>
              </w:rPr>
              <w:t>N</w:t>
            </w:r>
          </w:p>
        </w:tc>
        <w:tc>
          <w:tcPr>
            <w:tcW w:w="1135" w:type="dxa"/>
          </w:tcPr>
          <w:p>
            <w:pPr>
              <w:pStyle w:val="TableParagraph"/>
              <w:spacing w:line="210" w:lineRule="exact"/>
              <w:ind w:left="165"/>
              <w:jc w:val="left"/>
              <w:rPr>
                <w:sz w:val="20"/>
              </w:rPr>
            </w:pPr>
            <w:r>
              <w:rPr>
                <w:spacing w:val="-2"/>
                <w:sz w:val="20"/>
              </w:rPr>
              <w:t>Minimum</w:t>
            </w:r>
          </w:p>
        </w:tc>
        <w:tc>
          <w:tcPr>
            <w:tcW w:w="1133" w:type="dxa"/>
          </w:tcPr>
          <w:p>
            <w:pPr>
              <w:pStyle w:val="TableParagraph"/>
              <w:spacing w:line="210" w:lineRule="exact"/>
              <w:ind w:right="138"/>
              <w:jc w:val="right"/>
              <w:rPr>
                <w:sz w:val="20"/>
              </w:rPr>
            </w:pPr>
            <w:r>
              <w:rPr>
                <w:spacing w:val="-2"/>
                <w:sz w:val="20"/>
              </w:rPr>
              <w:t>Maximum</w:t>
            </w:r>
          </w:p>
        </w:tc>
        <w:tc>
          <w:tcPr>
            <w:tcW w:w="852" w:type="dxa"/>
          </w:tcPr>
          <w:p>
            <w:pPr>
              <w:pStyle w:val="TableParagraph"/>
              <w:spacing w:line="210" w:lineRule="exact"/>
              <w:ind w:left="8"/>
              <w:rPr>
                <w:sz w:val="20"/>
              </w:rPr>
            </w:pPr>
            <w:r>
              <w:rPr>
                <w:spacing w:val="-4"/>
                <w:sz w:val="20"/>
              </w:rPr>
              <w:t>Mean</w:t>
            </w:r>
          </w:p>
        </w:tc>
        <w:tc>
          <w:tcPr>
            <w:tcW w:w="1558" w:type="dxa"/>
          </w:tcPr>
          <w:p>
            <w:pPr>
              <w:pStyle w:val="TableParagraph"/>
              <w:spacing w:line="210" w:lineRule="exact"/>
              <w:ind w:left="202"/>
              <w:jc w:val="left"/>
              <w:rPr>
                <w:sz w:val="20"/>
              </w:rPr>
            </w:pPr>
            <w:r>
              <w:rPr>
                <w:sz w:val="20"/>
              </w:rPr>
              <w:t>Std.</w:t>
            </w:r>
            <w:r>
              <w:rPr>
                <w:spacing w:val="-4"/>
                <w:sz w:val="20"/>
              </w:rPr>
              <w:t> </w:t>
            </w:r>
            <w:r>
              <w:rPr>
                <w:spacing w:val="-2"/>
                <w:sz w:val="20"/>
              </w:rPr>
              <w:t>Deviation</w:t>
            </w:r>
          </w:p>
        </w:tc>
      </w:tr>
      <w:tr>
        <w:trPr>
          <w:trHeight w:val="229" w:hRule="atLeast"/>
        </w:trPr>
        <w:tc>
          <w:tcPr>
            <w:tcW w:w="1839" w:type="dxa"/>
          </w:tcPr>
          <w:p>
            <w:pPr>
              <w:pStyle w:val="TableParagraph"/>
              <w:spacing w:line="210" w:lineRule="exact"/>
              <w:ind w:left="107"/>
              <w:jc w:val="left"/>
              <w:rPr>
                <w:sz w:val="20"/>
              </w:rPr>
            </w:pPr>
            <w:r>
              <w:rPr>
                <w:sz w:val="20"/>
              </w:rPr>
              <w:t>Manajemen</w:t>
            </w:r>
            <w:r>
              <w:rPr>
                <w:spacing w:val="-7"/>
                <w:sz w:val="20"/>
              </w:rPr>
              <w:t> </w:t>
            </w:r>
            <w:r>
              <w:rPr>
                <w:spacing w:val="-4"/>
                <w:sz w:val="20"/>
              </w:rPr>
              <w:t>Laba</w:t>
            </w:r>
          </w:p>
        </w:tc>
        <w:tc>
          <w:tcPr>
            <w:tcW w:w="566" w:type="dxa"/>
          </w:tcPr>
          <w:p>
            <w:pPr>
              <w:pStyle w:val="TableParagraph"/>
              <w:spacing w:line="210" w:lineRule="exact"/>
              <w:ind w:left="62"/>
              <w:rPr>
                <w:sz w:val="20"/>
              </w:rPr>
            </w:pPr>
            <w:r>
              <w:rPr>
                <w:spacing w:val="-5"/>
                <w:sz w:val="20"/>
              </w:rPr>
              <w:t>117</w:t>
            </w:r>
          </w:p>
        </w:tc>
        <w:tc>
          <w:tcPr>
            <w:tcW w:w="1135" w:type="dxa"/>
          </w:tcPr>
          <w:p>
            <w:pPr>
              <w:pStyle w:val="TableParagraph"/>
              <w:spacing w:line="210" w:lineRule="exact"/>
              <w:ind w:right="97"/>
              <w:jc w:val="right"/>
              <w:rPr>
                <w:sz w:val="20"/>
              </w:rPr>
            </w:pPr>
            <w:r>
              <w:rPr>
                <w:spacing w:val="-2"/>
                <w:sz w:val="20"/>
              </w:rPr>
              <w:t>-</w:t>
            </w:r>
            <w:r>
              <w:rPr>
                <w:spacing w:val="-4"/>
                <w:sz w:val="20"/>
              </w:rPr>
              <w:t>0,25</w:t>
            </w:r>
          </w:p>
        </w:tc>
        <w:tc>
          <w:tcPr>
            <w:tcW w:w="1133" w:type="dxa"/>
          </w:tcPr>
          <w:p>
            <w:pPr>
              <w:pStyle w:val="TableParagraph"/>
              <w:spacing w:line="210" w:lineRule="exact"/>
              <w:ind w:right="94"/>
              <w:jc w:val="right"/>
              <w:rPr>
                <w:sz w:val="20"/>
              </w:rPr>
            </w:pPr>
            <w:r>
              <w:rPr>
                <w:spacing w:val="-4"/>
                <w:sz w:val="20"/>
              </w:rPr>
              <w:t>0,18</w:t>
            </w:r>
          </w:p>
        </w:tc>
        <w:tc>
          <w:tcPr>
            <w:tcW w:w="852" w:type="dxa"/>
          </w:tcPr>
          <w:p>
            <w:pPr>
              <w:pStyle w:val="TableParagraph"/>
              <w:spacing w:line="210" w:lineRule="exact"/>
              <w:ind w:left="98" w:right="68"/>
              <w:rPr>
                <w:sz w:val="20"/>
              </w:rPr>
            </w:pPr>
            <w:r>
              <w:rPr>
                <w:spacing w:val="-2"/>
                <w:sz w:val="20"/>
              </w:rPr>
              <w:t>-0,0169</w:t>
            </w:r>
          </w:p>
        </w:tc>
        <w:tc>
          <w:tcPr>
            <w:tcW w:w="1558" w:type="dxa"/>
          </w:tcPr>
          <w:p>
            <w:pPr>
              <w:pStyle w:val="TableParagraph"/>
              <w:spacing w:line="210" w:lineRule="exact"/>
              <w:ind w:right="93"/>
              <w:jc w:val="right"/>
              <w:rPr>
                <w:sz w:val="20"/>
              </w:rPr>
            </w:pPr>
            <w:r>
              <w:rPr>
                <w:spacing w:val="-2"/>
                <w:sz w:val="20"/>
              </w:rPr>
              <w:t>0,07630</w:t>
            </w:r>
          </w:p>
        </w:tc>
      </w:tr>
      <w:tr>
        <w:trPr>
          <w:trHeight w:val="230" w:hRule="atLeast"/>
        </w:trPr>
        <w:tc>
          <w:tcPr>
            <w:tcW w:w="1839" w:type="dxa"/>
          </w:tcPr>
          <w:p>
            <w:pPr>
              <w:pStyle w:val="TableParagraph"/>
              <w:spacing w:line="210" w:lineRule="exact" w:before="1"/>
              <w:ind w:left="107"/>
              <w:jc w:val="left"/>
              <w:rPr>
                <w:sz w:val="20"/>
              </w:rPr>
            </w:pPr>
            <w:r>
              <w:rPr>
                <w:spacing w:val="-5"/>
                <w:sz w:val="20"/>
              </w:rPr>
              <w:t>CSR</w:t>
            </w:r>
          </w:p>
        </w:tc>
        <w:tc>
          <w:tcPr>
            <w:tcW w:w="566" w:type="dxa"/>
          </w:tcPr>
          <w:p>
            <w:pPr>
              <w:pStyle w:val="TableParagraph"/>
              <w:spacing w:line="210" w:lineRule="exact" w:before="1"/>
              <w:ind w:left="62"/>
              <w:rPr>
                <w:sz w:val="20"/>
              </w:rPr>
            </w:pPr>
            <w:r>
              <w:rPr>
                <w:spacing w:val="-5"/>
                <w:sz w:val="20"/>
              </w:rPr>
              <w:t>117</w:t>
            </w:r>
          </w:p>
        </w:tc>
        <w:tc>
          <w:tcPr>
            <w:tcW w:w="1135" w:type="dxa"/>
          </w:tcPr>
          <w:p>
            <w:pPr>
              <w:pStyle w:val="TableParagraph"/>
              <w:spacing w:line="210" w:lineRule="exact" w:before="1"/>
              <w:ind w:right="97"/>
              <w:jc w:val="right"/>
              <w:rPr>
                <w:sz w:val="20"/>
              </w:rPr>
            </w:pPr>
            <w:r>
              <w:rPr>
                <w:spacing w:val="-4"/>
                <w:sz w:val="20"/>
              </w:rPr>
              <w:t>0,80</w:t>
            </w:r>
          </w:p>
        </w:tc>
        <w:tc>
          <w:tcPr>
            <w:tcW w:w="1133" w:type="dxa"/>
          </w:tcPr>
          <w:p>
            <w:pPr>
              <w:pStyle w:val="TableParagraph"/>
              <w:spacing w:line="210" w:lineRule="exact" w:before="1"/>
              <w:ind w:right="94"/>
              <w:jc w:val="right"/>
              <w:rPr>
                <w:sz w:val="20"/>
              </w:rPr>
            </w:pPr>
            <w:r>
              <w:rPr>
                <w:spacing w:val="-4"/>
                <w:sz w:val="20"/>
              </w:rPr>
              <w:t>1,00</w:t>
            </w:r>
          </w:p>
        </w:tc>
        <w:tc>
          <w:tcPr>
            <w:tcW w:w="852" w:type="dxa"/>
          </w:tcPr>
          <w:p>
            <w:pPr>
              <w:pStyle w:val="TableParagraph"/>
              <w:spacing w:line="210" w:lineRule="exact" w:before="1"/>
              <w:ind w:left="98"/>
              <w:rPr>
                <w:sz w:val="20"/>
              </w:rPr>
            </w:pPr>
            <w:r>
              <w:rPr>
                <w:spacing w:val="-2"/>
                <w:sz w:val="20"/>
              </w:rPr>
              <w:t>0,9405</w:t>
            </w:r>
          </w:p>
        </w:tc>
        <w:tc>
          <w:tcPr>
            <w:tcW w:w="1558" w:type="dxa"/>
          </w:tcPr>
          <w:p>
            <w:pPr>
              <w:pStyle w:val="TableParagraph"/>
              <w:spacing w:line="210" w:lineRule="exact" w:before="1"/>
              <w:ind w:right="90"/>
              <w:jc w:val="right"/>
              <w:rPr>
                <w:sz w:val="20"/>
              </w:rPr>
            </w:pPr>
            <w:r>
              <w:rPr>
                <w:spacing w:val="-2"/>
                <w:sz w:val="20"/>
              </w:rPr>
              <w:t>0,05635</w:t>
            </w:r>
          </w:p>
        </w:tc>
      </w:tr>
      <w:tr>
        <w:trPr>
          <w:trHeight w:val="230" w:hRule="atLeast"/>
        </w:trPr>
        <w:tc>
          <w:tcPr>
            <w:tcW w:w="1839" w:type="dxa"/>
          </w:tcPr>
          <w:p>
            <w:pPr>
              <w:pStyle w:val="TableParagraph"/>
              <w:spacing w:line="210" w:lineRule="exact"/>
              <w:ind w:left="107"/>
              <w:jc w:val="left"/>
              <w:rPr>
                <w:sz w:val="20"/>
              </w:rPr>
            </w:pPr>
            <w:r>
              <w:rPr>
                <w:spacing w:val="-5"/>
                <w:sz w:val="20"/>
              </w:rPr>
              <w:t>IOS</w:t>
            </w:r>
          </w:p>
        </w:tc>
        <w:tc>
          <w:tcPr>
            <w:tcW w:w="566" w:type="dxa"/>
          </w:tcPr>
          <w:p>
            <w:pPr>
              <w:pStyle w:val="TableParagraph"/>
              <w:spacing w:line="210" w:lineRule="exact"/>
              <w:ind w:left="62"/>
              <w:rPr>
                <w:sz w:val="20"/>
              </w:rPr>
            </w:pPr>
            <w:r>
              <w:rPr>
                <w:spacing w:val="-5"/>
                <w:sz w:val="20"/>
              </w:rPr>
              <w:t>117</w:t>
            </w:r>
          </w:p>
        </w:tc>
        <w:tc>
          <w:tcPr>
            <w:tcW w:w="1135" w:type="dxa"/>
          </w:tcPr>
          <w:p>
            <w:pPr>
              <w:pStyle w:val="TableParagraph"/>
              <w:spacing w:line="210" w:lineRule="exact"/>
              <w:ind w:right="97"/>
              <w:jc w:val="right"/>
              <w:rPr>
                <w:sz w:val="20"/>
              </w:rPr>
            </w:pPr>
            <w:r>
              <w:rPr>
                <w:spacing w:val="-4"/>
                <w:sz w:val="20"/>
              </w:rPr>
              <w:t>0,27</w:t>
            </w:r>
          </w:p>
        </w:tc>
        <w:tc>
          <w:tcPr>
            <w:tcW w:w="1133" w:type="dxa"/>
          </w:tcPr>
          <w:p>
            <w:pPr>
              <w:pStyle w:val="TableParagraph"/>
              <w:spacing w:line="210" w:lineRule="exact"/>
              <w:ind w:right="94"/>
              <w:jc w:val="right"/>
              <w:rPr>
                <w:sz w:val="20"/>
              </w:rPr>
            </w:pPr>
            <w:r>
              <w:rPr>
                <w:spacing w:val="-4"/>
                <w:sz w:val="20"/>
              </w:rPr>
              <w:t>9,79</w:t>
            </w:r>
          </w:p>
        </w:tc>
        <w:tc>
          <w:tcPr>
            <w:tcW w:w="852" w:type="dxa"/>
          </w:tcPr>
          <w:p>
            <w:pPr>
              <w:pStyle w:val="TableParagraph"/>
              <w:spacing w:line="210" w:lineRule="exact"/>
              <w:ind w:left="98" w:right="1"/>
              <w:rPr>
                <w:sz w:val="20"/>
              </w:rPr>
            </w:pPr>
            <w:r>
              <w:rPr>
                <w:spacing w:val="-2"/>
                <w:sz w:val="20"/>
              </w:rPr>
              <w:t>2,4519</w:t>
            </w:r>
          </w:p>
        </w:tc>
        <w:tc>
          <w:tcPr>
            <w:tcW w:w="1558" w:type="dxa"/>
          </w:tcPr>
          <w:p>
            <w:pPr>
              <w:pStyle w:val="TableParagraph"/>
              <w:spacing w:line="210" w:lineRule="exact"/>
              <w:ind w:right="93"/>
              <w:jc w:val="right"/>
              <w:rPr>
                <w:sz w:val="20"/>
              </w:rPr>
            </w:pPr>
            <w:r>
              <w:rPr>
                <w:spacing w:val="-2"/>
                <w:sz w:val="20"/>
              </w:rPr>
              <w:t>2,01105</w:t>
            </w:r>
          </w:p>
        </w:tc>
      </w:tr>
      <w:tr>
        <w:trPr>
          <w:trHeight w:val="230" w:hRule="atLeast"/>
        </w:trPr>
        <w:tc>
          <w:tcPr>
            <w:tcW w:w="1839" w:type="dxa"/>
          </w:tcPr>
          <w:p>
            <w:pPr>
              <w:pStyle w:val="TableParagraph"/>
              <w:spacing w:line="210" w:lineRule="exact"/>
              <w:ind w:left="107"/>
              <w:jc w:val="left"/>
              <w:rPr>
                <w:sz w:val="20"/>
              </w:rPr>
            </w:pPr>
            <w:r>
              <w:rPr>
                <w:spacing w:val="-5"/>
                <w:sz w:val="20"/>
              </w:rPr>
              <w:t>NPM</w:t>
            </w:r>
          </w:p>
        </w:tc>
        <w:tc>
          <w:tcPr>
            <w:tcW w:w="566" w:type="dxa"/>
          </w:tcPr>
          <w:p>
            <w:pPr>
              <w:pStyle w:val="TableParagraph"/>
              <w:spacing w:line="210" w:lineRule="exact"/>
              <w:ind w:left="62"/>
              <w:rPr>
                <w:sz w:val="20"/>
              </w:rPr>
            </w:pPr>
            <w:r>
              <w:rPr>
                <w:spacing w:val="-5"/>
                <w:sz w:val="20"/>
              </w:rPr>
              <w:t>117</w:t>
            </w:r>
          </w:p>
        </w:tc>
        <w:tc>
          <w:tcPr>
            <w:tcW w:w="1135" w:type="dxa"/>
          </w:tcPr>
          <w:p>
            <w:pPr>
              <w:pStyle w:val="TableParagraph"/>
              <w:spacing w:line="210" w:lineRule="exact"/>
              <w:ind w:right="97"/>
              <w:jc w:val="right"/>
              <w:rPr>
                <w:sz w:val="20"/>
              </w:rPr>
            </w:pPr>
            <w:r>
              <w:rPr>
                <w:spacing w:val="-4"/>
                <w:sz w:val="20"/>
              </w:rPr>
              <w:t>0,00</w:t>
            </w:r>
          </w:p>
        </w:tc>
        <w:tc>
          <w:tcPr>
            <w:tcW w:w="1133" w:type="dxa"/>
          </w:tcPr>
          <w:p>
            <w:pPr>
              <w:pStyle w:val="TableParagraph"/>
              <w:spacing w:line="210" w:lineRule="exact"/>
              <w:ind w:right="94"/>
              <w:jc w:val="right"/>
              <w:rPr>
                <w:sz w:val="20"/>
              </w:rPr>
            </w:pPr>
            <w:r>
              <w:rPr>
                <w:spacing w:val="-4"/>
                <w:sz w:val="20"/>
              </w:rPr>
              <w:t>0,28</w:t>
            </w:r>
          </w:p>
        </w:tc>
        <w:tc>
          <w:tcPr>
            <w:tcW w:w="852" w:type="dxa"/>
          </w:tcPr>
          <w:p>
            <w:pPr>
              <w:pStyle w:val="TableParagraph"/>
              <w:spacing w:line="210" w:lineRule="exact"/>
              <w:ind w:left="98" w:right="1"/>
              <w:rPr>
                <w:sz w:val="20"/>
              </w:rPr>
            </w:pPr>
            <w:r>
              <w:rPr>
                <w:spacing w:val="-2"/>
                <w:sz w:val="20"/>
              </w:rPr>
              <w:t>0,0905</w:t>
            </w:r>
          </w:p>
        </w:tc>
        <w:tc>
          <w:tcPr>
            <w:tcW w:w="1558" w:type="dxa"/>
          </w:tcPr>
          <w:p>
            <w:pPr>
              <w:pStyle w:val="TableParagraph"/>
              <w:spacing w:line="210" w:lineRule="exact"/>
              <w:ind w:right="93"/>
              <w:jc w:val="right"/>
              <w:rPr>
                <w:sz w:val="20"/>
              </w:rPr>
            </w:pPr>
            <w:r>
              <w:rPr>
                <w:spacing w:val="-2"/>
                <w:sz w:val="20"/>
              </w:rPr>
              <w:t>0,07013</w:t>
            </w:r>
          </w:p>
        </w:tc>
      </w:tr>
      <w:tr>
        <w:trPr>
          <w:trHeight w:val="230" w:hRule="atLeast"/>
        </w:trPr>
        <w:tc>
          <w:tcPr>
            <w:tcW w:w="1839" w:type="dxa"/>
          </w:tcPr>
          <w:p>
            <w:pPr>
              <w:pStyle w:val="TableParagraph"/>
              <w:spacing w:line="210" w:lineRule="exact"/>
              <w:ind w:left="107"/>
              <w:jc w:val="left"/>
              <w:rPr>
                <w:sz w:val="20"/>
              </w:rPr>
            </w:pPr>
            <w:r>
              <w:rPr>
                <w:sz w:val="20"/>
              </w:rPr>
              <w:t>Valid</w:t>
            </w:r>
            <w:r>
              <w:rPr>
                <w:spacing w:val="-2"/>
                <w:sz w:val="20"/>
              </w:rPr>
              <w:t> </w:t>
            </w:r>
            <w:r>
              <w:rPr>
                <w:sz w:val="20"/>
              </w:rPr>
              <w:t>N</w:t>
            </w:r>
            <w:r>
              <w:rPr>
                <w:spacing w:val="-2"/>
                <w:sz w:val="20"/>
              </w:rPr>
              <w:t> (listwise)</w:t>
            </w:r>
          </w:p>
        </w:tc>
        <w:tc>
          <w:tcPr>
            <w:tcW w:w="566" w:type="dxa"/>
          </w:tcPr>
          <w:p>
            <w:pPr>
              <w:pStyle w:val="TableParagraph"/>
              <w:spacing w:line="210" w:lineRule="exact"/>
              <w:ind w:left="62"/>
              <w:rPr>
                <w:sz w:val="20"/>
              </w:rPr>
            </w:pPr>
            <w:r>
              <w:rPr>
                <w:spacing w:val="-5"/>
                <w:sz w:val="20"/>
              </w:rPr>
              <w:t>117</w:t>
            </w:r>
          </w:p>
        </w:tc>
        <w:tc>
          <w:tcPr>
            <w:tcW w:w="1135" w:type="dxa"/>
          </w:tcPr>
          <w:p>
            <w:pPr>
              <w:pStyle w:val="TableParagraph"/>
              <w:spacing w:line="240" w:lineRule="auto"/>
              <w:jc w:val="left"/>
              <w:rPr>
                <w:sz w:val="16"/>
              </w:rPr>
            </w:pPr>
          </w:p>
        </w:tc>
        <w:tc>
          <w:tcPr>
            <w:tcW w:w="1133" w:type="dxa"/>
          </w:tcPr>
          <w:p>
            <w:pPr>
              <w:pStyle w:val="TableParagraph"/>
              <w:spacing w:line="240" w:lineRule="auto"/>
              <w:jc w:val="left"/>
              <w:rPr>
                <w:sz w:val="16"/>
              </w:rPr>
            </w:pPr>
          </w:p>
        </w:tc>
        <w:tc>
          <w:tcPr>
            <w:tcW w:w="852" w:type="dxa"/>
          </w:tcPr>
          <w:p>
            <w:pPr>
              <w:pStyle w:val="TableParagraph"/>
              <w:spacing w:line="240" w:lineRule="auto"/>
              <w:jc w:val="left"/>
              <w:rPr>
                <w:sz w:val="16"/>
              </w:rPr>
            </w:pPr>
          </w:p>
        </w:tc>
        <w:tc>
          <w:tcPr>
            <w:tcW w:w="1558" w:type="dxa"/>
          </w:tcPr>
          <w:p>
            <w:pPr>
              <w:pStyle w:val="TableParagraph"/>
              <w:spacing w:line="240" w:lineRule="auto"/>
              <w:jc w:val="left"/>
              <w:rPr>
                <w:sz w:val="16"/>
              </w:rPr>
            </w:pPr>
          </w:p>
        </w:tc>
      </w:tr>
    </w:tbl>
    <w:p>
      <w:pPr>
        <w:spacing w:before="1"/>
        <w:ind w:left="568" w:right="0" w:firstLine="0"/>
        <w:jc w:val="both"/>
        <w:rPr>
          <w:i/>
          <w:sz w:val="20"/>
        </w:rPr>
      </w:pPr>
      <w:r>
        <w:rPr>
          <w:i/>
          <w:sz w:val="20"/>
        </w:rPr>
        <w:t>Sumber:</w:t>
      </w:r>
      <w:r>
        <w:rPr>
          <w:i/>
          <w:spacing w:val="-6"/>
          <w:sz w:val="20"/>
        </w:rPr>
        <w:t> </w:t>
      </w:r>
      <w:r>
        <w:rPr>
          <w:i/>
          <w:sz w:val="20"/>
        </w:rPr>
        <w:t>Output</w:t>
      </w:r>
      <w:r>
        <w:rPr>
          <w:i/>
          <w:spacing w:val="-8"/>
          <w:sz w:val="20"/>
        </w:rPr>
        <w:t> </w:t>
      </w:r>
      <w:r>
        <w:rPr>
          <w:i/>
          <w:sz w:val="20"/>
        </w:rPr>
        <w:t>SPSS</w:t>
      </w:r>
      <w:r>
        <w:rPr>
          <w:i/>
          <w:spacing w:val="-4"/>
          <w:sz w:val="20"/>
        </w:rPr>
        <w:t> </w:t>
      </w:r>
      <w:r>
        <w:rPr>
          <w:i/>
          <w:sz w:val="20"/>
        </w:rPr>
        <w:t>Versi</w:t>
      </w:r>
      <w:r>
        <w:rPr>
          <w:i/>
          <w:spacing w:val="-6"/>
          <w:sz w:val="20"/>
        </w:rPr>
        <w:t> </w:t>
      </w:r>
      <w:r>
        <w:rPr>
          <w:i/>
          <w:spacing w:val="-7"/>
          <w:sz w:val="20"/>
        </w:rPr>
        <w:t>26</w:t>
      </w:r>
    </w:p>
    <w:p>
      <w:pPr>
        <w:pStyle w:val="BodyText"/>
        <w:spacing w:line="480" w:lineRule="auto" w:before="115"/>
        <w:ind w:left="568" w:firstLine="708"/>
      </w:pPr>
      <w:r>
        <w:rPr/>
        <w:t>Berdasarkan</w:t>
      </w:r>
      <w:r>
        <w:rPr>
          <w:spacing w:val="80"/>
        </w:rPr>
        <w:t> </w:t>
      </w:r>
      <w:r>
        <w:rPr/>
        <w:t>tabel</w:t>
      </w:r>
      <w:r>
        <w:rPr>
          <w:spacing w:val="80"/>
        </w:rPr>
        <w:t> </w:t>
      </w:r>
      <w:r>
        <w:rPr/>
        <w:t>4.1,</w:t>
      </w:r>
      <w:r>
        <w:rPr>
          <w:spacing w:val="80"/>
        </w:rPr>
        <w:t> </w:t>
      </w:r>
      <w:r>
        <w:rPr/>
        <w:t>dapat</w:t>
      </w:r>
      <w:r>
        <w:rPr>
          <w:spacing w:val="80"/>
        </w:rPr>
        <w:t> </w:t>
      </w:r>
      <w:r>
        <w:rPr/>
        <w:t>dijelaskan</w:t>
      </w:r>
      <w:r>
        <w:rPr>
          <w:spacing w:val="80"/>
        </w:rPr>
        <w:t> </w:t>
      </w:r>
      <w:r>
        <w:rPr/>
        <w:t>karakteristik</w:t>
      </w:r>
      <w:r>
        <w:rPr>
          <w:spacing w:val="80"/>
        </w:rPr>
        <w:t> </w:t>
      </w:r>
      <w:r>
        <w:rPr/>
        <w:t>masing-masing variabel sebagai berikut:</w:t>
      </w:r>
    </w:p>
    <w:p>
      <w:pPr>
        <w:pStyle w:val="ListParagraph"/>
        <w:numPr>
          <w:ilvl w:val="0"/>
          <w:numId w:val="19"/>
        </w:numPr>
        <w:tabs>
          <w:tab w:pos="995" w:val="left" w:leader="none"/>
        </w:tabs>
        <w:spacing w:line="240" w:lineRule="auto" w:before="0" w:after="0"/>
        <w:ind w:left="995" w:right="0" w:hanging="427"/>
        <w:jc w:val="left"/>
        <w:rPr>
          <w:sz w:val="24"/>
        </w:rPr>
      </w:pPr>
      <w:r>
        <w:rPr>
          <w:sz w:val="24"/>
        </w:rPr>
        <w:t>Variabel</w:t>
      </w:r>
      <w:r>
        <w:rPr>
          <w:spacing w:val="-2"/>
          <w:sz w:val="24"/>
        </w:rPr>
        <w:t> </w:t>
      </w:r>
      <w:r>
        <w:rPr>
          <w:sz w:val="24"/>
        </w:rPr>
        <w:t>Manajemen</w:t>
      </w:r>
      <w:r>
        <w:rPr>
          <w:spacing w:val="-1"/>
          <w:sz w:val="24"/>
        </w:rPr>
        <w:t> </w:t>
      </w:r>
      <w:r>
        <w:rPr>
          <w:sz w:val="24"/>
        </w:rPr>
        <w:t>Laba</w:t>
      </w:r>
      <w:r>
        <w:rPr>
          <w:spacing w:val="-2"/>
          <w:sz w:val="24"/>
        </w:rPr>
        <w:t> </w:t>
      </w:r>
      <w:r>
        <w:rPr>
          <w:spacing w:val="-5"/>
          <w:sz w:val="24"/>
        </w:rPr>
        <w:t>(Y)</w:t>
      </w:r>
    </w:p>
    <w:p>
      <w:pPr>
        <w:pStyle w:val="BodyText"/>
      </w:pPr>
    </w:p>
    <w:p>
      <w:pPr>
        <w:pStyle w:val="BodyText"/>
        <w:spacing w:line="480" w:lineRule="auto"/>
        <w:ind w:left="995" w:right="421"/>
        <w:jc w:val="both"/>
      </w:pPr>
      <w:r>
        <w:rPr/>
        <w:t>Variabel manajemen laba memiliki nilai minimum sebesar -0,25 dan nilai maksimum</w:t>
      </w:r>
      <w:r>
        <w:rPr>
          <w:spacing w:val="-9"/>
        </w:rPr>
        <w:t> </w:t>
      </w:r>
      <w:r>
        <w:rPr/>
        <w:t>sebesar</w:t>
      </w:r>
      <w:r>
        <w:rPr>
          <w:spacing w:val="-10"/>
        </w:rPr>
        <w:t> </w:t>
      </w:r>
      <w:r>
        <w:rPr/>
        <w:t>0,18.</w:t>
      </w:r>
      <w:r>
        <w:rPr>
          <w:spacing w:val="-7"/>
        </w:rPr>
        <w:t> </w:t>
      </w:r>
      <w:r>
        <w:rPr/>
        <w:t>Nilai</w:t>
      </w:r>
      <w:r>
        <w:rPr>
          <w:spacing w:val="-9"/>
        </w:rPr>
        <w:t> </w:t>
      </w:r>
      <w:r>
        <w:rPr/>
        <w:t>rata-rata</w:t>
      </w:r>
      <w:r>
        <w:rPr>
          <w:spacing w:val="-7"/>
        </w:rPr>
        <w:t> </w:t>
      </w:r>
      <w:r>
        <w:rPr/>
        <w:t>(</w:t>
      </w:r>
      <w:r>
        <w:rPr>
          <w:i/>
        </w:rPr>
        <w:t>mean</w:t>
      </w:r>
      <w:r>
        <w:rPr/>
        <w:t>)</w:t>
      </w:r>
      <w:r>
        <w:rPr>
          <w:spacing w:val="-10"/>
        </w:rPr>
        <w:t> </w:t>
      </w:r>
      <w:r>
        <w:rPr/>
        <w:t>yang</w:t>
      </w:r>
      <w:r>
        <w:rPr>
          <w:spacing w:val="-9"/>
        </w:rPr>
        <w:t> </w:t>
      </w:r>
      <w:r>
        <w:rPr/>
        <w:t>diperoleh</w:t>
      </w:r>
      <w:r>
        <w:rPr>
          <w:spacing w:val="-10"/>
        </w:rPr>
        <w:t> </w:t>
      </w:r>
      <w:r>
        <w:rPr/>
        <w:t>adalah</w:t>
      </w:r>
      <w:r>
        <w:rPr>
          <w:spacing w:val="-8"/>
        </w:rPr>
        <w:t> </w:t>
      </w:r>
      <w:r>
        <w:rPr/>
        <w:t>-0,0169, dengan simpangan baku sebesar 0,07630. Rata-rata bernilai negatif menunjukkan bahwa secara umum perusahaan dalam sampel cenderung melakukan</w:t>
      </w:r>
      <w:r>
        <w:rPr>
          <w:spacing w:val="-4"/>
        </w:rPr>
        <w:t> </w:t>
      </w:r>
      <w:r>
        <w:rPr/>
        <w:t>penurunan</w:t>
      </w:r>
      <w:r>
        <w:rPr>
          <w:spacing w:val="-2"/>
        </w:rPr>
        <w:t> </w:t>
      </w:r>
      <w:r>
        <w:rPr/>
        <w:t>laba</w:t>
      </w:r>
      <w:r>
        <w:rPr>
          <w:spacing w:val="-5"/>
        </w:rPr>
        <w:t> </w:t>
      </w:r>
      <w:r>
        <w:rPr/>
        <w:t>(</w:t>
      </w:r>
      <w:r>
        <w:rPr>
          <w:i/>
        </w:rPr>
        <w:t>income</w:t>
      </w:r>
      <w:r>
        <w:rPr>
          <w:i/>
          <w:spacing w:val="-5"/>
        </w:rPr>
        <w:t> </w:t>
      </w:r>
      <w:r>
        <w:rPr>
          <w:i/>
        </w:rPr>
        <w:t>decreasing</w:t>
      </w:r>
      <w:r>
        <w:rPr/>
        <w:t>)</w:t>
      </w:r>
      <w:r>
        <w:rPr>
          <w:spacing w:val="-1"/>
        </w:rPr>
        <w:t> </w:t>
      </w:r>
      <w:r>
        <w:rPr/>
        <w:t>meskipun</w:t>
      </w:r>
      <w:r>
        <w:rPr>
          <w:spacing w:val="-4"/>
        </w:rPr>
        <w:t> </w:t>
      </w:r>
      <w:r>
        <w:rPr/>
        <w:t>dalam</w:t>
      </w:r>
      <w:r>
        <w:rPr>
          <w:spacing w:val="-4"/>
        </w:rPr>
        <w:t> </w:t>
      </w:r>
      <w:r>
        <w:rPr/>
        <w:t>tingkat</w:t>
      </w:r>
      <w:r>
        <w:rPr>
          <w:spacing w:val="-2"/>
        </w:rPr>
        <w:t> </w:t>
      </w:r>
      <w:r>
        <w:rPr/>
        <w:t>yang relatif kecil. Nilai simpangan baku yang rendah mengindikasikan bahwa variasi praktik manajemen laba antar perusahaan relatif tidak terlalu besar.</w:t>
      </w:r>
    </w:p>
    <w:p>
      <w:pPr>
        <w:pStyle w:val="ListParagraph"/>
        <w:numPr>
          <w:ilvl w:val="0"/>
          <w:numId w:val="19"/>
        </w:numPr>
        <w:tabs>
          <w:tab w:pos="995" w:val="left" w:leader="none"/>
        </w:tabs>
        <w:spacing w:line="274" w:lineRule="exact" w:before="0" w:after="0"/>
        <w:ind w:left="995" w:right="0" w:hanging="427"/>
        <w:jc w:val="left"/>
        <w:rPr>
          <w:sz w:val="24"/>
        </w:rPr>
      </w:pPr>
      <w:r>
        <w:rPr>
          <w:sz w:val="24"/>
        </w:rPr>
        <w:t>Variabel</w:t>
      </w:r>
      <w:r>
        <w:rPr>
          <w:spacing w:val="-2"/>
          <w:sz w:val="24"/>
        </w:rPr>
        <w:t> </w:t>
      </w:r>
      <w:r>
        <w:rPr>
          <w:i/>
          <w:sz w:val="24"/>
        </w:rPr>
        <w:t>Corporate</w:t>
      </w:r>
      <w:r>
        <w:rPr>
          <w:i/>
          <w:spacing w:val="-2"/>
          <w:sz w:val="24"/>
        </w:rPr>
        <w:t> </w:t>
      </w:r>
      <w:r>
        <w:rPr>
          <w:i/>
          <w:sz w:val="24"/>
        </w:rPr>
        <w:t>Social</w:t>
      </w:r>
      <w:r>
        <w:rPr>
          <w:i/>
          <w:spacing w:val="-1"/>
          <w:sz w:val="24"/>
        </w:rPr>
        <w:t> </w:t>
      </w:r>
      <w:r>
        <w:rPr>
          <w:i/>
          <w:sz w:val="24"/>
        </w:rPr>
        <w:t>Responsibility</w:t>
      </w:r>
      <w:r>
        <w:rPr>
          <w:i/>
          <w:spacing w:val="-1"/>
          <w:sz w:val="24"/>
        </w:rPr>
        <w:t> </w:t>
      </w:r>
      <w:r>
        <w:rPr>
          <w:spacing w:val="-4"/>
          <w:sz w:val="24"/>
        </w:rPr>
        <w:t>(X1)</w:t>
      </w:r>
    </w:p>
    <w:p>
      <w:pPr>
        <w:pStyle w:val="BodyText"/>
      </w:pPr>
    </w:p>
    <w:p>
      <w:pPr>
        <w:pStyle w:val="BodyText"/>
        <w:spacing w:line="480" w:lineRule="auto"/>
        <w:ind w:left="995" w:right="419"/>
        <w:jc w:val="both"/>
      </w:pPr>
      <w:r>
        <w:rPr/>
        <w:t>Variabel</w:t>
      </w:r>
      <w:r>
        <w:rPr>
          <w:spacing w:val="-6"/>
        </w:rPr>
        <w:t> </w:t>
      </w:r>
      <w:r>
        <w:rPr>
          <w:i/>
        </w:rPr>
        <w:t>Corporate</w:t>
      </w:r>
      <w:r>
        <w:rPr>
          <w:i/>
          <w:spacing w:val="-7"/>
        </w:rPr>
        <w:t> </w:t>
      </w:r>
      <w:r>
        <w:rPr>
          <w:i/>
        </w:rPr>
        <w:t>Social</w:t>
      </w:r>
      <w:r>
        <w:rPr>
          <w:i/>
          <w:spacing w:val="-5"/>
        </w:rPr>
        <w:t> </w:t>
      </w:r>
      <w:r>
        <w:rPr>
          <w:i/>
        </w:rPr>
        <w:t>Responsibility</w:t>
      </w:r>
      <w:r>
        <w:rPr>
          <w:i/>
          <w:spacing w:val="-5"/>
        </w:rPr>
        <w:t> </w:t>
      </w:r>
      <w:r>
        <w:rPr/>
        <w:t>(CSR)</w:t>
      </w:r>
      <w:r>
        <w:rPr>
          <w:spacing w:val="-7"/>
        </w:rPr>
        <w:t> </w:t>
      </w:r>
      <w:r>
        <w:rPr/>
        <w:t>memiliki</w:t>
      </w:r>
      <w:r>
        <w:rPr>
          <w:spacing w:val="-5"/>
        </w:rPr>
        <w:t> </w:t>
      </w:r>
      <w:r>
        <w:rPr/>
        <w:t>nilai</w:t>
      </w:r>
      <w:r>
        <w:rPr>
          <w:spacing w:val="-4"/>
        </w:rPr>
        <w:t> </w:t>
      </w:r>
      <w:r>
        <w:rPr/>
        <w:t>minimum</w:t>
      </w:r>
      <w:r>
        <w:rPr>
          <w:spacing w:val="-8"/>
        </w:rPr>
        <w:t> </w:t>
      </w:r>
      <w:r>
        <w:rPr/>
        <w:t>0,80 dan nilai maksimum 1,00. Nilai rata-rata sebesar 0,9405 menunjukkan bahwa tingkat</w:t>
      </w:r>
      <w:r>
        <w:rPr>
          <w:spacing w:val="-3"/>
        </w:rPr>
        <w:t> </w:t>
      </w:r>
      <w:r>
        <w:rPr/>
        <w:t>pengungkapan</w:t>
      </w:r>
      <w:r>
        <w:rPr>
          <w:spacing w:val="-3"/>
        </w:rPr>
        <w:t> </w:t>
      </w:r>
      <w:r>
        <w:rPr/>
        <w:t>CSR</w:t>
      </w:r>
      <w:r>
        <w:rPr>
          <w:spacing w:val="-3"/>
        </w:rPr>
        <w:t> </w:t>
      </w:r>
      <w:r>
        <w:rPr/>
        <w:t>pada</w:t>
      </w:r>
      <w:r>
        <w:rPr>
          <w:spacing w:val="-4"/>
        </w:rPr>
        <w:t> </w:t>
      </w:r>
      <w:r>
        <w:rPr/>
        <w:t>perusahaan</w:t>
      </w:r>
      <w:r>
        <w:rPr>
          <w:spacing w:val="-3"/>
        </w:rPr>
        <w:t> </w:t>
      </w:r>
      <w:r>
        <w:rPr/>
        <w:t>sampel</w:t>
      </w:r>
      <w:r>
        <w:rPr>
          <w:spacing w:val="-3"/>
        </w:rPr>
        <w:t> </w:t>
      </w:r>
      <w:r>
        <w:rPr/>
        <w:t>cukup</w:t>
      </w:r>
      <w:r>
        <w:rPr>
          <w:spacing w:val="-3"/>
        </w:rPr>
        <w:t> </w:t>
      </w:r>
      <w:r>
        <w:rPr/>
        <w:t>tinggi.</w:t>
      </w:r>
      <w:r>
        <w:rPr>
          <w:spacing w:val="-3"/>
        </w:rPr>
        <w:t> </w:t>
      </w:r>
      <w:r>
        <w:rPr/>
        <w:t>Simpangan baku</w:t>
      </w:r>
      <w:r>
        <w:rPr>
          <w:spacing w:val="50"/>
        </w:rPr>
        <w:t> </w:t>
      </w:r>
      <w:r>
        <w:rPr/>
        <w:t>sebesar</w:t>
      </w:r>
      <w:r>
        <w:rPr>
          <w:spacing w:val="52"/>
        </w:rPr>
        <w:t> </w:t>
      </w:r>
      <w:r>
        <w:rPr/>
        <w:t>0,05635</w:t>
      </w:r>
      <w:r>
        <w:rPr>
          <w:spacing w:val="53"/>
        </w:rPr>
        <w:t> </w:t>
      </w:r>
      <w:r>
        <w:rPr/>
        <w:t>mengindikasikan</w:t>
      </w:r>
      <w:r>
        <w:rPr>
          <w:spacing w:val="53"/>
        </w:rPr>
        <w:t> </w:t>
      </w:r>
      <w:r>
        <w:rPr/>
        <w:t>bahwa</w:t>
      </w:r>
      <w:r>
        <w:rPr>
          <w:spacing w:val="53"/>
        </w:rPr>
        <w:t> </w:t>
      </w:r>
      <w:r>
        <w:rPr/>
        <w:t>variasi</w:t>
      </w:r>
      <w:r>
        <w:rPr>
          <w:spacing w:val="53"/>
        </w:rPr>
        <w:t> </w:t>
      </w:r>
      <w:r>
        <w:rPr/>
        <w:t>pengungkapan</w:t>
      </w:r>
      <w:r>
        <w:rPr>
          <w:spacing w:val="56"/>
        </w:rPr>
        <w:t> </w:t>
      </w:r>
      <w:r>
        <w:rPr>
          <w:spacing w:val="-5"/>
        </w:rPr>
        <w:t>CSR</w:t>
      </w:r>
    </w:p>
    <w:p>
      <w:pPr>
        <w:pStyle w:val="BodyText"/>
        <w:spacing w:after="0" w:line="480" w:lineRule="auto"/>
        <w:jc w:val="both"/>
        <w:sectPr>
          <w:headerReference w:type="default" r:id="rId14"/>
          <w:pgSz w:w="11910" w:h="16840"/>
          <w:pgMar w:header="725" w:footer="0" w:top="1920" w:bottom="280" w:left="1700" w:right="1275"/>
          <w:pgNumType w:start="41"/>
        </w:sectPr>
      </w:pPr>
    </w:p>
    <w:p>
      <w:pPr>
        <w:pStyle w:val="BodyText"/>
        <w:spacing w:before="53"/>
      </w:pPr>
    </w:p>
    <w:p>
      <w:pPr>
        <w:pStyle w:val="BodyText"/>
        <w:spacing w:line="480" w:lineRule="auto"/>
        <w:ind w:left="995" w:right="428"/>
        <w:jc w:val="both"/>
      </w:pPr>
      <w:r>
        <w:rPr/>
        <w:t>antar perusahaan relatif rendah, sehingga pola pengungkapan CSR cenderung </w:t>
      </w:r>
      <w:r>
        <w:rPr>
          <w:spacing w:val="-2"/>
        </w:rPr>
        <w:t>seragam.</w:t>
      </w:r>
    </w:p>
    <w:p>
      <w:pPr>
        <w:pStyle w:val="ListParagraph"/>
        <w:numPr>
          <w:ilvl w:val="0"/>
          <w:numId w:val="19"/>
        </w:numPr>
        <w:tabs>
          <w:tab w:pos="995" w:val="left" w:leader="none"/>
        </w:tabs>
        <w:spacing w:line="240" w:lineRule="auto" w:before="0" w:after="0"/>
        <w:ind w:left="995" w:right="0" w:hanging="427"/>
        <w:jc w:val="both"/>
        <w:rPr>
          <w:sz w:val="24"/>
        </w:rPr>
      </w:pPr>
      <w:r>
        <w:rPr>
          <w:sz w:val="24"/>
        </w:rPr>
        <w:t>Variabel</w:t>
      </w:r>
      <w:r>
        <w:rPr>
          <w:spacing w:val="-3"/>
          <w:sz w:val="24"/>
        </w:rPr>
        <w:t> </w:t>
      </w:r>
      <w:r>
        <w:rPr>
          <w:i/>
          <w:sz w:val="24"/>
        </w:rPr>
        <w:t>Investment</w:t>
      </w:r>
      <w:r>
        <w:rPr>
          <w:i/>
          <w:spacing w:val="-2"/>
          <w:sz w:val="24"/>
        </w:rPr>
        <w:t> </w:t>
      </w:r>
      <w:r>
        <w:rPr>
          <w:i/>
          <w:sz w:val="24"/>
        </w:rPr>
        <w:t>Opportunity</w:t>
      </w:r>
      <w:r>
        <w:rPr>
          <w:i/>
          <w:spacing w:val="-2"/>
          <w:sz w:val="24"/>
        </w:rPr>
        <w:t> </w:t>
      </w:r>
      <w:r>
        <w:rPr>
          <w:i/>
          <w:sz w:val="24"/>
        </w:rPr>
        <w:t>Set </w:t>
      </w:r>
      <w:r>
        <w:rPr>
          <w:spacing w:val="-4"/>
          <w:sz w:val="24"/>
        </w:rPr>
        <w:t>(X2)</w:t>
      </w:r>
    </w:p>
    <w:p>
      <w:pPr>
        <w:pStyle w:val="BodyText"/>
      </w:pPr>
    </w:p>
    <w:p>
      <w:pPr>
        <w:pStyle w:val="BodyText"/>
        <w:spacing w:line="480" w:lineRule="auto"/>
        <w:ind w:left="995" w:right="422"/>
        <w:jc w:val="both"/>
      </w:pPr>
      <w:r>
        <w:rPr/>
        <w:t>Variabel IOS menunjukkan nilai minimum sebesar 0,27 dan nilai maksimum sebesar 9,79. Nilai rata-rata sebesar 2,4519 menunjukkan bahwa peluang investasi perusahaan sampel berada pada tingkat sedang, namun rentang nilai yang cukup lebar mengindikasikan perbedaan besar dalam kemampuan perusahaan membuka peluang investasi. Hal ini juga tercermin dari nilai simpangan baku yang cukup tinggi yaitu 2,01105, yang menunjukkan </w:t>
      </w:r>
      <w:r>
        <w:rPr/>
        <w:t>bahwa variabel IOS memiliki variasi terbesar dibandingkan variabel lainnya.</w:t>
      </w:r>
    </w:p>
    <w:p>
      <w:pPr>
        <w:pStyle w:val="ListParagraph"/>
        <w:numPr>
          <w:ilvl w:val="0"/>
          <w:numId w:val="19"/>
        </w:numPr>
        <w:tabs>
          <w:tab w:pos="995" w:val="left" w:leader="none"/>
        </w:tabs>
        <w:spacing w:line="240" w:lineRule="auto" w:before="1" w:after="0"/>
        <w:ind w:left="995" w:right="0" w:hanging="427"/>
        <w:jc w:val="both"/>
        <w:rPr>
          <w:sz w:val="24"/>
        </w:rPr>
      </w:pPr>
      <w:r>
        <w:rPr>
          <w:sz w:val="24"/>
        </w:rPr>
        <w:t>Variabel</w:t>
      </w:r>
      <w:r>
        <w:rPr>
          <w:spacing w:val="-2"/>
          <w:sz w:val="24"/>
        </w:rPr>
        <w:t> </w:t>
      </w:r>
      <w:r>
        <w:rPr>
          <w:i/>
          <w:sz w:val="24"/>
        </w:rPr>
        <w:t>Net</w:t>
      </w:r>
      <w:r>
        <w:rPr>
          <w:i/>
          <w:spacing w:val="-1"/>
          <w:sz w:val="24"/>
        </w:rPr>
        <w:t> </w:t>
      </w:r>
      <w:r>
        <w:rPr>
          <w:i/>
          <w:sz w:val="24"/>
        </w:rPr>
        <w:t>Profit</w:t>
      </w:r>
      <w:r>
        <w:rPr>
          <w:i/>
          <w:spacing w:val="-1"/>
          <w:sz w:val="24"/>
        </w:rPr>
        <w:t> </w:t>
      </w:r>
      <w:r>
        <w:rPr>
          <w:i/>
          <w:sz w:val="24"/>
        </w:rPr>
        <w:t>Margin </w:t>
      </w:r>
      <w:r>
        <w:rPr>
          <w:spacing w:val="-4"/>
          <w:sz w:val="24"/>
        </w:rPr>
        <w:t>(X3)</w:t>
      </w:r>
    </w:p>
    <w:p>
      <w:pPr>
        <w:pStyle w:val="BodyText"/>
      </w:pPr>
    </w:p>
    <w:p>
      <w:pPr>
        <w:pStyle w:val="BodyText"/>
        <w:spacing w:line="480" w:lineRule="auto"/>
        <w:ind w:left="995" w:right="421"/>
        <w:jc w:val="both"/>
      </w:pPr>
      <w:r>
        <w:rPr/>
        <w:t>Variabel NPM memiliki nilai minimum sebesar 0,00 dan nilai maksimum sebesar 0,28. Rata-rata sebesar 0,0905 menunjukkan bahwa secara umum perusahaan</w:t>
      </w:r>
      <w:r>
        <w:rPr>
          <w:spacing w:val="-13"/>
        </w:rPr>
        <w:t> </w:t>
      </w:r>
      <w:r>
        <w:rPr/>
        <w:t>manufaktur</w:t>
      </w:r>
      <w:r>
        <w:rPr>
          <w:spacing w:val="-13"/>
        </w:rPr>
        <w:t> </w:t>
      </w:r>
      <w:r>
        <w:rPr/>
        <w:t>dalam</w:t>
      </w:r>
      <w:r>
        <w:rPr>
          <w:spacing w:val="-13"/>
        </w:rPr>
        <w:t> </w:t>
      </w:r>
      <w:r>
        <w:rPr/>
        <w:t>sampel</w:t>
      </w:r>
      <w:r>
        <w:rPr>
          <w:spacing w:val="-13"/>
        </w:rPr>
        <w:t> </w:t>
      </w:r>
      <w:r>
        <w:rPr/>
        <w:t>menghasilkan</w:t>
      </w:r>
      <w:r>
        <w:rPr>
          <w:spacing w:val="-13"/>
        </w:rPr>
        <w:t> </w:t>
      </w:r>
      <w:r>
        <w:rPr/>
        <w:t>laba</w:t>
      </w:r>
      <w:r>
        <w:rPr>
          <w:spacing w:val="-14"/>
        </w:rPr>
        <w:t> </w:t>
      </w:r>
      <w:r>
        <w:rPr/>
        <w:t>bersih</w:t>
      </w:r>
      <w:r>
        <w:rPr>
          <w:spacing w:val="-13"/>
        </w:rPr>
        <w:t> </w:t>
      </w:r>
      <w:r>
        <w:rPr/>
        <w:t>sebesar</w:t>
      </w:r>
      <w:r>
        <w:rPr>
          <w:spacing w:val="-13"/>
        </w:rPr>
        <w:t> </w:t>
      </w:r>
      <w:r>
        <w:rPr/>
        <w:t>9,05% dari total penjualan. Nilai simpangan baku 0,07013 menunjukkan bahwa terdapat variasi moderat dalam tingkat profitabilitas antar perusahaan.</w:t>
      </w:r>
    </w:p>
    <w:p>
      <w:pPr>
        <w:pStyle w:val="BodyText"/>
        <w:spacing w:line="480" w:lineRule="auto" w:before="1"/>
        <w:ind w:left="568" w:right="427" w:firstLine="708"/>
        <w:jc w:val="both"/>
      </w:pPr>
      <w:r>
        <w:rPr/>
        <w:t>Secara keseluruhan, hasil statistik deskriptif menunjukkan adanya variasi data antar perusahaan pada masing-masing variabel penelitian. Variabel IOS menjadi variabel dengan tingkat variasi paling tinggi, sedangkan CSR merupakan variabel yang paling stabil antar perusahaan selama periode pengamatan.</w:t>
      </w:r>
    </w:p>
    <w:p>
      <w:pPr>
        <w:pStyle w:val="BodyText"/>
        <w:spacing w:after="0" w:line="480" w:lineRule="auto"/>
        <w:jc w:val="both"/>
        <w:sectPr>
          <w:pgSz w:w="11910" w:h="16840"/>
          <w:pgMar w:header="725" w:footer="0" w:top="1920" w:bottom="280" w:left="1700" w:right="1275"/>
        </w:sectPr>
      </w:pPr>
    </w:p>
    <w:p>
      <w:pPr>
        <w:pStyle w:val="BodyText"/>
        <w:spacing w:before="53"/>
      </w:pPr>
    </w:p>
    <w:p>
      <w:pPr>
        <w:pStyle w:val="Heading2"/>
        <w:numPr>
          <w:ilvl w:val="2"/>
          <w:numId w:val="20"/>
        </w:numPr>
        <w:tabs>
          <w:tab w:pos="1168" w:val="left" w:leader="none"/>
        </w:tabs>
        <w:spacing w:line="240" w:lineRule="auto" w:before="0" w:after="0"/>
        <w:ind w:left="1168" w:right="0" w:hanging="600"/>
        <w:jc w:val="both"/>
      </w:pPr>
      <w:bookmarkStart w:name="_bookmark46" w:id="47"/>
      <w:bookmarkEnd w:id="47"/>
      <w:r>
        <w:rPr>
          <w:b w:val="0"/>
        </w:rPr>
      </w:r>
      <w:r>
        <w:rPr/>
        <w:t>Uji</w:t>
      </w:r>
      <w:r>
        <w:rPr>
          <w:spacing w:val="-2"/>
        </w:rPr>
        <w:t> </w:t>
      </w:r>
      <w:r>
        <w:rPr/>
        <w:t>Asumsi</w:t>
      </w:r>
      <w:r>
        <w:rPr>
          <w:spacing w:val="-1"/>
        </w:rPr>
        <w:t> </w:t>
      </w:r>
      <w:r>
        <w:rPr>
          <w:spacing w:val="-2"/>
        </w:rPr>
        <w:t>Klasik</w:t>
      </w:r>
    </w:p>
    <w:p>
      <w:pPr>
        <w:pStyle w:val="BodyText"/>
        <w:spacing w:before="79"/>
        <w:rPr>
          <w:b/>
        </w:rPr>
      </w:pPr>
    </w:p>
    <w:p>
      <w:pPr>
        <w:pStyle w:val="BodyText"/>
        <w:spacing w:line="480" w:lineRule="auto"/>
        <w:ind w:left="568" w:right="425" w:firstLine="708"/>
        <w:jc w:val="both"/>
      </w:pPr>
      <w:r>
        <w:rPr/>
        <w:t>Asumsi</w:t>
      </w:r>
      <w:r>
        <w:rPr>
          <w:spacing w:val="-15"/>
        </w:rPr>
        <w:t> </w:t>
      </w:r>
      <w:r>
        <w:rPr/>
        <w:t>klasik</w:t>
      </w:r>
      <w:r>
        <w:rPr>
          <w:spacing w:val="-15"/>
        </w:rPr>
        <w:t> </w:t>
      </w:r>
      <w:r>
        <w:rPr/>
        <w:t>dipakai</w:t>
      </w:r>
      <w:r>
        <w:rPr>
          <w:spacing w:val="-15"/>
        </w:rPr>
        <w:t> </w:t>
      </w:r>
      <w:r>
        <w:rPr/>
        <w:t>sebagai</w:t>
      </w:r>
      <w:r>
        <w:rPr>
          <w:spacing w:val="-15"/>
        </w:rPr>
        <w:t> </w:t>
      </w:r>
      <w:r>
        <w:rPr/>
        <w:t>uji</w:t>
      </w:r>
      <w:r>
        <w:rPr>
          <w:spacing w:val="-15"/>
        </w:rPr>
        <w:t> </w:t>
      </w:r>
      <w:r>
        <w:rPr/>
        <w:t>prasyarat</w:t>
      </w:r>
      <w:r>
        <w:rPr>
          <w:spacing w:val="-15"/>
        </w:rPr>
        <w:t> </w:t>
      </w:r>
      <w:r>
        <w:rPr/>
        <w:t>sebelum</w:t>
      </w:r>
      <w:r>
        <w:rPr>
          <w:spacing w:val="-15"/>
        </w:rPr>
        <w:t> </w:t>
      </w:r>
      <w:r>
        <w:rPr/>
        <w:t>dilakukan</w:t>
      </w:r>
      <w:r>
        <w:rPr>
          <w:spacing w:val="-15"/>
        </w:rPr>
        <w:t> </w:t>
      </w:r>
      <w:r>
        <w:rPr/>
        <w:t>regresi</w:t>
      </w:r>
      <w:r>
        <w:rPr>
          <w:spacing w:val="-15"/>
        </w:rPr>
        <w:t> </w:t>
      </w:r>
      <w:r>
        <w:rPr/>
        <w:t>linear berganda. Asumsi klasik dilakukan untuk memperoleh hasil regresi yang terbaik dan tidak bias. Adapun asumsi klasik terdiri dari beberapa tahapan pengujian, diantaranya normalitas, multikolinearitas, heteroskedastisitas, dan autokorelasi. Berikut adalah hasil pengujian asumsi klasik pada penelitian.</w:t>
      </w:r>
    </w:p>
    <w:p>
      <w:pPr>
        <w:pStyle w:val="Heading2"/>
        <w:numPr>
          <w:ilvl w:val="0"/>
          <w:numId w:val="21"/>
        </w:numPr>
        <w:tabs>
          <w:tab w:pos="995" w:val="left" w:leader="none"/>
        </w:tabs>
        <w:spacing w:line="240" w:lineRule="auto" w:before="1" w:after="0"/>
        <w:ind w:left="995" w:right="0" w:hanging="427"/>
        <w:jc w:val="both"/>
      </w:pPr>
      <w:r>
        <w:rPr/>
        <w:t>Uji</w:t>
      </w:r>
      <w:r>
        <w:rPr>
          <w:spacing w:val="-2"/>
        </w:rPr>
        <w:t> Normalitas</w:t>
      </w:r>
    </w:p>
    <w:p>
      <w:pPr>
        <w:pStyle w:val="BodyText"/>
        <w:rPr>
          <w:b/>
        </w:rPr>
      </w:pPr>
    </w:p>
    <w:p>
      <w:pPr>
        <w:pStyle w:val="BodyText"/>
        <w:spacing w:line="480" w:lineRule="auto"/>
        <w:ind w:left="568" w:right="426" w:firstLine="360"/>
        <w:jc w:val="both"/>
      </w:pPr>
      <w:r>
        <w:rPr/>
        <w:t>Uji normalitas dilakukan untuk mengetahui apakah data dalam model regresi terdistribusi secara normal atau tidak. Pengujian ini menggunakan metode </w:t>
      </w:r>
      <w:r>
        <w:rPr>
          <w:i/>
        </w:rPr>
        <w:t>Kolmogorov-Smirnov</w:t>
      </w:r>
      <w:r>
        <w:rPr/>
        <w:t>, di mana dasar pengambilan keputusan adalah:</w:t>
      </w:r>
    </w:p>
    <w:p>
      <w:pPr>
        <w:pStyle w:val="ListParagraph"/>
        <w:numPr>
          <w:ilvl w:val="1"/>
          <w:numId w:val="21"/>
        </w:numPr>
        <w:tabs>
          <w:tab w:pos="1288" w:val="left" w:leader="none"/>
        </w:tabs>
        <w:spacing w:line="480" w:lineRule="auto" w:before="0" w:after="0"/>
        <w:ind w:left="1288" w:right="423" w:hanging="360"/>
        <w:jc w:val="both"/>
        <w:rPr>
          <w:sz w:val="24"/>
        </w:rPr>
      </w:pPr>
      <w:r>
        <w:rPr>
          <w:sz w:val="24"/>
        </w:rPr>
        <w:t>Jika Asymp. Sig. (2-tailed) &gt; 0,05, maka data dinyatakan terdistribusi </w:t>
      </w:r>
      <w:r>
        <w:rPr>
          <w:spacing w:val="-2"/>
          <w:sz w:val="24"/>
        </w:rPr>
        <w:t>normal.</w:t>
      </w:r>
    </w:p>
    <w:p>
      <w:pPr>
        <w:pStyle w:val="ListParagraph"/>
        <w:numPr>
          <w:ilvl w:val="1"/>
          <w:numId w:val="21"/>
        </w:numPr>
        <w:tabs>
          <w:tab w:pos="1288" w:val="left" w:leader="none"/>
        </w:tabs>
        <w:spacing w:line="480" w:lineRule="auto" w:before="1" w:after="0"/>
        <w:ind w:left="1288" w:right="421" w:hanging="360"/>
        <w:jc w:val="both"/>
        <w:rPr>
          <w:sz w:val="24"/>
        </w:rPr>
      </w:pPr>
      <w:r>
        <w:rPr>
          <w:sz w:val="24"/>
        </w:rPr>
        <w:t>Jika</w:t>
      </w:r>
      <w:r>
        <w:rPr>
          <w:spacing w:val="-4"/>
          <w:sz w:val="24"/>
        </w:rPr>
        <w:t> </w:t>
      </w:r>
      <w:r>
        <w:rPr>
          <w:sz w:val="24"/>
        </w:rPr>
        <w:t>Asymp.</w:t>
      </w:r>
      <w:r>
        <w:rPr>
          <w:spacing w:val="-4"/>
          <w:sz w:val="24"/>
        </w:rPr>
        <w:t> </w:t>
      </w:r>
      <w:r>
        <w:rPr>
          <w:sz w:val="24"/>
        </w:rPr>
        <w:t>Sig.</w:t>
      </w:r>
      <w:r>
        <w:rPr>
          <w:spacing w:val="-6"/>
          <w:sz w:val="24"/>
        </w:rPr>
        <w:t> </w:t>
      </w:r>
      <w:r>
        <w:rPr>
          <w:sz w:val="24"/>
        </w:rPr>
        <w:t>(2-tailed)</w:t>
      </w:r>
      <w:r>
        <w:rPr>
          <w:spacing w:val="-6"/>
          <w:sz w:val="24"/>
        </w:rPr>
        <w:t> </w:t>
      </w:r>
      <w:r>
        <w:rPr>
          <w:sz w:val="24"/>
        </w:rPr>
        <w:t>&lt;</w:t>
      </w:r>
      <w:r>
        <w:rPr>
          <w:spacing w:val="-5"/>
          <w:sz w:val="24"/>
        </w:rPr>
        <w:t> </w:t>
      </w:r>
      <w:r>
        <w:rPr>
          <w:sz w:val="24"/>
        </w:rPr>
        <w:t>0,05,</w:t>
      </w:r>
      <w:r>
        <w:rPr>
          <w:spacing w:val="-4"/>
          <w:sz w:val="24"/>
        </w:rPr>
        <w:t> </w:t>
      </w:r>
      <w:r>
        <w:rPr>
          <w:sz w:val="24"/>
        </w:rPr>
        <w:t>maka</w:t>
      </w:r>
      <w:r>
        <w:rPr>
          <w:spacing w:val="-6"/>
          <w:sz w:val="24"/>
        </w:rPr>
        <w:t> </w:t>
      </w:r>
      <w:r>
        <w:rPr>
          <w:sz w:val="24"/>
        </w:rPr>
        <w:t>data</w:t>
      </w:r>
      <w:r>
        <w:rPr>
          <w:spacing w:val="-4"/>
          <w:sz w:val="24"/>
        </w:rPr>
        <w:t> </w:t>
      </w:r>
      <w:r>
        <w:rPr>
          <w:sz w:val="24"/>
        </w:rPr>
        <w:t>dinyatakan</w:t>
      </w:r>
      <w:r>
        <w:rPr>
          <w:spacing w:val="-4"/>
          <w:sz w:val="24"/>
        </w:rPr>
        <w:t> </w:t>
      </w:r>
      <w:r>
        <w:rPr>
          <w:sz w:val="24"/>
        </w:rPr>
        <w:t>tidak</w:t>
      </w:r>
      <w:r>
        <w:rPr>
          <w:spacing w:val="-4"/>
          <w:sz w:val="24"/>
        </w:rPr>
        <w:t> </w:t>
      </w:r>
      <w:r>
        <w:rPr>
          <w:sz w:val="24"/>
        </w:rPr>
        <w:t>terdistribusi </w:t>
      </w:r>
      <w:r>
        <w:rPr>
          <w:spacing w:val="-2"/>
          <w:sz w:val="24"/>
        </w:rPr>
        <w:t>normal.</w:t>
      </w:r>
    </w:p>
    <w:p>
      <w:pPr>
        <w:spacing w:before="2"/>
        <w:ind w:left="568" w:right="0" w:firstLine="0"/>
        <w:jc w:val="left"/>
        <w:rPr>
          <w:b/>
          <w:sz w:val="22"/>
        </w:rPr>
      </w:pPr>
      <w:r>
        <w:rPr>
          <w:b/>
          <w:sz w:val="22"/>
        </w:rPr>
        <w:t>Tabel</w:t>
      </w:r>
      <w:r>
        <w:rPr>
          <w:b/>
          <w:spacing w:val="-1"/>
          <w:sz w:val="22"/>
        </w:rPr>
        <w:t> </w:t>
      </w:r>
      <w:r>
        <w:rPr>
          <w:b/>
          <w:sz w:val="22"/>
        </w:rPr>
        <w:t>4.</w:t>
      </w:r>
      <w:r>
        <w:rPr>
          <w:b/>
          <w:spacing w:val="-2"/>
          <w:sz w:val="22"/>
        </w:rPr>
        <w:t> </w:t>
      </w:r>
      <w:r>
        <w:rPr>
          <w:b/>
          <w:sz w:val="22"/>
        </w:rPr>
        <w:t>2</w:t>
      </w:r>
      <w:r>
        <w:rPr>
          <w:b/>
          <w:spacing w:val="-5"/>
          <w:sz w:val="22"/>
        </w:rPr>
        <w:t> </w:t>
      </w:r>
      <w:r>
        <w:rPr>
          <w:b/>
          <w:sz w:val="22"/>
        </w:rPr>
        <w:t>Hasil</w:t>
      </w:r>
      <w:r>
        <w:rPr>
          <w:b/>
          <w:spacing w:val="-1"/>
          <w:sz w:val="22"/>
        </w:rPr>
        <w:t> </w:t>
      </w:r>
      <w:r>
        <w:rPr>
          <w:b/>
          <w:sz w:val="22"/>
        </w:rPr>
        <w:t>Uji </w:t>
      </w:r>
      <w:r>
        <w:rPr>
          <w:b/>
          <w:spacing w:val="-2"/>
          <w:sz w:val="22"/>
        </w:rPr>
        <w:t>Normalitas</w:t>
      </w:r>
    </w:p>
    <w:p>
      <w:pPr>
        <w:pStyle w:val="BodyText"/>
        <w:spacing w:before="22"/>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38"/>
        <w:gridCol w:w="1769"/>
        <w:gridCol w:w="2410"/>
      </w:tblGrid>
      <w:tr>
        <w:trPr>
          <w:trHeight w:val="230" w:hRule="atLeast"/>
        </w:trPr>
        <w:tc>
          <w:tcPr>
            <w:tcW w:w="6517" w:type="dxa"/>
            <w:gridSpan w:val="3"/>
          </w:tcPr>
          <w:p>
            <w:pPr>
              <w:pStyle w:val="TableParagraph"/>
              <w:spacing w:line="210" w:lineRule="exact"/>
              <w:ind w:left="1562"/>
              <w:jc w:val="left"/>
              <w:rPr>
                <w:b/>
                <w:sz w:val="20"/>
              </w:rPr>
            </w:pPr>
            <w:r>
              <w:rPr>
                <w:b/>
                <w:spacing w:val="-2"/>
                <w:sz w:val="20"/>
              </w:rPr>
              <w:t>One-Sample</w:t>
            </w:r>
            <w:r>
              <w:rPr>
                <w:b/>
                <w:spacing w:val="14"/>
                <w:sz w:val="20"/>
              </w:rPr>
              <w:t> </w:t>
            </w:r>
            <w:r>
              <w:rPr>
                <w:b/>
                <w:spacing w:val="-2"/>
                <w:sz w:val="20"/>
              </w:rPr>
              <w:t>Kolmogorov-Smirnov</w:t>
            </w:r>
            <w:r>
              <w:rPr>
                <w:b/>
                <w:spacing w:val="16"/>
                <w:sz w:val="20"/>
              </w:rPr>
              <w:t> </w:t>
            </w:r>
            <w:r>
              <w:rPr>
                <w:b/>
                <w:spacing w:val="-4"/>
                <w:sz w:val="20"/>
              </w:rPr>
              <w:t>Test</w:t>
            </w:r>
          </w:p>
        </w:tc>
      </w:tr>
      <w:tr>
        <w:trPr>
          <w:trHeight w:val="230" w:hRule="atLeast"/>
        </w:trPr>
        <w:tc>
          <w:tcPr>
            <w:tcW w:w="2338" w:type="dxa"/>
          </w:tcPr>
          <w:p>
            <w:pPr>
              <w:pStyle w:val="TableParagraph"/>
              <w:spacing w:line="240" w:lineRule="auto"/>
              <w:jc w:val="left"/>
              <w:rPr>
                <w:sz w:val="16"/>
              </w:rPr>
            </w:pPr>
          </w:p>
        </w:tc>
        <w:tc>
          <w:tcPr>
            <w:tcW w:w="1769" w:type="dxa"/>
          </w:tcPr>
          <w:p>
            <w:pPr>
              <w:pStyle w:val="TableParagraph"/>
              <w:spacing w:line="240" w:lineRule="auto"/>
              <w:jc w:val="left"/>
              <w:rPr>
                <w:sz w:val="16"/>
              </w:rPr>
            </w:pPr>
          </w:p>
        </w:tc>
        <w:tc>
          <w:tcPr>
            <w:tcW w:w="2410" w:type="dxa"/>
          </w:tcPr>
          <w:p>
            <w:pPr>
              <w:pStyle w:val="TableParagraph"/>
              <w:spacing w:line="210" w:lineRule="exact"/>
              <w:ind w:left="201"/>
              <w:jc w:val="left"/>
              <w:rPr>
                <w:sz w:val="20"/>
              </w:rPr>
            </w:pPr>
            <w:r>
              <w:rPr>
                <w:sz w:val="20"/>
              </w:rPr>
              <w:t>Unstandardized</w:t>
            </w:r>
            <w:r>
              <w:rPr>
                <w:spacing w:val="-8"/>
                <w:sz w:val="20"/>
              </w:rPr>
              <w:t> </w:t>
            </w:r>
            <w:r>
              <w:rPr>
                <w:spacing w:val="-2"/>
                <w:sz w:val="20"/>
              </w:rPr>
              <w:t>Residual</w:t>
            </w:r>
          </w:p>
        </w:tc>
      </w:tr>
      <w:tr>
        <w:trPr>
          <w:trHeight w:val="230" w:hRule="atLeast"/>
        </w:trPr>
        <w:tc>
          <w:tcPr>
            <w:tcW w:w="2338" w:type="dxa"/>
          </w:tcPr>
          <w:p>
            <w:pPr>
              <w:pStyle w:val="TableParagraph"/>
              <w:spacing w:line="210" w:lineRule="exact"/>
              <w:ind w:left="107"/>
              <w:jc w:val="left"/>
              <w:rPr>
                <w:sz w:val="20"/>
              </w:rPr>
            </w:pPr>
            <w:r>
              <w:rPr>
                <w:spacing w:val="-10"/>
                <w:sz w:val="20"/>
              </w:rPr>
              <w:t>N</w:t>
            </w:r>
          </w:p>
        </w:tc>
        <w:tc>
          <w:tcPr>
            <w:tcW w:w="1769" w:type="dxa"/>
          </w:tcPr>
          <w:p>
            <w:pPr>
              <w:pStyle w:val="TableParagraph"/>
              <w:spacing w:line="240" w:lineRule="auto"/>
              <w:jc w:val="left"/>
              <w:rPr>
                <w:sz w:val="16"/>
              </w:rPr>
            </w:pPr>
          </w:p>
        </w:tc>
        <w:tc>
          <w:tcPr>
            <w:tcW w:w="2410" w:type="dxa"/>
          </w:tcPr>
          <w:p>
            <w:pPr>
              <w:pStyle w:val="TableParagraph"/>
              <w:spacing w:line="210" w:lineRule="exact"/>
              <w:ind w:right="93"/>
              <w:jc w:val="right"/>
              <w:rPr>
                <w:sz w:val="20"/>
              </w:rPr>
            </w:pPr>
            <w:r>
              <w:rPr>
                <w:spacing w:val="-5"/>
                <w:sz w:val="20"/>
              </w:rPr>
              <w:t>117</w:t>
            </w:r>
          </w:p>
        </w:tc>
      </w:tr>
      <w:tr>
        <w:trPr>
          <w:trHeight w:val="230" w:hRule="atLeast"/>
        </w:trPr>
        <w:tc>
          <w:tcPr>
            <w:tcW w:w="2338" w:type="dxa"/>
            <w:vMerge w:val="restart"/>
          </w:tcPr>
          <w:p>
            <w:pPr>
              <w:pStyle w:val="TableParagraph"/>
              <w:spacing w:line="240" w:lineRule="auto"/>
              <w:ind w:left="107"/>
              <w:jc w:val="left"/>
              <w:rPr>
                <w:sz w:val="20"/>
              </w:rPr>
            </w:pPr>
            <w:r>
              <w:rPr>
                <w:sz w:val="20"/>
              </w:rPr>
              <w:t>Normal</w:t>
            </w:r>
            <w:r>
              <w:rPr>
                <w:spacing w:val="-6"/>
                <w:sz w:val="20"/>
              </w:rPr>
              <w:t> </w:t>
            </w:r>
            <w:r>
              <w:rPr>
                <w:spacing w:val="-2"/>
                <w:sz w:val="20"/>
              </w:rPr>
              <w:t>Parameters</w:t>
            </w:r>
            <w:r>
              <w:rPr>
                <w:spacing w:val="-2"/>
                <w:sz w:val="20"/>
                <w:vertAlign w:val="superscript"/>
              </w:rPr>
              <w:t>a,b</w:t>
            </w:r>
          </w:p>
        </w:tc>
        <w:tc>
          <w:tcPr>
            <w:tcW w:w="1769" w:type="dxa"/>
          </w:tcPr>
          <w:p>
            <w:pPr>
              <w:pStyle w:val="TableParagraph"/>
              <w:spacing w:line="210" w:lineRule="exact"/>
              <w:ind w:left="108"/>
              <w:jc w:val="left"/>
              <w:rPr>
                <w:sz w:val="20"/>
              </w:rPr>
            </w:pPr>
            <w:r>
              <w:rPr>
                <w:spacing w:val="-4"/>
                <w:sz w:val="20"/>
              </w:rPr>
              <w:t>Mean</w:t>
            </w:r>
          </w:p>
        </w:tc>
        <w:tc>
          <w:tcPr>
            <w:tcW w:w="2410" w:type="dxa"/>
          </w:tcPr>
          <w:p>
            <w:pPr>
              <w:pStyle w:val="TableParagraph"/>
              <w:spacing w:line="210" w:lineRule="exact"/>
              <w:ind w:right="96"/>
              <w:jc w:val="right"/>
              <w:rPr>
                <w:sz w:val="20"/>
              </w:rPr>
            </w:pPr>
            <w:r>
              <w:rPr>
                <w:spacing w:val="-2"/>
                <w:sz w:val="20"/>
              </w:rPr>
              <w:t>0,0000000</w:t>
            </w:r>
          </w:p>
        </w:tc>
      </w:tr>
      <w:tr>
        <w:trPr>
          <w:trHeight w:val="230" w:hRule="atLeast"/>
        </w:trPr>
        <w:tc>
          <w:tcPr>
            <w:tcW w:w="2338" w:type="dxa"/>
            <w:vMerge/>
            <w:tcBorders>
              <w:top w:val="nil"/>
            </w:tcBorders>
          </w:tcPr>
          <w:p>
            <w:pPr>
              <w:rPr>
                <w:sz w:val="2"/>
                <w:szCs w:val="2"/>
              </w:rPr>
            </w:pPr>
          </w:p>
        </w:tc>
        <w:tc>
          <w:tcPr>
            <w:tcW w:w="1769" w:type="dxa"/>
          </w:tcPr>
          <w:p>
            <w:pPr>
              <w:pStyle w:val="TableParagraph"/>
              <w:spacing w:line="210" w:lineRule="exact"/>
              <w:ind w:left="108"/>
              <w:jc w:val="left"/>
              <w:rPr>
                <w:sz w:val="20"/>
              </w:rPr>
            </w:pPr>
            <w:r>
              <w:rPr>
                <w:sz w:val="20"/>
              </w:rPr>
              <w:t>Std.</w:t>
            </w:r>
            <w:r>
              <w:rPr>
                <w:spacing w:val="-4"/>
                <w:sz w:val="20"/>
              </w:rPr>
              <w:t> </w:t>
            </w:r>
            <w:r>
              <w:rPr>
                <w:spacing w:val="-2"/>
                <w:sz w:val="20"/>
              </w:rPr>
              <w:t>Deviation</w:t>
            </w:r>
          </w:p>
        </w:tc>
        <w:tc>
          <w:tcPr>
            <w:tcW w:w="2410" w:type="dxa"/>
          </w:tcPr>
          <w:p>
            <w:pPr>
              <w:pStyle w:val="TableParagraph"/>
              <w:spacing w:line="210" w:lineRule="exact"/>
              <w:ind w:right="96"/>
              <w:jc w:val="right"/>
              <w:rPr>
                <w:sz w:val="20"/>
              </w:rPr>
            </w:pPr>
            <w:r>
              <w:rPr>
                <w:spacing w:val="-2"/>
                <w:sz w:val="20"/>
              </w:rPr>
              <w:t>0,07338863</w:t>
            </w:r>
          </w:p>
        </w:tc>
      </w:tr>
      <w:tr>
        <w:trPr>
          <w:trHeight w:val="230" w:hRule="atLeast"/>
        </w:trPr>
        <w:tc>
          <w:tcPr>
            <w:tcW w:w="2338" w:type="dxa"/>
            <w:vMerge w:val="restart"/>
          </w:tcPr>
          <w:p>
            <w:pPr>
              <w:pStyle w:val="TableParagraph"/>
              <w:spacing w:line="240" w:lineRule="auto"/>
              <w:ind w:left="107"/>
              <w:jc w:val="left"/>
              <w:rPr>
                <w:sz w:val="20"/>
              </w:rPr>
            </w:pPr>
            <w:r>
              <w:rPr>
                <w:sz w:val="20"/>
              </w:rPr>
              <w:t>Most</w:t>
            </w:r>
            <w:r>
              <w:rPr>
                <w:spacing w:val="-5"/>
                <w:sz w:val="20"/>
              </w:rPr>
              <w:t> </w:t>
            </w:r>
            <w:r>
              <w:rPr>
                <w:sz w:val="20"/>
              </w:rPr>
              <w:t>Extreme</w:t>
            </w:r>
            <w:r>
              <w:rPr>
                <w:spacing w:val="-4"/>
                <w:sz w:val="20"/>
              </w:rPr>
              <w:t> </w:t>
            </w:r>
            <w:r>
              <w:rPr>
                <w:spacing w:val="-2"/>
                <w:sz w:val="20"/>
              </w:rPr>
              <w:t>Differences</w:t>
            </w:r>
          </w:p>
        </w:tc>
        <w:tc>
          <w:tcPr>
            <w:tcW w:w="1769" w:type="dxa"/>
          </w:tcPr>
          <w:p>
            <w:pPr>
              <w:pStyle w:val="TableParagraph"/>
              <w:spacing w:line="210" w:lineRule="exact"/>
              <w:ind w:left="108"/>
              <w:jc w:val="left"/>
              <w:rPr>
                <w:sz w:val="20"/>
              </w:rPr>
            </w:pPr>
            <w:r>
              <w:rPr>
                <w:spacing w:val="-2"/>
                <w:sz w:val="20"/>
              </w:rPr>
              <w:t>Absolute</w:t>
            </w:r>
          </w:p>
        </w:tc>
        <w:tc>
          <w:tcPr>
            <w:tcW w:w="2410" w:type="dxa"/>
          </w:tcPr>
          <w:p>
            <w:pPr>
              <w:pStyle w:val="TableParagraph"/>
              <w:spacing w:line="210" w:lineRule="exact"/>
              <w:ind w:right="95"/>
              <w:jc w:val="right"/>
              <w:rPr>
                <w:sz w:val="20"/>
              </w:rPr>
            </w:pPr>
            <w:r>
              <w:rPr>
                <w:spacing w:val="-2"/>
                <w:sz w:val="20"/>
              </w:rPr>
              <w:t>0,071</w:t>
            </w:r>
          </w:p>
        </w:tc>
      </w:tr>
      <w:tr>
        <w:trPr>
          <w:trHeight w:val="230" w:hRule="atLeast"/>
        </w:trPr>
        <w:tc>
          <w:tcPr>
            <w:tcW w:w="2338" w:type="dxa"/>
            <w:vMerge/>
            <w:tcBorders>
              <w:top w:val="nil"/>
            </w:tcBorders>
          </w:tcPr>
          <w:p>
            <w:pPr>
              <w:rPr>
                <w:sz w:val="2"/>
                <w:szCs w:val="2"/>
              </w:rPr>
            </w:pPr>
          </w:p>
        </w:tc>
        <w:tc>
          <w:tcPr>
            <w:tcW w:w="1769" w:type="dxa"/>
          </w:tcPr>
          <w:p>
            <w:pPr>
              <w:pStyle w:val="TableParagraph"/>
              <w:spacing w:line="210" w:lineRule="exact"/>
              <w:ind w:left="108"/>
              <w:jc w:val="left"/>
              <w:rPr>
                <w:sz w:val="20"/>
              </w:rPr>
            </w:pPr>
            <w:r>
              <w:rPr>
                <w:spacing w:val="-2"/>
                <w:sz w:val="20"/>
              </w:rPr>
              <w:t>Positive</w:t>
            </w:r>
          </w:p>
        </w:tc>
        <w:tc>
          <w:tcPr>
            <w:tcW w:w="2410" w:type="dxa"/>
          </w:tcPr>
          <w:p>
            <w:pPr>
              <w:pStyle w:val="TableParagraph"/>
              <w:spacing w:line="210" w:lineRule="exact"/>
              <w:ind w:right="95"/>
              <w:jc w:val="right"/>
              <w:rPr>
                <w:sz w:val="20"/>
              </w:rPr>
            </w:pPr>
            <w:r>
              <w:rPr>
                <w:spacing w:val="-2"/>
                <w:sz w:val="20"/>
              </w:rPr>
              <w:t>0,060</w:t>
            </w:r>
          </w:p>
        </w:tc>
      </w:tr>
      <w:tr>
        <w:trPr>
          <w:trHeight w:val="230" w:hRule="atLeast"/>
        </w:trPr>
        <w:tc>
          <w:tcPr>
            <w:tcW w:w="2338" w:type="dxa"/>
            <w:vMerge/>
            <w:tcBorders>
              <w:top w:val="nil"/>
            </w:tcBorders>
          </w:tcPr>
          <w:p>
            <w:pPr>
              <w:rPr>
                <w:sz w:val="2"/>
                <w:szCs w:val="2"/>
              </w:rPr>
            </w:pPr>
          </w:p>
        </w:tc>
        <w:tc>
          <w:tcPr>
            <w:tcW w:w="1769" w:type="dxa"/>
          </w:tcPr>
          <w:p>
            <w:pPr>
              <w:pStyle w:val="TableParagraph"/>
              <w:spacing w:line="210" w:lineRule="exact" w:before="1"/>
              <w:ind w:left="108"/>
              <w:jc w:val="left"/>
              <w:rPr>
                <w:sz w:val="20"/>
              </w:rPr>
            </w:pPr>
            <w:r>
              <w:rPr>
                <w:spacing w:val="-2"/>
                <w:sz w:val="20"/>
              </w:rPr>
              <w:t>Negative</w:t>
            </w:r>
          </w:p>
        </w:tc>
        <w:tc>
          <w:tcPr>
            <w:tcW w:w="2410" w:type="dxa"/>
          </w:tcPr>
          <w:p>
            <w:pPr>
              <w:pStyle w:val="TableParagraph"/>
              <w:spacing w:line="210" w:lineRule="exact" w:before="1"/>
              <w:ind w:right="95"/>
              <w:jc w:val="right"/>
              <w:rPr>
                <w:sz w:val="20"/>
              </w:rPr>
            </w:pPr>
            <w:r>
              <w:rPr>
                <w:spacing w:val="-2"/>
                <w:sz w:val="20"/>
              </w:rPr>
              <w:t>-0,071</w:t>
            </w:r>
          </w:p>
        </w:tc>
      </w:tr>
      <w:tr>
        <w:trPr>
          <w:trHeight w:val="230" w:hRule="atLeast"/>
        </w:trPr>
        <w:tc>
          <w:tcPr>
            <w:tcW w:w="2338" w:type="dxa"/>
          </w:tcPr>
          <w:p>
            <w:pPr>
              <w:pStyle w:val="TableParagraph"/>
              <w:spacing w:line="210" w:lineRule="exact"/>
              <w:ind w:left="107"/>
              <w:jc w:val="left"/>
              <w:rPr>
                <w:sz w:val="20"/>
              </w:rPr>
            </w:pPr>
            <w:r>
              <w:rPr>
                <w:sz w:val="20"/>
              </w:rPr>
              <w:t>Test</w:t>
            </w:r>
            <w:r>
              <w:rPr>
                <w:spacing w:val="-5"/>
                <w:sz w:val="20"/>
              </w:rPr>
              <w:t> </w:t>
            </w:r>
            <w:r>
              <w:rPr>
                <w:spacing w:val="-2"/>
                <w:sz w:val="20"/>
              </w:rPr>
              <w:t>Statistic</w:t>
            </w:r>
          </w:p>
        </w:tc>
        <w:tc>
          <w:tcPr>
            <w:tcW w:w="1769" w:type="dxa"/>
          </w:tcPr>
          <w:p>
            <w:pPr>
              <w:pStyle w:val="TableParagraph"/>
              <w:spacing w:line="240" w:lineRule="auto"/>
              <w:jc w:val="left"/>
              <w:rPr>
                <w:sz w:val="16"/>
              </w:rPr>
            </w:pPr>
          </w:p>
        </w:tc>
        <w:tc>
          <w:tcPr>
            <w:tcW w:w="2410" w:type="dxa"/>
          </w:tcPr>
          <w:p>
            <w:pPr>
              <w:pStyle w:val="TableParagraph"/>
              <w:spacing w:line="210" w:lineRule="exact"/>
              <w:ind w:right="93"/>
              <w:jc w:val="right"/>
              <w:rPr>
                <w:sz w:val="20"/>
              </w:rPr>
            </w:pPr>
            <w:r>
              <w:rPr>
                <w:spacing w:val="-2"/>
                <w:sz w:val="20"/>
              </w:rPr>
              <w:t>0,071</w:t>
            </w:r>
          </w:p>
        </w:tc>
      </w:tr>
      <w:tr>
        <w:trPr>
          <w:trHeight w:val="230" w:hRule="atLeast"/>
        </w:trPr>
        <w:tc>
          <w:tcPr>
            <w:tcW w:w="2338" w:type="dxa"/>
          </w:tcPr>
          <w:p>
            <w:pPr>
              <w:pStyle w:val="TableParagraph"/>
              <w:spacing w:line="210" w:lineRule="exact"/>
              <w:ind w:left="107"/>
              <w:jc w:val="left"/>
              <w:rPr>
                <w:sz w:val="20"/>
              </w:rPr>
            </w:pPr>
            <w:r>
              <w:rPr>
                <w:sz w:val="20"/>
              </w:rPr>
              <w:t>Asymp.</w:t>
            </w:r>
            <w:r>
              <w:rPr>
                <w:spacing w:val="-6"/>
                <w:sz w:val="20"/>
              </w:rPr>
              <w:t> </w:t>
            </w:r>
            <w:r>
              <w:rPr>
                <w:sz w:val="20"/>
              </w:rPr>
              <w:t>Sig.</w:t>
            </w:r>
            <w:r>
              <w:rPr>
                <w:spacing w:val="-5"/>
                <w:sz w:val="20"/>
              </w:rPr>
              <w:t> </w:t>
            </w:r>
            <w:r>
              <w:rPr>
                <w:sz w:val="20"/>
              </w:rPr>
              <w:t>(2-</w:t>
            </w:r>
            <w:r>
              <w:rPr>
                <w:spacing w:val="-2"/>
                <w:sz w:val="20"/>
              </w:rPr>
              <w:t>tailed)</w:t>
            </w:r>
          </w:p>
        </w:tc>
        <w:tc>
          <w:tcPr>
            <w:tcW w:w="1769" w:type="dxa"/>
          </w:tcPr>
          <w:p>
            <w:pPr>
              <w:pStyle w:val="TableParagraph"/>
              <w:spacing w:line="240" w:lineRule="auto"/>
              <w:jc w:val="left"/>
              <w:rPr>
                <w:sz w:val="16"/>
              </w:rPr>
            </w:pPr>
          </w:p>
        </w:tc>
        <w:tc>
          <w:tcPr>
            <w:tcW w:w="2410" w:type="dxa"/>
          </w:tcPr>
          <w:p>
            <w:pPr>
              <w:pStyle w:val="TableParagraph"/>
              <w:spacing w:line="210" w:lineRule="exact"/>
              <w:ind w:right="92"/>
              <w:jc w:val="right"/>
              <w:rPr>
                <w:sz w:val="20"/>
              </w:rPr>
            </w:pPr>
            <w:r>
              <w:rPr>
                <w:spacing w:val="-2"/>
                <w:sz w:val="20"/>
              </w:rPr>
              <w:t>0,200</w:t>
            </w:r>
            <w:r>
              <w:rPr>
                <w:spacing w:val="-2"/>
                <w:sz w:val="20"/>
                <w:vertAlign w:val="superscript"/>
              </w:rPr>
              <w:t>c,d</w:t>
            </w:r>
          </w:p>
        </w:tc>
      </w:tr>
      <w:tr>
        <w:trPr>
          <w:trHeight w:val="1113" w:hRule="atLeast"/>
        </w:trPr>
        <w:tc>
          <w:tcPr>
            <w:tcW w:w="6517" w:type="dxa"/>
            <w:gridSpan w:val="3"/>
          </w:tcPr>
          <w:p>
            <w:pPr>
              <w:pStyle w:val="TableParagraph"/>
              <w:numPr>
                <w:ilvl w:val="0"/>
                <w:numId w:val="22"/>
              </w:numPr>
              <w:tabs>
                <w:tab w:pos="292" w:val="left" w:leader="none"/>
              </w:tabs>
              <w:spacing w:line="240" w:lineRule="auto" w:before="0" w:after="0"/>
              <w:ind w:left="292" w:right="0" w:hanging="189"/>
              <w:jc w:val="left"/>
              <w:rPr>
                <w:sz w:val="20"/>
              </w:rPr>
            </w:pPr>
            <w:r>
              <w:rPr>
                <w:sz w:val="20"/>
              </w:rPr>
              <w:t>Test</w:t>
            </w:r>
            <w:r>
              <w:rPr>
                <w:spacing w:val="-6"/>
                <w:sz w:val="20"/>
              </w:rPr>
              <w:t> </w:t>
            </w:r>
            <w:r>
              <w:rPr>
                <w:sz w:val="20"/>
              </w:rPr>
              <w:t>distribution</w:t>
            </w:r>
            <w:r>
              <w:rPr>
                <w:spacing w:val="-5"/>
                <w:sz w:val="20"/>
              </w:rPr>
              <w:t> </w:t>
            </w:r>
            <w:r>
              <w:rPr>
                <w:sz w:val="20"/>
              </w:rPr>
              <w:t>is</w:t>
            </w:r>
            <w:r>
              <w:rPr>
                <w:spacing w:val="-5"/>
                <w:sz w:val="20"/>
              </w:rPr>
              <w:t> </w:t>
            </w:r>
            <w:r>
              <w:rPr>
                <w:spacing w:val="-2"/>
                <w:sz w:val="20"/>
              </w:rPr>
              <w:t>Normal.</w:t>
            </w:r>
          </w:p>
          <w:p>
            <w:pPr>
              <w:pStyle w:val="TableParagraph"/>
              <w:numPr>
                <w:ilvl w:val="0"/>
                <w:numId w:val="22"/>
              </w:numPr>
              <w:tabs>
                <w:tab w:pos="303" w:val="left" w:leader="none"/>
              </w:tabs>
              <w:spacing w:line="229" w:lineRule="exact" w:before="0" w:after="0"/>
              <w:ind w:left="303" w:right="0" w:hanging="200"/>
              <w:jc w:val="left"/>
              <w:rPr>
                <w:sz w:val="20"/>
              </w:rPr>
            </w:pPr>
            <w:r>
              <w:rPr>
                <w:sz w:val="20"/>
              </w:rPr>
              <w:t>Calculated</w:t>
            </w:r>
            <w:r>
              <w:rPr>
                <w:spacing w:val="-5"/>
                <w:sz w:val="20"/>
              </w:rPr>
              <w:t> </w:t>
            </w:r>
            <w:r>
              <w:rPr>
                <w:sz w:val="20"/>
              </w:rPr>
              <w:t>from</w:t>
            </w:r>
            <w:r>
              <w:rPr>
                <w:spacing w:val="-8"/>
                <w:sz w:val="20"/>
              </w:rPr>
              <w:t> </w:t>
            </w:r>
            <w:r>
              <w:rPr>
                <w:spacing w:val="-2"/>
                <w:sz w:val="20"/>
              </w:rPr>
              <w:t>data.</w:t>
            </w:r>
          </w:p>
          <w:p>
            <w:pPr>
              <w:pStyle w:val="TableParagraph"/>
              <w:numPr>
                <w:ilvl w:val="0"/>
                <w:numId w:val="22"/>
              </w:numPr>
              <w:tabs>
                <w:tab w:pos="292" w:val="left" w:leader="none"/>
              </w:tabs>
              <w:spacing w:line="229" w:lineRule="exact" w:before="0" w:after="0"/>
              <w:ind w:left="292" w:right="0" w:hanging="189"/>
              <w:jc w:val="left"/>
              <w:rPr>
                <w:sz w:val="20"/>
              </w:rPr>
            </w:pPr>
            <w:r>
              <w:rPr>
                <w:sz w:val="20"/>
              </w:rPr>
              <w:t>Lilliefors</w:t>
            </w:r>
            <w:r>
              <w:rPr>
                <w:spacing w:val="-9"/>
                <w:sz w:val="20"/>
              </w:rPr>
              <w:t> </w:t>
            </w:r>
            <w:r>
              <w:rPr>
                <w:sz w:val="20"/>
              </w:rPr>
              <w:t>Significance</w:t>
            </w:r>
            <w:r>
              <w:rPr>
                <w:spacing w:val="-7"/>
                <w:sz w:val="20"/>
              </w:rPr>
              <w:t> </w:t>
            </w:r>
            <w:r>
              <w:rPr>
                <w:spacing w:val="-2"/>
                <w:sz w:val="20"/>
              </w:rPr>
              <w:t>Correction.</w:t>
            </w:r>
          </w:p>
          <w:p>
            <w:pPr>
              <w:pStyle w:val="TableParagraph"/>
              <w:numPr>
                <w:ilvl w:val="0"/>
                <w:numId w:val="22"/>
              </w:numPr>
              <w:tabs>
                <w:tab w:pos="303" w:val="left" w:leader="none"/>
              </w:tabs>
              <w:spacing w:line="240" w:lineRule="auto" w:before="1" w:after="0"/>
              <w:ind w:left="303" w:right="0" w:hanging="200"/>
              <w:jc w:val="left"/>
              <w:rPr>
                <w:sz w:val="20"/>
              </w:rPr>
            </w:pPr>
            <w:r>
              <w:rPr>
                <w:sz w:val="20"/>
              </w:rPr>
              <w:t>This</w:t>
            </w:r>
            <w:r>
              <w:rPr>
                <w:spacing w:val="-4"/>
                <w:sz w:val="20"/>
              </w:rPr>
              <w:t> </w:t>
            </w:r>
            <w:r>
              <w:rPr>
                <w:sz w:val="20"/>
              </w:rPr>
              <w:t>is</w:t>
            </w:r>
            <w:r>
              <w:rPr>
                <w:spacing w:val="-4"/>
                <w:sz w:val="20"/>
              </w:rPr>
              <w:t> </w:t>
            </w:r>
            <w:r>
              <w:rPr>
                <w:sz w:val="20"/>
              </w:rPr>
              <w:t>a</w:t>
            </w:r>
            <w:r>
              <w:rPr>
                <w:spacing w:val="-3"/>
                <w:sz w:val="20"/>
              </w:rPr>
              <w:t> </w:t>
            </w:r>
            <w:r>
              <w:rPr>
                <w:sz w:val="20"/>
              </w:rPr>
              <w:t>lower</w:t>
            </w:r>
            <w:r>
              <w:rPr>
                <w:spacing w:val="-2"/>
                <w:sz w:val="20"/>
              </w:rPr>
              <w:t> </w:t>
            </w:r>
            <w:r>
              <w:rPr>
                <w:sz w:val="20"/>
              </w:rPr>
              <w:t>bound</w:t>
            </w:r>
            <w:r>
              <w:rPr>
                <w:spacing w:val="-4"/>
                <w:sz w:val="20"/>
              </w:rPr>
              <w:t> </w:t>
            </w:r>
            <w:r>
              <w:rPr>
                <w:sz w:val="20"/>
              </w:rPr>
              <w:t>of</w:t>
            </w:r>
            <w:r>
              <w:rPr>
                <w:spacing w:val="-2"/>
                <w:sz w:val="20"/>
              </w:rPr>
              <w:t> </w:t>
            </w:r>
            <w:r>
              <w:rPr>
                <w:sz w:val="20"/>
              </w:rPr>
              <w:t>the</w:t>
            </w:r>
            <w:r>
              <w:rPr>
                <w:spacing w:val="-5"/>
                <w:sz w:val="20"/>
              </w:rPr>
              <w:t> </w:t>
            </w:r>
            <w:r>
              <w:rPr>
                <w:sz w:val="20"/>
              </w:rPr>
              <w:t>true</w:t>
            </w:r>
            <w:r>
              <w:rPr>
                <w:spacing w:val="-3"/>
                <w:sz w:val="20"/>
              </w:rPr>
              <w:t> </w:t>
            </w:r>
            <w:r>
              <w:rPr>
                <w:spacing w:val="-2"/>
                <w:sz w:val="20"/>
              </w:rPr>
              <w:t>significance.</w:t>
            </w:r>
          </w:p>
        </w:tc>
      </w:tr>
    </w:tbl>
    <w:p>
      <w:pPr>
        <w:spacing w:before="1"/>
        <w:ind w:left="568" w:right="0" w:firstLine="0"/>
        <w:jc w:val="left"/>
        <w:rPr>
          <w:i/>
          <w:sz w:val="20"/>
        </w:rPr>
      </w:pPr>
      <w:r>
        <w:rPr>
          <w:i/>
          <w:sz w:val="20"/>
        </w:rPr>
        <w:t>Sumber:</w:t>
      </w:r>
      <w:r>
        <w:rPr>
          <w:i/>
          <w:spacing w:val="-6"/>
          <w:sz w:val="20"/>
        </w:rPr>
        <w:t> </w:t>
      </w:r>
      <w:r>
        <w:rPr>
          <w:i/>
          <w:sz w:val="20"/>
        </w:rPr>
        <w:t>Output</w:t>
      </w:r>
      <w:r>
        <w:rPr>
          <w:i/>
          <w:spacing w:val="-8"/>
          <w:sz w:val="20"/>
        </w:rPr>
        <w:t> </w:t>
      </w:r>
      <w:r>
        <w:rPr>
          <w:i/>
          <w:sz w:val="20"/>
        </w:rPr>
        <w:t>SPSS</w:t>
      </w:r>
      <w:r>
        <w:rPr>
          <w:i/>
          <w:spacing w:val="-4"/>
          <w:sz w:val="20"/>
        </w:rPr>
        <w:t> </w:t>
      </w:r>
      <w:r>
        <w:rPr>
          <w:i/>
          <w:sz w:val="20"/>
        </w:rPr>
        <w:t>Versi</w:t>
      </w:r>
      <w:r>
        <w:rPr>
          <w:i/>
          <w:spacing w:val="-6"/>
          <w:sz w:val="20"/>
        </w:rPr>
        <w:t> </w:t>
      </w:r>
      <w:r>
        <w:rPr>
          <w:i/>
          <w:spacing w:val="-7"/>
          <w:sz w:val="20"/>
        </w:rPr>
        <w:t>26</w:t>
      </w:r>
    </w:p>
    <w:p>
      <w:pPr>
        <w:spacing w:after="0"/>
        <w:jc w:val="left"/>
        <w:rPr>
          <w:i/>
          <w:sz w:val="20"/>
        </w:rPr>
        <w:sectPr>
          <w:pgSz w:w="11910" w:h="16840"/>
          <w:pgMar w:header="725" w:footer="0" w:top="1920" w:bottom="280" w:left="1700" w:right="1275"/>
        </w:sectPr>
      </w:pPr>
    </w:p>
    <w:p>
      <w:pPr>
        <w:pStyle w:val="BodyText"/>
        <w:spacing w:before="53"/>
        <w:rPr>
          <w:i/>
        </w:rPr>
      </w:pPr>
    </w:p>
    <w:p>
      <w:pPr>
        <w:pStyle w:val="BodyText"/>
        <w:spacing w:line="600" w:lineRule="auto"/>
        <w:ind w:left="568" w:right="421" w:firstLine="720"/>
        <w:jc w:val="both"/>
      </w:pPr>
      <w:r>
        <w:rPr/>
        <w:t>Berdasarkan hasil yang ditampilkan pada Tabel 4.2, nilai Asymp. Sig. (2- tailed) yang diperoleh adalah sebesar 0,200. Nilai ini lebih besar dari tingkat signifikansi 0,05, sehingga dapat disimpulkan bahwa data yang digunakan dalam penelitian ini telah terdistribusi secara normal.</w:t>
      </w:r>
    </w:p>
    <w:p>
      <w:pPr>
        <w:pStyle w:val="Heading2"/>
        <w:numPr>
          <w:ilvl w:val="0"/>
          <w:numId w:val="21"/>
        </w:numPr>
        <w:tabs>
          <w:tab w:pos="995" w:val="left" w:leader="none"/>
        </w:tabs>
        <w:spacing w:line="240" w:lineRule="auto" w:before="1" w:after="0"/>
        <w:ind w:left="995" w:right="0" w:hanging="427"/>
        <w:jc w:val="left"/>
      </w:pPr>
      <w:r>
        <w:rPr/>
        <w:t>Uji</w:t>
      </w:r>
      <w:r>
        <w:rPr>
          <w:spacing w:val="-2"/>
        </w:rPr>
        <w:t> Multikolinearitas</w:t>
      </w:r>
    </w:p>
    <w:p>
      <w:pPr>
        <w:pStyle w:val="BodyText"/>
        <w:rPr>
          <w:b/>
        </w:rPr>
      </w:pPr>
    </w:p>
    <w:p>
      <w:pPr>
        <w:pStyle w:val="BodyText"/>
        <w:spacing w:line="480" w:lineRule="auto"/>
        <w:ind w:left="568" w:right="427"/>
        <w:jc w:val="both"/>
      </w:pPr>
      <w:r>
        <w:rPr/>
        <w:t>Uji multikolinearitas dilakukan untuk mengetahui apakah dalam model regresi terdapat hubungan kuat antar variabel independen. Model regresi yang baik seharusnya tidak mengalami multikolinearitas. Dasar pengambilan keputusan dalam uji ini adalah:</w:t>
      </w:r>
    </w:p>
    <w:p>
      <w:pPr>
        <w:pStyle w:val="ListParagraph"/>
        <w:numPr>
          <w:ilvl w:val="1"/>
          <w:numId w:val="21"/>
        </w:numPr>
        <w:tabs>
          <w:tab w:pos="1288" w:val="left" w:leader="none"/>
        </w:tabs>
        <w:spacing w:line="480" w:lineRule="auto" w:before="0" w:after="0"/>
        <w:ind w:left="1288" w:right="425" w:hanging="360"/>
        <w:jc w:val="both"/>
        <w:rPr>
          <w:sz w:val="24"/>
        </w:rPr>
      </w:pPr>
      <w:r>
        <w:rPr>
          <w:sz w:val="24"/>
        </w:rPr>
        <w:t>Jika nilai </w:t>
      </w:r>
      <w:r>
        <w:rPr>
          <w:i/>
          <w:sz w:val="24"/>
        </w:rPr>
        <w:t>Tolerance </w:t>
      </w:r>
      <w:r>
        <w:rPr>
          <w:sz w:val="24"/>
        </w:rPr>
        <w:t>&gt; 0,10 dan nilai VIF &lt; 10, maka model bebas dari </w:t>
      </w:r>
      <w:r>
        <w:rPr>
          <w:spacing w:val="-2"/>
          <w:sz w:val="24"/>
        </w:rPr>
        <w:t>multikolinearitas.</w:t>
      </w:r>
    </w:p>
    <w:p>
      <w:pPr>
        <w:pStyle w:val="ListParagraph"/>
        <w:numPr>
          <w:ilvl w:val="1"/>
          <w:numId w:val="21"/>
        </w:numPr>
        <w:tabs>
          <w:tab w:pos="1287" w:val="left" w:leader="none"/>
        </w:tabs>
        <w:spacing w:line="240" w:lineRule="auto" w:before="0" w:after="0"/>
        <w:ind w:left="1287" w:right="0" w:hanging="359"/>
        <w:jc w:val="both"/>
        <w:rPr>
          <w:sz w:val="24"/>
        </w:rPr>
      </w:pPr>
      <w:r>
        <w:rPr>
          <w:sz w:val="24"/>
        </w:rPr>
        <w:t>Jika</w:t>
      </w:r>
      <w:r>
        <w:rPr>
          <w:spacing w:val="-1"/>
          <w:sz w:val="24"/>
        </w:rPr>
        <w:t> </w:t>
      </w:r>
      <w:r>
        <w:rPr>
          <w:sz w:val="24"/>
        </w:rPr>
        <w:t>sebaliknya,</w:t>
      </w:r>
      <w:r>
        <w:rPr>
          <w:spacing w:val="-1"/>
          <w:sz w:val="24"/>
        </w:rPr>
        <w:t> </w:t>
      </w:r>
      <w:r>
        <w:rPr>
          <w:sz w:val="24"/>
        </w:rPr>
        <w:t>maka</w:t>
      </w:r>
      <w:r>
        <w:rPr>
          <w:spacing w:val="-3"/>
          <w:sz w:val="24"/>
        </w:rPr>
        <w:t> </w:t>
      </w:r>
      <w:r>
        <w:rPr>
          <w:sz w:val="24"/>
        </w:rPr>
        <w:t>model</w:t>
      </w:r>
      <w:r>
        <w:rPr>
          <w:spacing w:val="-1"/>
          <w:sz w:val="24"/>
        </w:rPr>
        <w:t> </w:t>
      </w:r>
      <w:r>
        <w:rPr>
          <w:sz w:val="24"/>
        </w:rPr>
        <w:t>mengalami </w:t>
      </w:r>
      <w:r>
        <w:rPr>
          <w:spacing w:val="-2"/>
          <w:sz w:val="24"/>
        </w:rPr>
        <w:t>multikolinearitas.</w:t>
      </w:r>
    </w:p>
    <w:p>
      <w:pPr>
        <w:pStyle w:val="BodyText"/>
        <w:spacing w:before="2"/>
      </w:pPr>
    </w:p>
    <w:p>
      <w:pPr>
        <w:spacing w:before="0"/>
        <w:ind w:left="568" w:right="0" w:firstLine="0"/>
        <w:jc w:val="both"/>
        <w:rPr>
          <w:b/>
          <w:sz w:val="22"/>
        </w:rPr>
      </w:pPr>
      <w:r>
        <w:rPr>
          <w:b/>
          <w:sz w:val="22"/>
        </w:rPr>
        <w:t>Tabel</w:t>
      </w:r>
      <w:r>
        <w:rPr>
          <w:b/>
          <w:spacing w:val="-1"/>
          <w:sz w:val="22"/>
        </w:rPr>
        <w:t> </w:t>
      </w:r>
      <w:r>
        <w:rPr>
          <w:b/>
          <w:sz w:val="22"/>
        </w:rPr>
        <w:t>4.</w:t>
      </w:r>
      <w:r>
        <w:rPr>
          <w:b/>
          <w:spacing w:val="-2"/>
          <w:sz w:val="22"/>
        </w:rPr>
        <w:t> </w:t>
      </w:r>
      <w:r>
        <w:rPr>
          <w:b/>
          <w:sz w:val="22"/>
        </w:rPr>
        <w:t>3</w:t>
      </w:r>
      <w:r>
        <w:rPr>
          <w:b/>
          <w:spacing w:val="-5"/>
          <w:sz w:val="22"/>
        </w:rPr>
        <w:t> </w:t>
      </w:r>
      <w:r>
        <w:rPr>
          <w:b/>
          <w:sz w:val="22"/>
        </w:rPr>
        <w:t>Hasil</w:t>
      </w:r>
      <w:r>
        <w:rPr>
          <w:b/>
          <w:spacing w:val="-1"/>
          <w:sz w:val="22"/>
        </w:rPr>
        <w:t> </w:t>
      </w:r>
      <w:r>
        <w:rPr>
          <w:b/>
          <w:sz w:val="22"/>
        </w:rPr>
        <w:t>Uji </w:t>
      </w:r>
      <w:r>
        <w:rPr>
          <w:b/>
          <w:spacing w:val="-2"/>
          <w:sz w:val="22"/>
        </w:rPr>
        <w:t>Multikolinearitas</w:t>
      </w:r>
    </w:p>
    <w:p>
      <w:pPr>
        <w:pStyle w:val="BodyText"/>
        <w:spacing w:before="23"/>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
        <w:gridCol w:w="1220"/>
        <w:gridCol w:w="1042"/>
        <w:gridCol w:w="1225"/>
      </w:tblGrid>
      <w:tr>
        <w:trPr>
          <w:trHeight w:val="230" w:hRule="atLeast"/>
        </w:trPr>
        <w:tc>
          <w:tcPr>
            <w:tcW w:w="3967" w:type="dxa"/>
            <w:gridSpan w:val="4"/>
          </w:tcPr>
          <w:p>
            <w:pPr>
              <w:pStyle w:val="TableParagraph"/>
              <w:spacing w:line="210" w:lineRule="exact"/>
              <w:ind w:left="8"/>
              <w:rPr>
                <w:b/>
                <w:sz w:val="20"/>
              </w:rPr>
            </w:pPr>
            <w:r>
              <w:rPr>
                <w:b/>
                <w:spacing w:val="-2"/>
                <w:sz w:val="20"/>
              </w:rPr>
              <w:t>Coefficients</w:t>
            </w:r>
            <w:r>
              <w:rPr>
                <w:b/>
                <w:spacing w:val="-2"/>
                <w:sz w:val="20"/>
                <w:vertAlign w:val="superscript"/>
              </w:rPr>
              <w:t>a</w:t>
            </w:r>
          </w:p>
        </w:tc>
      </w:tr>
      <w:tr>
        <w:trPr>
          <w:trHeight w:val="229" w:hRule="atLeast"/>
        </w:trPr>
        <w:tc>
          <w:tcPr>
            <w:tcW w:w="3967" w:type="dxa"/>
            <w:gridSpan w:val="4"/>
          </w:tcPr>
          <w:p>
            <w:pPr>
              <w:pStyle w:val="TableParagraph"/>
              <w:spacing w:line="210" w:lineRule="exact"/>
              <w:ind w:left="2129"/>
              <w:jc w:val="left"/>
              <w:rPr>
                <w:sz w:val="20"/>
              </w:rPr>
            </w:pPr>
            <w:r>
              <w:rPr>
                <w:sz w:val="20"/>
              </w:rPr>
              <w:t>Collinearity</w:t>
            </w:r>
            <w:r>
              <w:rPr>
                <w:spacing w:val="-10"/>
                <w:sz w:val="20"/>
              </w:rPr>
              <w:t> </w:t>
            </w:r>
            <w:r>
              <w:rPr>
                <w:spacing w:val="-2"/>
                <w:sz w:val="20"/>
              </w:rPr>
              <w:t>Statistics</w:t>
            </w:r>
          </w:p>
        </w:tc>
      </w:tr>
      <w:tr>
        <w:trPr>
          <w:trHeight w:val="230" w:hRule="atLeast"/>
        </w:trPr>
        <w:tc>
          <w:tcPr>
            <w:tcW w:w="1700" w:type="dxa"/>
            <w:gridSpan w:val="2"/>
          </w:tcPr>
          <w:p>
            <w:pPr>
              <w:pStyle w:val="TableParagraph"/>
              <w:spacing w:line="210" w:lineRule="exact"/>
              <w:ind w:left="8"/>
              <w:rPr>
                <w:sz w:val="20"/>
              </w:rPr>
            </w:pPr>
            <w:r>
              <w:rPr>
                <w:spacing w:val="-4"/>
                <w:sz w:val="20"/>
              </w:rPr>
              <w:t>Model</w:t>
            </w:r>
          </w:p>
        </w:tc>
        <w:tc>
          <w:tcPr>
            <w:tcW w:w="1042" w:type="dxa"/>
          </w:tcPr>
          <w:p>
            <w:pPr>
              <w:pStyle w:val="TableParagraph"/>
              <w:spacing w:line="210" w:lineRule="exact"/>
              <w:ind w:right="110"/>
              <w:jc w:val="right"/>
              <w:rPr>
                <w:sz w:val="20"/>
              </w:rPr>
            </w:pPr>
            <w:r>
              <w:rPr>
                <w:spacing w:val="-2"/>
                <w:sz w:val="20"/>
              </w:rPr>
              <w:t>Tolerance</w:t>
            </w:r>
          </w:p>
        </w:tc>
        <w:tc>
          <w:tcPr>
            <w:tcW w:w="1225" w:type="dxa"/>
          </w:tcPr>
          <w:p>
            <w:pPr>
              <w:pStyle w:val="TableParagraph"/>
              <w:spacing w:line="210" w:lineRule="exact"/>
              <w:ind w:left="7"/>
              <w:rPr>
                <w:sz w:val="20"/>
              </w:rPr>
            </w:pPr>
            <w:r>
              <w:rPr>
                <w:spacing w:val="-5"/>
                <w:sz w:val="20"/>
              </w:rPr>
              <w:t>VIF</w:t>
            </w:r>
          </w:p>
        </w:tc>
      </w:tr>
      <w:tr>
        <w:trPr>
          <w:trHeight w:val="230" w:hRule="atLeast"/>
        </w:trPr>
        <w:tc>
          <w:tcPr>
            <w:tcW w:w="480" w:type="dxa"/>
          </w:tcPr>
          <w:p>
            <w:pPr>
              <w:pStyle w:val="TableParagraph"/>
              <w:spacing w:line="210" w:lineRule="exact"/>
              <w:ind w:left="107"/>
              <w:jc w:val="left"/>
              <w:rPr>
                <w:sz w:val="20"/>
              </w:rPr>
            </w:pPr>
            <w:r>
              <w:rPr>
                <w:spacing w:val="-10"/>
                <w:sz w:val="20"/>
              </w:rPr>
              <w:t>1</w:t>
            </w:r>
          </w:p>
        </w:tc>
        <w:tc>
          <w:tcPr>
            <w:tcW w:w="1220" w:type="dxa"/>
          </w:tcPr>
          <w:p>
            <w:pPr>
              <w:pStyle w:val="TableParagraph"/>
              <w:spacing w:line="210" w:lineRule="exact"/>
              <w:ind w:left="107"/>
              <w:jc w:val="left"/>
              <w:rPr>
                <w:sz w:val="20"/>
              </w:rPr>
            </w:pPr>
            <w:r>
              <w:rPr>
                <w:spacing w:val="-5"/>
                <w:sz w:val="20"/>
              </w:rPr>
              <w:t>CSR</w:t>
            </w:r>
          </w:p>
        </w:tc>
        <w:tc>
          <w:tcPr>
            <w:tcW w:w="1042" w:type="dxa"/>
          </w:tcPr>
          <w:p>
            <w:pPr>
              <w:pStyle w:val="TableParagraph"/>
              <w:spacing w:line="210" w:lineRule="exact"/>
              <w:ind w:right="96"/>
              <w:jc w:val="right"/>
              <w:rPr>
                <w:sz w:val="20"/>
              </w:rPr>
            </w:pPr>
            <w:r>
              <w:rPr>
                <w:spacing w:val="-2"/>
                <w:sz w:val="20"/>
              </w:rPr>
              <w:t>0,994</w:t>
            </w:r>
          </w:p>
        </w:tc>
        <w:tc>
          <w:tcPr>
            <w:tcW w:w="1225" w:type="dxa"/>
          </w:tcPr>
          <w:p>
            <w:pPr>
              <w:pStyle w:val="TableParagraph"/>
              <w:spacing w:line="210" w:lineRule="exact"/>
              <w:ind w:right="95"/>
              <w:jc w:val="right"/>
              <w:rPr>
                <w:sz w:val="20"/>
              </w:rPr>
            </w:pPr>
            <w:r>
              <w:rPr>
                <w:spacing w:val="-2"/>
                <w:sz w:val="20"/>
              </w:rPr>
              <w:t>1,006</w:t>
            </w:r>
          </w:p>
        </w:tc>
      </w:tr>
      <w:tr>
        <w:trPr>
          <w:trHeight w:val="230" w:hRule="atLeast"/>
        </w:trPr>
        <w:tc>
          <w:tcPr>
            <w:tcW w:w="480" w:type="dxa"/>
          </w:tcPr>
          <w:p>
            <w:pPr>
              <w:pStyle w:val="TableParagraph"/>
              <w:spacing w:line="240" w:lineRule="auto"/>
              <w:jc w:val="left"/>
              <w:rPr>
                <w:sz w:val="16"/>
              </w:rPr>
            </w:pPr>
          </w:p>
        </w:tc>
        <w:tc>
          <w:tcPr>
            <w:tcW w:w="1220" w:type="dxa"/>
          </w:tcPr>
          <w:p>
            <w:pPr>
              <w:pStyle w:val="TableParagraph"/>
              <w:spacing w:line="210" w:lineRule="exact"/>
              <w:ind w:left="107"/>
              <w:jc w:val="left"/>
              <w:rPr>
                <w:sz w:val="20"/>
              </w:rPr>
            </w:pPr>
            <w:r>
              <w:rPr>
                <w:spacing w:val="-5"/>
                <w:sz w:val="20"/>
              </w:rPr>
              <w:t>IOS</w:t>
            </w:r>
          </w:p>
        </w:tc>
        <w:tc>
          <w:tcPr>
            <w:tcW w:w="1042" w:type="dxa"/>
          </w:tcPr>
          <w:p>
            <w:pPr>
              <w:pStyle w:val="TableParagraph"/>
              <w:spacing w:line="210" w:lineRule="exact"/>
              <w:ind w:right="96"/>
              <w:jc w:val="right"/>
              <w:rPr>
                <w:sz w:val="20"/>
              </w:rPr>
            </w:pPr>
            <w:r>
              <w:rPr>
                <w:spacing w:val="-2"/>
                <w:sz w:val="20"/>
              </w:rPr>
              <w:t>0,996</w:t>
            </w:r>
          </w:p>
        </w:tc>
        <w:tc>
          <w:tcPr>
            <w:tcW w:w="1225" w:type="dxa"/>
          </w:tcPr>
          <w:p>
            <w:pPr>
              <w:pStyle w:val="TableParagraph"/>
              <w:spacing w:line="210" w:lineRule="exact"/>
              <w:ind w:right="95"/>
              <w:jc w:val="right"/>
              <w:rPr>
                <w:sz w:val="20"/>
              </w:rPr>
            </w:pPr>
            <w:r>
              <w:rPr>
                <w:spacing w:val="-2"/>
                <w:sz w:val="20"/>
              </w:rPr>
              <w:t>1,004</w:t>
            </w:r>
          </w:p>
        </w:tc>
      </w:tr>
      <w:tr>
        <w:trPr>
          <w:trHeight w:val="230" w:hRule="atLeast"/>
        </w:trPr>
        <w:tc>
          <w:tcPr>
            <w:tcW w:w="480" w:type="dxa"/>
          </w:tcPr>
          <w:p>
            <w:pPr>
              <w:pStyle w:val="TableParagraph"/>
              <w:spacing w:line="240" w:lineRule="auto"/>
              <w:jc w:val="left"/>
              <w:rPr>
                <w:sz w:val="16"/>
              </w:rPr>
            </w:pPr>
          </w:p>
        </w:tc>
        <w:tc>
          <w:tcPr>
            <w:tcW w:w="1220" w:type="dxa"/>
          </w:tcPr>
          <w:p>
            <w:pPr>
              <w:pStyle w:val="TableParagraph"/>
              <w:spacing w:line="210" w:lineRule="exact"/>
              <w:ind w:left="107"/>
              <w:jc w:val="left"/>
              <w:rPr>
                <w:sz w:val="20"/>
              </w:rPr>
            </w:pPr>
            <w:r>
              <w:rPr>
                <w:spacing w:val="-5"/>
                <w:sz w:val="20"/>
              </w:rPr>
              <w:t>NPM</w:t>
            </w:r>
          </w:p>
        </w:tc>
        <w:tc>
          <w:tcPr>
            <w:tcW w:w="1042" w:type="dxa"/>
          </w:tcPr>
          <w:p>
            <w:pPr>
              <w:pStyle w:val="TableParagraph"/>
              <w:spacing w:line="210" w:lineRule="exact"/>
              <w:ind w:right="99"/>
              <w:jc w:val="right"/>
              <w:rPr>
                <w:sz w:val="20"/>
              </w:rPr>
            </w:pPr>
            <w:r>
              <w:rPr>
                <w:spacing w:val="-2"/>
                <w:sz w:val="20"/>
              </w:rPr>
              <w:t>0,999</w:t>
            </w:r>
          </w:p>
        </w:tc>
        <w:tc>
          <w:tcPr>
            <w:tcW w:w="1225" w:type="dxa"/>
          </w:tcPr>
          <w:p>
            <w:pPr>
              <w:pStyle w:val="TableParagraph"/>
              <w:spacing w:line="210" w:lineRule="exact"/>
              <w:ind w:right="96"/>
              <w:jc w:val="right"/>
              <w:rPr>
                <w:sz w:val="20"/>
              </w:rPr>
            </w:pPr>
            <w:r>
              <w:rPr>
                <w:spacing w:val="-2"/>
                <w:sz w:val="20"/>
              </w:rPr>
              <w:t>1,001</w:t>
            </w:r>
          </w:p>
        </w:tc>
      </w:tr>
      <w:tr>
        <w:trPr>
          <w:trHeight w:val="311" w:hRule="atLeast"/>
        </w:trPr>
        <w:tc>
          <w:tcPr>
            <w:tcW w:w="3967" w:type="dxa"/>
            <w:gridSpan w:val="4"/>
          </w:tcPr>
          <w:p>
            <w:pPr>
              <w:pStyle w:val="TableParagraph"/>
              <w:spacing w:line="240" w:lineRule="auto"/>
              <w:ind w:left="103"/>
              <w:jc w:val="left"/>
              <w:rPr>
                <w:sz w:val="20"/>
              </w:rPr>
            </w:pPr>
            <w:r>
              <w:rPr>
                <w:sz w:val="20"/>
              </w:rPr>
              <w:t>a.</w:t>
            </w:r>
            <w:r>
              <w:rPr>
                <w:spacing w:val="-6"/>
                <w:sz w:val="20"/>
              </w:rPr>
              <w:t> </w:t>
            </w:r>
            <w:r>
              <w:rPr>
                <w:sz w:val="20"/>
              </w:rPr>
              <w:t>Dependent</w:t>
            </w:r>
            <w:r>
              <w:rPr>
                <w:spacing w:val="-6"/>
                <w:sz w:val="20"/>
              </w:rPr>
              <w:t> </w:t>
            </w:r>
            <w:r>
              <w:rPr>
                <w:sz w:val="20"/>
              </w:rPr>
              <w:t>Variable:</w:t>
            </w:r>
            <w:r>
              <w:rPr>
                <w:spacing w:val="-6"/>
                <w:sz w:val="20"/>
              </w:rPr>
              <w:t> </w:t>
            </w:r>
            <w:r>
              <w:rPr>
                <w:sz w:val="20"/>
              </w:rPr>
              <w:t>Manajemen</w:t>
            </w:r>
            <w:r>
              <w:rPr>
                <w:spacing w:val="-5"/>
                <w:sz w:val="20"/>
              </w:rPr>
              <w:t> </w:t>
            </w:r>
            <w:r>
              <w:rPr>
                <w:spacing w:val="-4"/>
                <w:sz w:val="20"/>
              </w:rPr>
              <w:t>Laba</w:t>
            </w:r>
          </w:p>
        </w:tc>
      </w:tr>
    </w:tbl>
    <w:p>
      <w:pPr>
        <w:spacing w:before="1"/>
        <w:ind w:left="568" w:right="0" w:firstLine="0"/>
        <w:jc w:val="both"/>
        <w:rPr>
          <w:i/>
          <w:sz w:val="20"/>
        </w:rPr>
      </w:pPr>
      <w:r>
        <w:rPr>
          <w:i/>
          <w:sz w:val="20"/>
        </w:rPr>
        <w:t>Sumber:</w:t>
      </w:r>
      <w:r>
        <w:rPr>
          <w:i/>
          <w:spacing w:val="-6"/>
          <w:sz w:val="20"/>
        </w:rPr>
        <w:t> </w:t>
      </w:r>
      <w:r>
        <w:rPr>
          <w:i/>
          <w:sz w:val="20"/>
        </w:rPr>
        <w:t>Output</w:t>
      </w:r>
      <w:r>
        <w:rPr>
          <w:i/>
          <w:spacing w:val="-8"/>
          <w:sz w:val="20"/>
        </w:rPr>
        <w:t> </w:t>
      </w:r>
      <w:r>
        <w:rPr>
          <w:i/>
          <w:sz w:val="20"/>
        </w:rPr>
        <w:t>SPSS</w:t>
      </w:r>
      <w:r>
        <w:rPr>
          <w:i/>
          <w:spacing w:val="-4"/>
          <w:sz w:val="20"/>
        </w:rPr>
        <w:t> </w:t>
      </w:r>
      <w:r>
        <w:rPr>
          <w:i/>
          <w:sz w:val="20"/>
        </w:rPr>
        <w:t>Versi</w:t>
      </w:r>
      <w:r>
        <w:rPr>
          <w:i/>
          <w:spacing w:val="-6"/>
          <w:sz w:val="20"/>
        </w:rPr>
        <w:t> </w:t>
      </w:r>
      <w:r>
        <w:rPr>
          <w:i/>
          <w:spacing w:val="-7"/>
          <w:sz w:val="20"/>
        </w:rPr>
        <w:t>26</w:t>
      </w:r>
    </w:p>
    <w:p>
      <w:pPr>
        <w:pStyle w:val="BodyText"/>
        <w:spacing w:line="480" w:lineRule="auto" w:before="115"/>
        <w:ind w:left="568" w:right="421" w:firstLine="720"/>
        <w:jc w:val="both"/>
      </w:pPr>
      <w:r>
        <w:rPr/>
        <w:t>Berdasarkan Tabel 4.3, variabel CSR memiliki nilai </w:t>
      </w:r>
      <w:r>
        <w:rPr>
          <w:i/>
        </w:rPr>
        <w:t>Tolerance </w:t>
      </w:r>
      <w:r>
        <w:rPr/>
        <w:t>sebesar 0,994 dan nilai VIF sebesar 1,006. Variabel IOS memiliki nilai </w:t>
      </w:r>
      <w:r>
        <w:rPr>
          <w:i/>
        </w:rPr>
        <w:t>Tolerance </w:t>
      </w:r>
      <w:r>
        <w:rPr/>
        <w:t>sebesar 0,996 dengan VIF sebesar 1,004, sedangkan variabel NPM memiliki </w:t>
      </w:r>
      <w:r>
        <w:rPr>
          <w:i/>
        </w:rPr>
        <w:t>Tolerance </w:t>
      </w:r>
      <w:r>
        <w:rPr/>
        <w:t>sebesar 0,999 dan VIF sebesar 1,001. Seluruh nilai </w:t>
      </w:r>
      <w:r>
        <w:rPr>
          <w:i/>
        </w:rPr>
        <w:t>Tolerance </w:t>
      </w:r>
      <w:r>
        <w:rPr/>
        <w:t>berada jauh di atas 0,10</w:t>
      </w:r>
      <w:r>
        <w:rPr>
          <w:spacing w:val="34"/>
        </w:rPr>
        <w:t> </w:t>
      </w:r>
      <w:r>
        <w:rPr/>
        <w:t>dan</w:t>
      </w:r>
      <w:r>
        <w:rPr>
          <w:spacing w:val="34"/>
        </w:rPr>
        <w:t> </w:t>
      </w:r>
      <w:r>
        <w:rPr/>
        <w:t>seluruh</w:t>
      </w:r>
      <w:r>
        <w:rPr>
          <w:spacing w:val="35"/>
        </w:rPr>
        <w:t> </w:t>
      </w:r>
      <w:r>
        <w:rPr/>
        <w:t>nilai</w:t>
      </w:r>
      <w:r>
        <w:rPr>
          <w:spacing w:val="37"/>
        </w:rPr>
        <w:t> </w:t>
      </w:r>
      <w:r>
        <w:rPr/>
        <w:t>VIF</w:t>
      </w:r>
      <w:r>
        <w:rPr>
          <w:spacing w:val="33"/>
        </w:rPr>
        <w:t> </w:t>
      </w:r>
      <w:r>
        <w:rPr/>
        <w:t>berada</w:t>
      </w:r>
      <w:r>
        <w:rPr>
          <w:spacing w:val="34"/>
        </w:rPr>
        <w:t> </w:t>
      </w:r>
      <w:r>
        <w:rPr/>
        <w:t>jauh</w:t>
      </w:r>
      <w:r>
        <w:rPr>
          <w:spacing w:val="34"/>
        </w:rPr>
        <w:t> </w:t>
      </w:r>
      <w:r>
        <w:rPr/>
        <w:t>di</w:t>
      </w:r>
      <w:r>
        <w:rPr>
          <w:spacing w:val="35"/>
        </w:rPr>
        <w:t> </w:t>
      </w:r>
      <w:r>
        <w:rPr/>
        <w:t>bawah</w:t>
      </w:r>
      <w:r>
        <w:rPr>
          <w:spacing w:val="35"/>
        </w:rPr>
        <w:t> </w:t>
      </w:r>
      <w:r>
        <w:rPr/>
        <w:t>angka</w:t>
      </w:r>
      <w:r>
        <w:rPr>
          <w:spacing w:val="33"/>
        </w:rPr>
        <w:t> </w:t>
      </w:r>
      <w:r>
        <w:rPr/>
        <w:t>10.</w:t>
      </w:r>
      <w:r>
        <w:rPr>
          <w:spacing w:val="34"/>
        </w:rPr>
        <w:t> </w:t>
      </w:r>
      <w:r>
        <w:rPr/>
        <w:t>Dapat</w:t>
      </w:r>
      <w:r>
        <w:rPr>
          <w:spacing w:val="36"/>
        </w:rPr>
        <w:t> </w:t>
      </w:r>
      <w:r>
        <w:rPr>
          <w:spacing w:val="-2"/>
        </w:rPr>
        <w:t>disimpulkan</w:t>
      </w:r>
    </w:p>
    <w:p>
      <w:pPr>
        <w:pStyle w:val="BodyText"/>
        <w:spacing w:after="0" w:line="480" w:lineRule="auto"/>
        <w:jc w:val="both"/>
        <w:sectPr>
          <w:pgSz w:w="11910" w:h="16840"/>
          <w:pgMar w:header="725" w:footer="0" w:top="1920" w:bottom="280" w:left="1700" w:right="1275"/>
        </w:sectPr>
      </w:pPr>
    </w:p>
    <w:p>
      <w:pPr>
        <w:pStyle w:val="BodyText"/>
        <w:spacing w:before="53"/>
      </w:pPr>
    </w:p>
    <w:p>
      <w:pPr>
        <w:pStyle w:val="BodyText"/>
        <w:spacing w:line="480" w:lineRule="auto"/>
        <w:ind w:left="568" w:right="426"/>
        <w:jc w:val="both"/>
      </w:pPr>
      <w:r>
        <w:rPr/>
        <w:t>bahwa</w:t>
      </w:r>
      <w:r>
        <w:rPr>
          <w:spacing w:val="-6"/>
        </w:rPr>
        <w:t> </w:t>
      </w:r>
      <w:r>
        <w:rPr/>
        <w:t>model</w:t>
      </w:r>
      <w:r>
        <w:rPr>
          <w:spacing w:val="-5"/>
        </w:rPr>
        <w:t> </w:t>
      </w:r>
      <w:r>
        <w:rPr/>
        <w:t>regresi</w:t>
      </w:r>
      <w:r>
        <w:rPr>
          <w:spacing w:val="-5"/>
        </w:rPr>
        <w:t> </w:t>
      </w:r>
      <w:r>
        <w:rPr/>
        <w:t>tidak</w:t>
      </w:r>
      <w:r>
        <w:rPr>
          <w:spacing w:val="-5"/>
        </w:rPr>
        <w:t> </w:t>
      </w:r>
      <w:r>
        <w:rPr/>
        <w:t>menunjukkan</w:t>
      </w:r>
      <w:r>
        <w:rPr>
          <w:spacing w:val="-5"/>
        </w:rPr>
        <w:t> </w:t>
      </w:r>
      <w:r>
        <w:rPr/>
        <w:t>adanya</w:t>
      </w:r>
      <w:r>
        <w:rPr>
          <w:spacing w:val="-6"/>
        </w:rPr>
        <w:t> </w:t>
      </w:r>
      <w:r>
        <w:rPr/>
        <w:t>gejala</w:t>
      </w:r>
      <w:r>
        <w:rPr>
          <w:spacing w:val="-6"/>
        </w:rPr>
        <w:t> </w:t>
      </w:r>
      <w:r>
        <w:rPr/>
        <w:t>multikolinearitas,</w:t>
      </w:r>
      <w:r>
        <w:rPr>
          <w:spacing w:val="-5"/>
        </w:rPr>
        <w:t> </w:t>
      </w:r>
      <w:r>
        <w:rPr/>
        <w:t>sehingga seluruh variabel independen layak untuk digunakan dalam model regresi.</w:t>
      </w:r>
    </w:p>
    <w:p>
      <w:pPr>
        <w:pStyle w:val="Heading2"/>
        <w:numPr>
          <w:ilvl w:val="0"/>
          <w:numId w:val="21"/>
        </w:numPr>
        <w:tabs>
          <w:tab w:pos="995" w:val="left" w:leader="none"/>
        </w:tabs>
        <w:spacing w:line="240" w:lineRule="auto" w:before="0" w:after="0"/>
        <w:ind w:left="995" w:right="0" w:hanging="427"/>
        <w:jc w:val="left"/>
      </w:pPr>
      <w:r>
        <w:rPr/>
        <w:t>Uji</w:t>
      </w:r>
      <w:r>
        <w:rPr>
          <w:spacing w:val="-2"/>
        </w:rPr>
        <w:t> Heteroskedastisitas</w:t>
      </w:r>
    </w:p>
    <w:p>
      <w:pPr>
        <w:pStyle w:val="BodyText"/>
        <w:rPr>
          <w:b/>
        </w:rPr>
      </w:pPr>
    </w:p>
    <w:p>
      <w:pPr>
        <w:pStyle w:val="BodyText"/>
        <w:spacing w:line="480" w:lineRule="auto"/>
        <w:ind w:left="568" w:right="423" w:firstLine="708"/>
        <w:jc w:val="both"/>
      </w:pPr>
      <w:r>
        <w:rPr/>
        <w:t>Uji heteroskedastisitas bertujuan untuk mengetahui apakah dalam model regresi</w:t>
      </w:r>
      <w:r>
        <w:rPr>
          <w:spacing w:val="-10"/>
        </w:rPr>
        <w:t> </w:t>
      </w:r>
      <w:r>
        <w:rPr/>
        <w:t>terjadi</w:t>
      </w:r>
      <w:r>
        <w:rPr>
          <w:spacing w:val="-10"/>
        </w:rPr>
        <w:t> </w:t>
      </w:r>
      <w:r>
        <w:rPr/>
        <w:t>ketidaksamaan</w:t>
      </w:r>
      <w:r>
        <w:rPr>
          <w:spacing w:val="-10"/>
        </w:rPr>
        <w:t> </w:t>
      </w:r>
      <w:r>
        <w:rPr/>
        <w:t>varians</w:t>
      </w:r>
      <w:r>
        <w:rPr>
          <w:spacing w:val="-10"/>
        </w:rPr>
        <w:t> </w:t>
      </w:r>
      <w:r>
        <w:rPr/>
        <w:t>residual</w:t>
      </w:r>
      <w:r>
        <w:rPr>
          <w:spacing w:val="-10"/>
        </w:rPr>
        <w:t> </w:t>
      </w:r>
      <w:r>
        <w:rPr/>
        <w:t>dari</w:t>
      </w:r>
      <w:r>
        <w:rPr>
          <w:spacing w:val="-10"/>
        </w:rPr>
        <w:t> </w:t>
      </w:r>
      <w:r>
        <w:rPr/>
        <w:t>satu</w:t>
      </w:r>
      <w:r>
        <w:rPr>
          <w:spacing w:val="-9"/>
        </w:rPr>
        <w:t> </w:t>
      </w:r>
      <w:r>
        <w:rPr/>
        <w:t>pengamatan</w:t>
      </w:r>
      <w:r>
        <w:rPr>
          <w:spacing w:val="-10"/>
        </w:rPr>
        <w:t> </w:t>
      </w:r>
      <w:r>
        <w:rPr/>
        <w:t>ke</w:t>
      </w:r>
      <w:r>
        <w:rPr>
          <w:spacing w:val="-11"/>
        </w:rPr>
        <w:t> </w:t>
      </w:r>
      <w:r>
        <w:rPr/>
        <w:t>pengamatan lainnya. Model regresi yang baik seharusnya tidak mengalami heteroskedastisitas. Pengujian ini dilakukan menggunakan grafik Scatterplot antara nilai </w:t>
      </w:r>
      <w:r>
        <w:rPr>
          <w:i/>
        </w:rPr>
        <w:t>Regression Standardized Predicted Value </w:t>
      </w:r>
      <w:r>
        <w:rPr/>
        <w:t>dengan </w:t>
      </w:r>
      <w:r>
        <w:rPr>
          <w:i/>
        </w:rPr>
        <w:t>Regression Studentized Residual</w:t>
      </w:r>
      <w:r>
        <w:rPr/>
        <w:t>.</w:t>
      </w:r>
    </w:p>
    <w:p>
      <w:pPr>
        <w:pStyle w:val="BodyText"/>
        <w:spacing w:before="1"/>
        <w:ind w:left="568"/>
        <w:jc w:val="both"/>
      </w:pPr>
      <w:r>
        <w:rPr/>
        <w:t>Dasar</w:t>
      </w:r>
      <w:r>
        <w:rPr>
          <w:spacing w:val="-2"/>
        </w:rPr>
        <w:t> </w:t>
      </w:r>
      <w:r>
        <w:rPr/>
        <w:t>pengambilan</w:t>
      </w:r>
      <w:r>
        <w:rPr>
          <w:spacing w:val="-2"/>
        </w:rPr>
        <w:t> </w:t>
      </w:r>
      <w:r>
        <w:rPr/>
        <w:t>keputusan</w:t>
      </w:r>
      <w:r>
        <w:rPr>
          <w:spacing w:val="-1"/>
        </w:rPr>
        <w:t> </w:t>
      </w:r>
      <w:r>
        <w:rPr>
          <w:spacing w:val="-2"/>
        </w:rPr>
        <w:t>adalah:</w:t>
      </w:r>
    </w:p>
    <w:p>
      <w:pPr>
        <w:pStyle w:val="BodyText"/>
      </w:pPr>
    </w:p>
    <w:p>
      <w:pPr>
        <w:pStyle w:val="ListParagraph"/>
        <w:numPr>
          <w:ilvl w:val="1"/>
          <w:numId w:val="21"/>
        </w:numPr>
        <w:tabs>
          <w:tab w:pos="1288" w:val="left" w:leader="none"/>
        </w:tabs>
        <w:spacing w:line="480" w:lineRule="auto" w:before="0" w:after="0"/>
        <w:ind w:left="1288" w:right="423" w:hanging="360"/>
        <w:jc w:val="both"/>
        <w:rPr>
          <w:sz w:val="24"/>
        </w:rPr>
      </w:pPr>
      <w:r>
        <w:rPr>
          <w:sz w:val="24"/>
        </w:rPr>
        <w:t>Jika titik-titik menyebar secara acak serta tidak membentuk suatu pola tertentu</w:t>
      </w:r>
      <w:r>
        <w:rPr>
          <w:spacing w:val="-12"/>
          <w:sz w:val="24"/>
        </w:rPr>
        <w:t> </w:t>
      </w:r>
      <w:r>
        <w:rPr>
          <w:sz w:val="24"/>
        </w:rPr>
        <w:t>(seperti</w:t>
      </w:r>
      <w:r>
        <w:rPr>
          <w:spacing w:val="-11"/>
          <w:sz w:val="24"/>
        </w:rPr>
        <w:t> </w:t>
      </w:r>
      <w:r>
        <w:rPr>
          <w:sz w:val="24"/>
        </w:rPr>
        <w:t>pola</w:t>
      </w:r>
      <w:r>
        <w:rPr>
          <w:spacing w:val="-12"/>
          <w:sz w:val="24"/>
        </w:rPr>
        <w:t> </w:t>
      </w:r>
      <w:r>
        <w:rPr>
          <w:sz w:val="24"/>
        </w:rPr>
        <w:t>menyempit,</w:t>
      </w:r>
      <w:r>
        <w:rPr>
          <w:spacing w:val="-11"/>
          <w:sz w:val="24"/>
        </w:rPr>
        <w:t> </w:t>
      </w:r>
      <w:r>
        <w:rPr>
          <w:sz w:val="24"/>
        </w:rPr>
        <w:t>melebar,</w:t>
      </w:r>
      <w:r>
        <w:rPr>
          <w:spacing w:val="-10"/>
          <w:sz w:val="24"/>
        </w:rPr>
        <w:t> </w:t>
      </w:r>
      <w:r>
        <w:rPr>
          <w:sz w:val="24"/>
        </w:rPr>
        <w:t>atau</w:t>
      </w:r>
      <w:r>
        <w:rPr>
          <w:spacing w:val="-12"/>
          <w:sz w:val="24"/>
        </w:rPr>
        <w:t> </w:t>
      </w:r>
      <w:r>
        <w:rPr>
          <w:sz w:val="24"/>
        </w:rPr>
        <w:t>bergelombang),</w:t>
      </w:r>
      <w:r>
        <w:rPr>
          <w:spacing w:val="-12"/>
          <w:sz w:val="24"/>
        </w:rPr>
        <w:t> </w:t>
      </w:r>
      <w:r>
        <w:rPr>
          <w:sz w:val="24"/>
        </w:rPr>
        <w:t>maka</w:t>
      </w:r>
      <w:r>
        <w:rPr>
          <w:spacing w:val="-11"/>
          <w:sz w:val="24"/>
        </w:rPr>
        <w:t> </w:t>
      </w:r>
      <w:r>
        <w:rPr>
          <w:sz w:val="24"/>
        </w:rPr>
        <w:t>dapat disimpulkan tidak terjadi heteroskedastisitas.</w:t>
      </w:r>
    </w:p>
    <w:p>
      <w:pPr>
        <w:pStyle w:val="ListParagraph"/>
        <w:numPr>
          <w:ilvl w:val="1"/>
          <w:numId w:val="21"/>
        </w:numPr>
        <w:tabs>
          <w:tab w:pos="1287" w:val="left" w:leader="none"/>
        </w:tabs>
        <w:spacing w:line="240" w:lineRule="auto" w:before="0" w:after="0"/>
        <w:ind w:left="1287" w:right="0" w:hanging="359"/>
        <w:jc w:val="both"/>
        <w:rPr>
          <w:sz w:val="24"/>
        </w:rPr>
      </w:pPr>
      <w:r>
        <w:rPr>
          <w:sz w:val="24"/>
        </w:rPr>
        <w:t>Jika</w:t>
      </w:r>
      <w:r>
        <w:rPr>
          <w:spacing w:val="-1"/>
          <w:sz w:val="24"/>
        </w:rPr>
        <w:t> </w:t>
      </w:r>
      <w:r>
        <w:rPr>
          <w:sz w:val="24"/>
        </w:rPr>
        <w:t>titik-titik</w:t>
      </w:r>
      <w:r>
        <w:rPr>
          <w:spacing w:val="-4"/>
          <w:sz w:val="24"/>
        </w:rPr>
        <w:t> </w:t>
      </w:r>
      <w:r>
        <w:rPr>
          <w:sz w:val="24"/>
        </w:rPr>
        <w:t>membentuk</w:t>
      </w:r>
      <w:r>
        <w:rPr>
          <w:spacing w:val="-1"/>
          <w:sz w:val="24"/>
        </w:rPr>
        <w:t> </w:t>
      </w:r>
      <w:r>
        <w:rPr>
          <w:sz w:val="24"/>
        </w:rPr>
        <w:t>pola</w:t>
      </w:r>
      <w:r>
        <w:rPr>
          <w:spacing w:val="-1"/>
          <w:sz w:val="24"/>
        </w:rPr>
        <w:t> </w:t>
      </w:r>
      <w:r>
        <w:rPr>
          <w:sz w:val="24"/>
        </w:rPr>
        <w:t>tertentu,</w:t>
      </w:r>
      <w:r>
        <w:rPr>
          <w:spacing w:val="-1"/>
          <w:sz w:val="24"/>
        </w:rPr>
        <w:t> </w:t>
      </w:r>
      <w:r>
        <w:rPr>
          <w:sz w:val="24"/>
        </w:rPr>
        <w:t>maka</w:t>
      </w:r>
      <w:r>
        <w:rPr>
          <w:spacing w:val="-3"/>
          <w:sz w:val="24"/>
        </w:rPr>
        <w:t> </w:t>
      </w:r>
      <w:r>
        <w:rPr>
          <w:sz w:val="24"/>
        </w:rPr>
        <w:t>terjadi </w:t>
      </w:r>
      <w:r>
        <w:rPr>
          <w:spacing w:val="-2"/>
          <w:sz w:val="24"/>
        </w:rPr>
        <w:t>heteroskedastisitas.</w:t>
      </w:r>
    </w:p>
    <w:p>
      <w:pPr>
        <w:pStyle w:val="BodyText"/>
        <w:spacing w:before="171"/>
        <w:rPr>
          <w:sz w:val="20"/>
        </w:rPr>
      </w:pPr>
      <w:r>
        <w:rPr>
          <w:sz w:val="20"/>
        </w:rPr>
        <w:drawing>
          <wp:anchor distT="0" distB="0" distL="0" distR="0" allowOverlap="1" layoutInCell="1" locked="0" behindDoc="1" simplePos="0" relativeHeight="487597056">
            <wp:simplePos x="0" y="0"/>
            <wp:positionH relativeFrom="page">
              <wp:posOffset>1552706</wp:posOffset>
            </wp:positionH>
            <wp:positionV relativeFrom="paragraph">
              <wp:posOffset>270166</wp:posOffset>
            </wp:positionV>
            <wp:extent cx="4859460" cy="2781490"/>
            <wp:effectExtent l="0" t="0" r="0" b="0"/>
            <wp:wrapTopAndBottom/>
            <wp:docPr id="85" name="Image 85"/>
            <wp:cNvGraphicFramePr>
              <a:graphicFrameLocks/>
            </wp:cNvGraphicFramePr>
            <a:graphic>
              <a:graphicData uri="http://schemas.openxmlformats.org/drawingml/2006/picture">
                <pic:pic>
                  <pic:nvPicPr>
                    <pic:cNvPr id="85" name="Image 85"/>
                    <pic:cNvPicPr/>
                  </pic:nvPicPr>
                  <pic:blipFill>
                    <a:blip r:embed="rId15" cstate="print"/>
                    <a:stretch>
                      <a:fillRect/>
                    </a:stretch>
                  </pic:blipFill>
                  <pic:spPr>
                    <a:xfrm>
                      <a:off x="0" y="0"/>
                      <a:ext cx="4859460" cy="2781490"/>
                    </a:xfrm>
                    <a:prstGeom prst="rect">
                      <a:avLst/>
                    </a:prstGeom>
                  </pic:spPr>
                </pic:pic>
              </a:graphicData>
            </a:graphic>
          </wp:anchor>
        </w:drawing>
      </w:r>
    </w:p>
    <w:p>
      <w:pPr>
        <w:spacing w:before="151"/>
        <w:ind w:left="1601" w:right="1460" w:firstLine="0"/>
        <w:jc w:val="center"/>
        <w:rPr>
          <w:b/>
          <w:sz w:val="22"/>
        </w:rPr>
      </w:pPr>
      <w:r>
        <w:rPr>
          <w:b/>
          <w:sz w:val="22"/>
        </w:rPr>
        <w:t>Gambar</w:t>
      </w:r>
      <w:r>
        <w:rPr>
          <w:b/>
          <w:spacing w:val="-5"/>
          <w:sz w:val="22"/>
        </w:rPr>
        <w:t> </w:t>
      </w:r>
      <w:r>
        <w:rPr>
          <w:b/>
          <w:sz w:val="22"/>
        </w:rPr>
        <w:t>4.</w:t>
      </w:r>
      <w:r>
        <w:rPr>
          <w:b/>
          <w:spacing w:val="-8"/>
          <w:sz w:val="22"/>
        </w:rPr>
        <w:t> </w:t>
      </w:r>
      <w:r>
        <w:rPr>
          <w:b/>
          <w:sz w:val="22"/>
        </w:rPr>
        <w:t>1</w:t>
      </w:r>
      <w:r>
        <w:rPr>
          <w:b/>
          <w:spacing w:val="-5"/>
          <w:sz w:val="22"/>
        </w:rPr>
        <w:t> </w:t>
      </w:r>
      <w:r>
        <w:rPr>
          <w:b/>
          <w:sz w:val="22"/>
        </w:rPr>
        <w:t>Hasil</w:t>
      </w:r>
      <w:r>
        <w:rPr>
          <w:b/>
          <w:spacing w:val="-4"/>
          <w:sz w:val="22"/>
        </w:rPr>
        <w:t> </w:t>
      </w:r>
      <w:r>
        <w:rPr>
          <w:b/>
          <w:sz w:val="22"/>
        </w:rPr>
        <w:t>Uji</w:t>
      </w:r>
      <w:r>
        <w:rPr>
          <w:b/>
          <w:spacing w:val="-6"/>
          <w:sz w:val="22"/>
        </w:rPr>
        <w:t> </w:t>
      </w:r>
      <w:r>
        <w:rPr>
          <w:b/>
          <w:sz w:val="22"/>
        </w:rPr>
        <w:t>Heteroskedastisitas</w:t>
      </w:r>
      <w:r>
        <w:rPr>
          <w:b/>
          <w:spacing w:val="-5"/>
          <w:sz w:val="22"/>
        </w:rPr>
        <w:t> </w:t>
      </w:r>
      <w:r>
        <w:rPr>
          <w:b/>
          <w:sz w:val="22"/>
        </w:rPr>
        <w:t>dengan</w:t>
      </w:r>
      <w:r>
        <w:rPr>
          <w:b/>
          <w:spacing w:val="-7"/>
          <w:sz w:val="22"/>
        </w:rPr>
        <w:t> </w:t>
      </w:r>
      <w:r>
        <w:rPr>
          <w:b/>
          <w:spacing w:val="-2"/>
          <w:sz w:val="22"/>
        </w:rPr>
        <w:t>Scatterplot</w:t>
      </w:r>
    </w:p>
    <w:p>
      <w:pPr>
        <w:spacing w:before="1"/>
        <w:ind w:left="1601" w:right="1462" w:firstLine="0"/>
        <w:jc w:val="center"/>
        <w:rPr>
          <w:i/>
          <w:sz w:val="22"/>
        </w:rPr>
      </w:pPr>
      <w:r>
        <w:rPr>
          <w:i/>
          <w:sz w:val="22"/>
        </w:rPr>
        <w:t>Sumber:</w:t>
      </w:r>
      <w:r>
        <w:rPr>
          <w:i/>
          <w:spacing w:val="-8"/>
          <w:sz w:val="22"/>
        </w:rPr>
        <w:t> </w:t>
      </w:r>
      <w:r>
        <w:rPr>
          <w:i/>
          <w:sz w:val="22"/>
        </w:rPr>
        <w:t>Output</w:t>
      </w:r>
      <w:r>
        <w:rPr>
          <w:i/>
          <w:spacing w:val="-5"/>
          <w:sz w:val="22"/>
        </w:rPr>
        <w:t> </w:t>
      </w:r>
      <w:r>
        <w:rPr>
          <w:i/>
          <w:sz w:val="22"/>
        </w:rPr>
        <w:t>SPSS</w:t>
      </w:r>
      <w:r>
        <w:rPr>
          <w:i/>
          <w:spacing w:val="-5"/>
          <w:sz w:val="22"/>
        </w:rPr>
        <w:t> </w:t>
      </w:r>
      <w:r>
        <w:rPr>
          <w:i/>
          <w:sz w:val="22"/>
        </w:rPr>
        <w:t>Versi</w:t>
      </w:r>
      <w:r>
        <w:rPr>
          <w:i/>
          <w:spacing w:val="-7"/>
          <w:sz w:val="22"/>
        </w:rPr>
        <w:t> </w:t>
      </w:r>
      <w:r>
        <w:rPr>
          <w:i/>
          <w:spacing w:val="-5"/>
          <w:sz w:val="22"/>
        </w:rPr>
        <w:t>26</w:t>
      </w:r>
    </w:p>
    <w:p>
      <w:pPr>
        <w:spacing w:after="0"/>
        <w:jc w:val="center"/>
        <w:rPr>
          <w:i/>
          <w:sz w:val="22"/>
        </w:rPr>
        <w:sectPr>
          <w:pgSz w:w="11910" w:h="16840"/>
          <w:pgMar w:header="725" w:footer="0" w:top="1920" w:bottom="280" w:left="1700" w:right="1275"/>
        </w:sectPr>
      </w:pPr>
    </w:p>
    <w:p>
      <w:pPr>
        <w:pStyle w:val="BodyText"/>
        <w:rPr>
          <w:i/>
        </w:rPr>
      </w:pPr>
    </w:p>
    <w:p>
      <w:pPr>
        <w:pStyle w:val="BodyText"/>
        <w:spacing w:before="53"/>
        <w:rPr>
          <w:i/>
        </w:rPr>
      </w:pPr>
    </w:p>
    <w:p>
      <w:pPr>
        <w:pStyle w:val="BodyText"/>
        <w:spacing w:line="480" w:lineRule="auto"/>
        <w:ind w:left="568" w:right="422" w:firstLine="720"/>
        <w:jc w:val="both"/>
      </w:pPr>
      <w:r>
        <w:rPr/>
        <w:t>Berdasarkan</w:t>
      </w:r>
      <w:r>
        <w:rPr>
          <w:spacing w:val="-12"/>
        </w:rPr>
        <w:t> </w:t>
      </w:r>
      <w:r>
        <w:rPr/>
        <w:t>Gambar</w:t>
      </w:r>
      <w:r>
        <w:rPr>
          <w:spacing w:val="-12"/>
        </w:rPr>
        <w:t> </w:t>
      </w:r>
      <w:r>
        <w:rPr/>
        <w:t>4.1,</w:t>
      </w:r>
      <w:r>
        <w:rPr>
          <w:spacing w:val="-11"/>
        </w:rPr>
        <w:t> </w:t>
      </w:r>
      <w:r>
        <w:rPr/>
        <w:t>terlihat</w:t>
      </w:r>
      <w:r>
        <w:rPr>
          <w:spacing w:val="-11"/>
        </w:rPr>
        <w:t> </w:t>
      </w:r>
      <w:r>
        <w:rPr/>
        <w:t>bahwa</w:t>
      </w:r>
      <w:r>
        <w:rPr>
          <w:spacing w:val="-13"/>
        </w:rPr>
        <w:t> </w:t>
      </w:r>
      <w:r>
        <w:rPr/>
        <w:t>titik-titik</w:t>
      </w:r>
      <w:r>
        <w:rPr>
          <w:spacing w:val="-12"/>
        </w:rPr>
        <w:t> </w:t>
      </w:r>
      <w:r>
        <w:rPr/>
        <w:t>residual</w:t>
      </w:r>
      <w:r>
        <w:rPr>
          <w:spacing w:val="-11"/>
        </w:rPr>
        <w:t> </w:t>
      </w:r>
      <w:r>
        <w:rPr/>
        <w:t>menyebar</w:t>
      </w:r>
      <w:r>
        <w:rPr>
          <w:spacing w:val="-12"/>
        </w:rPr>
        <w:t> </w:t>
      </w:r>
      <w:r>
        <w:rPr/>
        <w:t>secara acak di atas dan di bawah sumbu nol serta tidak membentuk pola tertentu. Penyebaran titik yang tidak teratur menunjukkan bahwa varians residual bersifat konstan pada seluruh rentang nilai prediksi. Dengan demikian, dapat disimpulkan bahwa model regresi tidak mengalami heteroskedastisitas, sehingga model layak digunakan untuk analisis regresi lebih lanjut.</w:t>
      </w:r>
    </w:p>
    <w:p>
      <w:pPr>
        <w:pStyle w:val="Heading2"/>
        <w:numPr>
          <w:ilvl w:val="0"/>
          <w:numId w:val="21"/>
        </w:numPr>
        <w:tabs>
          <w:tab w:pos="995" w:val="left" w:leader="none"/>
        </w:tabs>
        <w:spacing w:line="240" w:lineRule="auto" w:before="1" w:after="0"/>
        <w:ind w:left="995" w:right="0" w:hanging="427"/>
        <w:jc w:val="both"/>
      </w:pPr>
      <w:r>
        <w:rPr/>
        <w:t>Uji</w:t>
      </w:r>
      <w:r>
        <w:rPr>
          <w:spacing w:val="-2"/>
        </w:rPr>
        <w:t> Autokorelasi</w:t>
      </w:r>
    </w:p>
    <w:p>
      <w:pPr>
        <w:pStyle w:val="BodyText"/>
        <w:rPr>
          <w:b/>
        </w:rPr>
      </w:pPr>
    </w:p>
    <w:p>
      <w:pPr>
        <w:pStyle w:val="BodyText"/>
        <w:spacing w:line="480" w:lineRule="auto"/>
        <w:ind w:left="568" w:right="424" w:firstLine="427"/>
        <w:jc w:val="both"/>
      </w:pPr>
      <w:r>
        <w:rPr/>
        <w:t>Uji autokorelasi bertujuan untuk melihat apakah terdapat korelasi antara residual satu dengan residual lainnya. Pengujian dilakukan menggunakan nilai Durbin-Watson (DW) dengan ketentuan bahwa model dinyatakan bebas autokorelasi apabila nilai DW berada di antara dU dan 4 – dU.</w:t>
      </w:r>
    </w:p>
    <w:p>
      <w:pPr>
        <w:spacing w:before="2"/>
        <w:ind w:left="568" w:right="0" w:firstLine="0"/>
        <w:jc w:val="left"/>
        <w:rPr>
          <w:b/>
          <w:sz w:val="22"/>
        </w:rPr>
      </w:pPr>
      <w:r>
        <w:rPr>
          <w:b/>
          <w:sz w:val="22"/>
        </w:rPr>
        <w:t>Tabel</w:t>
      </w:r>
      <w:r>
        <w:rPr>
          <w:b/>
          <w:spacing w:val="-1"/>
          <w:sz w:val="22"/>
        </w:rPr>
        <w:t> </w:t>
      </w:r>
      <w:r>
        <w:rPr>
          <w:b/>
          <w:sz w:val="22"/>
        </w:rPr>
        <w:t>4.</w:t>
      </w:r>
      <w:r>
        <w:rPr>
          <w:b/>
          <w:spacing w:val="-2"/>
          <w:sz w:val="22"/>
        </w:rPr>
        <w:t> </w:t>
      </w:r>
      <w:r>
        <w:rPr>
          <w:b/>
          <w:sz w:val="22"/>
        </w:rPr>
        <w:t>4</w:t>
      </w:r>
      <w:r>
        <w:rPr>
          <w:b/>
          <w:spacing w:val="-5"/>
          <w:sz w:val="22"/>
        </w:rPr>
        <w:t> </w:t>
      </w:r>
      <w:r>
        <w:rPr>
          <w:b/>
          <w:sz w:val="22"/>
        </w:rPr>
        <w:t>Hasil</w:t>
      </w:r>
      <w:r>
        <w:rPr>
          <w:b/>
          <w:spacing w:val="-1"/>
          <w:sz w:val="22"/>
        </w:rPr>
        <w:t> </w:t>
      </w:r>
      <w:r>
        <w:rPr>
          <w:b/>
          <w:sz w:val="22"/>
        </w:rPr>
        <w:t>Uji</w:t>
      </w:r>
      <w:r>
        <w:rPr>
          <w:b/>
          <w:spacing w:val="1"/>
          <w:sz w:val="22"/>
        </w:rPr>
        <w:t> </w:t>
      </w:r>
      <w:r>
        <w:rPr>
          <w:b/>
          <w:spacing w:val="-2"/>
          <w:sz w:val="22"/>
        </w:rPr>
        <w:t>Autokorelasi</w:t>
      </w:r>
    </w:p>
    <w:p>
      <w:pPr>
        <w:pStyle w:val="BodyText"/>
        <w:spacing w:before="23"/>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9"/>
        <w:gridCol w:w="1196"/>
        <w:gridCol w:w="1025"/>
        <w:gridCol w:w="1148"/>
        <w:gridCol w:w="2127"/>
        <w:gridCol w:w="1561"/>
      </w:tblGrid>
      <w:tr>
        <w:trPr>
          <w:trHeight w:val="230" w:hRule="atLeast"/>
        </w:trPr>
        <w:tc>
          <w:tcPr>
            <w:tcW w:w="7796" w:type="dxa"/>
            <w:gridSpan w:val="6"/>
          </w:tcPr>
          <w:p>
            <w:pPr>
              <w:pStyle w:val="TableParagraph"/>
              <w:spacing w:line="210" w:lineRule="exact"/>
              <w:ind w:left="5"/>
              <w:rPr>
                <w:b/>
                <w:sz w:val="20"/>
              </w:rPr>
            </w:pPr>
            <w:r>
              <w:rPr>
                <w:b/>
                <w:sz w:val="20"/>
              </w:rPr>
              <w:t>Model</w:t>
            </w:r>
            <w:r>
              <w:rPr>
                <w:b/>
                <w:spacing w:val="-7"/>
                <w:sz w:val="20"/>
              </w:rPr>
              <w:t> </w:t>
            </w:r>
            <w:r>
              <w:rPr>
                <w:b/>
                <w:spacing w:val="-2"/>
                <w:sz w:val="20"/>
              </w:rPr>
              <w:t>Summary</w:t>
            </w:r>
            <w:r>
              <w:rPr>
                <w:b/>
                <w:spacing w:val="-2"/>
                <w:sz w:val="20"/>
                <w:vertAlign w:val="superscript"/>
              </w:rPr>
              <w:t>b</w:t>
            </w:r>
          </w:p>
        </w:tc>
      </w:tr>
      <w:tr>
        <w:trPr>
          <w:trHeight w:val="457" w:hRule="atLeast"/>
        </w:trPr>
        <w:tc>
          <w:tcPr>
            <w:tcW w:w="739" w:type="dxa"/>
          </w:tcPr>
          <w:p>
            <w:pPr>
              <w:pStyle w:val="TableParagraph"/>
              <w:spacing w:line="210" w:lineRule="exact" w:before="228"/>
              <w:ind w:left="107"/>
              <w:jc w:val="left"/>
              <w:rPr>
                <w:sz w:val="20"/>
              </w:rPr>
            </w:pPr>
            <w:r>
              <w:rPr>
                <w:spacing w:val="-4"/>
                <w:sz w:val="20"/>
              </w:rPr>
              <w:t>Model</w:t>
            </w:r>
          </w:p>
        </w:tc>
        <w:tc>
          <w:tcPr>
            <w:tcW w:w="1196" w:type="dxa"/>
          </w:tcPr>
          <w:p>
            <w:pPr>
              <w:pStyle w:val="TableParagraph"/>
              <w:spacing w:line="210" w:lineRule="exact" w:before="228"/>
              <w:ind w:left="7"/>
              <w:rPr>
                <w:sz w:val="20"/>
              </w:rPr>
            </w:pPr>
            <w:r>
              <w:rPr>
                <w:spacing w:val="-10"/>
                <w:sz w:val="20"/>
              </w:rPr>
              <w:t>R</w:t>
            </w:r>
          </w:p>
        </w:tc>
        <w:tc>
          <w:tcPr>
            <w:tcW w:w="1025" w:type="dxa"/>
          </w:tcPr>
          <w:p>
            <w:pPr>
              <w:pStyle w:val="TableParagraph"/>
              <w:spacing w:line="210" w:lineRule="exact" w:before="228"/>
              <w:ind w:right="133"/>
              <w:jc w:val="right"/>
              <w:rPr>
                <w:sz w:val="20"/>
              </w:rPr>
            </w:pPr>
            <w:r>
              <w:rPr>
                <w:sz w:val="20"/>
              </w:rPr>
              <w:t>R</w:t>
            </w:r>
            <w:r>
              <w:rPr>
                <w:spacing w:val="-3"/>
                <w:sz w:val="20"/>
              </w:rPr>
              <w:t> </w:t>
            </w:r>
            <w:r>
              <w:rPr>
                <w:spacing w:val="-2"/>
                <w:sz w:val="20"/>
              </w:rPr>
              <w:t>Square</w:t>
            </w:r>
          </w:p>
        </w:tc>
        <w:tc>
          <w:tcPr>
            <w:tcW w:w="1148" w:type="dxa"/>
          </w:tcPr>
          <w:p>
            <w:pPr>
              <w:pStyle w:val="TableParagraph"/>
              <w:spacing w:line="228" w:lineRule="exact"/>
              <w:ind w:left="294" w:right="107" w:hanging="176"/>
              <w:jc w:val="left"/>
              <w:rPr>
                <w:sz w:val="20"/>
              </w:rPr>
            </w:pPr>
            <w:r>
              <w:rPr>
                <w:sz w:val="20"/>
              </w:rPr>
              <w:t>Adjusted</w:t>
            </w:r>
            <w:r>
              <w:rPr>
                <w:spacing w:val="-13"/>
                <w:sz w:val="20"/>
              </w:rPr>
              <w:t> </w:t>
            </w:r>
            <w:r>
              <w:rPr>
                <w:sz w:val="20"/>
              </w:rPr>
              <w:t>R </w:t>
            </w:r>
            <w:r>
              <w:rPr>
                <w:spacing w:val="-2"/>
                <w:sz w:val="20"/>
              </w:rPr>
              <w:t>Square</w:t>
            </w:r>
          </w:p>
        </w:tc>
        <w:tc>
          <w:tcPr>
            <w:tcW w:w="2127" w:type="dxa"/>
          </w:tcPr>
          <w:p>
            <w:pPr>
              <w:pStyle w:val="TableParagraph"/>
              <w:spacing w:line="228" w:lineRule="exact"/>
              <w:ind w:left="712" w:hanging="300"/>
              <w:jc w:val="left"/>
              <w:rPr>
                <w:sz w:val="20"/>
              </w:rPr>
            </w:pPr>
            <w:r>
              <w:rPr>
                <w:sz w:val="20"/>
              </w:rPr>
              <w:t>Std.</w:t>
            </w:r>
            <w:r>
              <w:rPr>
                <w:spacing w:val="-13"/>
                <w:sz w:val="20"/>
              </w:rPr>
              <w:t> </w:t>
            </w:r>
            <w:r>
              <w:rPr>
                <w:sz w:val="20"/>
              </w:rPr>
              <w:t>Error</w:t>
            </w:r>
            <w:r>
              <w:rPr>
                <w:spacing w:val="-12"/>
                <w:sz w:val="20"/>
              </w:rPr>
              <w:t> </w:t>
            </w:r>
            <w:r>
              <w:rPr>
                <w:sz w:val="20"/>
              </w:rPr>
              <w:t>of</w:t>
            </w:r>
            <w:r>
              <w:rPr>
                <w:spacing w:val="-13"/>
                <w:sz w:val="20"/>
              </w:rPr>
              <w:t> </w:t>
            </w:r>
            <w:r>
              <w:rPr>
                <w:sz w:val="20"/>
              </w:rPr>
              <w:t>the </w:t>
            </w:r>
            <w:r>
              <w:rPr>
                <w:spacing w:val="-2"/>
                <w:sz w:val="20"/>
              </w:rPr>
              <w:t>Estimate</w:t>
            </w:r>
          </w:p>
        </w:tc>
        <w:tc>
          <w:tcPr>
            <w:tcW w:w="1561" w:type="dxa"/>
          </w:tcPr>
          <w:p>
            <w:pPr>
              <w:pStyle w:val="TableParagraph"/>
              <w:spacing w:line="210" w:lineRule="exact" w:before="228"/>
              <w:ind w:left="157"/>
              <w:jc w:val="left"/>
              <w:rPr>
                <w:sz w:val="20"/>
              </w:rPr>
            </w:pPr>
            <w:r>
              <w:rPr>
                <w:spacing w:val="-2"/>
                <w:sz w:val="20"/>
              </w:rPr>
              <w:t>Durbin-Watson</w:t>
            </w:r>
          </w:p>
        </w:tc>
      </w:tr>
      <w:tr>
        <w:trPr>
          <w:trHeight w:val="230" w:hRule="atLeast"/>
        </w:trPr>
        <w:tc>
          <w:tcPr>
            <w:tcW w:w="739" w:type="dxa"/>
          </w:tcPr>
          <w:p>
            <w:pPr>
              <w:pStyle w:val="TableParagraph"/>
              <w:spacing w:line="210" w:lineRule="exact"/>
              <w:ind w:left="107"/>
              <w:jc w:val="left"/>
              <w:rPr>
                <w:sz w:val="20"/>
              </w:rPr>
            </w:pPr>
            <w:r>
              <w:rPr>
                <w:spacing w:val="-10"/>
                <w:sz w:val="20"/>
              </w:rPr>
              <w:t>1</w:t>
            </w:r>
          </w:p>
        </w:tc>
        <w:tc>
          <w:tcPr>
            <w:tcW w:w="1196" w:type="dxa"/>
          </w:tcPr>
          <w:p>
            <w:pPr>
              <w:pStyle w:val="TableParagraph"/>
              <w:spacing w:line="210" w:lineRule="exact"/>
              <w:ind w:left="679"/>
              <w:jc w:val="left"/>
              <w:rPr>
                <w:sz w:val="20"/>
              </w:rPr>
            </w:pPr>
            <w:r>
              <w:rPr>
                <w:spacing w:val="-2"/>
                <w:sz w:val="20"/>
              </w:rPr>
              <w:t>,254</w:t>
            </w:r>
            <w:r>
              <w:rPr>
                <w:spacing w:val="-2"/>
                <w:sz w:val="20"/>
                <w:vertAlign w:val="superscript"/>
              </w:rPr>
              <w:t>a</w:t>
            </w:r>
          </w:p>
        </w:tc>
        <w:tc>
          <w:tcPr>
            <w:tcW w:w="1025" w:type="dxa"/>
          </w:tcPr>
          <w:p>
            <w:pPr>
              <w:pStyle w:val="TableParagraph"/>
              <w:spacing w:line="210" w:lineRule="exact"/>
              <w:ind w:right="95"/>
              <w:jc w:val="right"/>
              <w:rPr>
                <w:sz w:val="20"/>
              </w:rPr>
            </w:pPr>
            <w:r>
              <w:rPr>
                <w:spacing w:val="-2"/>
                <w:sz w:val="20"/>
              </w:rPr>
              <w:t>0,075</w:t>
            </w:r>
          </w:p>
        </w:tc>
        <w:tc>
          <w:tcPr>
            <w:tcW w:w="1148" w:type="dxa"/>
          </w:tcPr>
          <w:p>
            <w:pPr>
              <w:pStyle w:val="TableParagraph"/>
              <w:spacing w:line="210" w:lineRule="exact"/>
              <w:ind w:left="587"/>
              <w:jc w:val="left"/>
              <w:rPr>
                <w:sz w:val="20"/>
              </w:rPr>
            </w:pPr>
            <w:r>
              <w:rPr>
                <w:spacing w:val="-2"/>
                <w:sz w:val="20"/>
              </w:rPr>
              <w:t>0,050</w:t>
            </w:r>
          </w:p>
        </w:tc>
        <w:tc>
          <w:tcPr>
            <w:tcW w:w="2127" w:type="dxa"/>
          </w:tcPr>
          <w:p>
            <w:pPr>
              <w:pStyle w:val="TableParagraph"/>
              <w:spacing w:line="210" w:lineRule="exact"/>
              <w:ind w:left="1367"/>
              <w:jc w:val="left"/>
              <w:rPr>
                <w:sz w:val="20"/>
              </w:rPr>
            </w:pPr>
            <w:r>
              <w:rPr>
                <w:spacing w:val="-2"/>
                <w:sz w:val="20"/>
              </w:rPr>
              <w:t>0,07436</w:t>
            </w:r>
          </w:p>
        </w:tc>
        <w:tc>
          <w:tcPr>
            <w:tcW w:w="1561" w:type="dxa"/>
          </w:tcPr>
          <w:p>
            <w:pPr>
              <w:pStyle w:val="TableParagraph"/>
              <w:spacing w:line="210" w:lineRule="exact"/>
              <w:ind w:left="1000"/>
              <w:jc w:val="left"/>
              <w:rPr>
                <w:sz w:val="20"/>
              </w:rPr>
            </w:pPr>
            <w:r>
              <w:rPr>
                <w:spacing w:val="-2"/>
                <w:sz w:val="20"/>
              </w:rPr>
              <w:t>1,754</w:t>
            </w:r>
          </w:p>
        </w:tc>
      </w:tr>
      <w:tr>
        <w:trPr>
          <w:trHeight w:val="484" w:hRule="atLeast"/>
        </w:trPr>
        <w:tc>
          <w:tcPr>
            <w:tcW w:w="7796" w:type="dxa"/>
            <w:gridSpan w:val="6"/>
          </w:tcPr>
          <w:p>
            <w:pPr>
              <w:pStyle w:val="TableParagraph"/>
              <w:numPr>
                <w:ilvl w:val="0"/>
                <w:numId w:val="23"/>
              </w:numPr>
              <w:tabs>
                <w:tab w:pos="292" w:val="left" w:leader="none"/>
              </w:tabs>
              <w:spacing w:line="240" w:lineRule="auto" w:before="0" w:after="0"/>
              <w:ind w:left="292" w:right="0" w:hanging="189"/>
              <w:jc w:val="left"/>
              <w:rPr>
                <w:sz w:val="20"/>
              </w:rPr>
            </w:pPr>
            <w:r>
              <w:rPr>
                <w:sz w:val="20"/>
              </w:rPr>
              <w:t>Predictors:</w:t>
            </w:r>
            <w:r>
              <w:rPr>
                <w:spacing w:val="-7"/>
                <w:sz w:val="20"/>
              </w:rPr>
              <w:t> </w:t>
            </w:r>
            <w:r>
              <w:rPr>
                <w:sz w:val="20"/>
              </w:rPr>
              <w:t>(Constant),</w:t>
            </w:r>
            <w:r>
              <w:rPr>
                <w:spacing w:val="-6"/>
                <w:sz w:val="20"/>
              </w:rPr>
              <w:t> </w:t>
            </w:r>
            <w:r>
              <w:rPr>
                <w:sz w:val="20"/>
              </w:rPr>
              <w:t>NPM,</w:t>
            </w:r>
            <w:r>
              <w:rPr>
                <w:spacing w:val="-5"/>
                <w:sz w:val="20"/>
              </w:rPr>
              <w:t> </w:t>
            </w:r>
            <w:r>
              <w:rPr>
                <w:sz w:val="20"/>
              </w:rPr>
              <w:t>IOS,</w:t>
            </w:r>
            <w:r>
              <w:rPr>
                <w:spacing w:val="-6"/>
                <w:sz w:val="20"/>
              </w:rPr>
              <w:t> </w:t>
            </w:r>
            <w:r>
              <w:rPr>
                <w:spacing w:val="-5"/>
                <w:sz w:val="20"/>
              </w:rPr>
              <w:t>CSR</w:t>
            </w:r>
          </w:p>
          <w:p>
            <w:pPr>
              <w:pStyle w:val="TableParagraph"/>
              <w:numPr>
                <w:ilvl w:val="0"/>
                <w:numId w:val="23"/>
              </w:numPr>
              <w:tabs>
                <w:tab w:pos="303" w:val="left" w:leader="none"/>
              </w:tabs>
              <w:spacing w:line="240" w:lineRule="auto" w:before="0" w:after="0"/>
              <w:ind w:left="303" w:right="0" w:hanging="200"/>
              <w:jc w:val="left"/>
              <w:rPr>
                <w:sz w:val="20"/>
              </w:rPr>
            </w:pPr>
            <w:r>
              <w:rPr>
                <w:sz w:val="20"/>
              </w:rPr>
              <w:t>Dependent</w:t>
            </w:r>
            <w:r>
              <w:rPr>
                <w:spacing w:val="-9"/>
                <w:sz w:val="20"/>
              </w:rPr>
              <w:t> </w:t>
            </w:r>
            <w:r>
              <w:rPr>
                <w:sz w:val="20"/>
              </w:rPr>
              <w:t>Variable:</w:t>
            </w:r>
            <w:r>
              <w:rPr>
                <w:spacing w:val="-7"/>
                <w:sz w:val="20"/>
              </w:rPr>
              <w:t> </w:t>
            </w:r>
            <w:r>
              <w:rPr>
                <w:sz w:val="20"/>
              </w:rPr>
              <w:t>Manajemen</w:t>
            </w:r>
            <w:r>
              <w:rPr>
                <w:spacing w:val="-7"/>
                <w:sz w:val="20"/>
              </w:rPr>
              <w:t> </w:t>
            </w:r>
            <w:r>
              <w:rPr>
                <w:spacing w:val="-4"/>
                <w:sz w:val="20"/>
              </w:rPr>
              <w:t>Laba</w:t>
            </w:r>
          </w:p>
        </w:tc>
      </w:tr>
    </w:tbl>
    <w:p>
      <w:pPr>
        <w:spacing w:before="1"/>
        <w:ind w:left="568" w:right="0" w:firstLine="0"/>
        <w:jc w:val="left"/>
        <w:rPr>
          <w:i/>
          <w:sz w:val="20"/>
        </w:rPr>
      </w:pPr>
      <w:r>
        <w:rPr>
          <w:i/>
          <w:sz w:val="20"/>
        </w:rPr>
        <w:t>Sumber:</w:t>
      </w:r>
      <w:r>
        <w:rPr>
          <w:i/>
          <w:spacing w:val="-6"/>
          <w:sz w:val="20"/>
        </w:rPr>
        <w:t> </w:t>
      </w:r>
      <w:r>
        <w:rPr>
          <w:i/>
          <w:sz w:val="20"/>
        </w:rPr>
        <w:t>Output</w:t>
      </w:r>
      <w:r>
        <w:rPr>
          <w:i/>
          <w:spacing w:val="-8"/>
          <w:sz w:val="20"/>
        </w:rPr>
        <w:t> </w:t>
      </w:r>
      <w:r>
        <w:rPr>
          <w:i/>
          <w:sz w:val="20"/>
        </w:rPr>
        <w:t>SPSS</w:t>
      </w:r>
      <w:r>
        <w:rPr>
          <w:i/>
          <w:spacing w:val="-4"/>
          <w:sz w:val="20"/>
        </w:rPr>
        <w:t> </w:t>
      </w:r>
      <w:r>
        <w:rPr>
          <w:i/>
          <w:sz w:val="20"/>
        </w:rPr>
        <w:t>Versi</w:t>
      </w:r>
      <w:r>
        <w:rPr>
          <w:i/>
          <w:spacing w:val="-6"/>
          <w:sz w:val="20"/>
        </w:rPr>
        <w:t> </w:t>
      </w:r>
      <w:r>
        <w:rPr>
          <w:i/>
          <w:spacing w:val="-7"/>
          <w:sz w:val="20"/>
        </w:rPr>
        <w:t>26</w:t>
      </w:r>
    </w:p>
    <w:p>
      <w:pPr>
        <w:pStyle w:val="BodyText"/>
        <w:spacing w:before="115"/>
        <w:rPr>
          <w:i/>
          <w:sz w:val="20"/>
        </w:rPr>
      </w:pPr>
    </w:p>
    <w:p>
      <w:pPr>
        <w:pStyle w:val="BodyText"/>
        <w:spacing w:line="480" w:lineRule="auto"/>
        <w:ind w:left="568" w:right="423" w:firstLine="720"/>
        <w:jc w:val="both"/>
      </w:pPr>
      <w:r>
        <w:rPr/>
        <w:t>Berdasarkan hasil pengujian autokorelasi diketahui bahwa nilai Durbin- Watson (DW) sebesar 1,754. Untuk menentukan ada tidaknya autokorelasi, nilai tersebut dibandingkan dengan tabel Durbin-Watson, di mana variabel bebas berjumlah</w:t>
      </w:r>
      <w:r>
        <w:rPr>
          <w:spacing w:val="-8"/>
        </w:rPr>
        <w:t> </w:t>
      </w:r>
      <w:r>
        <w:rPr/>
        <w:t>3</w:t>
      </w:r>
      <w:r>
        <w:rPr>
          <w:spacing w:val="-8"/>
        </w:rPr>
        <w:t> </w:t>
      </w:r>
      <w:r>
        <w:rPr/>
        <w:t>(k</w:t>
      </w:r>
      <w:r>
        <w:rPr>
          <w:spacing w:val="-9"/>
        </w:rPr>
        <w:t> </w:t>
      </w:r>
      <w:r>
        <w:rPr/>
        <w:t>=</w:t>
      </w:r>
      <w:r>
        <w:rPr>
          <w:spacing w:val="-9"/>
        </w:rPr>
        <w:t> </w:t>
      </w:r>
      <w:r>
        <w:rPr/>
        <w:t>3)</w:t>
      </w:r>
      <w:r>
        <w:rPr>
          <w:spacing w:val="-9"/>
        </w:rPr>
        <w:t> </w:t>
      </w:r>
      <w:r>
        <w:rPr/>
        <w:t>dan</w:t>
      </w:r>
      <w:r>
        <w:rPr>
          <w:spacing w:val="-8"/>
        </w:rPr>
        <w:t> </w:t>
      </w:r>
      <w:r>
        <w:rPr/>
        <w:t>jumlah</w:t>
      </w:r>
      <w:r>
        <w:rPr>
          <w:spacing w:val="-8"/>
        </w:rPr>
        <w:t> </w:t>
      </w:r>
      <w:r>
        <w:rPr/>
        <w:t>sampel</w:t>
      </w:r>
      <w:r>
        <w:rPr>
          <w:spacing w:val="-8"/>
        </w:rPr>
        <w:t> </w:t>
      </w:r>
      <w:r>
        <w:rPr/>
        <w:t>sebanyak</w:t>
      </w:r>
      <w:r>
        <w:rPr>
          <w:spacing w:val="-6"/>
        </w:rPr>
        <w:t> </w:t>
      </w:r>
      <w:r>
        <w:rPr/>
        <w:t>107</w:t>
      </w:r>
      <w:r>
        <w:rPr>
          <w:spacing w:val="-8"/>
        </w:rPr>
        <w:t> </w:t>
      </w:r>
      <w:r>
        <w:rPr/>
        <w:t>(n</w:t>
      </w:r>
      <w:r>
        <w:rPr>
          <w:spacing w:val="-9"/>
        </w:rPr>
        <w:t> </w:t>
      </w:r>
      <w:r>
        <w:rPr/>
        <w:t>=</w:t>
      </w:r>
      <w:r>
        <w:rPr>
          <w:spacing w:val="-9"/>
        </w:rPr>
        <w:t> </w:t>
      </w:r>
      <w:r>
        <w:rPr/>
        <w:t>107),</w:t>
      </w:r>
      <w:r>
        <w:rPr>
          <w:spacing w:val="-9"/>
        </w:rPr>
        <w:t> </w:t>
      </w:r>
      <w:r>
        <w:rPr/>
        <w:t>sehingga</w:t>
      </w:r>
      <w:r>
        <w:rPr>
          <w:spacing w:val="-9"/>
        </w:rPr>
        <w:t> </w:t>
      </w:r>
      <w:r>
        <w:rPr/>
        <w:t>diperoleh nilai</w:t>
      </w:r>
      <w:r>
        <w:rPr>
          <w:spacing w:val="-3"/>
        </w:rPr>
        <w:t> </w:t>
      </w:r>
      <w:r>
        <w:rPr/>
        <w:t>dL =</w:t>
      </w:r>
      <w:r>
        <w:rPr>
          <w:spacing w:val="-2"/>
        </w:rPr>
        <w:t> </w:t>
      </w:r>
      <w:r>
        <w:rPr/>
        <w:t>1,6462 dan dU =</w:t>
      </w:r>
      <w:r>
        <w:rPr>
          <w:spacing w:val="-1"/>
        </w:rPr>
        <w:t> </w:t>
      </w:r>
      <w:r>
        <w:rPr/>
        <w:t>1,751. Dengan</w:t>
      </w:r>
      <w:r>
        <w:rPr>
          <w:spacing w:val="1"/>
        </w:rPr>
        <w:t> </w:t>
      </w:r>
      <w:r>
        <w:rPr/>
        <w:t>demikian,</w:t>
      </w:r>
      <w:r>
        <w:rPr>
          <w:spacing w:val="1"/>
        </w:rPr>
        <w:t> </w:t>
      </w:r>
      <w:r>
        <w:rPr/>
        <w:t>dapat</w:t>
      </w:r>
      <w:r>
        <w:rPr>
          <w:spacing w:val="1"/>
        </w:rPr>
        <w:t> </w:t>
      </w:r>
      <w:r>
        <w:rPr/>
        <w:t>dihitung dU</w:t>
      </w:r>
      <w:r>
        <w:rPr>
          <w:spacing w:val="-1"/>
        </w:rPr>
        <w:t> </w:t>
      </w:r>
      <w:r>
        <w:rPr/>
        <w:t>&lt; DW</w:t>
      </w:r>
      <w:r>
        <w:rPr>
          <w:spacing w:val="-2"/>
        </w:rPr>
        <w:t> </w:t>
      </w:r>
      <w:r>
        <w:rPr/>
        <w:t>&lt;</w:t>
      </w:r>
      <w:r>
        <w:rPr>
          <w:spacing w:val="1"/>
        </w:rPr>
        <w:t> </w:t>
      </w:r>
      <w:r>
        <w:rPr>
          <w:spacing w:val="-10"/>
        </w:rPr>
        <w:t>4</w:t>
      </w:r>
    </w:p>
    <w:p>
      <w:pPr>
        <w:pStyle w:val="BodyText"/>
        <w:spacing w:line="480" w:lineRule="auto"/>
        <w:ind w:left="568" w:right="426"/>
        <w:jc w:val="both"/>
      </w:pPr>
      <w:r>
        <w:rPr/>
        <w:t>− dU, yaitu 1,751 &lt; 1,754 &lt; 2,246, sehingga hasil tersebut menunjukkan bahwa model regresi penelitian terbebas dari masalah autokorelasi.</w:t>
      </w:r>
    </w:p>
    <w:p>
      <w:pPr>
        <w:pStyle w:val="BodyText"/>
        <w:spacing w:after="0" w:line="480" w:lineRule="auto"/>
        <w:jc w:val="both"/>
        <w:sectPr>
          <w:pgSz w:w="11910" w:h="16840"/>
          <w:pgMar w:header="725" w:footer="0" w:top="1920" w:bottom="280" w:left="1700" w:right="1275"/>
        </w:sectPr>
      </w:pPr>
    </w:p>
    <w:p>
      <w:pPr>
        <w:pStyle w:val="BodyText"/>
        <w:spacing w:before="53"/>
      </w:pPr>
    </w:p>
    <w:p>
      <w:pPr>
        <w:pStyle w:val="Heading2"/>
        <w:numPr>
          <w:ilvl w:val="2"/>
          <w:numId w:val="20"/>
        </w:numPr>
        <w:tabs>
          <w:tab w:pos="1168" w:val="left" w:leader="none"/>
        </w:tabs>
        <w:spacing w:line="240" w:lineRule="auto" w:before="0" w:after="0"/>
        <w:ind w:left="1168" w:right="0" w:hanging="600"/>
        <w:jc w:val="left"/>
      </w:pPr>
      <w:bookmarkStart w:name="_bookmark47" w:id="48"/>
      <w:bookmarkEnd w:id="48"/>
      <w:r>
        <w:rPr>
          <w:b w:val="0"/>
        </w:rPr>
      </w:r>
      <w:r>
        <w:rPr/>
        <w:t>Analisis</w:t>
      </w:r>
      <w:r>
        <w:rPr>
          <w:spacing w:val="-4"/>
        </w:rPr>
        <w:t> </w:t>
      </w:r>
      <w:r>
        <w:rPr/>
        <w:t>Regresi</w:t>
      </w:r>
      <w:r>
        <w:rPr>
          <w:spacing w:val="-1"/>
        </w:rPr>
        <w:t> </w:t>
      </w:r>
      <w:r>
        <w:rPr/>
        <w:t>Linear</w:t>
      </w:r>
      <w:r>
        <w:rPr>
          <w:spacing w:val="-2"/>
        </w:rPr>
        <w:t> Berganda</w:t>
      </w:r>
    </w:p>
    <w:p>
      <w:pPr>
        <w:pStyle w:val="BodyText"/>
        <w:spacing w:before="79"/>
        <w:rPr>
          <w:b/>
        </w:rPr>
      </w:pPr>
    </w:p>
    <w:p>
      <w:pPr>
        <w:pStyle w:val="BodyText"/>
        <w:spacing w:line="480" w:lineRule="auto"/>
        <w:ind w:left="568"/>
      </w:pPr>
      <w:r>
        <w:rPr/>
        <w:t>Berdasarkan</w:t>
      </w:r>
      <w:r>
        <w:rPr>
          <w:spacing w:val="30"/>
        </w:rPr>
        <w:t> </w:t>
      </w:r>
      <w:r>
        <w:rPr/>
        <w:t>hasil</w:t>
      </w:r>
      <w:r>
        <w:rPr>
          <w:spacing w:val="34"/>
        </w:rPr>
        <w:t> </w:t>
      </w:r>
      <w:r>
        <w:rPr/>
        <w:t>analisis,</w:t>
      </w:r>
      <w:r>
        <w:rPr>
          <w:spacing w:val="31"/>
        </w:rPr>
        <w:t> </w:t>
      </w:r>
      <w:r>
        <w:rPr/>
        <w:t>diperoleh</w:t>
      </w:r>
      <w:r>
        <w:rPr>
          <w:spacing w:val="30"/>
        </w:rPr>
        <w:t> </w:t>
      </w:r>
      <w:r>
        <w:rPr/>
        <w:t>persamaan</w:t>
      </w:r>
      <w:r>
        <w:rPr>
          <w:spacing w:val="33"/>
        </w:rPr>
        <w:t> </w:t>
      </w:r>
      <w:r>
        <w:rPr/>
        <w:t>regresi</w:t>
      </w:r>
      <w:r>
        <w:rPr>
          <w:spacing w:val="31"/>
        </w:rPr>
        <w:t> </w:t>
      </w:r>
      <w:r>
        <w:rPr/>
        <w:t>linear</w:t>
      </w:r>
      <w:r>
        <w:rPr>
          <w:spacing w:val="30"/>
        </w:rPr>
        <w:t> </w:t>
      </w:r>
      <w:r>
        <w:rPr/>
        <w:t>berganda</w:t>
      </w:r>
      <w:r>
        <w:rPr>
          <w:spacing w:val="32"/>
        </w:rPr>
        <w:t> </w:t>
      </w:r>
      <w:r>
        <w:rPr/>
        <w:t>sebagai </w:t>
      </w:r>
      <w:r>
        <w:rPr>
          <w:spacing w:val="-2"/>
        </w:rPr>
        <w:t>berikut.</w:t>
      </w:r>
    </w:p>
    <w:p>
      <w:pPr>
        <w:spacing w:before="2"/>
        <w:ind w:left="568" w:right="0" w:firstLine="0"/>
        <w:jc w:val="left"/>
        <w:rPr>
          <w:b/>
          <w:sz w:val="22"/>
        </w:rPr>
      </w:pPr>
      <w:r>
        <w:rPr>
          <w:b/>
          <w:sz w:val="22"/>
        </w:rPr>
        <w:t>Tabel</w:t>
      </w:r>
      <w:r>
        <w:rPr>
          <w:b/>
          <w:spacing w:val="-3"/>
          <w:sz w:val="22"/>
        </w:rPr>
        <w:t> </w:t>
      </w:r>
      <w:r>
        <w:rPr>
          <w:b/>
          <w:sz w:val="22"/>
        </w:rPr>
        <w:t>4.</w:t>
      </w:r>
      <w:r>
        <w:rPr>
          <w:b/>
          <w:spacing w:val="-3"/>
          <w:sz w:val="22"/>
        </w:rPr>
        <w:t> </w:t>
      </w:r>
      <w:r>
        <w:rPr>
          <w:b/>
          <w:sz w:val="22"/>
        </w:rPr>
        <w:t>5</w:t>
      </w:r>
      <w:r>
        <w:rPr>
          <w:b/>
          <w:spacing w:val="-5"/>
          <w:sz w:val="22"/>
        </w:rPr>
        <w:t> </w:t>
      </w:r>
      <w:r>
        <w:rPr>
          <w:b/>
          <w:sz w:val="22"/>
        </w:rPr>
        <w:t>Hasil</w:t>
      </w:r>
      <w:r>
        <w:rPr>
          <w:b/>
          <w:spacing w:val="-2"/>
          <w:sz w:val="22"/>
        </w:rPr>
        <w:t> </w:t>
      </w:r>
      <w:r>
        <w:rPr>
          <w:b/>
          <w:sz w:val="22"/>
        </w:rPr>
        <w:t>Analisis</w:t>
      </w:r>
      <w:r>
        <w:rPr>
          <w:b/>
          <w:spacing w:val="-4"/>
          <w:sz w:val="22"/>
        </w:rPr>
        <w:t> </w:t>
      </w:r>
      <w:r>
        <w:rPr>
          <w:b/>
          <w:sz w:val="22"/>
        </w:rPr>
        <w:t>Regresi</w:t>
      </w:r>
      <w:r>
        <w:rPr>
          <w:b/>
          <w:spacing w:val="-2"/>
          <w:sz w:val="22"/>
        </w:rPr>
        <w:t> </w:t>
      </w:r>
      <w:r>
        <w:rPr>
          <w:b/>
          <w:sz w:val="22"/>
        </w:rPr>
        <w:t>Linear</w:t>
      </w:r>
      <w:r>
        <w:rPr>
          <w:b/>
          <w:spacing w:val="-3"/>
          <w:sz w:val="22"/>
        </w:rPr>
        <w:t> </w:t>
      </w:r>
      <w:r>
        <w:rPr>
          <w:b/>
          <w:spacing w:val="-2"/>
          <w:sz w:val="22"/>
        </w:rPr>
        <w:t>Berganda</w:t>
      </w:r>
    </w:p>
    <w:p>
      <w:pPr>
        <w:pStyle w:val="BodyText"/>
        <w:spacing w:before="22" w:after="1"/>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7"/>
        <w:gridCol w:w="1097"/>
        <w:gridCol w:w="1278"/>
        <w:gridCol w:w="1275"/>
        <w:gridCol w:w="2410"/>
        <w:gridCol w:w="853"/>
        <w:gridCol w:w="708"/>
      </w:tblGrid>
      <w:tr>
        <w:trPr>
          <w:trHeight w:val="230" w:hRule="atLeast"/>
        </w:trPr>
        <w:tc>
          <w:tcPr>
            <w:tcW w:w="7938" w:type="dxa"/>
            <w:gridSpan w:val="7"/>
          </w:tcPr>
          <w:p>
            <w:pPr>
              <w:pStyle w:val="TableParagraph"/>
              <w:spacing w:line="210" w:lineRule="exact"/>
              <w:ind w:left="2"/>
              <w:rPr>
                <w:b/>
                <w:sz w:val="20"/>
              </w:rPr>
            </w:pPr>
            <w:r>
              <w:rPr>
                <w:b/>
                <w:spacing w:val="-2"/>
                <w:sz w:val="20"/>
              </w:rPr>
              <w:t>Coefficients</w:t>
            </w:r>
            <w:r>
              <w:rPr>
                <w:b/>
                <w:spacing w:val="-2"/>
                <w:sz w:val="20"/>
                <w:vertAlign w:val="superscript"/>
              </w:rPr>
              <w:t>a</w:t>
            </w:r>
          </w:p>
        </w:tc>
      </w:tr>
      <w:tr>
        <w:trPr>
          <w:trHeight w:val="230" w:hRule="atLeast"/>
        </w:trPr>
        <w:tc>
          <w:tcPr>
            <w:tcW w:w="1414" w:type="dxa"/>
            <w:gridSpan w:val="2"/>
            <w:vMerge w:val="restart"/>
          </w:tcPr>
          <w:p>
            <w:pPr>
              <w:pStyle w:val="TableParagraph"/>
              <w:spacing w:line="240" w:lineRule="auto" w:before="120"/>
              <w:ind w:left="443"/>
              <w:jc w:val="left"/>
              <w:rPr>
                <w:sz w:val="20"/>
              </w:rPr>
            </w:pPr>
            <w:r>
              <w:rPr>
                <w:spacing w:val="-4"/>
                <w:sz w:val="20"/>
              </w:rPr>
              <w:t>Model</w:t>
            </w:r>
          </w:p>
        </w:tc>
        <w:tc>
          <w:tcPr>
            <w:tcW w:w="2553" w:type="dxa"/>
            <w:gridSpan w:val="2"/>
          </w:tcPr>
          <w:p>
            <w:pPr>
              <w:pStyle w:val="TableParagraph"/>
              <w:spacing w:line="210" w:lineRule="exact"/>
              <w:ind w:left="146"/>
              <w:jc w:val="left"/>
              <w:rPr>
                <w:sz w:val="20"/>
              </w:rPr>
            </w:pPr>
            <w:r>
              <w:rPr>
                <w:sz w:val="20"/>
              </w:rPr>
              <w:t>Unstandardized</w:t>
            </w:r>
            <w:r>
              <w:rPr>
                <w:spacing w:val="-9"/>
                <w:sz w:val="20"/>
              </w:rPr>
              <w:t> </w:t>
            </w:r>
            <w:r>
              <w:rPr>
                <w:spacing w:val="-2"/>
                <w:sz w:val="20"/>
              </w:rPr>
              <w:t>Coefficients</w:t>
            </w:r>
          </w:p>
        </w:tc>
        <w:tc>
          <w:tcPr>
            <w:tcW w:w="2410" w:type="dxa"/>
          </w:tcPr>
          <w:p>
            <w:pPr>
              <w:pStyle w:val="TableParagraph"/>
              <w:spacing w:line="210" w:lineRule="exact"/>
              <w:ind w:left="166"/>
              <w:jc w:val="left"/>
              <w:rPr>
                <w:sz w:val="20"/>
              </w:rPr>
            </w:pPr>
            <w:r>
              <w:rPr>
                <w:sz w:val="20"/>
              </w:rPr>
              <w:t>Standardized</w:t>
            </w:r>
            <w:r>
              <w:rPr>
                <w:spacing w:val="-7"/>
                <w:sz w:val="20"/>
              </w:rPr>
              <w:t> </w:t>
            </w:r>
            <w:r>
              <w:rPr>
                <w:spacing w:val="-2"/>
                <w:sz w:val="20"/>
              </w:rPr>
              <w:t>Coefficients</w:t>
            </w:r>
          </w:p>
        </w:tc>
        <w:tc>
          <w:tcPr>
            <w:tcW w:w="853" w:type="dxa"/>
            <w:vMerge w:val="restart"/>
          </w:tcPr>
          <w:p>
            <w:pPr>
              <w:pStyle w:val="TableParagraph"/>
              <w:spacing w:line="240" w:lineRule="auto" w:before="120"/>
              <w:ind w:left="6"/>
              <w:rPr>
                <w:sz w:val="20"/>
              </w:rPr>
            </w:pPr>
            <w:r>
              <w:rPr>
                <w:spacing w:val="-10"/>
                <w:sz w:val="20"/>
              </w:rPr>
              <w:t>t</w:t>
            </w:r>
          </w:p>
        </w:tc>
        <w:tc>
          <w:tcPr>
            <w:tcW w:w="708" w:type="dxa"/>
            <w:vMerge w:val="restart"/>
          </w:tcPr>
          <w:p>
            <w:pPr>
              <w:pStyle w:val="TableParagraph"/>
              <w:spacing w:line="240" w:lineRule="auto" w:before="120"/>
              <w:ind w:left="189"/>
              <w:jc w:val="left"/>
              <w:rPr>
                <w:sz w:val="20"/>
              </w:rPr>
            </w:pPr>
            <w:r>
              <w:rPr>
                <w:spacing w:val="-4"/>
                <w:sz w:val="20"/>
              </w:rPr>
              <w:t>Sig.</w:t>
            </w:r>
          </w:p>
        </w:tc>
      </w:tr>
      <w:tr>
        <w:trPr>
          <w:trHeight w:val="230" w:hRule="atLeast"/>
        </w:trPr>
        <w:tc>
          <w:tcPr>
            <w:tcW w:w="1414" w:type="dxa"/>
            <w:gridSpan w:val="2"/>
            <w:vMerge/>
            <w:tcBorders>
              <w:top w:val="nil"/>
            </w:tcBorders>
          </w:tcPr>
          <w:p>
            <w:pPr>
              <w:rPr>
                <w:sz w:val="2"/>
                <w:szCs w:val="2"/>
              </w:rPr>
            </w:pPr>
          </w:p>
        </w:tc>
        <w:tc>
          <w:tcPr>
            <w:tcW w:w="1278" w:type="dxa"/>
          </w:tcPr>
          <w:p>
            <w:pPr>
              <w:pStyle w:val="TableParagraph"/>
              <w:spacing w:line="210" w:lineRule="exact"/>
              <w:ind w:left="7"/>
              <w:rPr>
                <w:sz w:val="20"/>
              </w:rPr>
            </w:pPr>
            <w:r>
              <w:rPr>
                <w:spacing w:val="-10"/>
                <w:sz w:val="20"/>
              </w:rPr>
              <w:t>B</w:t>
            </w:r>
          </w:p>
        </w:tc>
        <w:tc>
          <w:tcPr>
            <w:tcW w:w="1275" w:type="dxa"/>
          </w:tcPr>
          <w:p>
            <w:pPr>
              <w:pStyle w:val="TableParagraph"/>
              <w:spacing w:line="210" w:lineRule="exact"/>
              <w:ind w:left="243"/>
              <w:jc w:val="left"/>
              <w:rPr>
                <w:sz w:val="20"/>
              </w:rPr>
            </w:pPr>
            <w:r>
              <w:rPr>
                <w:sz w:val="20"/>
              </w:rPr>
              <w:t>Std.</w:t>
            </w:r>
            <w:r>
              <w:rPr>
                <w:spacing w:val="-3"/>
                <w:sz w:val="20"/>
              </w:rPr>
              <w:t> </w:t>
            </w:r>
            <w:r>
              <w:rPr>
                <w:spacing w:val="-2"/>
                <w:sz w:val="20"/>
              </w:rPr>
              <w:t>Error</w:t>
            </w:r>
          </w:p>
        </w:tc>
        <w:tc>
          <w:tcPr>
            <w:tcW w:w="2410" w:type="dxa"/>
          </w:tcPr>
          <w:p>
            <w:pPr>
              <w:pStyle w:val="TableParagraph"/>
              <w:spacing w:line="210" w:lineRule="exact"/>
              <w:ind w:left="7" w:right="6"/>
              <w:rPr>
                <w:sz w:val="20"/>
              </w:rPr>
            </w:pPr>
            <w:r>
              <w:rPr>
                <w:spacing w:val="-4"/>
                <w:sz w:val="20"/>
              </w:rPr>
              <w:t>Beta</w:t>
            </w:r>
          </w:p>
        </w:tc>
        <w:tc>
          <w:tcPr>
            <w:tcW w:w="853" w:type="dxa"/>
            <w:vMerge/>
            <w:tcBorders>
              <w:top w:val="nil"/>
            </w:tcBorders>
          </w:tcPr>
          <w:p>
            <w:pPr>
              <w:rPr>
                <w:sz w:val="2"/>
                <w:szCs w:val="2"/>
              </w:rPr>
            </w:pPr>
          </w:p>
        </w:tc>
        <w:tc>
          <w:tcPr>
            <w:tcW w:w="708" w:type="dxa"/>
            <w:vMerge/>
            <w:tcBorders>
              <w:top w:val="nil"/>
            </w:tcBorders>
          </w:tcPr>
          <w:p>
            <w:pPr>
              <w:rPr>
                <w:sz w:val="2"/>
                <w:szCs w:val="2"/>
              </w:rPr>
            </w:pPr>
          </w:p>
        </w:tc>
      </w:tr>
      <w:tr>
        <w:trPr>
          <w:trHeight w:val="230" w:hRule="atLeast"/>
        </w:trPr>
        <w:tc>
          <w:tcPr>
            <w:tcW w:w="317" w:type="dxa"/>
          </w:tcPr>
          <w:p>
            <w:pPr>
              <w:pStyle w:val="TableParagraph"/>
              <w:spacing w:line="210" w:lineRule="exact"/>
              <w:ind w:left="107"/>
              <w:jc w:val="left"/>
              <w:rPr>
                <w:sz w:val="20"/>
              </w:rPr>
            </w:pPr>
            <w:r>
              <w:rPr>
                <w:spacing w:val="-10"/>
                <w:sz w:val="20"/>
              </w:rPr>
              <w:t>1</w:t>
            </w:r>
          </w:p>
        </w:tc>
        <w:tc>
          <w:tcPr>
            <w:tcW w:w="1097" w:type="dxa"/>
          </w:tcPr>
          <w:p>
            <w:pPr>
              <w:pStyle w:val="TableParagraph"/>
              <w:spacing w:line="210" w:lineRule="exact"/>
              <w:ind w:left="107"/>
              <w:jc w:val="left"/>
              <w:rPr>
                <w:sz w:val="20"/>
              </w:rPr>
            </w:pPr>
            <w:r>
              <w:rPr>
                <w:spacing w:val="-2"/>
                <w:sz w:val="20"/>
              </w:rPr>
              <w:t>(Constant)</w:t>
            </w:r>
          </w:p>
        </w:tc>
        <w:tc>
          <w:tcPr>
            <w:tcW w:w="1278" w:type="dxa"/>
          </w:tcPr>
          <w:p>
            <w:pPr>
              <w:pStyle w:val="TableParagraph"/>
              <w:spacing w:line="210" w:lineRule="exact"/>
              <w:ind w:right="96"/>
              <w:jc w:val="right"/>
              <w:rPr>
                <w:sz w:val="20"/>
              </w:rPr>
            </w:pPr>
            <w:r>
              <w:rPr>
                <w:spacing w:val="-2"/>
                <w:sz w:val="20"/>
              </w:rPr>
              <w:t>-0,269</w:t>
            </w:r>
          </w:p>
        </w:tc>
        <w:tc>
          <w:tcPr>
            <w:tcW w:w="1275" w:type="dxa"/>
          </w:tcPr>
          <w:p>
            <w:pPr>
              <w:pStyle w:val="TableParagraph"/>
              <w:spacing w:line="210" w:lineRule="exact"/>
              <w:ind w:right="99"/>
              <w:jc w:val="right"/>
              <w:rPr>
                <w:sz w:val="20"/>
              </w:rPr>
            </w:pPr>
            <w:r>
              <w:rPr>
                <w:spacing w:val="-2"/>
                <w:sz w:val="20"/>
              </w:rPr>
              <w:t>0,116</w:t>
            </w:r>
          </w:p>
        </w:tc>
        <w:tc>
          <w:tcPr>
            <w:tcW w:w="2410" w:type="dxa"/>
          </w:tcPr>
          <w:p>
            <w:pPr>
              <w:pStyle w:val="TableParagraph"/>
              <w:spacing w:line="240" w:lineRule="auto"/>
              <w:jc w:val="left"/>
              <w:rPr>
                <w:sz w:val="16"/>
              </w:rPr>
            </w:pPr>
          </w:p>
        </w:tc>
        <w:tc>
          <w:tcPr>
            <w:tcW w:w="853" w:type="dxa"/>
          </w:tcPr>
          <w:p>
            <w:pPr>
              <w:pStyle w:val="TableParagraph"/>
              <w:spacing w:line="210" w:lineRule="exact"/>
              <w:ind w:left="127"/>
              <w:rPr>
                <w:sz w:val="20"/>
              </w:rPr>
            </w:pPr>
            <w:r>
              <w:rPr>
                <w:spacing w:val="-2"/>
                <w:sz w:val="20"/>
              </w:rPr>
              <w:t>-2,318</w:t>
            </w:r>
          </w:p>
        </w:tc>
        <w:tc>
          <w:tcPr>
            <w:tcW w:w="708" w:type="dxa"/>
          </w:tcPr>
          <w:p>
            <w:pPr>
              <w:pStyle w:val="TableParagraph"/>
              <w:spacing w:line="210" w:lineRule="exact"/>
              <w:ind w:left="87" w:right="46"/>
              <w:rPr>
                <w:sz w:val="20"/>
              </w:rPr>
            </w:pPr>
            <w:r>
              <w:rPr>
                <w:spacing w:val="-2"/>
                <w:sz w:val="20"/>
              </w:rPr>
              <w:t>0,022</w:t>
            </w:r>
          </w:p>
        </w:tc>
      </w:tr>
      <w:tr>
        <w:trPr>
          <w:trHeight w:val="230" w:hRule="atLeast"/>
        </w:trPr>
        <w:tc>
          <w:tcPr>
            <w:tcW w:w="317" w:type="dxa"/>
          </w:tcPr>
          <w:p>
            <w:pPr>
              <w:pStyle w:val="TableParagraph"/>
              <w:spacing w:line="240" w:lineRule="auto"/>
              <w:jc w:val="left"/>
              <w:rPr>
                <w:sz w:val="16"/>
              </w:rPr>
            </w:pPr>
          </w:p>
        </w:tc>
        <w:tc>
          <w:tcPr>
            <w:tcW w:w="1097" w:type="dxa"/>
          </w:tcPr>
          <w:p>
            <w:pPr>
              <w:pStyle w:val="TableParagraph"/>
              <w:spacing w:line="210" w:lineRule="exact"/>
              <w:ind w:left="107"/>
              <w:jc w:val="left"/>
              <w:rPr>
                <w:sz w:val="20"/>
              </w:rPr>
            </w:pPr>
            <w:r>
              <w:rPr>
                <w:spacing w:val="-5"/>
                <w:sz w:val="20"/>
              </w:rPr>
              <w:t>CSR</w:t>
            </w:r>
          </w:p>
        </w:tc>
        <w:tc>
          <w:tcPr>
            <w:tcW w:w="1278" w:type="dxa"/>
          </w:tcPr>
          <w:p>
            <w:pPr>
              <w:pStyle w:val="TableParagraph"/>
              <w:spacing w:line="210" w:lineRule="exact"/>
              <w:ind w:right="96"/>
              <w:jc w:val="right"/>
              <w:rPr>
                <w:sz w:val="20"/>
              </w:rPr>
            </w:pPr>
            <w:r>
              <w:rPr>
                <w:spacing w:val="-2"/>
                <w:sz w:val="20"/>
              </w:rPr>
              <w:t>0,282</w:t>
            </w:r>
          </w:p>
        </w:tc>
        <w:tc>
          <w:tcPr>
            <w:tcW w:w="1275" w:type="dxa"/>
          </w:tcPr>
          <w:p>
            <w:pPr>
              <w:pStyle w:val="TableParagraph"/>
              <w:spacing w:line="210" w:lineRule="exact"/>
              <w:ind w:right="99"/>
              <w:jc w:val="right"/>
              <w:rPr>
                <w:sz w:val="20"/>
              </w:rPr>
            </w:pPr>
            <w:r>
              <w:rPr>
                <w:spacing w:val="-2"/>
                <w:sz w:val="20"/>
              </w:rPr>
              <w:t>0,123</w:t>
            </w:r>
          </w:p>
        </w:tc>
        <w:tc>
          <w:tcPr>
            <w:tcW w:w="2410" w:type="dxa"/>
          </w:tcPr>
          <w:p>
            <w:pPr>
              <w:pStyle w:val="TableParagraph"/>
              <w:spacing w:line="210" w:lineRule="exact"/>
              <w:ind w:right="97"/>
              <w:jc w:val="right"/>
              <w:rPr>
                <w:sz w:val="20"/>
              </w:rPr>
            </w:pPr>
            <w:r>
              <w:rPr>
                <w:spacing w:val="-2"/>
                <w:sz w:val="20"/>
              </w:rPr>
              <w:t>0,209</w:t>
            </w:r>
          </w:p>
        </w:tc>
        <w:tc>
          <w:tcPr>
            <w:tcW w:w="853" w:type="dxa"/>
          </w:tcPr>
          <w:p>
            <w:pPr>
              <w:pStyle w:val="TableParagraph"/>
              <w:spacing w:line="210" w:lineRule="exact"/>
              <w:ind w:left="191"/>
              <w:rPr>
                <w:sz w:val="20"/>
              </w:rPr>
            </w:pPr>
            <w:r>
              <w:rPr>
                <w:spacing w:val="-2"/>
                <w:sz w:val="20"/>
              </w:rPr>
              <w:t>2,298</w:t>
            </w:r>
          </w:p>
        </w:tc>
        <w:tc>
          <w:tcPr>
            <w:tcW w:w="708" w:type="dxa"/>
          </w:tcPr>
          <w:p>
            <w:pPr>
              <w:pStyle w:val="TableParagraph"/>
              <w:spacing w:line="210" w:lineRule="exact"/>
              <w:ind w:left="87" w:right="46"/>
              <w:rPr>
                <w:sz w:val="20"/>
              </w:rPr>
            </w:pPr>
            <w:r>
              <w:rPr>
                <w:spacing w:val="-2"/>
                <w:sz w:val="20"/>
              </w:rPr>
              <w:t>0,023</w:t>
            </w:r>
          </w:p>
        </w:tc>
      </w:tr>
      <w:tr>
        <w:trPr>
          <w:trHeight w:val="230" w:hRule="atLeast"/>
        </w:trPr>
        <w:tc>
          <w:tcPr>
            <w:tcW w:w="317" w:type="dxa"/>
          </w:tcPr>
          <w:p>
            <w:pPr>
              <w:pStyle w:val="TableParagraph"/>
              <w:spacing w:line="240" w:lineRule="auto"/>
              <w:jc w:val="left"/>
              <w:rPr>
                <w:sz w:val="16"/>
              </w:rPr>
            </w:pPr>
          </w:p>
        </w:tc>
        <w:tc>
          <w:tcPr>
            <w:tcW w:w="1097" w:type="dxa"/>
          </w:tcPr>
          <w:p>
            <w:pPr>
              <w:pStyle w:val="TableParagraph"/>
              <w:spacing w:line="210" w:lineRule="exact"/>
              <w:ind w:left="107"/>
              <w:jc w:val="left"/>
              <w:rPr>
                <w:sz w:val="20"/>
              </w:rPr>
            </w:pPr>
            <w:r>
              <w:rPr>
                <w:spacing w:val="-5"/>
                <w:sz w:val="20"/>
              </w:rPr>
              <w:t>IOS</w:t>
            </w:r>
          </w:p>
        </w:tc>
        <w:tc>
          <w:tcPr>
            <w:tcW w:w="1278" w:type="dxa"/>
          </w:tcPr>
          <w:p>
            <w:pPr>
              <w:pStyle w:val="TableParagraph"/>
              <w:spacing w:line="210" w:lineRule="exact"/>
              <w:ind w:right="96"/>
              <w:jc w:val="right"/>
              <w:rPr>
                <w:sz w:val="20"/>
              </w:rPr>
            </w:pPr>
            <w:r>
              <w:rPr>
                <w:spacing w:val="-2"/>
                <w:sz w:val="20"/>
              </w:rPr>
              <w:t>-0,007</w:t>
            </w:r>
          </w:p>
        </w:tc>
        <w:tc>
          <w:tcPr>
            <w:tcW w:w="1275" w:type="dxa"/>
          </w:tcPr>
          <w:p>
            <w:pPr>
              <w:pStyle w:val="TableParagraph"/>
              <w:spacing w:line="210" w:lineRule="exact"/>
              <w:ind w:right="99"/>
              <w:jc w:val="right"/>
              <w:rPr>
                <w:sz w:val="20"/>
              </w:rPr>
            </w:pPr>
            <w:r>
              <w:rPr>
                <w:spacing w:val="-2"/>
                <w:sz w:val="20"/>
              </w:rPr>
              <w:t>0,003</w:t>
            </w:r>
          </w:p>
        </w:tc>
        <w:tc>
          <w:tcPr>
            <w:tcW w:w="2410" w:type="dxa"/>
          </w:tcPr>
          <w:p>
            <w:pPr>
              <w:pStyle w:val="TableParagraph"/>
              <w:spacing w:line="210" w:lineRule="exact"/>
              <w:ind w:right="97"/>
              <w:jc w:val="right"/>
              <w:rPr>
                <w:sz w:val="20"/>
              </w:rPr>
            </w:pPr>
            <w:r>
              <w:rPr>
                <w:spacing w:val="-2"/>
                <w:sz w:val="20"/>
              </w:rPr>
              <w:t>-0,188</w:t>
            </w:r>
          </w:p>
        </w:tc>
        <w:tc>
          <w:tcPr>
            <w:tcW w:w="853" w:type="dxa"/>
          </w:tcPr>
          <w:p>
            <w:pPr>
              <w:pStyle w:val="TableParagraph"/>
              <w:spacing w:line="210" w:lineRule="exact"/>
              <w:ind w:left="127"/>
              <w:rPr>
                <w:sz w:val="20"/>
              </w:rPr>
            </w:pPr>
            <w:r>
              <w:rPr>
                <w:spacing w:val="-2"/>
                <w:sz w:val="20"/>
              </w:rPr>
              <w:t>-2,075</w:t>
            </w:r>
          </w:p>
        </w:tc>
        <w:tc>
          <w:tcPr>
            <w:tcW w:w="708" w:type="dxa"/>
          </w:tcPr>
          <w:p>
            <w:pPr>
              <w:pStyle w:val="TableParagraph"/>
              <w:spacing w:line="210" w:lineRule="exact"/>
              <w:ind w:left="87" w:right="46"/>
              <w:rPr>
                <w:sz w:val="20"/>
              </w:rPr>
            </w:pPr>
            <w:r>
              <w:rPr>
                <w:spacing w:val="-2"/>
                <w:sz w:val="20"/>
              </w:rPr>
              <w:t>0,040</w:t>
            </w:r>
          </w:p>
        </w:tc>
      </w:tr>
      <w:tr>
        <w:trPr>
          <w:trHeight w:val="230" w:hRule="atLeast"/>
        </w:trPr>
        <w:tc>
          <w:tcPr>
            <w:tcW w:w="317" w:type="dxa"/>
          </w:tcPr>
          <w:p>
            <w:pPr>
              <w:pStyle w:val="TableParagraph"/>
              <w:spacing w:line="240" w:lineRule="auto"/>
              <w:jc w:val="left"/>
              <w:rPr>
                <w:sz w:val="16"/>
              </w:rPr>
            </w:pPr>
          </w:p>
        </w:tc>
        <w:tc>
          <w:tcPr>
            <w:tcW w:w="1097" w:type="dxa"/>
          </w:tcPr>
          <w:p>
            <w:pPr>
              <w:pStyle w:val="TableParagraph"/>
              <w:spacing w:line="210" w:lineRule="exact"/>
              <w:ind w:left="107"/>
              <w:jc w:val="left"/>
              <w:rPr>
                <w:sz w:val="20"/>
              </w:rPr>
            </w:pPr>
            <w:r>
              <w:rPr>
                <w:spacing w:val="-5"/>
                <w:sz w:val="20"/>
              </w:rPr>
              <w:t>NPM</w:t>
            </w:r>
          </w:p>
        </w:tc>
        <w:tc>
          <w:tcPr>
            <w:tcW w:w="1278" w:type="dxa"/>
          </w:tcPr>
          <w:p>
            <w:pPr>
              <w:pStyle w:val="TableParagraph"/>
              <w:spacing w:line="210" w:lineRule="exact"/>
              <w:ind w:right="96"/>
              <w:jc w:val="right"/>
              <w:rPr>
                <w:sz w:val="20"/>
              </w:rPr>
            </w:pPr>
            <w:r>
              <w:rPr>
                <w:spacing w:val="-2"/>
                <w:sz w:val="20"/>
              </w:rPr>
              <w:t>0,048</w:t>
            </w:r>
          </w:p>
        </w:tc>
        <w:tc>
          <w:tcPr>
            <w:tcW w:w="1275" w:type="dxa"/>
          </w:tcPr>
          <w:p>
            <w:pPr>
              <w:pStyle w:val="TableParagraph"/>
              <w:spacing w:line="210" w:lineRule="exact"/>
              <w:ind w:right="99"/>
              <w:jc w:val="right"/>
              <w:rPr>
                <w:sz w:val="20"/>
              </w:rPr>
            </w:pPr>
            <w:r>
              <w:rPr>
                <w:spacing w:val="-2"/>
                <w:sz w:val="20"/>
              </w:rPr>
              <w:t>0,099</w:t>
            </w:r>
          </w:p>
        </w:tc>
        <w:tc>
          <w:tcPr>
            <w:tcW w:w="2410" w:type="dxa"/>
          </w:tcPr>
          <w:p>
            <w:pPr>
              <w:pStyle w:val="TableParagraph"/>
              <w:spacing w:line="210" w:lineRule="exact"/>
              <w:ind w:right="97"/>
              <w:jc w:val="right"/>
              <w:rPr>
                <w:sz w:val="20"/>
              </w:rPr>
            </w:pPr>
            <w:r>
              <w:rPr>
                <w:spacing w:val="-2"/>
                <w:sz w:val="20"/>
              </w:rPr>
              <w:t>0,044</w:t>
            </w:r>
          </w:p>
        </w:tc>
        <w:tc>
          <w:tcPr>
            <w:tcW w:w="853" w:type="dxa"/>
          </w:tcPr>
          <w:p>
            <w:pPr>
              <w:pStyle w:val="TableParagraph"/>
              <w:spacing w:line="210" w:lineRule="exact"/>
              <w:ind w:left="191"/>
              <w:rPr>
                <w:sz w:val="20"/>
              </w:rPr>
            </w:pPr>
            <w:r>
              <w:rPr>
                <w:spacing w:val="-2"/>
                <w:sz w:val="20"/>
              </w:rPr>
              <w:t>0,491</w:t>
            </w:r>
          </w:p>
        </w:tc>
        <w:tc>
          <w:tcPr>
            <w:tcW w:w="708" w:type="dxa"/>
          </w:tcPr>
          <w:p>
            <w:pPr>
              <w:pStyle w:val="TableParagraph"/>
              <w:spacing w:line="210" w:lineRule="exact"/>
              <w:ind w:left="87" w:right="46"/>
              <w:rPr>
                <w:sz w:val="20"/>
              </w:rPr>
            </w:pPr>
            <w:r>
              <w:rPr>
                <w:spacing w:val="-2"/>
                <w:sz w:val="20"/>
              </w:rPr>
              <w:t>0,625</w:t>
            </w:r>
          </w:p>
        </w:tc>
      </w:tr>
      <w:tr>
        <w:trPr>
          <w:trHeight w:val="400" w:hRule="atLeast"/>
        </w:trPr>
        <w:tc>
          <w:tcPr>
            <w:tcW w:w="7938" w:type="dxa"/>
            <w:gridSpan w:val="7"/>
          </w:tcPr>
          <w:p>
            <w:pPr>
              <w:pStyle w:val="TableParagraph"/>
              <w:spacing w:line="240" w:lineRule="auto"/>
              <w:ind w:left="103"/>
              <w:jc w:val="left"/>
              <w:rPr>
                <w:sz w:val="20"/>
              </w:rPr>
            </w:pPr>
            <w:r>
              <w:rPr>
                <w:sz w:val="20"/>
              </w:rPr>
              <w:t>a.</w:t>
            </w:r>
            <w:r>
              <w:rPr>
                <w:spacing w:val="-6"/>
                <w:sz w:val="20"/>
              </w:rPr>
              <w:t> </w:t>
            </w:r>
            <w:r>
              <w:rPr>
                <w:sz w:val="20"/>
              </w:rPr>
              <w:t>Dependent</w:t>
            </w:r>
            <w:r>
              <w:rPr>
                <w:spacing w:val="-6"/>
                <w:sz w:val="20"/>
              </w:rPr>
              <w:t> </w:t>
            </w:r>
            <w:r>
              <w:rPr>
                <w:sz w:val="20"/>
              </w:rPr>
              <w:t>Variable:</w:t>
            </w:r>
            <w:r>
              <w:rPr>
                <w:spacing w:val="-6"/>
                <w:sz w:val="20"/>
              </w:rPr>
              <w:t> </w:t>
            </w:r>
            <w:r>
              <w:rPr>
                <w:sz w:val="20"/>
              </w:rPr>
              <w:t>Manajemen</w:t>
            </w:r>
            <w:r>
              <w:rPr>
                <w:spacing w:val="-5"/>
                <w:sz w:val="20"/>
              </w:rPr>
              <w:t> </w:t>
            </w:r>
            <w:r>
              <w:rPr>
                <w:spacing w:val="-4"/>
                <w:sz w:val="20"/>
              </w:rPr>
              <w:t>Laba</w:t>
            </w:r>
          </w:p>
        </w:tc>
      </w:tr>
    </w:tbl>
    <w:p>
      <w:pPr>
        <w:spacing w:before="1"/>
        <w:ind w:left="568" w:right="0" w:firstLine="0"/>
        <w:jc w:val="left"/>
        <w:rPr>
          <w:i/>
          <w:sz w:val="20"/>
        </w:rPr>
      </w:pPr>
      <w:r>
        <w:rPr>
          <w:i/>
          <w:sz w:val="20"/>
        </w:rPr>
        <w:t>Sumber:</w:t>
      </w:r>
      <w:r>
        <w:rPr>
          <w:i/>
          <w:spacing w:val="-6"/>
          <w:sz w:val="20"/>
        </w:rPr>
        <w:t> </w:t>
      </w:r>
      <w:r>
        <w:rPr>
          <w:i/>
          <w:sz w:val="20"/>
        </w:rPr>
        <w:t>Output</w:t>
      </w:r>
      <w:r>
        <w:rPr>
          <w:i/>
          <w:spacing w:val="-8"/>
          <w:sz w:val="20"/>
        </w:rPr>
        <w:t> </w:t>
      </w:r>
      <w:r>
        <w:rPr>
          <w:i/>
          <w:sz w:val="20"/>
        </w:rPr>
        <w:t>SPSS</w:t>
      </w:r>
      <w:r>
        <w:rPr>
          <w:i/>
          <w:spacing w:val="-4"/>
          <w:sz w:val="20"/>
        </w:rPr>
        <w:t> </w:t>
      </w:r>
      <w:r>
        <w:rPr>
          <w:i/>
          <w:sz w:val="20"/>
        </w:rPr>
        <w:t>Versi</w:t>
      </w:r>
      <w:r>
        <w:rPr>
          <w:i/>
          <w:spacing w:val="-6"/>
          <w:sz w:val="20"/>
        </w:rPr>
        <w:t> </w:t>
      </w:r>
      <w:r>
        <w:rPr>
          <w:i/>
          <w:spacing w:val="-7"/>
          <w:sz w:val="20"/>
        </w:rPr>
        <w:t>26</w:t>
      </w:r>
    </w:p>
    <w:p>
      <w:pPr>
        <w:pStyle w:val="BodyText"/>
        <w:spacing w:before="113"/>
        <w:ind w:left="568"/>
        <w:rPr>
          <w:rFonts w:ascii="Cambria Math" w:hAnsi="Cambria Math"/>
        </w:rPr>
      </w:pPr>
      <w:r>
        <w:rPr/>
        <w:t>Manajemen</w:t>
      </w:r>
      <w:r>
        <w:rPr>
          <w:spacing w:val="-1"/>
        </w:rPr>
        <w:t> </w:t>
      </w:r>
      <w:r>
        <w:rPr/>
        <w:t>Laba</w:t>
      </w:r>
      <w:r>
        <w:rPr>
          <w:spacing w:val="-1"/>
        </w:rPr>
        <w:t> </w:t>
      </w:r>
      <w:r>
        <w:rPr/>
        <w:t>(Y)</w:t>
      </w:r>
      <w:r>
        <w:rPr>
          <w:spacing w:val="-1"/>
        </w:rPr>
        <w:t> </w:t>
      </w:r>
      <w:r>
        <w:rPr/>
        <w:t>=</w:t>
      </w:r>
      <w:r>
        <w:rPr>
          <w:spacing w:val="-2"/>
        </w:rPr>
        <w:t> </w:t>
      </w:r>
      <w:r>
        <w:rPr/>
        <w:t>-0,269 +</w:t>
      </w:r>
      <w:r>
        <w:rPr>
          <w:spacing w:val="-1"/>
        </w:rPr>
        <w:t> </w:t>
      </w:r>
      <w:r>
        <w:rPr>
          <w:position w:val="2"/>
        </w:rPr>
        <w:t>0,282</w:t>
      </w:r>
      <w:r>
        <w:rPr>
          <w:spacing w:val="-1"/>
          <w:position w:val="2"/>
        </w:rPr>
        <w:t> </w:t>
      </w:r>
      <w:r>
        <w:rPr>
          <w:position w:val="2"/>
        </w:rPr>
        <w:t>(X</w:t>
      </w:r>
      <w:r>
        <w:rPr>
          <w:sz w:val="16"/>
        </w:rPr>
        <w:t>1</w:t>
      </w:r>
      <w:r>
        <w:rPr>
          <w:position w:val="2"/>
        </w:rPr>
        <w:t>)</w:t>
      </w:r>
      <w:r>
        <w:rPr>
          <w:spacing w:val="-1"/>
          <w:position w:val="2"/>
        </w:rPr>
        <w:t> </w:t>
      </w:r>
      <w:r>
        <w:rPr/>
        <w:t>+</w:t>
      </w:r>
      <w:r>
        <w:rPr>
          <w:spacing w:val="-1"/>
        </w:rPr>
        <w:t> </w:t>
      </w:r>
      <w:r>
        <w:rPr>
          <w:position w:val="2"/>
        </w:rPr>
        <w:t>-0,007</w:t>
      </w:r>
      <w:r>
        <w:rPr>
          <w:spacing w:val="-1"/>
          <w:position w:val="2"/>
        </w:rPr>
        <w:t> </w:t>
      </w:r>
      <w:r>
        <w:rPr>
          <w:position w:val="2"/>
        </w:rPr>
        <w:t>(X</w:t>
      </w:r>
      <w:r>
        <w:rPr>
          <w:sz w:val="16"/>
        </w:rPr>
        <w:t>2</w:t>
      </w:r>
      <w:r>
        <w:rPr>
          <w:position w:val="2"/>
        </w:rPr>
        <w:t>)</w:t>
      </w:r>
      <w:r>
        <w:rPr>
          <w:spacing w:val="-1"/>
          <w:position w:val="2"/>
        </w:rPr>
        <w:t> </w:t>
      </w:r>
      <w:r>
        <w:rPr/>
        <w:t>+</w:t>
      </w:r>
      <w:r>
        <w:rPr>
          <w:spacing w:val="-1"/>
        </w:rPr>
        <w:t> </w:t>
      </w:r>
      <w:r>
        <w:rPr>
          <w:position w:val="2"/>
        </w:rPr>
        <w:t>0,048</w:t>
      </w:r>
      <w:r>
        <w:rPr>
          <w:spacing w:val="-1"/>
          <w:position w:val="2"/>
        </w:rPr>
        <w:t> </w:t>
      </w:r>
      <w:r>
        <w:rPr>
          <w:position w:val="2"/>
        </w:rPr>
        <w:t>(X</w:t>
      </w:r>
      <w:r>
        <w:rPr>
          <w:sz w:val="16"/>
        </w:rPr>
        <w:t>3</w:t>
      </w:r>
      <w:r>
        <w:rPr>
          <w:position w:val="2"/>
        </w:rPr>
        <w:t>)</w:t>
      </w:r>
      <w:r>
        <w:rPr>
          <w:spacing w:val="-1"/>
          <w:position w:val="2"/>
        </w:rPr>
        <w:t> </w:t>
      </w:r>
      <w:r>
        <w:rPr/>
        <w:t>+</w:t>
      </w:r>
      <w:r>
        <w:rPr>
          <w:spacing w:val="-1"/>
        </w:rPr>
        <w:t> </w:t>
      </w:r>
      <w:r>
        <w:rPr>
          <w:rFonts w:ascii="Cambria Math" w:hAnsi="Cambria Math"/>
          <w:spacing w:val="-10"/>
        </w:rPr>
        <w:t>ℰ</w:t>
      </w:r>
    </w:p>
    <w:p>
      <w:pPr>
        <w:pStyle w:val="ListParagraph"/>
        <w:numPr>
          <w:ilvl w:val="3"/>
          <w:numId w:val="20"/>
        </w:numPr>
        <w:tabs>
          <w:tab w:pos="1288" w:val="left" w:leader="none"/>
        </w:tabs>
        <w:spacing w:line="480" w:lineRule="auto" w:before="280" w:after="0"/>
        <w:ind w:left="1288" w:right="422" w:hanging="360"/>
        <w:jc w:val="both"/>
        <w:rPr>
          <w:sz w:val="24"/>
        </w:rPr>
      </w:pPr>
      <w:r>
        <w:rPr>
          <w:sz w:val="24"/>
        </w:rPr>
        <w:t>Konstanta</w:t>
      </w:r>
      <w:r>
        <w:rPr>
          <w:spacing w:val="-1"/>
          <w:sz w:val="24"/>
        </w:rPr>
        <w:t> </w:t>
      </w:r>
      <w:r>
        <w:rPr>
          <w:sz w:val="24"/>
        </w:rPr>
        <w:t>sebesar –0,269 menunjukkan bahwa</w:t>
      </w:r>
      <w:r>
        <w:rPr>
          <w:spacing w:val="-1"/>
          <w:sz w:val="24"/>
        </w:rPr>
        <w:t> </w:t>
      </w:r>
      <w:r>
        <w:rPr>
          <w:sz w:val="24"/>
        </w:rPr>
        <w:t>apabila</w:t>
      </w:r>
      <w:r>
        <w:rPr>
          <w:spacing w:val="-1"/>
          <w:sz w:val="24"/>
        </w:rPr>
        <w:t> </w:t>
      </w:r>
      <w:r>
        <w:rPr>
          <w:sz w:val="24"/>
        </w:rPr>
        <w:t>variabel CSR (X1), IOS</w:t>
      </w:r>
      <w:r>
        <w:rPr>
          <w:spacing w:val="-11"/>
          <w:sz w:val="24"/>
        </w:rPr>
        <w:t> </w:t>
      </w:r>
      <w:r>
        <w:rPr>
          <w:sz w:val="24"/>
        </w:rPr>
        <w:t>(X2),</w:t>
      </w:r>
      <w:r>
        <w:rPr>
          <w:spacing w:val="-11"/>
          <w:sz w:val="24"/>
        </w:rPr>
        <w:t> </w:t>
      </w:r>
      <w:r>
        <w:rPr>
          <w:sz w:val="24"/>
        </w:rPr>
        <w:t>dan</w:t>
      </w:r>
      <w:r>
        <w:rPr>
          <w:spacing w:val="-10"/>
          <w:sz w:val="24"/>
        </w:rPr>
        <w:t> </w:t>
      </w:r>
      <w:r>
        <w:rPr>
          <w:sz w:val="24"/>
        </w:rPr>
        <w:t>NPM</w:t>
      </w:r>
      <w:r>
        <w:rPr>
          <w:spacing w:val="-11"/>
          <w:sz w:val="24"/>
        </w:rPr>
        <w:t> </w:t>
      </w:r>
      <w:r>
        <w:rPr>
          <w:sz w:val="24"/>
        </w:rPr>
        <w:t>(X3)</w:t>
      </w:r>
      <w:r>
        <w:rPr>
          <w:spacing w:val="-11"/>
          <w:sz w:val="24"/>
        </w:rPr>
        <w:t> </w:t>
      </w:r>
      <w:r>
        <w:rPr>
          <w:sz w:val="24"/>
        </w:rPr>
        <w:t>bernilai</w:t>
      </w:r>
      <w:r>
        <w:rPr>
          <w:spacing w:val="-12"/>
          <w:sz w:val="24"/>
        </w:rPr>
        <w:t> </w:t>
      </w:r>
      <w:r>
        <w:rPr>
          <w:sz w:val="24"/>
        </w:rPr>
        <w:t>konstan</w:t>
      </w:r>
      <w:r>
        <w:rPr>
          <w:spacing w:val="-12"/>
          <w:sz w:val="24"/>
        </w:rPr>
        <w:t> </w:t>
      </w:r>
      <w:r>
        <w:rPr>
          <w:sz w:val="24"/>
        </w:rPr>
        <w:t>atau</w:t>
      </w:r>
      <w:r>
        <w:rPr>
          <w:spacing w:val="-12"/>
          <w:sz w:val="24"/>
        </w:rPr>
        <w:t> </w:t>
      </w:r>
      <w:r>
        <w:rPr>
          <w:sz w:val="24"/>
        </w:rPr>
        <w:t>sama</w:t>
      </w:r>
      <w:r>
        <w:rPr>
          <w:spacing w:val="-13"/>
          <w:sz w:val="24"/>
        </w:rPr>
        <w:t> </w:t>
      </w:r>
      <w:r>
        <w:rPr>
          <w:sz w:val="24"/>
        </w:rPr>
        <w:t>dengan</w:t>
      </w:r>
      <w:r>
        <w:rPr>
          <w:spacing w:val="-10"/>
          <w:sz w:val="24"/>
        </w:rPr>
        <w:t> </w:t>
      </w:r>
      <w:r>
        <w:rPr>
          <w:sz w:val="24"/>
        </w:rPr>
        <w:t>nol,</w:t>
      </w:r>
      <w:r>
        <w:rPr>
          <w:spacing w:val="-12"/>
          <w:sz w:val="24"/>
        </w:rPr>
        <w:t> </w:t>
      </w:r>
      <w:r>
        <w:rPr>
          <w:sz w:val="24"/>
        </w:rPr>
        <w:t>maka</w:t>
      </w:r>
      <w:r>
        <w:rPr>
          <w:spacing w:val="-13"/>
          <w:sz w:val="24"/>
        </w:rPr>
        <w:t> </w:t>
      </w:r>
      <w:r>
        <w:rPr>
          <w:sz w:val="24"/>
        </w:rPr>
        <w:t>nilai manajemen laba berada pada posisi –0,269. Nilai konstanta negatif ini mengindikasikan bahwa tanpa pengaruh variabel-variabel independen, perusahaan cenderung</w:t>
      </w:r>
      <w:r>
        <w:rPr>
          <w:spacing w:val="-1"/>
          <w:sz w:val="24"/>
        </w:rPr>
        <w:t> </w:t>
      </w:r>
      <w:r>
        <w:rPr>
          <w:sz w:val="24"/>
        </w:rPr>
        <w:t>berada</w:t>
      </w:r>
      <w:r>
        <w:rPr>
          <w:spacing w:val="-1"/>
          <w:sz w:val="24"/>
        </w:rPr>
        <w:t> </w:t>
      </w:r>
      <w:r>
        <w:rPr>
          <w:sz w:val="24"/>
        </w:rPr>
        <w:t>pada</w:t>
      </w:r>
      <w:r>
        <w:rPr>
          <w:spacing w:val="-1"/>
          <w:sz w:val="24"/>
        </w:rPr>
        <w:t> </w:t>
      </w:r>
      <w:r>
        <w:rPr>
          <w:sz w:val="24"/>
        </w:rPr>
        <w:t>kondisi manajemen laba</w:t>
      </w:r>
      <w:r>
        <w:rPr>
          <w:spacing w:val="-1"/>
          <w:sz w:val="24"/>
        </w:rPr>
        <w:t> </w:t>
      </w:r>
      <w:r>
        <w:rPr>
          <w:sz w:val="24"/>
        </w:rPr>
        <w:t>yang menurun (</w:t>
      </w:r>
      <w:r>
        <w:rPr>
          <w:i/>
          <w:sz w:val="24"/>
        </w:rPr>
        <w:t>income decreasing</w:t>
      </w:r>
      <w:r>
        <w:rPr>
          <w:sz w:val="24"/>
        </w:rPr>
        <w:t>).</w:t>
      </w:r>
    </w:p>
    <w:p>
      <w:pPr>
        <w:pStyle w:val="ListParagraph"/>
        <w:numPr>
          <w:ilvl w:val="3"/>
          <w:numId w:val="20"/>
        </w:numPr>
        <w:tabs>
          <w:tab w:pos="1288" w:val="left" w:leader="none"/>
        </w:tabs>
        <w:spacing w:line="480" w:lineRule="auto" w:before="0" w:after="0"/>
        <w:ind w:left="1288" w:right="422" w:hanging="360"/>
        <w:jc w:val="both"/>
        <w:rPr>
          <w:sz w:val="24"/>
        </w:rPr>
      </w:pPr>
      <w:r>
        <w:rPr>
          <w:sz w:val="24"/>
        </w:rPr>
        <w:t>CSR</w:t>
      </w:r>
      <w:r>
        <w:rPr>
          <w:spacing w:val="-6"/>
          <w:sz w:val="24"/>
        </w:rPr>
        <w:t> </w:t>
      </w:r>
      <w:r>
        <w:rPr>
          <w:sz w:val="24"/>
        </w:rPr>
        <w:t>memiliki</w:t>
      </w:r>
      <w:r>
        <w:rPr>
          <w:spacing w:val="-6"/>
          <w:sz w:val="24"/>
        </w:rPr>
        <w:t> </w:t>
      </w:r>
      <w:r>
        <w:rPr>
          <w:sz w:val="24"/>
        </w:rPr>
        <w:t>koefisien</w:t>
      </w:r>
      <w:r>
        <w:rPr>
          <w:spacing w:val="-10"/>
          <w:sz w:val="24"/>
        </w:rPr>
        <w:t> </w:t>
      </w:r>
      <w:r>
        <w:rPr>
          <w:sz w:val="24"/>
        </w:rPr>
        <w:t>0,282,</w:t>
      </w:r>
      <w:r>
        <w:rPr>
          <w:spacing w:val="-7"/>
          <w:sz w:val="24"/>
        </w:rPr>
        <w:t> </w:t>
      </w:r>
      <w:r>
        <w:rPr>
          <w:sz w:val="24"/>
        </w:rPr>
        <w:t>yang</w:t>
      </w:r>
      <w:r>
        <w:rPr>
          <w:spacing w:val="-7"/>
          <w:sz w:val="24"/>
        </w:rPr>
        <w:t> </w:t>
      </w:r>
      <w:r>
        <w:rPr>
          <w:sz w:val="24"/>
        </w:rPr>
        <w:t>berarti</w:t>
      </w:r>
      <w:r>
        <w:rPr>
          <w:spacing w:val="-7"/>
          <w:sz w:val="24"/>
        </w:rPr>
        <w:t> </w:t>
      </w:r>
      <w:r>
        <w:rPr>
          <w:sz w:val="24"/>
        </w:rPr>
        <w:t>bahwa</w:t>
      </w:r>
      <w:r>
        <w:rPr>
          <w:spacing w:val="-8"/>
          <w:sz w:val="24"/>
        </w:rPr>
        <w:t> </w:t>
      </w:r>
      <w:r>
        <w:rPr>
          <w:sz w:val="24"/>
        </w:rPr>
        <w:t>setiap</w:t>
      </w:r>
      <w:r>
        <w:rPr>
          <w:spacing w:val="-7"/>
          <w:sz w:val="24"/>
        </w:rPr>
        <w:t> </w:t>
      </w:r>
      <w:r>
        <w:rPr>
          <w:sz w:val="24"/>
        </w:rPr>
        <w:t>peningkatan</w:t>
      </w:r>
      <w:r>
        <w:rPr>
          <w:spacing w:val="-7"/>
          <w:sz w:val="24"/>
        </w:rPr>
        <w:t> </w:t>
      </w:r>
      <w:r>
        <w:rPr>
          <w:sz w:val="24"/>
        </w:rPr>
        <w:t>CSR sebesar</w:t>
      </w:r>
      <w:r>
        <w:rPr>
          <w:spacing w:val="-12"/>
          <w:sz w:val="24"/>
        </w:rPr>
        <w:t> </w:t>
      </w:r>
      <w:r>
        <w:rPr>
          <w:sz w:val="24"/>
        </w:rPr>
        <w:t>satu</w:t>
      </w:r>
      <w:r>
        <w:rPr>
          <w:spacing w:val="-13"/>
          <w:sz w:val="24"/>
        </w:rPr>
        <w:t> </w:t>
      </w:r>
      <w:r>
        <w:rPr>
          <w:sz w:val="24"/>
        </w:rPr>
        <w:t>satuan</w:t>
      </w:r>
      <w:r>
        <w:rPr>
          <w:spacing w:val="-11"/>
          <w:sz w:val="24"/>
        </w:rPr>
        <w:t> </w:t>
      </w:r>
      <w:r>
        <w:rPr>
          <w:sz w:val="24"/>
        </w:rPr>
        <w:t>akan</w:t>
      </w:r>
      <w:r>
        <w:rPr>
          <w:spacing w:val="-11"/>
          <w:sz w:val="24"/>
        </w:rPr>
        <w:t> </w:t>
      </w:r>
      <w:r>
        <w:rPr>
          <w:sz w:val="24"/>
        </w:rPr>
        <w:t>meningkatkan</w:t>
      </w:r>
      <w:r>
        <w:rPr>
          <w:spacing w:val="-14"/>
          <w:sz w:val="24"/>
        </w:rPr>
        <w:t> </w:t>
      </w:r>
      <w:r>
        <w:rPr>
          <w:sz w:val="24"/>
        </w:rPr>
        <w:t>nilai</w:t>
      </w:r>
      <w:r>
        <w:rPr>
          <w:spacing w:val="-13"/>
          <w:sz w:val="24"/>
        </w:rPr>
        <w:t> </w:t>
      </w:r>
      <w:r>
        <w:rPr>
          <w:sz w:val="24"/>
        </w:rPr>
        <w:t>manajemen</w:t>
      </w:r>
      <w:r>
        <w:rPr>
          <w:spacing w:val="-13"/>
          <w:sz w:val="24"/>
        </w:rPr>
        <w:t> </w:t>
      </w:r>
      <w:r>
        <w:rPr>
          <w:sz w:val="24"/>
        </w:rPr>
        <w:t>laba</w:t>
      </w:r>
      <w:r>
        <w:rPr>
          <w:spacing w:val="-14"/>
          <w:sz w:val="24"/>
        </w:rPr>
        <w:t> </w:t>
      </w:r>
      <w:r>
        <w:rPr>
          <w:sz w:val="24"/>
        </w:rPr>
        <w:t>sebesar</w:t>
      </w:r>
      <w:r>
        <w:rPr>
          <w:spacing w:val="-14"/>
          <w:sz w:val="24"/>
        </w:rPr>
        <w:t> </w:t>
      </w:r>
      <w:r>
        <w:rPr>
          <w:sz w:val="24"/>
        </w:rPr>
        <w:t>0,282, dengan asumsi variabel lainnya tetap. Koefisien positif ini menunjukkan bahwa semakin tinggi pengungkapan CSR, semakin tinggi pula kecenderungan terjadinya manajemen laba.</w:t>
      </w:r>
    </w:p>
    <w:p>
      <w:pPr>
        <w:pStyle w:val="ListParagraph"/>
        <w:numPr>
          <w:ilvl w:val="3"/>
          <w:numId w:val="20"/>
        </w:numPr>
        <w:tabs>
          <w:tab w:pos="1288" w:val="left" w:leader="none"/>
        </w:tabs>
        <w:spacing w:line="480" w:lineRule="auto" w:before="1" w:after="0"/>
        <w:ind w:left="1288" w:right="425" w:hanging="360"/>
        <w:jc w:val="both"/>
        <w:rPr>
          <w:sz w:val="24"/>
        </w:rPr>
      </w:pPr>
      <w:r>
        <w:rPr>
          <w:sz w:val="24"/>
        </w:rPr>
        <w:t>IOS</w:t>
      </w:r>
      <w:r>
        <w:rPr>
          <w:spacing w:val="-6"/>
          <w:sz w:val="24"/>
        </w:rPr>
        <w:t> </w:t>
      </w:r>
      <w:r>
        <w:rPr>
          <w:sz w:val="24"/>
        </w:rPr>
        <w:t>memiliki</w:t>
      </w:r>
      <w:r>
        <w:rPr>
          <w:spacing w:val="-6"/>
          <w:sz w:val="24"/>
        </w:rPr>
        <w:t> </w:t>
      </w:r>
      <w:r>
        <w:rPr>
          <w:sz w:val="24"/>
        </w:rPr>
        <w:t>koefisien</w:t>
      </w:r>
      <w:r>
        <w:rPr>
          <w:spacing w:val="-6"/>
          <w:sz w:val="24"/>
        </w:rPr>
        <w:t> </w:t>
      </w:r>
      <w:r>
        <w:rPr>
          <w:sz w:val="24"/>
        </w:rPr>
        <w:t>–0,007,</w:t>
      </w:r>
      <w:r>
        <w:rPr>
          <w:spacing w:val="-7"/>
          <w:sz w:val="24"/>
        </w:rPr>
        <w:t> </w:t>
      </w:r>
      <w:r>
        <w:rPr>
          <w:sz w:val="24"/>
        </w:rPr>
        <w:t>yang</w:t>
      </w:r>
      <w:r>
        <w:rPr>
          <w:spacing w:val="-7"/>
          <w:sz w:val="24"/>
        </w:rPr>
        <w:t> </w:t>
      </w:r>
      <w:r>
        <w:rPr>
          <w:sz w:val="24"/>
        </w:rPr>
        <w:t>berarti</w:t>
      </w:r>
      <w:r>
        <w:rPr>
          <w:spacing w:val="-7"/>
          <w:sz w:val="24"/>
        </w:rPr>
        <w:t> </w:t>
      </w:r>
      <w:r>
        <w:rPr>
          <w:sz w:val="24"/>
        </w:rPr>
        <w:t>bahwa</w:t>
      </w:r>
      <w:r>
        <w:rPr>
          <w:spacing w:val="-7"/>
          <w:sz w:val="24"/>
        </w:rPr>
        <w:t> </w:t>
      </w:r>
      <w:r>
        <w:rPr>
          <w:sz w:val="24"/>
        </w:rPr>
        <w:t>setiap</w:t>
      </w:r>
      <w:r>
        <w:rPr>
          <w:spacing w:val="-7"/>
          <w:sz w:val="24"/>
        </w:rPr>
        <w:t> </w:t>
      </w:r>
      <w:r>
        <w:rPr>
          <w:sz w:val="24"/>
        </w:rPr>
        <w:t>peningkatan</w:t>
      </w:r>
      <w:r>
        <w:rPr>
          <w:spacing w:val="-4"/>
          <w:sz w:val="24"/>
        </w:rPr>
        <w:t> </w:t>
      </w:r>
      <w:r>
        <w:rPr>
          <w:sz w:val="24"/>
        </w:rPr>
        <w:t>IOS sebesar satu satuan akan menurunkan nilai manajemen laba sebesar 0,007, dengan asumsi variabel</w:t>
      </w:r>
      <w:r>
        <w:rPr>
          <w:spacing w:val="24"/>
          <w:sz w:val="24"/>
        </w:rPr>
        <w:t> </w:t>
      </w:r>
      <w:r>
        <w:rPr>
          <w:sz w:val="24"/>
        </w:rPr>
        <w:t>lainnya tetap. Koefisien</w:t>
      </w:r>
      <w:r>
        <w:rPr>
          <w:spacing w:val="23"/>
          <w:sz w:val="24"/>
        </w:rPr>
        <w:t> </w:t>
      </w:r>
      <w:r>
        <w:rPr>
          <w:sz w:val="24"/>
        </w:rPr>
        <w:t>negatif ini menunjukkan</w:t>
      </w:r>
    </w:p>
    <w:p>
      <w:pPr>
        <w:pStyle w:val="ListParagraph"/>
        <w:spacing w:after="0" w:line="480" w:lineRule="auto"/>
        <w:jc w:val="both"/>
        <w:rPr>
          <w:sz w:val="24"/>
        </w:rPr>
        <w:sectPr>
          <w:pgSz w:w="11910" w:h="16840"/>
          <w:pgMar w:header="725" w:footer="0" w:top="1920" w:bottom="280" w:left="1700" w:right="1275"/>
        </w:sectPr>
      </w:pPr>
    </w:p>
    <w:p>
      <w:pPr>
        <w:pStyle w:val="BodyText"/>
        <w:spacing w:before="53"/>
      </w:pPr>
    </w:p>
    <w:p>
      <w:pPr>
        <w:pStyle w:val="BodyText"/>
        <w:spacing w:line="480" w:lineRule="auto"/>
        <w:ind w:left="1288" w:right="427"/>
        <w:jc w:val="both"/>
      </w:pPr>
      <w:r>
        <w:rPr/>
        <w:t>bahwa peluang investasi yang semakin tinggi justru menurunkan praktik manajemen laba.</w:t>
      </w:r>
    </w:p>
    <w:p>
      <w:pPr>
        <w:pStyle w:val="ListParagraph"/>
        <w:numPr>
          <w:ilvl w:val="3"/>
          <w:numId w:val="20"/>
        </w:numPr>
        <w:tabs>
          <w:tab w:pos="1288" w:val="left" w:leader="none"/>
        </w:tabs>
        <w:spacing w:line="480" w:lineRule="auto" w:before="0" w:after="0"/>
        <w:ind w:left="1288" w:right="422" w:hanging="360"/>
        <w:jc w:val="both"/>
        <w:rPr>
          <w:sz w:val="24"/>
        </w:rPr>
      </w:pPr>
      <w:r>
        <w:rPr>
          <w:sz w:val="24"/>
        </w:rPr>
        <w:t>NPM memiliki koefisien 0,048, yang berarti bahwa setiap peningkatan NPM</w:t>
      </w:r>
      <w:r>
        <w:rPr>
          <w:spacing w:val="-5"/>
          <w:sz w:val="24"/>
        </w:rPr>
        <w:t> </w:t>
      </w:r>
      <w:r>
        <w:rPr>
          <w:sz w:val="24"/>
        </w:rPr>
        <w:t>sebesar</w:t>
      </w:r>
      <w:r>
        <w:rPr>
          <w:spacing w:val="-4"/>
          <w:sz w:val="24"/>
        </w:rPr>
        <w:t> </w:t>
      </w:r>
      <w:r>
        <w:rPr>
          <w:sz w:val="24"/>
        </w:rPr>
        <w:t>satu</w:t>
      </w:r>
      <w:r>
        <w:rPr>
          <w:spacing w:val="-3"/>
          <w:sz w:val="24"/>
        </w:rPr>
        <w:t> </w:t>
      </w:r>
      <w:r>
        <w:rPr>
          <w:sz w:val="24"/>
        </w:rPr>
        <w:t>satuan</w:t>
      </w:r>
      <w:r>
        <w:rPr>
          <w:spacing w:val="-2"/>
          <w:sz w:val="24"/>
        </w:rPr>
        <w:t> </w:t>
      </w:r>
      <w:r>
        <w:rPr>
          <w:sz w:val="24"/>
        </w:rPr>
        <w:t>akan</w:t>
      </w:r>
      <w:r>
        <w:rPr>
          <w:spacing w:val="-4"/>
          <w:sz w:val="24"/>
        </w:rPr>
        <w:t> </w:t>
      </w:r>
      <w:r>
        <w:rPr>
          <w:sz w:val="24"/>
        </w:rPr>
        <w:t>meningkatkan</w:t>
      </w:r>
      <w:r>
        <w:rPr>
          <w:spacing w:val="-4"/>
          <w:sz w:val="24"/>
        </w:rPr>
        <w:t> </w:t>
      </w:r>
      <w:r>
        <w:rPr>
          <w:sz w:val="24"/>
        </w:rPr>
        <w:t>nilai</w:t>
      </w:r>
      <w:r>
        <w:rPr>
          <w:spacing w:val="-2"/>
          <w:sz w:val="24"/>
        </w:rPr>
        <w:t> </w:t>
      </w:r>
      <w:r>
        <w:rPr>
          <w:sz w:val="24"/>
        </w:rPr>
        <w:t>manajemen</w:t>
      </w:r>
      <w:r>
        <w:rPr>
          <w:spacing w:val="-4"/>
          <w:sz w:val="24"/>
        </w:rPr>
        <w:t> </w:t>
      </w:r>
      <w:r>
        <w:rPr>
          <w:sz w:val="24"/>
        </w:rPr>
        <w:t>laba</w:t>
      </w:r>
      <w:r>
        <w:rPr>
          <w:spacing w:val="-6"/>
          <w:sz w:val="24"/>
        </w:rPr>
        <w:t> </w:t>
      </w:r>
      <w:r>
        <w:rPr>
          <w:sz w:val="24"/>
        </w:rPr>
        <w:t>sebesar 0,048, dengan asumsi variabel lainnya tetap. Koefisien positif ini menggambarkan bahwa profitabilitas yang lebih tinggi dapat mendorong perusahaan melakukan manajemen laba.</w:t>
      </w:r>
    </w:p>
    <w:p>
      <w:pPr>
        <w:pStyle w:val="Heading2"/>
        <w:numPr>
          <w:ilvl w:val="2"/>
          <w:numId w:val="20"/>
        </w:numPr>
        <w:tabs>
          <w:tab w:pos="1168" w:val="left" w:leader="none"/>
        </w:tabs>
        <w:spacing w:line="240" w:lineRule="auto" w:before="162" w:after="0"/>
        <w:ind w:left="1168" w:right="0" w:hanging="600"/>
        <w:jc w:val="both"/>
      </w:pPr>
      <w:bookmarkStart w:name="_bookmark48" w:id="49"/>
      <w:bookmarkEnd w:id="49"/>
      <w:r>
        <w:rPr>
          <w:b w:val="0"/>
        </w:rPr>
      </w:r>
      <w:r>
        <w:rPr/>
        <w:t>Koefisien</w:t>
      </w:r>
      <w:r>
        <w:rPr>
          <w:spacing w:val="-3"/>
        </w:rPr>
        <w:t> </w:t>
      </w:r>
      <w:r>
        <w:rPr/>
        <w:t>determinasi</w:t>
      </w:r>
      <w:r>
        <w:rPr>
          <w:spacing w:val="-2"/>
        </w:rPr>
        <w:t> </w:t>
      </w:r>
      <w:r>
        <w:rPr>
          <w:spacing w:val="-4"/>
        </w:rPr>
        <w:t>(R2)</w:t>
      </w:r>
    </w:p>
    <w:p>
      <w:pPr>
        <w:pStyle w:val="BodyText"/>
        <w:spacing w:before="79"/>
        <w:rPr>
          <w:b/>
        </w:rPr>
      </w:pPr>
    </w:p>
    <w:p>
      <w:pPr>
        <w:spacing w:line="480" w:lineRule="auto" w:before="0"/>
        <w:ind w:left="568" w:right="422" w:firstLine="720"/>
        <w:jc w:val="both"/>
        <w:rPr>
          <w:sz w:val="24"/>
        </w:rPr>
      </w:pPr>
      <w:r>
        <w:rPr>
          <w:sz w:val="24"/>
        </w:rPr>
        <w:t>Koefisien determinasi digunakan untuk melihat berapa besar pengaruh </w:t>
      </w:r>
      <w:r>
        <w:rPr>
          <w:i/>
          <w:sz w:val="24"/>
        </w:rPr>
        <w:t>corporate social responsibility , investment opportunity set, dan net profit margin </w:t>
      </w:r>
      <w:r>
        <w:rPr>
          <w:sz w:val="24"/>
        </w:rPr>
        <w:t>terhadap manajemen laba. Koefisien determinasi yang diperoleh pada penelitian sebagai berikut:</w:t>
      </w:r>
    </w:p>
    <w:p>
      <w:pPr>
        <w:spacing w:before="2"/>
        <w:ind w:left="568" w:right="0" w:firstLine="0"/>
        <w:jc w:val="left"/>
        <w:rPr>
          <w:b/>
          <w:sz w:val="22"/>
        </w:rPr>
      </w:pPr>
      <w:r>
        <w:rPr>
          <w:b/>
          <w:sz w:val="22"/>
        </w:rPr>
        <w:t>Tabel</w:t>
      </w:r>
      <w:r>
        <w:rPr>
          <w:b/>
          <w:spacing w:val="-3"/>
          <w:sz w:val="22"/>
        </w:rPr>
        <w:t> </w:t>
      </w:r>
      <w:r>
        <w:rPr>
          <w:b/>
          <w:sz w:val="22"/>
        </w:rPr>
        <w:t>4.</w:t>
      </w:r>
      <w:r>
        <w:rPr>
          <w:b/>
          <w:spacing w:val="-3"/>
          <w:sz w:val="22"/>
        </w:rPr>
        <w:t> </w:t>
      </w:r>
      <w:r>
        <w:rPr>
          <w:b/>
          <w:sz w:val="22"/>
        </w:rPr>
        <w:t>6</w:t>
      </w:r>
      <w:r>
        <w:rPr>
          <w:b/>
          <w:spacing w:val="-7"/>
          <w:sz w:val="22"/>
        </w:rPr>
        <w:t> </w:t>
      </w:r>
      <w:r>
        <w:rPr>
          <w:b/>
          <w:sz w:val="22"/>
        </w:rPr>
        <w:t>Hasil</w:t>
      </w:r>
      <w:r>
        <w:rPr>
          <w:b/>
          <w:spacing w:val="-4"/>
          <w:sz w:val="22"/>
        </w:rPr>
        <w:t> </w:t>
      </w:r>
      <w:r>
        <w:rPr>
          <w:b/>
          <w:sz w:val="22"/>
        </w:rPr>
        <w:t>Koefisien</w:t>
      </w:r>
      <w:r>
        <w:rPr>
          <w:b/>
          <w:spacing w:val="-6"/>
          <w:sz w:val="22"/>
        </w:rPr>
        <w:t> </w:t>
      </w:r>
      <w:r>
        <w:rPr>
          <w:b/>
          <w:sz w:val="22"/>
        </w:rPr>
        <w:t>determinasi</w:t>
      </w:r>
      <w:r>
        <w:rPr>
          <w:b/>
          <w:spacing w:val="-2"/>
          <w:sz w:val="22"/>
        </w:rPr>
        <w:t> </w:t>
      </w:r>
      <w:r>
        <w:rPr>
          <w:b/>
          <w:spacing w:val="-4"/>
          <w:sz w:val="22"/>
        </w:rPr>
        <w:t>(R2)</w:t>
      </w:r>
    </w:p>
    <w:p>
      <w:pPr>
        <w:pStyle w:val="BodyText"/>
        <w:spacing w:before="23"/>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1421"/>
        <w:gridCol w:w="1039"/>
        <w:gridCol w:w="1963"/>
        <w:gridCol w:w="2410"/>
      </w:tblGrid>
      <w:tr>
        <w:trPr>
          <w:trHeight w:val="290" w:hRule="atLeast"/>
        </w:trPr>
        <w:tc>
          <w:tcPr>
            <w:tcW w:w="7793" w:type="dxa"/>
            <w:gridSpan w:val="5"/>
          </w:tcPr>
          <w:p>
            <w:pPr>
              <w:pStyle w:val="TableParagraph"/>
              <w:spacing w:line="240" w:lineRule="auto" w:before="29"/>
              <w:ind w:left="8"/>
              <w:rPr>
                <w:b/>
                <w:sz w:val="20"/>
              </w:rPr>
            </w:pPr>
            <w:r>
              <w:rPr>
                <w:b/>
                <w:sz w:val="20"/>
              </w:rPr>
              <w:t>Model</w:t>
            </w:r>
            <w:r>
              <w:rPr>
                <w:b/>
                <w:spacing w:val="-7"/>
                <w:sz w:val="20"/>
              </w:rPr>
              <w:t> </w:t>
            </w:r>
            <w:r>
              <w:rPr>
                <w:b/>
                <w:spacing w:val="-2"/>
                <w:sz w:val="20"/>
              </w:rPr>
              <w:t>Summary</w:t>
            </w:r>
            <w:r>
              <w:rPr>
                <w:b/>
                <w:spacing w:val="-2"/>
                <w:sz w:val="20"/>
                <w:vertAlign w:val="superscript"/>
              </w:rPr>
              <w:t>b</w:t>
            </w:r>
          </w:p>
        </w:tc>
      </w:tr>
      <w:tr>
        <w:trPr>
          <w:trHeight w:val="282" w:hRule="atLeast"/>
        </w:trPr>
        <w:tc>
          <w:tcPr>
            <w:tcW w:w="960" w:type="dxa"/>
          </w:tcPr>
          <w:p>
            <w:pPr>
              <w:pStyle w:val="TableParagraph"/>
              <w:spacing w:line="210" w:lineRule="exact" w:before="53"/>
              <w:ind w:left="107"/>
              <w:jc w:val="left"/>
              <w:rPr>
                <w:sz w:val="20"/>
              </w:rPr>
            </w:pPr>
            <w:r>
              <w:rPr>
                <w:spacing w:val="-4"/>
                <w:sz w:val="20"/>
              </w:rPr>
              <w:t>Model</w:t>
            </w:r>
          </w:p>
        </w:tc>
        <w:tc>
          <w:tcPr>
            <w:tcW w:w="1421" w:type="dxa"/>
          </w:tcPr>
          <w:p>
            <w:pPr>
              <w:pStyle w:val="TableParagraph"/>
              <w:spacing w:line="210" w:lineRule="exact" w:before="53"/>
              <w:ind w:left="9"/>
              <w:rPr>
                <w:sz w:val="20"/>
              </w:rPr>
            </w:pPr>
            <w:r>
              <w:rPr>
                <w:spacing w:val="-10"/>
                <w:sz w:val="20"/>
              </w:rPr>
              <w:t>R</w:t>
            </w:r>
          </w:p>
        </w:tc>
        <w:tc>
          <w:tcPr>
            <w:tcW w:w="1039" w:type="dxa"/>
          </w:tcPr>
          <w:p>
            <w:pPr>
              <w:pStyle w:val="TableParagraph"/>
              <w:spacing w:line="210" w:lineRule="exact" w:before="53"/>
              <w:ind w:right="141"/>
              <w:jc w:val="right"/>
              <w:rPr>
                <w:sz w:val="20"/>
              </w:rPr>
            </w:pPr>
            <w:r>
              <w:rPr>
                <w:sz w:val="20"/>
              </w:rPr>
              <w:t>R</w:t>
            </w:r>
            <w:r>
              <w:rPr>
                <w:spacing w:val="-3"/>
                <w:sz w:val="20"/>
              </w:rPr>
              <w:t> </w:t>
            </w:r>
            <w:r>
              <w:rPr>
                <w:spacing w:val="-2"/>
                <w:sz w:val="20"/>
              </w:rPr>
              <w:t>Square</w:t>
            </w:r>
          </w:p>
        </w:tc>
        <w:tc>
          <w:tcPr>
            <w:tcW w:w="1963" w:type="dxa"/>
          </w:tcPr>
          <w:p>
            <w:pPr>
              <w:pStyle w:val="TableParagraph"/>
              <w:spacing w:line="210" w:lineRule="exact" w:before="53"/>
              <w:ind w:left="226"/>
              <w:jc w:val="left"/>
              <w:rPr>
                <w:sz w:val="20"/>
              </w:rPr>
            </w:pPr>
            <w:r>
              <w:rPr>
                <w:sz w:val="20"/>
              </w:rPr>
              <w:t>Adjusted</w:t>
            </w:r>
            <w:r>
              <w:rPr>
                <w:spacing w:val="-4"/>
                <w:sz w:val="20"/>
              </w:rPr>
              <w:t> </w:t>
            </w:r>
            <w:r>
              <w:rPr>
                <w:sz w:val="20"/>
              </w:rPr>
              <w:t>R</w:t>
            </w:r>
            <w:r>
              <w:rPr>
                <w:spacing w:val="-5"/>
                <w:sz w:val="20"/>
              </w:rPr>
              <w:t> </w:t>
            </w:r>
            <w:r>
              <w:rPr>
                <w:spacing w:val="-2"/>
                <w:sz w:val="20"/>
              </w:rPr>
              <w:t>Square</w:t>
            </w:r>
          </w:p>
        </w:tc>
        <w:tc>
          <w:tcPr>
            <w:tcW w:w="2410" w:type="dxa"/>
          </w:tcPr>
          <w:p>
            <w:pPr>
              <w:pStyle w:val="TableParagraph"/>
              <w:spacing w:line="210" w:lineRule="exact" w:before="53"/>
              <w:ind w:right="171"/>
              <w:jc w:val="right"/>
              <w:rPr>
                <w:sz w:val="20"/>
              </w:rPr>
            </w:pPr>
            <w:r>
              <w:rPr>
                <w:sz w:val="20"/>
              </w:rPr>
              <w:t>Std.</w:t>
            </w:r>
            <w:r>
              <w:rPr>
                <w:spacing w:val="-3"/>
                <w:sz w:val="20"/>
              </w:rPr>
              <w:t> </w:t>
            </w:r>
            <w:r>
              <w:rPr>
                <w:sz w:val="20"/>
              </w:rPr>
              <w:t>Error</w:t>
            </w:r>
            <w:r>
              <w:rPr>
                <w:spacing w:val="-4"/>
                <w:sz w:val="20"/>
              </w:rPr>
              <w:t> </w:t>
            </w:r>
            <w:r>
              <w:rPr>
                <w:sz w:val="20"/>
              </w:rPr>
              <w:t>of</w:t>
            </w:r>
            <w:r>
              <w:rPr>
                <w:spacing w:val="-3"/>
                <w:sz w:val="20"/>
              </w:rPr>
              <w:t> </w:t>
            </w:r>
            <w:r>
              <w:rPr>
                <w:sz w:val="20"/>
              </w:rPr>
              <w:t>the</w:t>
            </w:r>
            <w:r>
              <w:rPr>
                <w:spacing w:val="-4"/>
                <w:sz w:val="20"/>
              </w:rPr>
              <w:t> </w:t>
            </w:r>
            <w:r>
              <w:rPr>
                <w:spacing w:val="-2"/>
                <w:sz w:val="20"/>
              </w:rPr>
              <w:t>Estimate</w:t>
            </w:r>
          </w:p>
        </w:tc>
      </w:tr>
      <w:tr>
        <w:trPr>
          <w:trHeight w:val="309" w:hRule="atLeast"/>
        </w:trPr>
        <w:tc>
          <w:tcPr>
            <w:tcW w:w="960" w:type="dxa"/>
          </w:tcPr>
          <w:p>
            <w:pPr>
              <w:pStyle w:val="TableParagraph"/>
              <w:spacing w:line="240" w:lineRule="auto"/>
              <w:ind w:left="107"/>
              <w:jc w:val="left"/>
              <w:rPr>
                <w:sz w:val="20"/>
              </w:rPr>
            </w:pPr>
            <w:r>
              <w:rPr>
                <w:spacing w:val="-10"/>
                <w:sz w:val="20"/>
              </w:rPr>
              <w:t>1</w:t>
            </w:r>
          </w:p>
        </w:tc>
        <w:tc>
          <w:tcPr>
            <w:tcW w:w="1421" w:type="dxa"/>
          </w:tcPr>
          <w:p>
            <w:pPr>
              <w:pStyle w:val="TableParagraph"/>
              <w:spacing w:line="240" w:lineRule="auto"/>
              <w:ind w:left="905"/>
              <w:jc w:val="left"/>
              <w:rPr>
                <w:sz w:val="20"/>
              </w:rPr>
            </w:pPr>
            <w:r>
              <w:rPr>
                <w:spacing w:val="-2"/>
                <w:sz w:val="20"/>
              </w:rPr>
              <w:t>,274</w:t>
            </w:r>
            <w:r>
              <w:rPr>
                <w:spacing w:val="-2"/>
                <w:sz w:val="20"/>
                <w:vertAlign w:val="superscript"/>
              </w:rPr>
              <w:t>a</w:t>
            </w:r>
          </w:p>
        </w:tc>
        <w:tc>
          <w:tcPr>
            <w:tcW w:w="1039" w:type="dxa"/>
          </w:tcPr>
          <w:p>
            <w:pPr>
              <w:pStyle w:val="TableParagraph"/>
              <w:spacing w:line="240" w:lineRule="auto"/>
              <w:ind w:right="95"/>
              <w:jc w:val="right"/>
              <w:rPr>
                <w:sz w:val="20"/>
              </w:rPr>
            </w:pPr>
            <w:r>
              <w:rPr>
                <w:spacing w:val="-2"/>
                <w:sz w:val="20"/>
              </w:rPr>
              <w:t>0,075</w:t>
            </w:r>
          </w:p>
        </w:tc>
        <w:tc>
          <w:tcPr>
            <w:tcW w:w="1963" w:type="dxa"/>
          </w:tcPr>
          <w:p>
            <w:pPr>
              <w:pStyle w:val="TableParagraph"/>
              <w:spacing w:line="240" w:lineRule="auto"/>
              <w:ind w:right="94"/>
              <w:jc w:val="right"/>
              <w:rPr>
                <w:sz w:val="20"/>
              </w:rPr>
            </w:pPr>
            <w:r>
              <w:rPr>
                <w:spacing w:val="-2"/>
                <w:sz w:val="20"/>
              </w:rPr>
              <w:t>0,050</w:t>
            </w:r>
          </w:p>
        </w:tc>
        <w:tc>
          <w:tcPr>
            <w:tcW w:w="2410" w:type="dxa"/>
          </w:tcPr>
          <w:p>
            <w:pPr>
              <w:pStyle w:val="TableParagraph"/>
              <w:spacing w:line="240" w:lineRule="auto"/>
              <w:ind w:right="94"/>
              <w:jc w:val="right"/>
              <w:rPr>
                <w:sz w:val="20"/>
              </w:rPr>
            </w:pPr>
            <w:r>
              <w:rPr>
                <w:spacing w:val="-2"/>
                <w:sz w:val="20"/>
              </w:rPr>
              <w:t>0,07436</w:t>
            </w:r>
          </w:p>
        </w:tc>
      </w:tr>
      <w:tr>
        <w:trPr>
          <w:trHeight w:val="520" w:hRule="atLeast"/>
        </w:trPr>
        <w:tc>
          <w:tcPr>
            <w:tcW w:w="7793" w:type="dxa"/>
            <w:gridSpan w:val="5"/>
          </w:tcPr>
          <w:p>
            <w:pPr>
              <w:pStyle w:val="TableParagraph"/>
              <w:numPr>
                <w:ilvl w:val="0"/>
                <w:numId w:val="24"/>
              </w:numPr>
              <w:tabs>
                <w:tab w:pos="292" w:val="left" w:leader="none"/>
              </w:tabs>
              <w:spacing w:line="240" w:lineRule="auto" w:before="0" w:after="0"/>
              <w:ind w:left="292" w:right="0" w:hanging="189"/>
              <w:jc w:val="left"/>
              <w:rPr>
                <w:sz w:val="20"/>
              </w:rPr>
            </w:pPr>
            <w:r>
              <w:rPr>
                <w:sz w:val="20"/>
              </w:rPr>
              <w:t>Predictors:</w:t>
            </w:r>
            <w:r>
              <w:rPr>
                <w:spacing w:val="-7"/>
                <w:sz w:val="20"/>
              </w:rPr>
              <w:t> </w:t>
            </w:r>
            <w:r>
              <w:rPr>
                <w:sz w:val="20"/>
              </w:rPr>
              <w:t>(Constant),</w:t>
            </w:r>
            <w:r>
              <w:rPr>
                <w:spacing w:val="-6"/>
                <w:sz w:val="20"/>
              </w:rPr>
              <w:t> </w:t>
            </w:r>
            <w:r>
              <w:rPr>
                <w:sz w:val="20"/>
              </w:rPr>
              <w:t>NPM,</w:t>
            </w:r>
            <w:r>
              <w:rPr>
                <w:spacing w:val="-5"/>
                <w:sz w:val="20"/>
              </w:rPr>
              <w:t> </w:t>
            </w:r>
            <w:r>
              <w:rPr>
                <w:sz w:val="20"/>
              </w:rPr>
              <w:t>IOS,</w:t>
            </w:r>
            <w:r>
              <w:rPr>
                <w:spacing w:val="-6"/>
                <w:sz w:val="20"/>
              </w:rPr>
              <w:t> </w:t>
            </w:r>
            <w:r>
              <w:rPr>
                <w:spacing w:val="-5"/>
                <w:sz w:val="20"/>
              </w:rPr>
              <w:t>CSR</w:t>
            </w:r>
          </w:p>
          <w:p>
            <w:pPr>
              <w:pStyle w:val="TableParagraph"/>
              <w:numPr>
                <w:ilvl w:val="0"/>
                <w:numId w:val="24"/>
              </w:numPr>
              <w:tabs>
                <w:tab w:pos="303" w:val="left" w:leader="none"/>
              </w:tabs>
              <w:spacing w:line="240" w:lineRule="auto" w:before="0" w:after="0"/>
              <w:ind w:left="303" w:right="0" w:hanging="200"/>
              <w:jc w:val="left"/>
              <w:rPr>
                <w:sz w:val="20"/>
              </w:rPr>
            </w:pPr>
            <w:r>
              <w:rPr>
                <w:sz w:val="20"/>
              </w:rPr>
              <w:t>Dependent</w:t>
            </w:r>
            <w:r>
              <w:rPr>
                <w:spacing w:val="-9"/>
                <w:sz w:val="20"/>
              </w:rPr>
              <w:t> </w:t>
            </w:r>
            <w:r>
              <w:rPr>
                <w:sz w:val="20"/>
              </w:rPr>
              <w:t>Variable:</w:t>
            </w:r>
            <w:r>
              <w:rPr>
                <w:spacing w:val="-7"/>
                <w:sz w:val="20"/>
              </w:rPr>
              <w:t> </w:t>
            </w:r>
            <w:r>
              <w:rPr>
                <w:sz w:val="20"/>
              </w:rPr>
              <w:t>Manajemen</w:t>
            </w:r>
            <w:r>
              <w:rPr>
                <w:spacing w:val="-7"/>
                <w:sz w:val="20"/>
              </w:rPr>
              <w:t> </w:t>
            </w:r>
            <w:r>
              <w:rPr>
                <w:spacing w:val="-4"/>
                <w:sz w:val="20"/>
              </w:rPr>
              <w:t>Laba</w:t>
            </w:r>
          </w:p>
        </w:tc>
      </w:tr>
    </w:tbl>
    <w:p>
      <w:pPr>
        <w:spacing w:before="1"/>
        <w:ind w:left="568" w:right="0" w:firstLine="0"/>
        <w:jc w:val="left"/>
        <w:rPr>
          <w:i/>
          <w:sz w:val="20"/>
        </w:rPr>
      </w:pPr>
      <w:r>
        <w:rPr>
          <w:i/>
          <w:sz w:val="20"/>
        </w:rPr>
        <w:t>Sumber:</w:t>
      </w:r>
      <w:r>
        <w:rPr>
          <w:i/>
          <w:spacing w:val="-6"/>
          <w:sz w:val="20"/>
        </w:rPr>
        <w:t> </w:t>
      </w:r>
      <w:r>
        <w:rPr>
          <w:i/>
          <w:sz w:val="20"/>
        </w:rPr>
        <w:t>Output</w:t>
      </w:r>
      <w:r>
        <w:rPr>
          <w:i/>
          <w:spacing w:val="-8"/>
          <w:sz w:val="20"/>
        </w:rPr>
        <w:t> </w:t>
      </w:r>
      <w:r>
        <w:rPr>
          <w:i/>
          <w:sz w:val="20"/>
        </w:rPr>
        <w:t>SPSS</w:t>
      </w:r>
      <w:r>
        <w:rPr>
          <w:i/>
          <w:spacing w:val="-4"/>
          <w:sz w:val="20"/>
        </w:rPr>
        <w:t> </w:t>
      </w:r>
      <w:r>
        <w:rPr>
          <w:i/>
          <w:sz w:val="20"/>
        </w:rPr>
        <w:t>Versi</w:t>
      </w:r>
      <w:r>
        <w:rPr>
          <w:i/>
          <w:spacing w:val="-6"/>
          <w:sz w:val="20"/>
        </w:rPr>
        <w:t> </w:t>
      </w:r>
      <w:r>
        <w:rPr>
          <w:i/>
          <w:spacing w:val="-7"/>
          <w:sz w:val="20"/>
        </w:rPr>
        <w:t>26</w:t>
      </w:r>
    </w:p>
    <w:p>
      <w:pPr>
        <w:pStyle w:val="BodyText"/>
        <w:spacing w:before="112"/>
        <w:rPr>
          <w:i/>
          <w:sz w:val="20"/>
        </w:rPr>
      </w:pPr>
    </w:p>
    <w:p>
      <w:pPr>
        <w:pStyle w:val="BodyText"/>
        <w:spacing w:line="480" w:lineRule="auto"/>
        <w:ind w:left="568" w:right="424" w:firstLine="720"/>
        <w:jc w:val="both"/>
      </w:pPr>
      <w:r>
        <w:rPr/>
        <w:t>Berdasarkan</w:t>
      </w:r>
      <w:r>
        <w:rPr>
          <w:spacing w:val="-12"/>
        </w:rPr>
        <w:t> </w:t>
      </w:r>
      <w:r>
        <w:rPr/>
        <w:t>tabel</w:t>
      </w:r>
      <w:r>
        <w:rPr>
          <w:spacing w:val="-11"/>
        </w:rPr>
        <w:t> </w:t>
      </w:r>
      <w:r>
        <w:rPr/>
        <w:t>4.6</w:t>
      </w:r>
      <w:r>
        <w:rPr>
          <w:spacing w:val="-12"/>
        </w:rPr>
        <w:t> </w:t>
      </w:r>
      <w:r>
        <w:rPr/>
        <w:t>diperoleh</w:t>
      </w:r>
      <w:r>
        <w:rPr>
          <w:spacing w:val="-12"/>
        </w:rPr>
        <w:t> </w:t>
      </w:r>
      <w:r>
        <w:rPr/>
        <w:t>besaran</w:t>
      </w:r>
      <w:r>
        <w:rPr>
          <w:spacing w:val="-11"/>
        </w:rPr>
        <w:t> </w:t>
      </w:r>
      <w:r>
        <w:rPr/>
        <w:t>koefisien</w:t>
      </w:r>
      <w:r>
        <w:rPr>
          <w:spacing w:val="-9"/>
        </w:rPr>
        <w:t> </w:t>
      </w:r>
      <w:r>
        <w:rPr/>
        <w:t>determinasi</w:t>
      </w:r>
      <w:r>
        <w:rPr>
          <w:spacing w:val="-11"/>
        </w:rPr>
        <w:t> </w:t>
      </w:r>
      <w:r>
        <w:rPr/>
        <w:t>yang</w:t>
      </w:r>
      <w:r>
        <w:rPr>
          <w:spacing w:val="-12"/>
        </w:rPr>
        <w:t> </w:t>
      </w:r>
      <w:r>
        <w:rPr/>
        <w:t>terletak pada kolom </w:t>
      </w:r>
      <w:r>
        <w:rPr>
          <w:i/>
        </w:rPr>
        <w:t>R Square </w:t>
      </w:r>
      <w:r>
        <w:rPr/>
        <w:t>sebesar 0,075. Nilai koefisien determinasi tersebut </w:t>
      </w:r>
      <w:r>
        <w:rPr>
          <w:spacing w:val="-2"/>
        </w:rPr>
        <w:t>mengartikan</w:t>
      </w:r>
      <w:r>
        <w:rPr>
          <w:spacing w:val="-5"/>
        </w:rPr>
        <w:t> </w:t>
      </w:r>
      <w:r>
        <w:rPr>
          <w:spacing w:val="-2"/>
        </w:rPr>
        <w:t>bahwa</w:t>
      </w:r>
      <w:r>
        <w:rPr>
          <w:spacing w:val="-7"/>
        </w:rPr>
        <w:t> </w:t>
      </w:r>
      <w:r>
        <w:rPr>
          <w:spacing w:val="-2"/>
        </w:rPr>
        <w:t>manajemen</w:t>
      </w:r>
      <w:r>
        <w:rPr>
          <w:spacing w:val="-5"/>
        </w:rPr>
        <w:t> </w:t>
      </w:r>
      <w:r>
        <w:rPr>
          <w:spacing w:val="-2"/>
        </w:rPr>
        <w:t>laba</w:t>
      </w:r>
      <w:r>
        <w:rPr>
          <w:spacing w:val="-5"/>
        </w:rPr>
        <w:t> </w:t>
      </w:r>
      <w:r>
        <w:rPr>
          <w:spacing w:val="-2"/>
        </w:rPr>
        <w:t>dipengaruhi</w:t>
      </w:r>
      <w:r>
        <w:rPr>
          <w:spacing w:val="-5"/>
        </w:rPr>
        <w:t> </w:t>
      </w:r>
      <w:r>
        <w:rPr>
          <w:spacing w:val="-2"/>
        </w:rPr>
        <w:t>oleh</w:t>
      </w:r>
      <w:r>
        <w:rPr>
          <w:spacing w:val="-5"/>
        </w:rPr>
        <w:t> </w:t>
      </w:r>
      <w:r>
        <w:rPr>
          <w:spacing w:val="-2"/>
        </w:rPr>
        <w:t>CSR,</w:t>
      </w:r>
      <w:r>
        <w:rPr>
          <w:spacing w:val="-5"/>
        </w:rPr>
        <w:t> </w:t>
      </w:r>
      <w:r>
        <w:rPr>
          <w:spacing w:val="-2"/>
        </w:rPr>
        <w:t>IOS,</w:t>
      </w:r>
      <w:r>
        <w:rPr>
          <w:spacing w:val="-4"/>
        </w:rPr>
        <w:t> </w:t>
      </w:r>
      <w:r>
        <w:rPr>
          <w:spacing w:val="-2"/>
        </w:rPr>
        <w:t>dan</w:t>
      </w:r>
      <w:r>
        <w:rPr>
          <w:spacing w:val="-5"/>
        </w:rPr>
        <w:t> </w:t>
      </w:r>
      <w:r>
        <w:rPr>
          <w:spacing w:val="-2"/>
        </w:rPr>
        <w:t>NPM,</w:t>
      </w:r>
      <w:r>
        <w:rPr>
          <w:spacing w:val="-5"/>
        </w:rPr>
        <w:t> </w:t>
      </w:r>
      <w:r>
        <w:rPr>
          <w:spacing w:val="-2"/>
        </w:rPr>
        <w:t>sebesar </w:t>
      </w:r>
      <w:r>
        <w:rPr/>
        <w:t>7,5%. Sedangkan sisanya 92,5% manajemen laba dipengaruhi oleh variabel lain yang tidak dipakai pada model penelitian ini.</w:t>
      </w:r>
    </w:p>
    <w:p>
      <w:pPr>
        <w:pStyle w:val="BodyText"/>
        <w:spacing w:after="0" w:line="480" w:lineRule="auto"/>
        <w:jc w:val="both"/>
        <w:sectPr>
          <w:pgSz w:w="11910" w:h="16840"/>
          <w:pgMar w:header="725" w:footer="0" w:top="1920" w:bottom="280" w:left="1700" w:right="1275"/>
        </w:sectPr>
      </w:pPr>
    </w:p>
    <w:p>
      <w:pPr>
        <w:pStyle w:val="BodyText"/>
        <w:spacing w:before="53"/>
      </w:pPr>
    </w:p>
    <w:p>
      <w:pPr>
        <w:pStyle w:val="Heading2"/>
        <w:numPr>
          <w:ilvl w:val="2"/>
          <w:numId w:val="20"/>
        </w:numPr>
        <w:tabs>
          <w:tab w:pos="1168" w:val="left" w:leader="none"/>
        </w:tabs>
        <w:spacing w:line="240" w:lineRule="auto" w:before="0" w:after="0"/>
        <w:ind w:left="1168" w:right="0" w:hanging="600"/>
        <w:jc w:val="both"/>
      </w:pPr>
      <w:bookmarkStart w:name="_bookmark49" w:id="50"/>
      <w:bookmarkEnd w:id="50"/>
      <w:r>
        <w:rPr>
          <w:b w:val="0"/>
        </w:rPr>
      </w:r>
      <w:r>
        <w:rPr/>
        <w:t>Uji</w:t>
      </w:r>
      <w:r>
        <w:rPr>
          <w:spacing w:val="-5"/>
        </w:rPr>
        <w:t> </w:t>
      </w:r>
      <w:r>
        <w:rPr/>
        <w:t>Kelayakan</w:t>
      </w:r>
      <w:r>
        <w:rPr>
          <w:spacing w:val="-2"/>
        </w:rPr>
        <w:t> </w:t>
      </w:r>
      <w:r>
        <w:rPr/>
        <w:t>Model</w:t>
      </w:r>
      <w:r>
        <w:rPr>
          <w:spacing w:val="-2"/>
        </w:rPr>
        <w:t> </w:t>
      </w:r>
      <w:r>
        <w:rPr/>
        <w:t>(</w:t>
      </w:r>
      <w:r>
        <w:rPr>
          <w:spacing w:val="-2"/>
        </w:rPr>
        <w:t> </w:t>
      </w:r>
      <w:r>
        <w:rPr/>
        <w:t>Uji</w:t>
      </w:r>
      <w:r>
        <w:rPr>
          <w:spacing w:val="-2"/>
        </w:rPr>
        <w:t> </w:t>
      </w:r>
      <w:r>
        <w:rPr>
          <w:spacing w:val="-5"/>
        </w:rPr>
        <w:t>F)</w:t>
      </w:r>
    </w:p>
    <w:p>
      <w:pPr>
        <w:pStyle w:val="BodyText"/>
        <w:spacing w:before="79"/>
        <w:rPr>
          <w:b/>
        </w:rPr>
      </w:pPr>
    </w:p>
    <w:p>
      <w:pPr>
        <w:spacing w:line="480" w:lineRule="auto" w:before="0"/>
        <w:ind w:left="568" w:right="421" w:firstLine="720"/>
        <w:jc w:val="left"/>
        <w:rPr>
          <w:b/>
          <w:sz w:val="22"/>
        </w:rPr>
      </w:pPr>
      <w:r>
        <w:rPr>
          <w:sz w:val="24"/>
        </w:rPr>
        <w:t>Uji</w:t>
      </w:r>
      <w:r>
        <w:rPr>
          <w:spacing w:val="80"/>
          <w:sz w:val="24"/>
        </w:rPr>
        <w:t> </w:t>
      </w:r>
      <w:r>
        <w:rPr>
          <w:sz w:val="24"/>
        </w:rPr>
        <w:t>F</w:t>
      </w:r>
      <w:r>
        <w:rPr>
          <w:spacing w:val="80"/>
          <w:sz w:val="24"/>
        </w:rPr>
        <w:t> </w:t>
      </w:r>
      <w:r>
        <w:rPr>
          <w:sz w:val="24"/>
        </w:rPr>
        <w:t>digunakan</w:t>
      </w:r>
      <w:r>
        <w:rPr>
          <w:spacing w:val="80"/>
          <w:sz w:val="24"/>
        </w:rPr>
        <w:t> </w:t>
      </w:r>
      <w:r>
        <w:rPr>
          <w:sz w:val="24"/>
        </w:rPr>
        <w:t>untuk</w:t>
      </w:r>
      <w:r>
        <w:rPr>
          <w:spacing w:val="80"/>
          <w:sz w:val="24"/>
        </w:rPr>
        <w:t> </w:t>
      </w:r>
      <w:r>
        <w:rPr>
          <w:sz w:val="24"/>
        </w:rPr>
        <w:t>menguji</w:t>
      </w:r>
      <w:r>
        <w:rPr>
          <w:spacing w:val="80"/>
          <w:sz w:val="24"/>
        </w:rPr>
        <w:t> </w:t>
      </w:r>
      <w:r>
        <w:rPr>
          <w:sz w:val="24"/>
        </w:rPr>
        <w:t>apakah</w:t>
      </w:r>
      <w:r>
        <w:rPr>
          <w:spacing w:val="80"/>
          <w:sz w:val="24"/>
        </w:rPr>
        <w:t> </w:t>
      </w:r>
      <w:r>
        <w:rPr>
          <w:sz w:val="24"/>
        </w:rPr>
        <w:t>variabel</w:t>
      </w:r>
      <w:r>
        <w:rPr>
          <w:spacing w:val="80"/>
          <w:sz w:val="24"/>
        </w:rPr>
        <w:t> </w:t>
      </w:r>
      <w:r>
        <w:rPr>
          <w:sz w:val="24"/>
        </w:rPr>
        <w:t>independen</w:t>
      </w:r>
      <w:r>
        <w:rPr>
          <w:spacing w:val="80"/>
          <w:sz w:val="24"/>
        </w:rPr>
        <w:t> </w:t>
      </w:r>
      <w:r>
        <w:rPr>
          <w:sz w:val="24"/>
        </w:rPr>
        <w:t>yang</w:t>
      </w:r>
      <w:r>
        <w:rPr>
          <w:spacing w:val="80"/>
          <w:sz w:val="24"/>
        </w:rPr>
        <w:t> </w:t>
      </w:r>
      <w:r>
        <w:rPr>
          <w:sz w:val="24"/>
        </w:rPr>
        <w:t>dimasukan</w:t>
      </w:r>
      <w:r>
        <w:rPr>
          <w:spacing w:val="40"/>
          <w:sz w:val="24"/>
        </w:rPr>
        <w:t> </w:t>
      </w:r>
      <w:r>
        <w:rPr>
          <w:sz w:val="24"/>
        </w:rPr>
        <w:t>kedalam</w:t>
      </w:r>
      <w:r>
        <w:rPr>
          <w:spacing w:val="40"/>
          <w:sz w:val="24"/>
        </w:rPr>
        <w:t> </w:t>
      </w:r>
      <w:r>
        <w:rPr>
          <w:sz w:val="24"/>
        </w:rPr>
        <w:t>model</w:t>
      </w:r>
      <w:r>
        <w:rPr>
          <w:spacing w:val="40"/>
          <w:sz w:val="24"/>
        </w:rPr>
        <w:t> </w:t>
      </w:r>
      <w:r>
        <w:rPr>
          <w:sz w:val="24"/>
        </w:rPr>
        <w:t>layak</w:t>
      </w:r>
      <w:r>
        <w:rPr>
          <w:spacing w:val="40"/>
          <w:sz w:val="24"/>
        </w:rPr>
        <w:t> </w:t>
      </w:r>
      <w:r>
        <w:rPr>
          <w:sz w:val="24"/>
        </w:rPr>
        <w:t>digunakan</w:t>
      </w:r>
      <w:r>
        <w:rPr>
          <w:spacing w:val="40"/>
          <w:sz w:val="24"/>
        </w:rPr>
        <w:t> </w:t>
      </w:r>
      <w:r>
        <w:rPr>
          <w:sz w:val="24"/>
        </w:rPr>
        <w:t>untuk</w:t>
      </w:r>
      <w:r>
        <w:rPr>
          <w:spacing w:val="40"/>
          <w:sz w:val="24"/>
        </w:rPr>
        <w:t> </w:t>
      </w:r>
      <w:r>
        <w:rPr>
          <w:sz w:val="24"/>
        </w:rPr>
        <w:t>memprediksi</w:t>
      </w:r>
      <w:r>
        <w:rPr>
          <w:spacing w:val="40"/>
          <w:sz w:val="24"/>
        </w:rPr>
        <w:t> </w:t>
      </w:r>
      <w:r>
        <w:rPr>
          <w:sz w:val="24"/>
        </w:rPr>
        <w:t>pengaruhnya terhadap variabel dependen. Uji F menggunakan </w:t>
      </w:r>
      <w:r>
        <w:rPr>
          <w:i/>
          <w:sz w:val="24"/>
        </w:rPr>
        <w:t>analysis of variance</w:t>
      </w:r>
      <w:r>
        <w:rPr>
          <w:i/>
          <w:spacing w:val="40"/>
          <w:sz w:val="24"/>
        </w:rPr>
        <w:t> </w:t>
      </w:r>
      <w:r>
        <w:rPr>
          <w:sz w:val="24"/>
        </w:rPr>
        <w:t>(ANOVA). </w:t>
      </w:r>
      <w:r>
        <w:rPr>
          <w:b/>
          <w:sz w:val="22"/>
        </w:rPr>
        <w:t>Tabel 4. 7 Hasil Uji Kelayakan Model ( Uji F)</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9"/>
        <w:gridCol w:w="1104"/>
        <w:gridCol w:w="1838"/>
        <w:gridCol w:w="708"/>
        <w:gridCol w:w="1560"/>
        <w:gridCol w:w="850"/>
        <w:gridCol w:w="1135"/>
      </w:tblGrid>
      <w:tr>
        <w:trPr>
          <w:trHeight w:val="290" w:hRule="atLeast"/>
        </w:trPr>
        <w:tc>
          <w:tcPr>
            <w:tcW w:w="7934" w:type="dxa"/>
            <w:gridSpan w:val="7"/>
          </w:tcPr>
          <w:p>
            <w:pPr>
              <w:pStyle w:val="TableParagraph"/>
              <w:spacing w:line="240" w:lineRule="auto" w:before="32"/>
              <w:ind w:left="6"/>
              <w:rPr>
                <w:b/>
                <w:sz w:val="20"/>
              </w:rPr>
            </w:pPr>
            <w:r>
              <w:rPr>
                <w:b/>
                <w:spacing w:val="-2"/>
                <w:sz w:val="20"/>
              </w:rPr>
              <w:t>ANOVA</w:t>
            </w:r>
            <w:r>
              <w:rPr>
                <w:b/>
                <w:spacing w:val="-2"/>
                <w:sz w:val="20"/>
                <w:vertAlign w:val="superscript"/>
              </w:rPr>
              <w:t>a</w:t>
            </w:r>
          </w:p>
        </w:tc>
      </w:tr>
      <w:tr>
        <w:trPr>
          <w:trHeight w:val="282" w:hRule="atLeast"/>
        </w:trPr>
        <w:tc>
          <w:tcPr>
            <w:tcW w:w="739" w:type="dxa"/>
          </w:tcPr>
          <w:p>
            <w:pPr>
              <w:pStyle w:val="TableParagraph"/>
              <w:spacing w:line="210" w:lineRule="exact" w:before="53"/>
              <w:ind w:left="107"/>
              <w:jc w:val="left"/>
              <w:rPr>
                <w:sz w:val="20"/>
              </w:rPr>
            </w:pPr>
            <w:r>
              <w:rPr>
                <w:spacing w:val="-4"/>
                <w:sz w:val="20"/>
              </w:rPr>
              <w:t>Model</w:t>
            </w:r>
          </w:p>
        </w:tc>
        <w:tc>
          <w:tcPr>
            <w:tcW w:w="1104" w:type="dxa"/>
          </w:tcPr>
          <w:p>
            <w:pPr>
              <w:pStyle w:val="TableParagraph"/>
              <w:spacing w:line="240" w:lineRule="auto"/>
              <w:jc w:val="left"/>
              <w:rPr>
                <w:sz w:val="20"/>
              </w:rPr>
            </w:pPr>
          </w:p>
        </w:tc>
        <w:tc>
          <w:tcPr>
            <w:tcW w:w="1838" w:type="dxa"/>
          </w:tcPr>
          <w:p>
            <w:pPr>
              <w:pStyle w:val="TableParagraph"/>
              <w:spacing w:line="210" w:lineRule="exact" w:before="53"/>
              <w:ind w:left="283"/>
              <w:jc w:val="left"/>
              <w:rPr>
                <w:sz w:val="20"/>
              </w:rPr>
            </w:pPr>
            <w:r>
              <w:rPr>
                <w:sz w:val="20"/>
              </w:rPr>
              <w:t>Sum</w:t>
            </w:r>
            <w:r>
              <w:rPr>
                <w:spacing w:val="-2"/>
                <w:sz w:val="20"/>
              </w:rPr>
              <w:t> </w:t>
            </w:r>
            <w:r>
              <w:rPr>
                <w:sz w:val="20"/>
              </w:rPr>
              <w:t>of</w:t>
            </w:r>
            <w:r>
              <w:rPr>
                <w:spacing w:val="-2"/>
                <w:sz w:val="20"/>
              </w:rPr>
              <w:t> Squares</w:t>
            </w:r>
          </w:p>
        </w:tc>
        <w:tc>
          <w:tcPr>
            <w:tcW w:w="708" w:type="dxa"/>
          </w:tcPr>
          <w:p>
            <w:pPr>
              <w:pStyle w:val="TableParagraph"/>
              <w:spacing w:line="210" w:lineRule="exact" w:before="53"/>
              <w:ind w:left="87" w:right="72"/>
              <w:rPr>
                <w:sz w:val="20"/>
              </w:rPr>
            </w:pPr>
            <w:r>
              <w:rPr>
                <w:spacing w:val="-5"/>
                <w:sz w:val="20"/>
              </w:rPr>
              <w:t>df</w:t>
            </w:r>
          </w:p>
        </w:tc>
        <w:tc>
          <w:tcPr>
            <w:tcW w:w="1560" w:type="dxa"/>
          </w:tcPr>
          <w:p>
            <w:pPr>
              <w:pStyle w:val="TableParagraph"/>
              <w:spacing w:line="210" w:lineRule="exact" w:before="53"/>
              <w:ind w:left="251"/>
              <w:jc w:val="left"/>
              <w:rPr>
                <w:sz w:val="20"/>
              </w:rPr>
            </w:pPr>
            <w:r>
              <w:rPr>
                <w:sz w:val="20"/>
              </w:rPr>
              <w:t>Mean</w:t>
            </w:r>
            <w:r>
              <w:rPr>
                <w:spacing w:val="-4"/>
                <w:sz w:val="20"/>
              </w:rPr>
              <w:t> </w:t>
            </w:r>
            <w:r>
              <w:rPr>
                <w:spacing w:val="-2"/>
                <w:sz w:val="20"/>
              </w:rPr>
              <w:t>Square</w:t>
            </w:r>
          </w:p>
        </w:tc>
        <w:tc>
          <w:tcPr>
            <w:tcW w:w="850" w:type="dxa"/>
          </w:tcPr>
          <w:p>
            <w:pPr>
              <w:pStyle w:val="TableParagraph"/>
              <w:spacing w:line="210" w:lineRule="exact" w:before="53"/>
              <w:ind w:left="12"/>
              <w:rPr>
                <w:sz w:val="20"/>
              </w:rPr>
            </w:pPr>
            <w:r>
              <w:rPr>
                <w:spacing w:val="-10"/>
                <w:sz w:val="20"/>
              </w:rPr>
              <w:t>F</w:t>
            </w:r>
          </w:p>
        </w:tc>
        <w:tc>
          <w:tcPr>
            <w:tcW w:w="1135" w:type="dxa"/>
          </w:tcPr>
          <w:p>
            <w:pPr>
              <w:pStyle w:val="TableParagraph"/>
              <w:spacing w:line="210" w:lineRule="exact" w:before="53"/>
              <w:ind w:left="17" w:right="7"/>
              <w:rPr>
                <w:sz w:val="20"/>
              </w:rPr>
            </w:pPr>
            <w:r>
              <w:rPr>
                <w:spacing w:val="-4"/>
                <w:sz w:val="20"/>
              </w:rPr>
              <w:t>Sig.</w:t>
            </w:r>
          </w:p>
        </w:tc>
      </w:tr>
      <w:tr>
        <w:trPr>
          <w:trHeight w:val="309" w:hRule="atLeast"/>
        </w:trPr>
        <w:tc>
          <w:tcPr>
            <w:tcW w:w="739" w:type="dxa"/>
          </w:tcPr>
          <w:p>
            <w:pPr>
              <w:pStyle w:val="TableParagraph"/>
              <w:spacing w:line="240" w:lineRule="auto"/>
              <w:ind w:left="107"/>
              <w:jc w:val="left"/>
              <w:rPr>
                <w:sz w:val="20"/>
              </w:rPr>
            </w:pPr>
            <w:r>
              <w:rPr>
                <w:spacing w:val="-10"/>
                <w:sz w:val="20"/>
              </w:rPr>
              <w:t>1</w:t>
            </w:r>
          </w:p>
        </w:tc>
        <w:tc>
          <w:tcPr>
            <w:tcW w:w="1104" w:type="dxa"/>
          </w:tcPr>
          <w:p>
            <w:pPr>
              <w:pStyle w:val="TableParagraph"/>
              <w:spacing w:line="240" w:lineRule="auto"/>
              <w:ind w:left="108"/>
              <w:jc w:val="left"/>
              <w:rPr>
                <w:sz w:val="20"/>
              </w:rPr>
            </w:pPr>
            <w:r>
              <w:rPr>
                <w:spacing w:val="-2"/>
                <w:sz w:val="20"/>
              </w:rPr>
              <w:t>Regression</w:t>
            </w:r>
          </w:p>
        </w:tc>
        <w:tc>
          <w:tcPr>
            <w:tcW w:w="1838" w:type="dxa"/>
          </w:tcPr>
          <w:p>
            <w:pPr>
              <w:pStyle w:val="TableParagraph"/>
              <w:spacing w:line="240" w:lineRule="auto"/>
              <w:ind w:right="97"/>
              <w:jc w:val="right"/>
              <w:rPr>
                <w:sz w:val="20"/>
              </w:rPr>
            </w:pPr>
            <w:r>
              <w:rPr>
                <w:spacing w:val="-2"/>
                <w:sz w:val="20"/>
              </w:rPr>
              <w:t>0,051</w:t>
            </w:r>
          </w:p>
        </w:tc>
        <w:tc>
          <w:tcPr>
            <w:tcW w:w="708" w:type="dxa"/>
          </w:tcPr>
          <w:p>
            <w:pPr>
              <w:pStyle w:val="TableParagraph"/>
              <w:spacing w:line="240" w:lineRule="auto"/>
              <w:ind w:right="95"/>
              <w:jc w:val="right"/>
              <w:rPr>
                <w:sz w:val="20"/>
              </w:rPr>
            </w:pPr>
            <w:r>
              <w:rPr>
                <w:spacing w:val="-10"/>
                <w:sz w:val="20"/>
              </w:rPr>
              <w:t>3</w:t>
            </w:r>
          </w:p>
        </w:tc>
        <w:tc>
          <w:tcPr>
            <w:tcW w:w="1560" w:type="dxa"/>
          </w:tcPr>
          <w:p>
            <w:pPr>
              <w:pStyle w:val="TableParagraph"/>
              <w:spacing w:line="240" w:lineRule="auto"/>
              <w:ind w:right="94"/>
              <w:jc w:val="right"/>
              <w:rPr>
                <w:sz w:val="20"/>
              </w:rPr>
            </w:pPr>
            <w:r>
              <w:rPr>
                <w:spacing w:val="-2"/>
                <w:sz w:val="20"/>
              </w:rPr>
              <w:t>0,017</w:t>
            </w:r>
          </w:p>
        </w:tc>
        <w:tc>
          <w:tcPr>
            <w:tcW w:w="850" w:type="dxa"/>
          </w:tcPr>
          <w:p>
            <w:pPr>
              <w:pStyle w:val="TableParagraph"/>
              <w:spacing w:line="240" w:lineRule="auto"/>
              <w:ind w:left="291"/>
              <w:jc w:val="left"/>
              <w:rPr>
                <w:sz w:val="20"/>
              </w:rPr>
            </w:pPr>
            <w:r>
              <w:rPr>
                <w:spacing w:val="-2"/>
                <w:sz w:val="20"/>
              </w:rPr>
              <w:t>3,050</w:t>
            </w:r>
          </w:p>
        </w:tc>
        <w:tc>
          <w:tcPr>
            <w:tcW w:w="1135" w:type="dxa"/>
          </w:tcPr>
          <w:p>
            <w:pPr>
              <w:pStyle w:val="TableParagraph"/>
              <w:spacing w:line="240" w:lineRule="auto"/>
              <w:ind w:left="613"/>
              <w:jc w:val="left"/>
              <w:rPr>
                <w:sz w:val="20"/>
              </w:rPr>
            </w:pPr>
            <w:r>
              <w:rPr>
                <w:spacing w:val="-2"/>
                <w:sz w:val="20"/>
              </w:rPr>
              <w:t>,032</w:t>
            </w:r>
            <w:r>
              <w:rPr>
                <w:spacing w:val="-2"/>
                <w:sz w:val="20"/>
                <w:vertAlign w:val="superscript"/>
              </w:rPr>
              <w:t>b</w:t>
            </w:r>
          </w:p>
        </w:tc>
      </w:tr>
      <w:tr>
        <w:trPr>
          <w:trHeight w:val="290" w:hRule="atLeast"/>
        </w:trPr>
        <w:tc>
          <w:tcPr>
            <w:tcW w:w="739" w:type="dxa"/>
          </w:tcPr>
          <w:p>
            <w:pPr>
              <w:pStyle w:val="TableParagraph"/>
              <w:spacing w:line="240" w:lineRule="auto"/>
              <w:jc w:val="left"/>
              <w:rPr>
                <w:sz w:val="20"/>
              </w:rPr>
            </w:pPr>
          </w:p>
        </w:tc>
        <w:tc>
          <w:tcPr>
            <w:tcW w:w="1104" w:type="dxa"/>
          </w:tcPr>
          <w:p>
            <w:pPr>
              <w:pStyle w:val="TableParagraph"/>
              <w:spacing w:line="240" w:lineRule="auto"/>
              <w:ind w:left="108"/>
              <w:jc w:val="left"/>
              <w:rPr>
                <w:sz w:val="20"/>
              </w:rPr>
            </w:pPr>
            <w:r>
              <w:rPr>
                <w:spacing w:val="-2"/>
                <w:sz w:val="20"/>
              </w:rPr>
              <w:t>Residual</w:t>
            </w:r>
          </w:p>
        </w:tc>
        <w:tc>
          <w:tcPr>
            <w:tcW w:w="1838" w:type="dxa"/>
          </w:tcPr>
          <w:p>
            <w:pPr>
              <w:pStyle w:val="TableParagraph"/>
              <w:spacing w:line="240" w:lineRule="auto"/>
              <w:ind w:right="97"/>
              <w:jc w:val="right"/>
              <w:rPr>
                <w:sz w:val="20"/>
              </w:rPr>
            </w:pPr>
            <w:r>
              <w:rPr>
                <w:spacing w:val="-2"/>
                <w:sz w:val="20"/>
              </w:rPr>
              <w:t>0,625</w:t>
            </w:r>
          </w:p>
        </w:tc>
        <w:tc>
          <w:tcPr>
            <w:tcW w:w="708" w:type="dxa"/>
          </w:tcPr>
          <w:p>
            <w:pPr>
              <w:pStyle w:val="TableParagraph"/>
              <w:spacing w:line="240" w:lineRule="auto"/>
              <w:ind w:right="92"/>
              <w:jc w:val="right"/>
              <w:rPr>
                <w:sz w:val="20"/>
              </w:rPr>
            </w:pPr>
            <w:r>
              <w:rPr>
                <w:spacing w:val="-5"/>
                <w:sz w:val="20"/>
              </w:rPr>
              <w:t>113</w:t>
            </w:r>
          </w:p>
        </w:tc>
        <w:tc>
          <w:tcPr>
            <w:tcW w:w="1560" w:type="dxa"/>
          </w:tcPr>
          <w:p>
            <w:pPr>
              <w:pStyle w:val="TableParagraph"/>
              <w:spacing w:line="240" w:lineRule="auto"/>
              <w:ind w:right="94"/>
              <w:jc w:val="right"/>
              <w:rPr>
                <w:sz w:val="20"/>
              </w:rPr>
            </w:pPr>
            <w:r>
              <w:rPr>
                <w:spacing w:val="-2"/>
                <w:sz w:val="20"/>
              </w:rPr>
              <w:t>0,006</w:t>
            </w:r>
          </w:p>
        </w:tc>
        <w:tc>
          <w:tcPr>
            <w:tcW w:w="850" w:type="dxa"/>
          </w:tcPr>
          <w:p>
            <w:pPr>
              <w:pStyle w:val="TableParagraph"/>
              <w:spacing w:line="240" w:lineRule="auto"/>
              <w:jc w:val="left"/>
              <w:rPr>
                <w:sz w:val="20"/>
              </w:rPr>
            </w:pPr>
          </w:p>
        </w:tc>
        <w:tc>
          <w:tcPr>
            <w:tcW w:w="1135" w:type="dxa"/>
          </w:tcPr>
          <w:p>
            <w:pPr>
              <w:pStyle w:val="TableParagraph"/>
              <w:spacing w:line="240" w:lineRule="auto"/>
              <w:jc w:val="left"/>
              <w:rPr>
                <w:sz w:val="20"/>
              </w:rPr>
            </w:pPr>
          </w:p>
        </w:tc>
      </w:tr>
      <w:tr>
        <w:trPr>
          <w:trHeight w:val="290" w:hRule="atLeast"/>
        </w:trPr>
        <w:tc>
          <w:tcPr>
            <w:tcW w:w="739" w:type="dxa"/>
          </w:tcPr>
          <w:p>
            <w:pPr>
              <w:pStyle w:val="TableParagraph"/>
              <w:spacing w:line="240" w:lineRule="auto"/>
              <w:jc w:val="left"/>
              <w:rPr>
                <w:sz w:val="20"/>
              </w:rPr>
            </w:pPr>
          </w:p>
        </w:tc>
        <w:tc>
          <w:tcPr>
            <w:tcW w:w="1104" w:type="dxa"/>
          </w:tcPr>
          <w:p>
            <w:pPr>
              <w:pStyle w:val="TableParagraph"/>
              <w:spacing w:line="240" w:lineRule="auto"/>
              <w:ind w:left="108"/>
              <w:jc w:val="left"/>
              <w:rPr>
                <w:sz w:val="20"/>
              </w:rPr>
            </w:pPr>
            <w:r>
              <w:rPr>
                <w:spacing w:val="-2"/>
                <w:sz w:val="20"/>
              </w:rPr>
              <w:t>Total</w:t>
            </w:r>
          </w:p>
        </w:tc>
        <w:tc>
          <w:tcPr>
            <w:tcW w:w="1838" w:type="dxa"/>
          </w:tcPr>
          <w:p>
            <w:pPr>
              <w:pStyle w:val="TableParagraph"/>
              <w:spacing w:line="240" w:lineRule="auto"/>
              <w:ind w:right="97"/>
              <w:jc w:val="right"/>
              <w:rPr>
                <w:sz w:val="20"/>
              </w:rPr>
            </w:pPr>
            <w:r>
              <w:rPr>
                <w:spacing w:val="-2"/>
                <w:sz w:val="20"/>
              </w:rPr>
              <w:t>0,675</w:t>
            </w:r>
          </w:p>
        </w:tc>
        <w:tc>
          <w:tcPr>
            <w:tcW w:w="708" w:type="dxa"/>
          </w:tcPr>
          <w:p>
            <w:pPr>
              <w:pStyle w:val="TableParagraph"/>
              <w:spacing w:line="240" w:lineRule="auto"/>
              <w:ind w:right="92"/>
              <w:jc w:val="right"/>
              <w:rPr>
                <w:sz w:val="20"/>
              </w:rPr>
            </w:pPr>
            <w:r>
              <w:rPr>
                <w:spacing w:val="-5"/>
                <w:sz w:val="20"/>
              </w:rPr>
              <w:t>116</w:t>
            </w:r>
          </w:p>
        </w:tc>
        <w:tc>
          <w:tcPr>
            <w:tcW w:w="1560" w:type="dxa"/>
          </w:tcPr>
          <w:p>
            <w:pPr>
              <w:pStyle w:val="TableParagraph"/>
              <w:spacing w:line="240" w:lineRule="auto"/>
              <w:jc w:val="left"/>
              <w:rPr>
                <w:sz w:val="20"/>
              </w:rPr>
            </w:pPr>
          </w:p>
        </w:tc>
        <w:tc>
          <w:tcPr>
            <w:tcW w:w="850" w:type="dxa"/>
          </w:tcPr>
          <w:p>
            <w:pPr>
              <w:pStyle w:val="TableParagraph"/>
              <w:spacing w:line="240" w:lineRule="auto"/>
              <w:jc w:val="left"/>
              <w:rPr>
                <w:sz w:val="20"/>
              </w:rPr>
            </w:pPr>
          </w:p>
        </w:tc>
        <w:tc>
          <w:tcPr>
            <w:tcW w:w="1135" w:type="dxa"/>
          </w:tcPr>
          <w:p>
            <w:pPr>
              <w:pStyle w:val="TableParagraph"/>
              <w:spacing w:line="240" w:lineRule="auto"/>
              <w:jc w:val="left"/>
              <w:rPr>
                <w:sz w:val="20"/>
              </w:rPr>
            </w:pPr>
          </w:p>
        </w:tc>
      </w:tr>
      <w:tr>
        <w:trPr>
          <w:trHeight w:val="549" w:hRule="atLeast"/>
        </w:trPr>
        <w:tc>
          <w:tcPr>
            <w:tcW w:w="7934" w:type="dxa"/>
            <w:gridSpan w:val="7"/>
          </w:tcPr>
          <w:p>
            <w:pPr>
              <w:pStyle w:val="TableParagraph"/>
              <w:numPr>
                <w:ilvl w:val="0"/>
                <w:numId w:val="25"/>
              </w:numPr>
              <w:tabs>
                <w:tab w:pos="292" w:val="left" w:leader="none"/>
              </w:tabs>
              <w:spacing w:line="240" w:lineRule="auto" w:before="0" w:after="0"/>
              <w:ind w:left="292" w:right="0" w:hanging="189"/>
              <w:jc w:val="left"/>
              <w:rPr>
                <w:sz w:val="20"/>
              </w:rPr>
            </w:pPr>
            <w:r>
              <w:rPr>
                <w:sz w:val="20"/>
              </w:rPr>
              <w:t>Dependent</w:t>
            </w:r>
            <w:r>
              <w:rPr>
                <w:spacing w:val="-9"/>
                <w:sz w:val="20"/>
              </w:rPr>
              <w:t> </w:t>
            </w:r>
            <w:r>
              <w:rPr>
                <w:sz w:val="20"/>
              </w:rPr>
              <w:t>Variable:</w:t>
            </w:r>
            <w:r>
              <w:rPr>
                <w:spacing w:val="-7"/>
                <w:sz w:val="20"/>
              </w:rPr>
              <w:t> </w:t>
            </w:r>
            <w:r>
              <w:rPr>
                <w:sz w:val="20"/>
              </w:rPr>
              <w:t>Manajemen</w:t>
            </w:r>
            <w:r>
              <w:rPr>
                <w:spacing w:val="-7"/>
                <w:sz w:val="20"/>
              </w:rPr>
              <w:t> </w:t>
            </w:r>
            <w:r>
              <w:rPr>
                <w:spacing w:val="-4"/>
                <w:sz w:val="20"/>
              </w:rPr>
              <w:t>Laba</w:t>
            </w:r>
          </w:p>
          <w:p>
            <w:pPr>
              <w:pStyle w:val="TableParagraph"/>
              <w:numPr>
                <w:ilvl w:val="0"/>
                <w:numId w:val="25"/>
              </w:numPr>
              <w:tabs>
                <w:tab w:pos="303" w:val="left" w:leader="none"/>
              </w:tabs>
              <w:spacing w:line="240" w:lineRule="auto" w:before="0" w:after="0"/>
              <w:ind w:left="303" w:right="0" w:hanging="200"/>
              <w:jc w:val="left"/>
              <w:rPr>
                <w:sz w:val="20"/>
              </w:rPr>
            </w:pPr>
            <w:r>
              <w:rPr>
                <w:sz w:val="20"/>
              </w:rPr>
              <w:t>Predictors:</w:t>
            </w:r>
            <w:r>
              <w:rPr>
                <w:spacing w:val="-8"/>
                <w:sz w:val="20"/>
              </w:rPr>
              <w:t> </w:t>
            </w:r>
            <w:r>
              <w:rPr>
                <w:sz w:val="20"/>
              </w:rPr>
              <w:t>(Constant),</w:t>
            </w:r>
            <w:r>
              <w:rPr>
                <w:spacing w:val="-7"/>
                <w:sz w:val="20"/>
              </w:rPr>
              <w:t> </w:t>
            </w:r>
            <w:r>
              <w:rPr>
                <w:sz w:val="20"/>
              </w:rPr>
              <w:t>NPM,</w:t>
            </w:r>
            <w:r>
              <w:rPr>
                <w:spacing w:val="-6"/>
                <w:sz w:val="20"/>
              </w:rPr>
              <w:t> </w:t>
            </w:r>
            <w:r>
              <w:rPr>
                <w:sz w:val="20"/>
              </w:rPr>
              <w:t>IOS,</w:t>
            </w:r>
            <w:r>
              <w:rPr>
                <w:spacing w:val="-7"/>
                <w:sz w:val="20"/>
              </w:rPr>
              <w:t> </w:t>
            </w:r>
            <w:r>
              <w:rPr>
                <w:spacing w:val="-5"/>
                <w:sz w:val="20"/>
              </w:rPr>
              <w:t>CSR</w:t>
            </w:r>
          </w:p>
        </w:tc>
      </w:tr>
    </w:tbl>
    <w:p>
      <w:pPr>
        <w:spacing w:before="2"/>
        <w:ind w:left="568" w:right="0" w:firstLine="0"/>
        <w:jc w:val="left"/>
        <w:rPr>
          <w:i/>
          <w:sz w:val="20"/>
        </w:rPr>
      </w:pPr>
      <w:r>
        <w:rPr>
          <w:i/>
          <w:sz w:val="20"/>
        </w:rPr>
        <w:t>Sumber:</w:t>
      </w:r>
      <w:r>
        <w:rPr>
          <w:i/>
          <w:spacing w:val="-6"/>
          <w:sz w:val="20"/>
        </w:rPr>
        <w:t> </w:t>
      </w:r>
      <w:r>
        <w:rPr>
          <w:i/>
          <w:sz w:val="20"/>
        </w:rPr>
        <w:t>Output</w:t>
      </w:r>
      <w:r>
        <w:rPr>
          <w:i/>
          <w:spacing w:val="-8"/>
          <w:sz w:val="20"/>
        </w:rPr>
        <w:t> </w:t>
      </w:r>
      <w:r>
        <w:rPr>
          <w:i/>
          <w:sz w:val="20"/>
        </w:rPr>
        <w:t>SPSS</w:t>
      </w:r>
      <w:r>
        <w:rPr>
          <w:i/>
          <w:spacing w:val="-4"/>
          <w:sz w:val="20"/>
        </w:rPr>
        <w:t> </w:t>
      </w:r>
      <w:r>
        <w:rPr>
          <w:i/>
          <w:sz w:val="20"/>
        </w:rPr>
        <w:t>Versi</w:t>
      </w:r>
      <w:r>
        <w:rPr>
          <w:i/>
          <w:spacing w:val="-6"/>
          <w:sz w:val="20"/>
        </w:rPr>
        <w:t> </w:t>
      </w:r>
      <w:r>
        <w:rPr>
          <w:i/>
          <w:spacing w:val="-7"/>
          <w:sz w:val="20"/>
        </w:rPr>
        <w:t>26</w:t>
      </w:r>
    </w:p>
    <w:p>
      <w:pPr>
        <w:pStyle w:val="BodyText"/>
        <w:spacing w:before="112"/>
        <w:rPr>
          <w:i/>
          <w:sz w:val="20"/>
        </w:rPr>
      </w:pPr>
    </w:p>
    <w:p>
      <w:pPr>
        <w:pStyle w:val="BodyText"/>
        <w:spacing w:line="480" w:lineRule="auto"/>
        <w:ind w:left="568" w:right="422" w:firstLine="720"/>
        <w:jc w:val="both"/>
      </w:pPr>
      <w:r>
        <w:rPr/>
        <w:t>Berdasarkan</w:t>
      </w:r>
      <w:r>
        <w:rPr>
          <w:spacing w:val="-9"/>
        </w:rPr>
        <w:t> </w:t>
      </w:r>
      <w:r>
        <w:rPr/>
        <w:t>hasil</w:t>
      </w:r>
      <w:r>
        <w:rPr>
          <w:spacing w:val="-8"/>
        </w:rPr>
        <w:t> </w:t>
      </w:r>
      <w:r>
        <w:rPr/>
        <w:t>pengujian</w:t>
      </w:r>
      <w:r>
        <w:rPr>
          <w:spacing w:val="-9"/>
        </w:rPr>
        <w:t> </w:t>
      </w:r>
      <w:r>
        <w:rPr/>
        <w:t>kelayakan</w:t>
      </w:r>
      <w:r>
        <w:rPr>
          <w:spacing w:val="-9"/>
        </w:rPr>
        <w:t> </w:t>
      </w:r>
      <w:r>
        <w:rPr/>
        <w:t>model</w:t>
      </w:r>
      <w:r>
        <w:rPr>
          <w:spacing w:val="-9"/>
        </w:rPr>
        <w:t> </w:t>
      </w:r>
      <w:r>
        <w:rPr/>
        <w:t>yang</w:t>
      </w:r>
      <w:r>
        <w:rPr>
          <w:spacing w:val="-9"/>
        </w:rPr>
        <w:t> </w:t>
      </w:r>
      <w:r>
        <w:rPr/>
        <w:t>disajikan</w:t>
      </w:r>
      <w:r>
        <w:rPr>
          <w:spacing w:val="-10"/>
        </w:rPr>
        <w:t> </w:t>
      </w:r>
      <w:r>
        <w:rPr/>
        <w:t>pada</w:t>
      </w:r>
      <w:r>
        <w:rPr>
          <w:spacing w:val="-10"/>
        </w:rPr>
        <w:t> </w:t>
      </w:r>
      <w:r>
        <w:rPr/>
        <w:t>tabel</w:t>
      </w:r>
      <w:r>
        <w:rPr>
          <w:spacing w:val="-8"/>
        </w:rPr>
        <w:t> </w:t>
      </w:r>
      <w:r>
        <w:rPr/>
        <w:t>4.7 dapat dilihat bahwa nilai signifikansi yang diperoleh adalah 0,032. Nilai signifikansi tersebut lebih kecil dari tingkat signifikansi 0,05 (0,032 &lt; 0,05). Dengan demikian, dapat dinyatakan bahwa variabel CSR, IOS, dan NPM layak digunakan untuk memprediksi pengaruhnya terhadap manajemen laba. Hasil ini menunjukkan bahwa model penelitian yang digunakan telah memenuhi kriteria model fit (layak).</w:t>
      </w:r>
    </w:p>
    <w:p>
      <w:pPr>
        <w:pStyle w:val="Heading2"/>
        <w:numPr>
          <w:ilvl w:val="2"/>
          <w:numId w:val="20"/>
        </w:numPr>
        <w:tabs>
          <w:tab w:pos="1168" w:val="left" w:leader="none"/>
        </w:tabs>
        <w:spacing w:line="240" w:lineRule="auto" w:before="161" w:after="0"/>
        <w:ind w:left="1168" w:right="0" w:hanging="600"/>
        <w:jc w:val="both"/>
      </w:pPr>
      <w:bookmarkStart w:name="_bookmark50" w:id="51"/>
      <w:bookmarkEnd w:id="51"/>
      <w:r>
        <w:rPr>
          <w:b w:val="0"/>
        </w:rPr>
      </w:r>
      <w:r>
        <w:rPr/>
        <w:t>Uji</w:t>
      </w:r>
      <w:r>
        <w:rPr>
          <w:spacing w:val="-7"/>
        </w:rPr>
        <w:t> </w:t>
      </w:r>
      <w:r>
        <w:rPr/>
        <w:t>Signifikansi</w:t>
      </w:r>
      <w:r>
        <w:rPr>
          <w:spacing w:val="-4"/>
        </w:rPr>
        <w:t> </w:t>
      </w:r>
      <w:r>
        <w:rPr/>
        <w:t>Parameter</w:t>
      </w:r>
      <w:r>
        <w:rPr>
          <w:spacing w:val="-5"/>
        </w:rPr>
        <w:t> </w:t>
      </w:r>
      <w:r>
        <w:rPr/>
        <w:t>Individual</w:t>
      </w:r>
      <w:r>
        <w:rPr>
          <w:spacing w:val="-4"/>
        </w:rPr>
        <w:t> </w:t>
      </w:r>
      <w:r>
        <w:rPr/>
        <w:t>(Uji</w:t>
      </w:r>
      <w:r>
        <w:rPr>
          <w:spacing w:val="-4"/>
        </w:rPr>
        <w:t> </w:t>
      </w:r>
      <w:r>
        <w:rPr/>
        <w:t>Statistik</w:t>
      </w:r>
      <w:r>
        <w:rPr>
          <w:spacing w:val="-3"/>
        </w:rPr>
        <w:t> </w:t>
      </w:r>
      <w:r>
        <w:rPr>
          <w:spacing w:val="-5"/>
        </w:rPr>
        <w:t>t)</w:t>
      </w:r>
    </w:p>
    <w:p>
      <w:pPr>
        <w:pStyle w:val="BodyText"/>
        <w:spacing w:before="80"/>
        <w:rPr>
          <w:b/>
        </w:rPr>
      </w:pPr>
    </w:p>
    <w:p>
      <w:pPr>
        <w:pStyle w:val="BodyText"/>
        <w:spacing w:line="480" w:lineRule="auto"/>
        <w:ind w:left="568" w:right="424" w:firstLine="720"/>
        <w:jc w:val="both"/>
      </w:pPr>
      <w:r>
        <w:rPr/>
        <w:t>Untuk</w:t>
      </w:r>
      <w:r>
        <w:rPr>
          <w:spacing w:val="-2"/>
        </w:rPr>
        <w:t> </w:t>
      </w:r>
      <w:r>
        <w:rPr/>
        <w:t>menentukan</w:t>
      </w:r>
      <w:r>
        <w:rPr>
          <w:spacing w:val="-3"/>
        </w:rPr>
        <w:t> </w:t>
      </w:r>
      <w:r>
        <w:rPr/>
        <w:t>diterima</w:t>
      </w:r>
      <w:r>
        <w:rPr>
          <w:spacing w:val="-3"/>
        </w:rPr>
        <w:t> </w:t>
      </w:r>
      <w:r>
        <w:rPr/>
        <w:t>atau</w:t>
      </w:r>
      <w:r>
        <w:rPr>
          <w:spacing w:val="-3"/>
        </w:rPr>
        <w:t> </w:t>
      </w:r>
      <w:r>
        <w:rPr/>
        <w:t>ditolaknya</w:t>
      </w:r>
      <w:r>
        <w:rPr>
          <w:spacing w:val="-4"/>
        </w:rPr>
        <w:t> </w:t>
      </w:r>
      <w:r>
        <w:rPr/>
        <w:t>hipotesis</w:t>
      </w:r>
      <w:r>
        <w:rPr>
          <w:spacing w:val="-2"/>
        </w:rPr>
        <w:t> </w:t>
      </w:r>
      <w:r>
        <w:rPr/>
        <w:t>penelitian</w:t>
      </w:r>
      <w:r>
        <w:rPr>
          <w:spacing w:val="-2"/>
        </w:rPr>
        <w:t> </w:t>
      </w:r>
      <w:r>
        <w:rPr/>
        <w:t>yang</w:t>
      </w:r>
      <w:r>
        <w:rPr>
          <w:spacing w:val="-2"/>
        </w:rPr>
        <w:t> </w:t>
      </w:r>
      <w:r>
        <w:rPr/>
        <w:t>telah dirumuskan sebelumnya, maka perlu dilakukan pengujian hipotesis menggunakan uji</w:t>
      </w:r>
      <w:r>
        <w:rPr>
          <w:spacing w:val="-11"/>
        </w:rPr>
        <w:t> </w:t>
      </w:r>
      <w:r>
        <w:rPr/>
        <w:t>t.</w:t>
      </w:r>
      <w:r>
        <w:rPr>
          <w:spacing w:val="-14"/>
        </w:rPr>
        <w:t> </w:t>
      </w:r>
      <w:r>
        <w:rPr/>
        <w:t>Pengujian</w:t>
      </w:r>
      <w:r>
        <w:rPr>
          <w:spacing w:val="-12"/>
        </w:rPr>
        <w:t> </w:t>
      </w:r>
      <w:r>
        <w:rPr/>
        <w:t>hipotesis</w:t>
      </w:r>
      <w:r>
        <w:rPr>
          <w:spacing w:val="-15"/>
        </w:rPr>
        <w:t> </w:t>
      </w:r>
      <w:r>
        <w:rPr/>
        <w:t>dilakukan</w:t>
      </w:r>
      <w:r>
        <w:rPr>
          <w:spacing w:val="-12"/>
        </w:rPr>
        <w:t> </w:t>
      </w:r>
      <w:r>
        <w:rPr/>
        <w:t>dengan</w:t>
      </w:r>
      <w:r>
        <w:rPr>
          <w:spacing w:val="-12"/>
        </w:rPr>
        <w:t> </w:t>
      </w:r>
      <w:r>
        <w:rPr/>
        <w:t>menggunakan</w:t>
      </w:r>
      <w:r>
        <w:rPr>
          <w:spacing w:val="-12"/>
        </w:rPr>
        <w:t> </w:t>
      </w:r>
      <w:r>
        <w:rPr/>
        <w:t>derajat</w:t>
      </w:r>
      <w:r>
        <w:rPr>
          <w:spacing w:val="-11"/>
        </w:rPr>
        <w:t> </w:t>
      </w:r>
      <w:r>
        <w:rPr/>
        <w:t>kepercayaan</w:t>
      </w:r>
      <w:r>
        <w:rPr>
          <w:spacing w:val="-12"/>
        </w:rPr>
        <w:t> </w:t>
      </w:r>
      <w:r>
        <w:rPr/>
        <w:t>95% dan kesalahan 5% (alpha=0,05).</w:t>
      </w:r>
    </w:p>
    <w:p>
      <w:pPr>
        <w:spacing w:before="2"/>
        <w:ind w:left="568" w:right="0" w:firstLine="0"/>
        <w:jc w:val="left"/>
        <w:rPr>
          <w:b/>
          <w:sz w:val="22"/>
        </w:rPr>
      </w:pPr>
      <w:r>
        <w:rPr>
          <w:b/>
          <w:sz w:val="22"/>
        </w:rPr>
        <w:t>Tabel</w:t>
      </w:r>
      <w:r>
        <w:rPr>
          <w:b/>
          <w:spacing w:val="-4"/>
          <w:sz w:val="22"/>
        </w:rPr>
        <w:t> </w:t>
      </w:r>
      <w:r>
        <w:rPr>
          <w:b/>
          <w:sz w:val="22"/>
        </w:rPr>
        <w:t>4.</w:t>
      </w:r>
      <w:r>
        <w:rPr>
          <w:b/>
          <w:spacing w:val="-3"/>
          <w:sz w:val="22"/>
        </w:rPr>
        <w:t> </w:t>
      </w:r>
      <w:r>
        <w:rPr>
          <w:b/>
          <w:sz w:val="22"/>
        </w:rPr>
        <w:t>8</w:t>
      </w:r>
      <w:r>
        <w:rPr>
          <w:b/>
          <w:spacing w:val="-5"/>
          <w:sz w:val="22"/>
        </w:rPr>
        <w:t> </w:t>
      </w:r>
      <w:r>
        <w:rPr>
          <w:b/>
          <w:sz w:val="22"/>
        </w:rPr>
        <w:t>Hasil</w:t>
      </w:r>
      <w:r>
        <w:rPr>
          <w:b/>
          <w:spacing w:val="-1"/>
          <w:sz w:val="22"/>
        </w:rPr>
        <w:t> </w:t>
      </w:r>
      <w:r>
        <w:rPr>
          <w:b/>
          <w:sz w:val="22"/>
        </w:rPr>
        <w:t>Uji</w:t>
      </w:r>
      <w:r>
        <w:rPr>
          <w:b/>
          <w:spacing w:val="-2"/>
          <w:sz w:val="22"/>
        </w:rPr>
        <w:t> </w:t>
      </w:r>
      <w:r>
        <w:rPr>
          <w:b/>
          <w:sz w:val="22"/>
        </w:rPr>
        <w:t>Statistik</w:t>
      </w:r>
      <w:r>
        <w:rPr>
          <w:b/>
          <w:spacing w:val="-5"/>
          <w:sz w:val="22"/>
        </w:rPr>
        <w:t> </w:t>
      </w:r>
      <w:r>
        <w:rPr>
          <w:b/>
          <w:spacing w:val="-10"/>
          <w:sz w:val="22"/>
        </w:rPr>
        <w:t>t</w:t>
      </w:r>
    </w:p>
    <w:p>
      <w:pPr>
        <w:spacing w:after="0"/>
        <w:jc w:val="left"/>
        <w:rPr>
          <w:b/>
          <w:sz w:val="22"/>
        </w:rPr>
        <w:sectPr>
          <w:pgSz w:w="11910" w:h="16840"/>
          <w:pgMar w:header="725" w:footer="0" w:top="1920" w:bottom="280" w:left="1700" w:right="1275"/>
        </w:sectPr>
      </w:pPr>
    </w:p>
    <w:p>
      <w:pPr>
        <w:pStyle w:val="BodyText"/>
        <w:spacing w:before="100"/>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7"/>
        <w:gridCol w:w="1061"/>
        <w:gridCol w:w="1419"/>
        <w:gridCol w:w="1169"/>
        <w:gridCol w:w="2373"/>
        <w:gridCol w:w="852"/>
        <w:gridCol w:w="707"/>
      </w:tblGrid>
      <w:tr>
        <w:trPr>
          <w:trHeight w:val="230" w:hRule="atLeast"/>
        </w:trPr>
        <w:tc>
          <w:tcPr>
            <w:tcW w:w="7898" w:type="dxa"/>
            <w:gridSpan w:val="7"/>
          </w:tcPr>
          <w:p>
            <w:pPr>
              <w:pStyle w:val="TableParagraph"/>
              <w:spacing w:line="210" w:lineRule="exact"/>
              <w:ind w:left="9"/>
              <w:rPr>
                <w:b/>
                <w:sz w:val="20"/>
              </w:rPr>
            </w:pPr>
            <w:r>
              <w:rPr>
                <w:b/>
                <w:spacing w:val="-2"/>
                <w:sz w:val="20"/>
              </w:rPr>
              <w:t>Coefficients</w:t>
            </w:r>
            <w:r>
              <w:rPr>
                <w:b/>
                <w:spacing w:val="-2"/>
                <w:sz w:val="20"/>
                <w:vertAlign w:val="superscript"/>
              </w:rPr>
              <w:t>a</w:t>
            </w:r>
          </w:p>
        </w:tc>
      </w:tr>
      <w:tr>
        <w:trPr>
          <w:trHeight w:val="229" w:hRule="atLeast"/>
        </w:trPr>
        <w:tc>
          <w:tcPr>
            <w:tcW w:w="1378" w:type="dxa"/>
            <w:gridSpan w:val="2"/>
            <w:vMerge w:val="restart"/>
          </w:tcPr>
          <w:p>
            <w:pPr>
              <w:pStyle w:val="TableParagraph"/>
              <w:spacing w:line="240" w:lineRule="auto" w:before="120"/>
              <w:ind w:left="427"/>
              <w:jc w:val="left"/>
              <w:rPr>
                <w:sz w:val="20"/>
              </w:rPr>
            </w:pPr>
            <w:r>
              <w:rPr>
                <w:spacing w:val="-4"/>
                <w:sz w:val="20"/>
              </w:rPr>
              <w:t>Model</w:t>
            </w:r>
          </w:p>
        </w:tc>
        <w:tc>
          <w:tcPr>
            <w:tcW w:w="2588" w:type="dxa"/>
            <w:gridSpan w:val="2"/>
          </w:tcPr>
          <w:p>
            <w:pPr>
              <w:pStyle w:val="TableParagraph"/>
              <w:spacing w:line="210" w:lineRule="exact"/>
              <w:ind w:left="165"/>
              <w:jc w:val="left"/>
              <w:rPr>
                <w:sz w:val="20"/>
              </w:rPr>
            </w:pPr>
            <w:r>
              <w:rPr>
                <w:sz w:val="20"/>
              </w:rPr>
              <w:t>Unstandardized</w:t>
            </w:r>
            <w:r>
              <w:rPr>
                <w:spacing w:val="-9"/>
                <w:sz w:val="20"/>
              </w:rPr>
              <w:t> </w:t>
            </w:r>
            <w:r>
              <w:rPr>
                <w:spacing w:val="-2"/>
                <w:sz w:val="20"/>
              </w:rPr>
              <w:t>Coefficients</w:t>
            </w:r>
          </w:p>
        </w:tc>
        <w:tc>
          <w:tcPr>
            <w:tcW w:w="2373" w:type="dxa"/>
          </w:tcPr>
          <w:p>
            <w:pPr>
              <w:pStyle w:val="TableParagraph"/>
              <w:spacing w:line="210" w:lineRule="exact"/>
              <w:ind w:right="138"/>
              <w:jc w:val="right"/>
              <w:rPr>
                <w:sz w:val="20"/>
              </w:rPr>
            </w:pPr>
            <w:r>
              <w:rPr>
                <w:sz w:val="20"/>
              </w:rPr>
              <w:t>Standardized</w:t>
            </w:r>
            <w:r>
              <w:rPr>
                <w:spacing w:val="-7"/>
                <w:sz w:val="20"/>
              </w:rPr>
              <w:t> </w:t>
            </w:r>
            <w:r>
              <w:rPr>
                <w:spacing w:val="-2"/>
                <w:sz w:val="20"/>
              </w:rPr>
              <w:t>Coefficients</w:t>
            </w:r>
          </w:p>
        </w:tc>
        <w:tc>
          <w:tcPr>
            <w:tcW w:w="852" w:type="dxa"/>
            <w:vMerge w:val="restart"/>
          </w:tcPr>
          <w:p>
            <w:pPr>
              <w:pStyle w:val="TableParagraph"/>
              <w:spacing w:line="240" w:lineRule="auto" w:before="120"/>
              <w:ind w:left="11"/>
              <w:rPr>
                <w:sz w:val="20"/>
              </w:rPr>
            </w:pPr>
            <w:r>
              <w:rPr>
                <w:spacing w:val="-10"/>
                <w:sz w:val="20"/>
              </w:rPr>
              <w:t>t</w:t>
            </w:r>
          </w:p>
        </w:tc>
        <w:tc>
          <w:tcPr>
            <w:tcW w:w="707" w:type="dxa"/>
            <w:vMerge w:val="restart"/>
          </w:tcPr>
          <w:p>
            <w:pPr>
              <w:pStyle w:val="TableParagraph"/>
              <w:spacing w:line="240" w:lineRule="auto" w:before="120"/>
              <w:ind w:left="192"/>
              <w:jc w:val="left"/>
              <w:rPr>
                <w:sz w:val="20"/>
              </w:rPr>
            </w:pPr>
            <w:r>
              <w:rPr>
                <w:spacing w:val="-4"/>
                <w:sz w:val="20"/>
              </w:rPr>
              <w:t>Sig.</w:t>
            </w:r>
          </w:p>
        </w:tc>
      </w:tr>
      <w:tr>
        <w:trPr>
          <w:trHeight w:val="230" w:hRule="atLeast"/>
        </w:trPr>
        <w:tc>
          <w:tcPr>
            <w:tcW w:w="1378" w:type="dxa"/>
            <w:gridSpan w:val="2"/>
            <w:vMerge/>
            <w:tcBorders>
              <w:top w:val="nil"/>
            </w:tcBorders>
          </w:tcPr>
          <w:p>
            <w:pPr>
              <w:rPr>
                <w:sz w:val="2"/>
                <w:szCs w:val="2"/>
              </w:rPr>
            </w:pPr>
          </w:p>
        </w:tc>
        <w:tc>
          <w:tcPr>
            <w:tcW w:w="1419" w:type="dxa"/>
          </w:tcPr>
          <w:p>
            <w:pPr>
              <w:pStyle w:val="TableParagraph"/>
              <w:spacing w:line="210" w:lineRule="exact"/>
              <w:ind w:left="5"/>
              <w:rPr>
                <w:sz w:val="20"/>
              </w:rPr>
            </w:pPr>
            <w:r>
              <w:rPr>
                <w:spacing w:val="-10"/>
                <w:sz w:val="20"/>
              </w:rPr>
              <w:t>B</w:t>
            </w:r>
          </w:p>
        </w:tc>
        <w:tc>
          <w:tcPr>
            <w:tcW w:w="1169" w:type="dxa"/>
          </w:tcPr>
          <w:p>
            <w:pPr>
              <w:pStyle w:val="TableParagraph"/>
              <w:spacing w:line="210" w:lineRule="exact"/>
              <w:ind w:left="193"/>
              <w:jc w:val="left"/>
              <w:rPr>
                <w:sz w:val="20"/>
              </w:rPr>
            </w:pPr>
            <w:r>
              <w:rPr>
                <w:sz w:val="20"/>
              </w:rPr>
              <w:t>Std.</w:t>
            </w:r>
            <w:r>
              <w:rPr>
                <w:spacing w:val="-3"/>
                <w:sz w:val="20"/>
              </w:rPr>
              <w:t> </w:t>
            </w:r>
            <w:r>
              <w:rPr>
                <w:spacing w:val="-2"/>
                <w:sz w:val="20"/>
              </w:rPr>
              <w:t>Error</w:t>
            </w:r>
          </w:p>
        </w:tc>
        <w:tc>
          <w:tcPr>
            <w:tcW w:w="2373" w:type="dxa"/>
          </w:tcPr>
          <w:p>
            <w:pPr>
              <w:pStyle w:val="TableParagraph"/>
              <w:spacing w:line="210" w:lineRule="exact"/>
              <w:ind w:left="6"/>
              <w:rPr>
                <w:sz w:val="20"/>
              </w:rPr>
            </w:pPr>
            <w:r>
              <w:rPr>
                <w:spacing w:val="-4"/>
                <w:sz w:val="20"/>
              </w:rPr>
              <w:t>Beta</w:t>
            </w:r>
          </w:p>
        </w:tc>
        <w:tc>
          <w:tcPr>
            <w:tcW w:w="852" w:type="dxa"/>
            <w:vMerge/>
            <w:tcBorders>
              <w:top w:val="nil"/>
            </w:tcBorders>
          </w:tcPr>
          <w:p>
            <w:pPr>
              <w:rPr>
                <w:sz w:val="2"/>
                <w:szCs w:val="2"/>
              </w:rPr>
            </w:pPr>
          </w:p>
        </w:tc>
        <w:tc>
          <w:tcPr>
            <w:tcW w:w="707" w:type="dxa"/>
            <w:vMerge/>
            <w:tcBorders>
              <w:top w:val="nil"/>
            </w:tcBorders>
          </w:tcPr>
          <w:p>
            <w:pPr>
              <w:rPr>
                <w:sz w:val="2"/>
                <w:szCs w:val="2"/>
              </w:rPr>
            </w:pPr>
          </w:p>
        </w:tc>
      </w:tr>
      <w:tr>
        <w:trPr>
          <w:trHeight w:val="230" w:hRule="atLeast"/>
        </w:trPr>
        <w:tc>
          <w:tcPr>
            <w:tcW w:w="317" w:type="dxa"/>
          </w:tcPr>
          <w:p>
            <w:pPr>
              <w:pStyle w:val="TableParagraph"/>
              <w:spacing w:line="210" w:lineRule="exact"/>
              <w:ind w:left="107"/>
              <w:jc w:val="left"/>
              <w:rPr>
                <w:sz w:val="20"/>
              </w:rPr>
            </w:pPr>
            <w:r>
              <w:rPr>
                <w:spacing w:val="-10"/>
                <w:sz w:val="20"/>
              </w:rPr>
              <w:t>1</w:t>
            </w:r>
          </w:p>
        </w:tc>
        <w:tc>
          <w:tcPr>
            <w:tcW w:w="1061" w:type="dxa"/>
          </w:tcPr>
          <w:p>
            <w:pPr>
              <w:pStyle w:val="TableParagraph"/>
              <w:spacing w:line="210" w:lineRule="exact"/>
              <w:ind w:left="107"/>
              <w:jc w:val="left"/>
              <w:rPr>
                <w:sz w:val="20"/>
              </w:rPr>
            </w:pPr>
            <w:r>
              <w:rPr>
                <w:spacing w:val="-2"/>
                <w:sz w:val="20"/>
              </w:rPr>
              <w:t>(Constant)</w:t>
            </w:r>
          </w:p>
        </w:tc>
        <w:tc>
          <w:tcPr>
            <w:tcW w:w="1419" w:type="dxa"/>
          </w:tcPr>
          <w:p>
            <w:pPr>
              <w:pStyle w:val="TableParagraph"/>
              <w:spacing w:line="210" w:lineRule="exact"/>
              <w:ind w:right="96"/>
              <w:jc w:val="right"/>
              <w:rPr>
                <w:sz w:val="20"/>
              </w:rPr>
            </w:pPr>
            <w:r>
              <w:rPr>
                <w:spacing w:val="-2"/>
                <w:sz w:val="20"/>
              </w:rPr>
              <w:t>-0,269</w:t>
            </w:r>
          </w:p>
        </w:tc>
        <w:tc>
          <w:tcPr>
            <w:tcW w:w="1169" w:type="dxa"/>
          </w:tcPr>
          <w:p>
            <w:pPr>
              <w:pStyle w:val="TableParagraph"/>
              <w:spacing w:line="210" w:lineRule="exact"/>
              <w:ind w:right="96"/>
              <w:jc w:val="right"/>
              <w:rPr>
                <w:sz w:val="20"/>
              </w:rPr>
            </w:pPr>
            <w:r>
              <w:rPr>
                <w:spacing w:val="-2"/>
                <w:sz w:val="20"/>
              </w:rPr>
              <w:t>0,116</w:t>
            </w:r>
          </w:p>
        </w:tc>
        <w:tc>
          <w:tcPr>
            <w:tcW w:w="2373" w:type="dxa"/>
          </w:tcPr>
          <w:p>
            <w:pPr>
              <w:pStyle w:val="TableParagraph"/>
              <w:spacing w:line="240" w:lineRule="auto"/>
              <w:jc w:val="left"/>
              <w:rPr>
                <w:sz w:val="16"/>
              </w:rPr>
            </w:pPr>
          </w:p>
        </w:tc>
        <w:tc>
          <w:tcPr>
            <w:tcW w:w="852" w:type="dxa"/>
          </w:tcPr>
          <w:p>
            <w:pPr>
              <w:pStyle w:val="TableParagraph"/>
              <w:spacing w:line="210" w:lineRule="exact"/>
              <w:ind w:right="94"/>
              <w:jc w:val="right"/>
              <w:rPr>
                <w:sz w:val="20"/>
              </w:rPr>
            </w:pPr>
            <w:r>
              <w:rPr>
                <w:spacing w:val="-2"/>
                <w:sz w:val="20"/>
              </w:rPr>
              <w:t>-2,318</w:t>
            </w:r>
          </w:p>
        </w:tc>
        <w:tc>
          <w:tcPr>
            <w:tcW w:w="707" w:type="dxa"/>
          </w:tcPr>
          <w:p>
            <w:pPr>
              <w:pStyle w:val="TableParagraph"/>
              <w:spacing w:line="210" w:lineRule="exact"/>
              <w:ind w:left="48"/>
              <w:rPr>
                <w:sz w:val="20"/>
              </w:rPr>
            </w:pPr>
            <w:r>
              <w:rPr>
                <w:spacing w:val="-2"/>
                <w:sz w:val="20"/>
              </w:rPr>
              <w:t>0,022</w:t>
            </w:r>
          </w:p>
        </w:tc>
      </w:tr>
      <w:tr>
        <w:trPr>
          <w:trHeight w:val="230" w:hRule="atLeast"/>
        </w:trPr>
        <w:tc>
          <w:tcPr>
            <w:tcW w:w="317" w:type="dxa"/>
          </w:tcPr>
          <w:p>
            <w:pPr>
              <w:pStyle w:val="TableParagraph"/>
              <w:spacing w:line="240" w:lineRule="auto"/>
              <w:jc w:val="left"/>
              <w:rPr>
                <w:sz w:val="16"/>
              </w:rPr>
            </w:pPr>
          </w:p>
        </w:tc>
        <w:tc>
          <w:tcPr>
            <w:tcW w:w="1061" w:type="dxa"/>
          </w:tcPr>
          <w:p>
            <w:pPr>
              <w:pStyle w:val="TableParagraph"/>
              <w:spacing w:line="210" w:lineRule="exact"/>
              <w:ind w:left="107"/>
              <w:jc w:val="left"/>
              <w:rPr>
                <w:sz w:val="20"/>
              </w:rPr>
            </w:pPr>
            <w:r>
              <w:rPr>
                <w:spacing w:val="-5"/>
                <w:sz w:val="20"/>
              </w:rPr>
              <w:t>CSR</w:t>
            </w:r>
          </w:p>
        </w:tc>
        <w:tc>
          <w:tcPr>
            <w:tcW w:w="1419" w:type="dxa"/>
          </w:tcPr>
          <w:p>
            <w:pPr>
              <w:pStyle w:val="TableParagraph"/>
              <w:spacing w:line="210" w:lineRule="exact"/>
              <w:ind w:right="96"/>
              <w:jc w:val="right"/>
              <w:rPr>
                <w:sz w:val="20"/>
              </w:rPr>
            </w:pPr>
            <w:r>
              <w:rPr>
                <w:spacing w:val="-2"/>
                <w:sz w:val="20"/>
              </w:rPr>
              <w:t>0,282</w:t>
            </w:r>
          </w:p>
        </w:tc>
        <w:tc>
          <w:tcPr>
            <w:tcW w:w="1169" w:type="dxa"/>
          </w:tcPr>
          <w:p>
            <w:pPr>
              <w:pStyle w:val="TableParagraph"/>
              <w:spacing w:line="210" w:lineRule="exact"/>
              <w:ind w:right="96"/>
              <w:jc w:val="right"/>
              <w:rPr>
                <w:sz w:val="20"/>
              </w:rPr>
            </w:pPr>
            <w:r>
              <w:rPr>
                <w:spacing w:val="-2"/>
                <w:sz w:val="20"/>
              </w:rPr>
              <w:t>0,123</w:t>
            </w:r>
          </w:p>
        </w:tc>
        <w:tc>
          <w:tcPr>
            <w:tcW w:w="2373" w:type="dxa"/>
          </w:tcPr>
          <w:p>
            <w:pPr>
              <w:pStyle w:val="TableParagraph"/>
              <w:spacing w:line="210" w:lineRule="exact"/>
              <w:ind w:right="95"/>
              <w:jc w:val="right"/>
              <w:rPr>
                <w:sz w:val="20"/>
              </w:rPr>
            </w:pPr>
            <w:r>
              <w:rPr>
                <w:spacing w:val="-2"/>
                <w:sz w:val="20"/>
              </w:rPr>
              <w:t>0,209</w:t>
            </w:r>
          </w:p>
        </w:tc>
        <w:tc>
          <w:tcPr>
            <w:tcW w:w="852" w:type="dxa"/>
          </w:tcPr>
          <w:p>
            <w:pPr>
              <w:pStyle w:val="TableParagraph"/>
              <w:spacing w:line="210" w:lineRule="exact"/>
              <w:ind w:right="94"/>
              <w:jc w:val="right"/>
              <w:rPr>
                <w:sz w:val="20"/>
              </w:rPr>
            </w:pPr>
            <w:r>
              <w:rPr>
                <w:spacing w:val="-2"/>
                <w:sz w:val="20"/>
              </w:rPr>
              <w:t>2,298</w:t>
            </w:r>
          </w:p>
        </w:tc>
        <w:tc>
          <w:tcPr>
            <w:tcW w:w="707" w:type="dxa"/>
          </w:tcPr>
          <w:p>
            <w:pPr>
              <w:pStyle w:val="TableParagraph"/>
              <w:spacing w:line="210" w:lineRule="exact"/>
              <w:ind w:left="48"/>
              <w:rPr>
                <w:sz w:val="20"/>
              </w:rPr>
            </w:pPr>
            <w:r>
              <w:rPr>
                <w:spacing w:val="-2"/>
                <w:sz w:val="20"/>
              </w:rPr>
              <w:t>0,023</w:t>
            </w:r>
          </w:p>
        </w:tc>
      </w:tr>
      <w:tr>
        <w:trPr>
          <w:trHeight w:val="230" w:hRule="atLeast"/>
        </w:trPr>
        <w:tc>
          <w:tcPr>
            <w:tcW w:w="317" w:type="dxa"/>
          </w:tcPr>
          <w:p>
            <w:pPr>
              <w:pStyle w:val="TableParagraph"/>
              <w:spacing w:line="240" w:lineRule="auto"/>
              <w:jc w:val="left"/>
              <w:rPr>
                <w:sz w:val="16"/>
              </w:rPr>
            </w:pPr>
          </w:p>
        </w:tc>
        <w:tc>
          <w:tcPr>
            <w:tcW w:w="1061" w:type="dxa"/>
          </w:tcPr>
          <w:p>
            <w:pPr>
              <w:pStyle w:val="TableParagraph"/>
              <w:spacing w:line="210" w:lineRule="exact"/>
              <w:ind w:left="107"/>
              <w:jc w:val="left"/>
              <w:rPr>
                <w:sz w:val="20"/>
              </w:rPr>
            </w:pPr>
            <w:r>
              <w:rPr>
                <w:spacing w:val="-5"/>
                <w:sz w:val="20"/>
              </w:rPr>
              <w:t>IOS</w:t>
            </w:r>
          </w:p>
        </w:tc>
        <w:tc>
          <w:tcPr>
            <w:tcW w:w="1419" w:type="dxa"/>
          </w:tcPr>
          <w:p>
            <w:pPr>
              <w:pStyle w:val="TableParagraph"/>
              <w:spacing w:line="210" w:lineRule="exact"/>
              <w:ind w:right="96"/>
              <w:jc w:val="right"/>
              <w:rPr>
                <w:sz w:val="20"/>
              </w:rPr>
            </w:pPr>
            <w:r>
              <w:rPr>
                <w:spacing w:val="-2"/>
                <w:sz w:val="20"/>
              </w:rPr>
              <w:t>-0,007</w:t>
            </w:r>
          </w:p>
        </w:tc>
        <w:tc>
          <w:tcPr>
            <w:tcW w:w="1169" w:type="dxa"/>
          </w:tcPr>
          <w:p>
            <w:pPr>
              <w:pStyle w:val="TableParagraph"/>
              <w:spacing w:line="210" w:lineRule="exact"/>
              <w:ind w:right="96"/>
              <w:jc w:val="right"/>
              <w:rPr>
                <w:sz w:val="20"/>
              </w:rPr>
            </w:pPr>
            <w:r>
              <w:rPr>
                <w:spacing w:val="-2"/>
                <w:sz w:val="20"/>
              </w:rPr>
              <w:t>0,003</w:t>
            </w:r>
          </w:p>
        </w:tc>
        <w:tc>
          <w:tcPr>
            <w:tcW w:w="2373" w:type="dxa"/>
          </w:tcPr>
          <w:p>
            <w:pPr>
              <w:pStyle w:val="TableParagraph"/>
              <w:spacing w:line="210" w:lineRule="exact"/>
              <w:ind w:right="95"/>
              <w:jc w:val="right"/>
              <w:rPr>
                <w:sz w:val="20"/>
              </w:rPr>
            </w:pPr>
            <w:r>
              <w:rPr>
                <w:spacing w:val="-2"/>
                <w:sz w:val="20"/>
              </w:rPr>
              <w:t>-0,188</w:t>
            </w:r>
          </w:p>
        </w:tc>
        <w:tc>
          <w:tcPr>
            <w:tcW w:w="852" w:type="dxa"/>
          </w:tcPr>
          <w:p>
            <w:pPr>
              <w:pStyle w:val="TableParagraph"/>
              <w:spacing w:line="210" w:lineRule="exact"/>
              <w:ind w:right="94"/>
              <w:jc w:val="right"/>
              <w:rPr>
                <w:sz w:val="20"/>
              </w:rPr>
            </w:pPr>
            <w:r>
              <w:rPr>
                <w:spacing w:val="-2"/>
                <w:sz w:val="20"/>
              </w:rPr>
              <w:t>-2,075</w:t>
            </w:r>
          </w:p>
        </w:tc>
        <w:tc>
          <w:tcPr>
            <w:tcW w:w="707" w:type="dxa"/>
          </w:tcPr>
          <w:p>
            <w:pPr>
              <w:pStyle w:val="TableParagraph"/>
              <w:spacing w:line="210" w:lineRule="exact"/>
              <w:ind w:left="48"/>
              <w:rPr>
                <w:sz w:val="20"/>
              </w:rPr>
            </w:pPr>
            <w:r>
              <w:rPr>
                <w:spacing w:val="-2"/>
                <w:sz w:val="20"/>
              </w:rPr>
              <w:t>0,040</w:t>
            </w:r>
          </w:p>
        </w:tc>
      </w:tr>
      <w:tr>
        <w:trPr>
          <w:trHeight w:val="230" w:hRule="atLeast"/>
        </w:trPr>
        <w:tc>
          <w:tcPr>
            <w:tcW w:w="317" w:type="dxa"/>
          </w:tcPr>
          <w:p>
            <w:pPr>
              <w:pStyle w:val="TableParagraph"/>
              <w:spacing w:line="240" w:lineRule="auto"/>
              <w:jc w:val="left"/>
              <w:rPr>
                <w:sz w:val="16"/>
              </w:rPr>
            </w:pPr>
          </w:p>
        </w:tc>
        <w:tc>
          <w:tcPr>
            <w:tcW w:w="1061" w:type="dxa"/>
          </w:tcPr>
          <w:p>
            <w:pPr>
              <w:pStyle w:val="TableParagraph"/>
              <w:spacing w:line="210" w:lineRule="exact"/>
              <w:ind w:left="107"/>
              <w:jc w:val="left"/>
              <w:rPr>
                <w:sz w:val="20"/>
              </w:rPr>
            </w:pPr>
            <w:r>
              <w:rPr>
                <w:spacing w:val="-5"/>
                <w:sz w:val="20"/>
              </w:rPr>
              <w:t>NPM</w:t>
            </w:r>
          </w:p>
        </w:tc>
        <w:tc>
          <w:tcPr>
            <w:tcW w:w="1419" w:type="dxa"/>
          </w:tcPr>
          <w:p>
            <w:pPr>
              <w:pStyle w:val="TableParagraph"/>
              <w:spacing w:line="210" w:lineRule="exact"/>
              <w:ind w:right="96"/>
              <w:jc w:val="right"/>
              <w:rPr>
                <w:sz w:val="20"/>
              </w:rPr>
            </w:pPr>
            <w:r>
              <w:rPr>
                <w:spacing w:val="-2"/>
                <w:sz w:val="20"/>
              </w:rPr>
              <w:t>0,048</w:t>
            </w:r>
          </w:p>
        </w:tc>
        <w:tc>
          <w:tcPr>
            <w:tcW w:w="1169" w:type="dxa"/>
          </w:tcPr>
          <w:p>
            <w:pPr>
              <w:pStyle w:val="TableParagraph"/>
              <w:spacing w:line="210" w:lineRule="exact"/>
              <w:ind w:right="96"/>
              <w:jc w:val="right"/>
              <w:rPr>
                <w:sz w:val="20"/>
              </w:rPr>
            </w:pPr>
            <w:r>
              <w:rPr>
                <w:spacing w:val="-2"/>
                <w:sz w:val="20"/>
              </w:rPr>
              <w:t>0,099</w:t>
            </w:r>
          </w:p>
        </w:tc>
        <w:tc>
          <w:tcPr>
            <w:tcW w:w="2373" w:type="dxa"/>
          </w:tcPr>
          <w:p>
            <w:pPr>
              <w:pStyle w:val="TableParagraph"/>
              <w:spacing w:line="210" w:lineRule="exact"/>
              <w:ind w:right="95"/>
              <w:jc w:val="right"/>
              <w:rPr>
                <w:sz w:val="20"/>
              </w:rPr>
            </w:pPr>
            <w:r>
              <w:rPr>
                <w:spacing w:val="-2"/>
                <w:sz w:val="20"/>
              </w:rPr>
              <w:t>0,044</w:t>
            </w:r>
          </w:p>
        </w:tc>
        <w:tc>
          <w:tcPr>
            <w:tcW w:w="852" w:type="dxa"/>
          </w:tcPr>
          <w:p>
            <w:pPr>
              <w:pStyle w:val="TableParagraph"/>
              <w:spacing w:line="210" w:lineRule="exact"/>
              <w:ind w:right="94"/>
              <w:jc w:val="right"/>
              <w:rPr>
                <w:sz w:val="20"/>
              </w:rPr>
            </w:pPr>
            <w:r>
              <w:rPr>
                <w:spacing w:val="-2"/>
                <w:sz w:val="20"/>
              </w:rPr>
              <w:t>0,491</w:t>
            </w:r>
          </w:p>
        </w:tc>
        <w:tc>
          <w:tcPr>
            <w:tcW w:w="707" w:type="dxa"/>
          </w:tcPr>
          <w:p>
            <w:pPr>
              <w:pStyle w:val="TableParagraph"/>
              <w:spacing w:line="210" w:lineRule="exact"/>
              <w:ind w:left="48"/>
              <w:rPr>
                <w:sz w:val="20"/>
              </w:rPr>
            </w:pPr>
            <w:r>
              <w:rPr>
                <w:spacing w:val="-2"/>
                <w:sz w:val="20"/>
              </w:rPr>
              <w:t>0,625</w:t>
            </w:r>
          </w:p>
        </w:tc>
      </w:tr>
      <w:tr>
        <w:trPr>
          <w:trHeight w:val="230" w:hRule="atLeast"/>
        </w:trPr>
        <w:tc>
          <w:tcPr>
            <w:tcW w:w="7898" w:type="dxa"/>
            <w:gridSpan w:val="7"/>
          </w:tcPr>
          <w:p>
            <w:pPr>
              <w:pStyle w:val="TableParagraph"/>
              <w:spacing w:line="210" w:lineRule="exact"/>
              <w:ind w:left="107"/>
              <w:jc w:val="left"/>
              <w:rPr>
                <w:sz w:val="20"/>
              </w:rPr>
            </w:pPr>
            <w:r>
              <w:rPr>
                <w:sz w:val="20"/>
              </w:rPr>
              <w:t>a.</w:t>
            </w:r>
            <w:r>
              <w:rPr>
                <w:spacing w:val="33"/>
                <w:sz w:val="20"/>
              </w:rPr>
              <w:t>  </w:t>
            </w:r>
            <w:r>
              <w:rPr>
                <w:sz w:val="20"/>
              </w:rPr>
              <w:t>Dependent</w:t>
            </w:r>
            <w:r>
              <w:rPr>
                <w:spacing w:val="-4"/>
                <w:sz w:val="20"/>
              </w:rPr>
              <w:t> </w:t>
            </w:r>
            <w:r>
              <w:rPr>
                <w:sz w:val="20"/>
              </w:rPr>
              <w:t>Variable:</w:t>
            </w:r>
            <w:r>
              <w:rPr>
                <w:spacing w:val="-3"/>
                <w:sz w:val="20"/>
              </w:rPr>
              <w:t> </w:t>
            </w:r>
            <w:r>
              <w:rPr>
                <w:sz w:val="20"/>
              </w:rPr>
              <w:t>Manajemen</w:t>
            </w:r>
            <w:r>
              <w:rPr>
                <w:spacing w:val="-2"/>
                <w:sz w:val="20"/>
              </w:rPr>
              <w:t> </w:t>
            </w:r>
            <w:r>
              <w:rPr>
                <w:spacing w:val="-4"/>
                <w:sz w:val="20"/>
              </w:rPr>
              <w:t>Laba</w:t>
            </w:r>
          </w:p>
        </w:tc>
      </w:tr>
    </w:tbl>
    <w:p>
      <w:pPr>
        <w:spacing w:before="1"/>
        <w:ind w:left="568" w:right="0" w:firstLine="0"/>
        <w:jc w:val="left"/>
        <w:rPr>
          <w:i/>
          <w:sz w:val="20"/>
        </w:rPr>
      </w:pPr>
      <w:r>
        <w:rPr>
          <w:i/>
          <w:sz w:val="20"/>
        </w:rPr>
        <w:t>Sumber:</w:t>
      </w:r>
      <w:r>
        <w:rPr>
          <w:i/>
          <w:spacing w:val="-6"/>
          <w:sz w:val="20"/>
        </w:rPr>
        <w:t> </w:t>
      </w:r>
      <w:r>
        <w:rPr>
          <w:i/>
          <w:sz w:val="20"/>
        </w:rPr>
        <w:t>Output</w:t>
      </w:r>
      <w:r>
        <w:rPr>
          <w:i/>
          <w:spacing w:val="-8"/>
          <w:sz w:val="20"/>
        </w:rPr>
        <w:t> </w:t>
      </w:r>
      <w:r>
        <w:rPr>
          <w:i/>
          <w:sz w:val="20"/>
        </w:rPr>
        <w:t>SPSS</w:t>
      </w:r>
      <w:r>
        <w:rPr>
          <w:i/>
          <w:spacing w:val="-4"/>
          <w:sz w:val="20"/>
        </w:rPr>
        <w:t> </w:t>
      </w:r>
      <w:r>
        <w:rPr>
          <w:i/>
          <w:sz w:val="20"/>
        </w:rPr>
        <w:t>Versi</w:t>
      </w:r>
      <w:r>
        <w:rPr>
          <w:i/>
          <w:spacing w:val="-6"/>
          <w:sz w:val="20"/>
        </w:rPr>
        <w:t> </w:t>
      </w:r>
      <w:r>
        <w:rPr>
          <w:i/>
          <w:spacing w:val="-7"/>
          <w:sz w:val="20"/>
        </w:rPr>
        <w:t>26</w:t>
      </w:r>
    </w:p>
    <w:p>
      <w:pPr>
        <w:pStyle w:val="BodyText"/>
        <w:spacing w:before="229"/>
        <w:rPr>
          <w:i/>
          <w:sz w:val="20"/>
        </w:rPr>
      </w:pPr>
    </w:p>
    <w:p>
      <w:pPr>
        <w:pStyle w:val="ListParagraph"/>
        <w:numPr>
          <w:ilvl w:val="0"/>
          <w:numId w:val="26"/>
        </w:numPr>
        <w:tabs>
          <w:tab w:pos="995" w:val="left" w:leader="none"/>
        </w:tabs>
        <w:spacing w:line="480" w:lineRule="auto" w:before="1" w:after="0"/>
        <w:ind w:left="995" w:right="422" w:hanging="428"/>
        <w:jc w:val="both"/>
        <w:rPr>
          <w:sz w:val="24"/>
        </w:rPr>
      </w:pPr>
      <w:r>
        <w:rPr>
          <w:sz w:val="24"/>
        </w:rPr>
        <w:t>Variabel</w:t>
      </w:r>
      <w:r>
        <w:rPr>
          <w:spacing w:val="-11"/>
          <w:sz w:val="24"/>
        </w:rPr>
        <w:t> </w:t>
      </w:r>
      <w:r>
        <w:rPr>
          <w:sz w:val="24"/>
        </w:rPr>
        <w:t>CSR</w:t>
      </w:r>
      <w:r>
        <w:rPr>
          <w:spacing w:val="-14"/>
          <w:sz w:val="24"/>
        </w:rPr>
        <w:t> </w:t>
      </w:r>
      <w:r>
        <w:rPr>
          <w:sz w:val="24"/>
        </w:rPr>
        <w:t>memiliki</w:t>
      </w:r>
      <w:r>
        <w:rPr>
          <w:spacing w:val="-13"/>
          <w:sz w:val="24"/>
        </w:rPr>
        <w:t> </w:t>
      </w:r>
      <w:r>
        <w:rPr>
          <w:sz w:val="24"/>
        </w:rPr>
        <w:t>koefisien</w:t>
      </w:r>
      <w:r>
        <w:rPr>
          <w:spacing w:val="-15"/>
          <w:sz w:val="24"/>
        </w:rPr>
        <w:t> </w:t>
      </w:r>
      <w:r>
        <w:rPr>
          <w:sz w:val="24"/>
        </w:rPr>
        <w:t>sebesar</w:t>
      </w:r>
      <w:r>
        <w:rPr>
          <w:spacing w:val="-15"/>
          <w:sz w:val="24"/>
        </w:rPr>
        <w:t> </w:t>
      </w:r>
      <w:r>
        <w:rPr>
          <w:sz w:val="24"/>
        </w:rPr>
        <w:t>0,282</w:t>
      </w:r>
      <w:r>
        <w:rPr>
          <w:spacing w:val="-12"/>
          <w:sz w:val="24"/>
        </w:rPr>
        <w:t> </w:t>
      </w:r>
      <w:r>
        <w:rPr>
          <w:sz w:val="24"/>
        </w:rPr>
        <w:t>dengan</w:t>
      </w:r>
      <w:r>
        <w:rPr>
          <w:spacing w:val="-14"/>
          <w:sz w:val="24"/>
        </w:rPr>
        <w:t> </w:t>
      </w:r>
      <w:r>
        <w:rPr>
          <w:sz w:val="24"/>
        </w:rPr>
        <w:t>nilai</w:t>
      </w:r>
      <w:r>
        <w:rPr>
          <w:spacing w:val="-14"/>
          <w:sz w:val="24"/>
        </w:rPr>
        <w:t> </w:t>
      </w:r>
      <w:r>
        <w:rPr>
          <w:sz w:val="24"/>
        </w:rPr>
        <w:t>signifikansi</w:t>
      </w:r>
      <w:r>
        <w:rPr>
          <w:spacing w:val="-13"/>
          <w:sz w:val="24"/>
        </w:rPr>
        <w:t> </w:t>
      </w:r>
      <w:r>
        <w:rPr>
          <w:sz w:val="24"/>
        </w:rPr>
        <w:t>0,023 (&lt; 0,05), yang berarti CSR berpengaruh positif dan signifikan terhadap manajemen laba. Artinya, semakin tinggi tingkat pengungkapan CSR yang dilakukan perusahaan, semakin besar kecenderungan manajemen untuk melakukan praktik manajemen laba. Karena arah pengaruh positif tersebut sesuai dengan hipotesis yang diajukan, maka hipotesis pertama dinyatakan </w:t>
      </w:r>
      <w:r>
        <w:rPr>
          <w:spacing w:val="-2"/>
          <w:sz w:val="24"/>
        </w:rPr>
        <w:t>diterima.</w:t>
      </w:r>
    </w:p>
    <w:p>
      <w:pPr>
        <w:pStyle w:val="ListParagraph"/>
        <w:numPr>
          <w:ilvl w:val="0"/>
          <w:numId w:val="26"/>
        </w:numPr>
        <w:tabs>
          <w:tab w:pos="995" w:val="left" w:leader="none"/>
        </w:tabs>
        <w:spacing w:line="480" w:lineRule="auto" w:before="0" w:after="0"/>
        <w:ind w:left="995" w:right="421" w:hanging="428"/>
        <w:jc w:val="both"/>
        <w:rPr>
          <w:sz w:val="24"/>
        </w:rPr>
      </w:pPr>
      <w:r>
        <w:rPr>
          <w:spacing w:val="-2"/>
          <w:sz w:val="24"/>
        </w:rPr>
        <w:t>Variabel IOS</w:t>
      </w:r>
      <w:r>
        <w:rPr>
          <w:spacing w:val="-3"/>
          <w:sz w:val="24"/>
        </w:rPr>
        <w:t> </w:t>
      </w:r>
      <w:r>
        <w:rPr>
          <w:spacing w:val="-2"/>
          <w:sz w:val="24"/>
        </w:rPr>
        <w:t>memiliki</w:t>
      </w:r>
      <w:r>
        <w:rPr>
          <w:spacing w:val="-3"/>
          <w:sz w:val="24"/>
        </w:rPr>
        <w:t> </w:t>
      </w:r>
      <w:r>
        <w:rPr>
          <w:spacing w:val="-2"/>
          <w:sz w:val="24"/>
        </w:rPr>
        <w:t>koefisien</w:t>
      </w:r>
      <w:r>
        <w:rPr>
          <w:spacing w:val="-5"/>
          <w:sz w:val="24"/>
        </w:rPr>
        <w:t> </w:t>
      </w:r>
      <w:r>
        <w:rPr>
          <w:spacing w:val="-2"/>
          <w:sz w:val="24"/>
        </w:rPr>
        <w:t>sebesar</w:t>
      </w:r>
      <w:r>
        <w:rPr>
          <w:spacing w:val="-3"/>
          <w:sz w:val="24"/>
        </w:rPr>
        <w:t> </w:t>
      </w:r>
      <w:r>
        <w:rPr>
          <w:spacing w:val="-2"/>
          <w:sz w:val="24"/>
        </w:rPr>
        <w:t>–0,007</w:t>
      </w:r>
      <w:r>
        <w:rPr>
          <w:spacing w:val="-5"/>
          <w:sz w:val="24"/>
        </w:rPr>
        <w:t> </w:t>
      </w:r>
      <w:r>
        <w:rPr>
          <w:spacing w:val="-2"/>
          <w:sz w:val="24"/>
        </w:rPr>
        <w:t>dengan</w:t>
      </w:r>
      <w:r>
        <w:rPr>
          <w:spacing w:val="-5"/>
          <w:sz w:val="24"/>
        </w:rPr>
        <w:t> </w:t>
      </w:r>
      <w:r>
        <w:rPr>
          <w:spacing w:val="-2"/>
          <w:sz w:val="24"/>
        </w:rPr>
        <w:t>nilai</w:t>
      </w:r>
      <w:r>
        <w:rPr>
          <w:spacing w:val="-3"/>
          <w:sz w:val="24"/>
        </w:rPr>
        <w:t> </w:t>
      </w:r>
      <w:r>
        <w:rPr>
          <w:spacing w:val="-2"/>
          <w:sz w:val="24"/>
        </w:rPr>
        <w:t>signifikansi</w:t>
      </w:r>
      <w:r>
        <w:rPr>
          <w:spacing w:val="-3"/>
          <w:sz w:val="24"/>
        </w:rPr>
        <w:t> </w:t>
      </w:r>
      <w:r>
        <w:rPr>
          <w:spacing w:val="-2"/>
          <w:sz w:val="24"/>
        </w:rPr>
        <w:t>0,040 </w:t>
      </w:r>
      <w:r>
        <w:rPr>
          <w:sz w:val="24"/>
        </w:rPr>
        <w:t>(&lt; 0,05), yang menunjukkan bahwa IOS berpengaruh negatif dan signifikan terhadap manajemen laba. Karena arah pengaruhnya negatif dan tidak sejalan dengan hipotesis yang menyatakan pengaruh positif, maka hipotesis kedua dinyatakan ditolak.</w:t>
      </w:r>
    </w:p>
    <w:p>
      <w:pPr>
        <w:pStyle w:val="ListParagraph"/>
        <w:numPr>
          <w:ilvl w:val="0"/>
          <w:numId w:val="26"/>
        </w:numPr>
        <w:tabs>
          <w:tab w:pos="995" w:val="left" w:leader="none"/>
        </w:tabs>
        <w:spacing w:line="480" w:lineRule="auto" w:before="0" w:after="0"/>
        <w:ind w:left="995" w:right="420" w:hanging="428"/>
        <w:jc w:val="both"/>
        <w:rPr>
          <w:sz w:val="24"/>
        </w:rPr>
      </w:pPr>
      <w:r>
        <w:rPr>
          <w:sz w:val="24"/>
        </w:rPr>
        <w:t>Variabel NPM memiliki koefisien sebesar 0,048 dengan nilai signifikansi 0,625 (&gt; 0,05), sehingga NPM berpengaruh positif namun tidak signifikan terhadap manajemen laba. Walaupun arah koefisien sesuai hipotesis, namun karena</w:t>
      </w:r>
      <w:r>
        <w:rPr>
          <w:spacing w:val="-15"/>
          <w:sz w:val="24"/>
        </w:rPr>
        <w:t> </w:t>
      </w:r>
      <w:r>
        <w:rPr>
          <w:sz w:val="24"/>
        </w:rPr>
        <w:t>pengaruhnya</w:t>
      </w:r>
      <w:r>
        <w:rPr>
          <w:spacing w:val="-14"/>
          <w:sz w:val="24"/>
        </w:rPr>
        <w:t> </w:t>
      </w:r>
      <w:r>
        <w:rPr>
          <w:sz w:val="24"/>
        </w:rPr>
        <w:t>tidak</w:t>
      </w:r>
      <w:r>
        <w:rPr>
          <w:spacing w:val="-15"/>
          <w:sz w:val="24"/>
        </w:rPr>
        <w:t> </w:t>
      </w:r>
      <w:r>
        <w:rPr>
          <w:sz w:val="24"/>
        </w:rPr>
        <w:t>signifikan,</w:t>
      </w:r>
      <w:r>
        <w:rPr>
          <w:spacing w:val="-15"/>
          <w:sz w:val="24"/>
        </w:rPr>
        <w:t> </w:t>
      </w:r>
      <w:r>
        <w:rPr>
          <w:sz w:val="24"/>
        </w:rPr>
        <w:t>maka</w:t>
      </w:r>
      <w:r>
        <w:rPr>
          <w:spacing w:val="-15"/>
          <w:sz w:val="24"/>
        </w:rPr>
        <w:t> </w:t>
      </w:r>
      <w:r>
        <w:rPr>
          <w:sz w:val="24"/>
        </w:rPr>
        <w:t>hipotesis</w:t>
      </w:r>
      <w:r>
        <w:rPr>
          <w:spacing w:val="-15"/>
          <w:sz w:val="24"/>
        </w:rPr>
        <w:t> </w:t>
      </w:r>
      <w:r>
        <w:rPr>
          <w:sz w:val="24"/>
        </w:rPr>
        <w:t>ketiga</w:t>
      </w:r>
      <w:r>
        <w:rPr>
          <w:spacing w:val="-15"/>
          <w:sz w:val="24"/>
        </w:rPr>
        <w:t> </w:t>
      </w:r>
      <w:r>
        <w:rPr>
          <w:sz w:val="24"/>
        </w:rPr>
        <w:t>dinyatakan</w:t>
      </w:r>
      <w:r>
        <w:rPr>
          <w:spacing w:val="-15"/>
          <w:sz w:val="24"/>
        </w:rPr>
        <w:t> </w:t>
      </w:r>
      <w:r>
        <w:rPr>
          <w:sz w:val="24"/>
        </w:rPr>
        <w:t>ditolak.</w:t>
      </w:r>
    </w:p>
    <w:p>
      <w:pPr>
        <w:pStyle w:val="ListParagraph"/>
        <w:spacing w:after="0" w:line="480" w:lineRule="auto"/>
        <w:jc w:val="both"/>
        <w:rPr>
          <w:sz w:val="24"/>
        </w:rPr>
        <w:sectPr>
          <w:pgSz w:w="11910" w:h="16840"/>
          <w:pgMar w:header="725" w:footer="0" w:top="1920" w:bottom="280" w:left="1700" w:right="1275"/>
        </w:sectPr>
      </w:pPr>
    </w:p>
    <w:p>
      <w:pPr>
        <w:pStyle w:val="BodyText"/>
        <w:spacing w:before="53"/>
      </w:pPr>
    </w:p>
    <w:p>
      <w:pPr>
        <w:pStyle w:val="Heading2"/>
        <w:numPr>
          <w:ilvl w:val="1"/>
          <w:numId w:val="27"/>
        </w:numPr>
        <w:tabs>
          <w:tab w:pos="928" w:val="left" w:leader="none"/>
        </w:tabs>
        <w:spacing w:line="240" w:lineRule="auto" w:before="0" w:after="0"/>
        <w:ind w:left="928" w:right="0" w:hanging="360"/>
        <w:jc w:val="left"/>
      </w:pPr>
      <w:bookmarkStart w:name="_bookmark51" w:id="52"/>
      <w:bookmarkEnd w:id="52"/>
      <w:r>
        <w:rPr>
          <w:b w:val="0"/>
        </w:rPr>
      </w:r>
      <w:r>
        <w:rPr>
          <w:spacing w:val="-2"/>
        </w:rPr>
        <w:t>Pembahasan</w:t>
      </w:r>
    </w:p>
    <w:p>
      <w:pPr>
        <w:pStyle w:val="BodyText"/>
        <w:spacing w:before="161"/>
        <w:rPr>
          <w:b/>
        </w:rPr>
      </w:pPr>
    </w:p>
    <w:p>
      <w:pPr>
        <w:pStyle w:val="Heading2"/>
        <w:numPr>
          <w:ilvl w:val="2"/>
          <w:numId w:val="27"/>
        </w:numPr>
        <w:tabs>
          <w:tab w:pos="1108" w:val="left" w:leader="none"/>
        </w:tabs>
        <w:spacing w:line="240" w:lineRule="auto" w:before="0" w:after="0"/>
        <w:ind w:left="1108" w:right="0" w:hanging="540"/>
        <w:jc w:val="left"/>
      </w:pPr>
      <w:bookmarkStart w:name="_bookmark52" w:id="53"/>
      <w:bookmarkEnd w:id="53"/>
      <w:r>
        <w:rPr>
          <w:b w:val="0"/>
        </w:rPr>
      </w:r>
      <w:r>
        <w:rPr/>
        <w:t>Pengaruh</w:t>
      </w:r>
      <w:r>
        <w:rPr>
          <w:spacing w:val="-2"/>
        </w:rPr>
        <w:t> </w:t>
      </w:r>
      <w:r>
        <w:rPr/>
        <w:t>CSR</w:t>
      </w:r>
      <w:r>
        <w:rPr>
          <w:spacing w:val="-4"/>
        </w:rPr>
        <w:t> </w:t>
      </w:r>
      <w:r>
        <w:rPr/>
        <w:t>terhadap</w:t>
      </w:r>
      <w:r>
        <w:rPr>
          <w:spacing w:val="-4"/>
        </w:rPr>
        <w:t> </w:t>
      </w:r>
      <w:r>
        <w:rPr/>
        <w:t>manajemen</w:t>
      </w:r>
      <w:r>
        <w:rPr>
          <w:spacing w:val="-2"/>
        </w:rPr>
        <w:t> </w:t>
      </w:r>
      <w:r>
        <w:rPr>
          <w:spacing w:val="-4"/>
        </w:rPr>
        <w:t>laba</w:t>
      </w:r>
    </w:p>
    <w:p>
      <w:pPr>
        <w:pStyle w:val="BodyText"/>
        <w:spacing w:before="79"/>
        <w:rPr>
          <w:b/>
        </w:rPr>
      </w:pPr>
    </w:p>
    <w:p>
      <w:pPr>
        <w:pStyle w:val="BodyText"/>
        <w:spacing w:line="480" w:lineRule="auto"/>
        <w:ind w:left="568" w:right="420" w:firstLine="708"/>
        <w:jc w:val="both"/>
      </w:pPr>
      <w:r>
        <w:rPr/>
        <w:t>Berdasarkan hasil penelitian, </w:t>
      </w:r>
      <w:r>
        <w:rPr>
          <w:i/>
        </w:rPr>
        <w:t>Corporate Social Responsibility </w:t>
      </w:r>
      <w:r>
        <w:rPr/>
        <w:t>(CSR) berpengaruh positif dan signifikan terhadap manajemen laba, yang ditunjukkan oleh</w:t>
      </w:r>
      <w:r>
        <w:rPr>
          <w:spacing w:val="-15"/>
        </w:rPr>
        <w:t> </w:t>
      </w:r>
      <w:r>
        <w:rPr/>
        <w:t>koefisien</w:t>
      </w:r>
      <w:r>
        <w:rPr>
          <w:spacing w:val="-15"/>
        </w:rPr>
        <w:t> </w:t>
      </w:r>
      <w:r>
        <w:rPr/>
        <w:t>regresi</w:t>
      </w:r>
      <w:r>
        <w:rPr>
          <w:spacing w:val="-15"/>
        </w:rPr>
        <w:t> </w:t>
      </w:r>
      <w:r>
        <w:rPr/>
        <w:t>sebesar</w:t>
      </w:r>
      <w:r>
        <w:rPr>
          <w:spacing w:val="-15"/>
        </w:rPr>
        <w:t> </w:t>
      </w:r>
      <w:r>
        <w:rPr/>
        <w:t>0,282</w:t>
      </w:r>
      <w:r>
        <w:rPr>
          <w:spacing w:val="-15"/>
        </w:rPr>
        <w:t> </w:t>
      </w:r>
      <w:r>
        <w:rPr/>
        <w:t>dengan</w:t>
      </w:r>
      <w:r>
        <w:rPr>
          <w:spacing w:val="-15"/>
        </w:rPr>
        <w:t> </w:t>
      </w:r>
      <w:r>
        <w:rPr/>
        <w:t>nilai</w:t>
      </w:r>
      <w:r>
        <w:rPr>
          <w:spacing w:val="-15"/>
        </w:rPr>
        <w:t> </w:t>
      </w:r>
      <w:r>
        <w:rPr/>
        <w:t>signifikansi</w:t>
      </w:r>
      <w:r>
        <w:rPr>
          <w:spacing w:val="-15"/>
        </w:rPr>
        <w:t> </w:t>
      </w:r>
      <w:r>
        <w:rPr/>
        <w:t>0,023.</w:t>
      </w:r>
      <w:r>
        <w:rPr>
          <w:spacing w:val="-15"/>
        </w:rPr>
        <w:t> </w:t>
      </w:r>
      <w:r>
        <w:rPr/>
        <w:t>Hasil</w:t>
      </w:r>
      <w:r>
        <w:rPr>
          <w:spacing w:val="-15"/>
        </w:rPr>
        <w:t> </w:t>
      </w:r>
      <w:r>
        <w:rPr/>
        <w:t>pengujian menunjukkan arah pengaruh yang sejalan dengan hipotesis penelitian, maka hipotesis pertama dinyatakan diterima.</w:t>
      </w:r>
    </w:p>
    <w:p>
      <w:pPr>
        <w:pStyle w:val="BodyText"/>
        <w:spacing w:line="480" w:lineRule="auto" w:before="1"/>
        <w:ind w:left="568" w:right="425" w:firstLine="708"/>
        <w:jc w:val="both"/>
      </w:pPr>
      <w:r>
        <w:rPr/>
        <w:t>Temuan ini mengindikasikan bahwa semakin tinggi tingkat pengungkapan CSR, semakin besar kecenderungan manajemen untuk melakukan praktik manajemen laba. Temuan ini menunjukkan bahwa aktivitas CSR dapat dimanfaatkan manajer sebagai sarana untuk membangun citra positif perusahaan, sehingga pengawasan dari pemangku kepentingan menjadi lebih longgar dan memberi ruang bagi manajemen untuk melakukan manipulasi laporan keuangan tanpa menurunkan kepercayaan publik.</w:t>
      </w:r>
    </w:p>
    <w:p>
      <w:pPr>
        <w:pStyle w:val="BodyText"/>
        <w:spacing w:line="480" w:lineRule="auto" w:before="1"/>
        <w:ind w:left="568" w:right="421" w:firstLine="708"/>
        <w:jc w:val="both"/>
      </w:pPr>
      <w:r>
        <w:rPr/>
        <w:t>Dalam perspektif agensi teori, manajer yang bertindak oportunistik dapat memanfaatkan</w:t>
      </w:r>
      <w:r>
        <w:rPr>
          <w:spacing w:val="-3"/>
        </w:rPr>
        <w:t> </w:t>
      </w:r>
      <w:r>
        <w:rPr/>
        <w:t>pengungkapan</w:t>
      </w:r>
      <w:r>
        <w:rPr>
          <w:spacing w:val="-3"/>
        </w:rPr>
        <w:t> </w:t>
      </w:r>
      <w:r>
        <w:rPr/>
        <w:t>CSR</w:t>
      </w:r>
      <w:r>
        <w:rPr>
          <w:spacing w:val="-3"/>
        </w:rPr>
        <w:t> </w:t>
      </w:r>
      <w:r>
        <w:rPr/>
        <w:t>untuk</w:t>
      </w:r>
      <w:r>
        <w:rPr>
          <w:spacing w:val="-3"/>
        </w:rPr>
        <w:t> </w:t>
      </w:r>
      <w:r>
        <w:rPr/>
        <w:t>memperkuat</w:t>
      </w:r>
      <w:r>
        <w:rPr>
          <w:spacing w:val="-3"/>
        </w:rPr>
        <w:t> </w:t>
      </w:r>
      <w:r>
        <w:rPr/>
        <w:t>persepsi</w:t>
      </w:r>
      <w:r>
        <w:rPr>
          <w:spacing w:val="-3"/>
        </w:rPr>
        <w:t> </w:t>
      </w:r>
      <w:r>
        <w:rPr/>
        <w:t>bahwa</w:t>
      </w:r>
      <w:r>
        <w:rPr>
          <w:spacing w:val="-5"/>
        </w:rPr>
        <w:t> </w:t>
      </w:r>
      <w:r>
        <w:rPr/>
        <w:t>perusahaan telah</w:t>
      </w:r>
      <w:r>
        <w:rPr>
          <w:spacing w:val="-9"/>
        </w:rPr>
        <w:t> </w:t>
      </w:r>
      <w:r>
        <w:rPr/>
        <w:t>bertindak</w:t>
      </w:r>
      <w:r>
        <w:rPr>
          <w:spacing w:val="-9"/>
        </w:rPr>
        <w:t> </w:t>
      </w:r>
      <w:r>
        <w:rPr/>
        <w:t>etis</w:t>
      </w:r>
      <w:r>
        <w:rPr>
          <w:spacing w:val="-9"/>
        </w:rPr>
        <w:t> </w:t>
      </w:r>
      <w:r>
        <w:rPr/>
        <w:t>dan</w:t>
      </w:r>
      <w:r>
        <w:rPr>
          <w:spacing w:val="-9"/>
        </w:rPr>
        <w:t> </w:t>
      </w:r>
      <w:r>
        <w:rPr/>
        <w:t>bertanggung</w:t>
      </w:r>
      <w:r>
        <w:rPr>
          <w:spacing w:val="-9"/>
        </w:rPr>
        <w:t> </w:t>
      </w:r>
      <w:r>
        <w:rPr/>
        <w:t>jawab.</w:t>
      </w:r>
      <w:r>
        <w:rPr>
          <w:spacing w:val="-9"/>
        </w:rPr>
        <w:t> </w:t>
      </w:r>
      <w:r>
        <w:rPr/>
        <w:t>Ketika</w:t>
      </w:r>
      <w:r>
        <w:rPr>
          <w:spacing w:val="-10"/>
        </w:rPr>
        <w:t> </w:t>
      </w:r>
      <w:r>
        <w:rPr/>
        <w:t>pemangku</w:t>
      </w:r>
      <w:r>
        <w:rPr>
          <w:spacing w:val="-10"/>
        </w:rPr>
        <w:t> </w:t>
      </w:r>
      <w:r>
        <w:rPr/>
        <w:t>kepentingan</w:t>
      </w:r>
      <w:r>
        <w:rPr>
          <w:spacing w:val="-7"/>
        </w:rPr>
        <w:t> </w:t>
      </w:r>
      <w:r>
        <w:rPr/>
        <w:t>percaya bahwa perusahaan memiliki komitmen sosial yang tinggi, intensitas monitoring terhadap laporan keuangan cenderung menurun. Kondisi ini menciptakan peluang yang</w:t>
      </w:r>
      <w:r>
        <w:rPr>
          <w:spacing w:val="-15"/>
        </w:rPr>
        <w:t> </w:t>
      </w:r>
      <w:r>
        <w:rPr/>
        <w:t>lebih</w:t>
      </w:r>
      <w:r>
        <w:rPr>
          <w:spacing w:val="-15"/>
        </w:rPr>
        <w:t> </w:t>
      </w:r>
      <w:r>
        <w:rPr/>
        <w:t>besar</w:t>
      </w:r>
      <w:r>
        <w:rPr>
          <w:spacing w:val="-15"/>
        </w:rPr>
        <w:t> </w:t>
      </w:r>
      <w:r>
        <w:rPr/>
        <w:t>bagi</w:t>
      </w:r>
      <w:r>
        <w:rPr>
          <w:spacing w:val="-15"/>
        </w:rPr>
        <w:t> </w:t>
      </w:r>
      <w:r>
        <w:rPr/>
        <w:t>manajer</w:t>
      </w:r>
      <w:r>
        <w:rPr>
          <w:spacing w:val="-15"/>
        </w:rPr>
        <w:t> </w:t>
      </w:r>
      <w:r>
        <w:rPr/>
        <w:t>untuk</w:t>
      </w:r>
      <w:r>
        <w:rPr>
          <w:spacing w:val="-15"/>
        </w:rPr>
        <w:t> </w:t>
      </w:r>
      <w:r>
        <w:rPr/>
        <w:t>melakukan</w:t>
      </w:r>
      <w:r>
        <w:rPr>
          <w:spacing w:val="-15"/>
        </w:rPr>
        <w:t> </w:t>
      </w:r>
      <w:r>
        <w:rPr/>
        <w:t>manajemen</w:t>
      </w:r>
      <w:r>
        <w:rPr>
          <w:spacing w:val="-15"/>
        </w:rPr>
        <w:t> </w:t>
      </w:r>
      <w:r>
        <w:rPr/>
        <w:t>laba,</w:t>
      </w:r>
      <w:r>
        <w:rPr>
          <w:spacing w:val="-15"/>
        </w:rPr>
        <w:t> </w:t>
      </w:r>
      <w:r>
        <w:rPr/>
        <w:t>khususnya</w:t>
      </w:r>
      <w:r>
        <w:rPr>
          <w:spacing w:val="-15"/>
        </w:rPr>
        <w:t> </w:t>
      </w:r>
      <w:r>
        <w:rPr/>
        <w:t>karena laporan</w:t>
      </w:r>
      <w:r>
        <w:rPr>
          <w:spacing w:val="-1"/>
        </w:rPr>
        <w:t> </w:t>
      </w:r>
      <w:r>
        <w:rPr/>
        <w:t>keberlanjutan</w:t>
      </w:r>
      <w:r>
        <w:rPr>
          <w:spacing w:val="-1"/>
        </w:rPr>
        <w:t> </w:t>
      </w:r>
      <w:r>
        <w:rPr/>
        <w:t>kerap</w:t>
      </w:r>
      <w:r>
        <w:rPr>
          <w:spacing w:val="-1"/>
        </w:rPr>
        <w:t> </w:t>
      </w:r>
      <w:r>
        <w:rPr/>
        <w:t>dipandang</w:t>
      </w:r>
      <w:r>
        <w:rPr>
          <w:spacing w:val="-1"/>
        </w:rPr>
        <w:t> </w:t>
      </w:r>
      <w:r>
        <w:rPr/>
        <w:t>sebagai indikasi transparansi padahal tidak selalu</w:t>
      </w:r>
      <w:r>
        <w:rPr>
          <w:spacing w:val="34"/>
        </w:rPr>
        <w:t> </w:t>
      </w:r>
      <w:r>
        <w:rPr/>
        <w:t>mencerminkan</w:t>
      </w:r>
      <w:r>
        <w:rPr>
          <w:spacing w:val="37"/>
        </w:rPr>
        <w:t> </w:t>
      </w:r>
      <w:r>
        <w:rPr/>
        <w:t>kondisi</w:t>
      </w:r>
      <w:r>
        <w:rPr>
          <w:spacing w:val="38"/>
        </w:rPr>
        <w:t> </w:t>
      </w:r>
      <w:r>
        <w:rPr/>
        <w:t>keuangan</w:t>
      </w:r>
      <w:r>
        <w:rPr>
          <w:spacing w:val="37"/>
        </w:rPr>
        <w:t> </w:t>
      </w:r>
      <w:r>
        <w:rPr/>
        <w:t>yang</w:t>
      </w:r>
      <w:r>
        <w:rPr>
          <w:spacing w:val="37"/>
        </w:rPr>
        <w:t> </w:t>
      </w:r>
      <w:r>
        <w:rPr/>
        <w:t>sebenarnya.</w:t>
      </w:r>
      <w:r>
        <w:rPr>
          <w:spacing w:val="39"/>
        </w:rPr>
        <w:t> </w:t>
      </w:r>
      <w:r>
        <w:rPr/>
        <w:t>Kepercayaan</w:t>
      </w:r>
      <w:r>
        <w:rPr>
          <w:spacing w:val="44"/>
        </w:rPr>
        <w:t> </w:t>
      </w:r>
      <w:r>
        <w:rPr>
          <w:spacing w:val="-2"/>
        </w:rPr>
        <w:t>investor</w:t>
      </w:r>
    </w:p>
    <w:p>
      <w:pPr>
        <w:pStyle w:val="BodyText"/>
        <w:spacing w:after="0" w:line="480" w:lineRule="auto"/>
        <w:jc w:val="both"/>
        <w:sectPr>
          <w:pgSz w:w="11910" w:h="16840"/>
          <w:pgMar w:header="725" w:footer="0" w:top="1920" w:bottom="280" w:left="1700" w:right="1275"/>
        </w:sectPr>
      </w:pPr>
    </w:p>
    <w:p>
      <w:pPr>
        <w:pStyle w:val="BodyText"/>
        <w:spacing w:before="53"/>
      </w:pPr>
    </w:p>
    <w:p>
      <w:pPr>
        <w:pStyle w:val="BodyText"/>
        <w:spacing w:line="480" w:lineRule="auto"/>
        <w:ind w:left="568" w:right="423"/>
        <w:jc w:val="both"/>
      </w:pPr>
      <w:r>
        <w:rPr/>
        <w:t>yang</w:t>
      </w:r>
      <w:r>
        <w:rPr>
          <w:spacing w:val="-7"/>
        </w:rPr>
        <w:t> </w:t>
      </w:r>
      <w:r>
        <w:rPr/>
        <w:t>meningkat</w:t>
      </w:r>
      <w:r>
        <w:rPr>
          <w:spacing w:val="-6"/>
        </w:rPr>
        <w:t> </w:t>
      </w:r>
      <w:r>
        <w:rPr/>
        <w:t>melalui</w:t>
      </w:r>
      <w:r>
        <w:rPr>
          <w:spacing w:val="-9"/>
        </w:rPr>
        <w:t> </w:t>
      </w:r>
      <w:r>
        <w:rPr/>
        <w:t>citra</w:t>
      </w:r>
      <w:r>
        <w:rPr>
          <w:spacing w:val="-9"/>
        </w:rPr>
        <w:t> </w:t>
      </w:r>
      <w:r>
        <w:rPr/>
        <w:t>CSR</w:t>
      </w:r>
      <w:r>
        <w:rPr>
          <w:spacing w:val="-6"/>
        </w:rPr>
        <w:t> </w:t>
      </w:r>
      <w:r>
        <w:rPr/>
        <w:t>menjadikan</w:t>
      </w:r>
      <w:r>
        <w:rPr>
          <w:spacing w:val="-7"/>
        </w:rPr>
        <w:t> </w:t>
      </w:r>
      <w:r>
        <w:rPr/>
        <w:t>tindakan</w:t>
      </w:r>
      <w:r>
        <w:rPr>
          <w:spacing w:val="-7"/>
        </w:rPr>
        <w:t> </w:t>
      </w:r>
      <w:r>
        <w:rPr/>
        <w:t>manipulasi</w:t>
      </w:r>
      <w:r>
        <w:rPr>
          <w:spacing w:val="-7"/>
        </w:rPr>
        <w:t> </w:t>
      </w:r>
      <w:r>
        <w:rPr/>
        <w:t>laba</w:t>
      </w:r>
      <w:r>
        <w:rPr>
          <w:spacing w:val="-8"/>
        </w:rPr>
        <w:t> </w:t>
      </w:r>
      <w:r>
        <w:rPr/>
        <w:t>lebih</w:t>
      </w:r>
      <w:r>
        <w:rPr>
          <w:spacing w:val="-7"/>
        </w:rPr>
        <w:t> </w:t>
      </w:r>
      <w:r>
        <w:rPr/>
        <w:t>sulit </w:t>
      </w:r>
      <w:r>
        <w:rPr>
          <w:spacing w:val="-2"/>
        </w:rPr>
        <w:t>terdeteksi.</w:t>
      </w:r>
    </w:p>
    <w:p>
      <w:pPr>
        <w:pStyle w:val="BodyText"/>
        <w:spacing w:line="480" w:lineRule="auto"/>
        <w:ind w:left="568" w:right="422" w:firstLine="708"/>
        <w:jc w:val="both"/>
      </w:pPr>
      <w:r>
        <w:rPr/>
        <w:t>Hasil penelitian ini sejalan dengan Wahyuningsih &amp; Rasmini (2020) yang menemukan bahwa pengungkapan CSR berpengaruh positif terhadap manajemen laba karena aktivitas CSR dapat digunakan untuk menciptakan kesan bahwa perusahaan telah dikelola dengan baik sehingga mengurangi kecurigaan terhadap rekayasa laba. Penelitian Utami </w:t>
      </w:r>
      <w:r>
        <w:rPr>
          <w:i/>
        </w:rPr>
        <w:t>et al</w:t>
      </w:r>
      <w:r>
        <w:rPr/>
        <w:t>. (2024) juga menunjukkan bahwa CSR disclosure dapat mengalihkan perhatian investor dari potensi manipulasi laporan keuangan karena fokus publik tertuju pada aktivitas sosial perusahaan. Sementara itu, Fitriana (2022) menegaskan bahwa perusahaan yang aktif mengungkapkan CSR cenderung</w:t>
      </w:r>
      <w:r>
        <w:rPr>
          <w:spacing w:val="-1"/>
        </w:rPr>
        <w:t> </w:t>
      </w:r>
      <w:r>
        <w:rPr/>
        <w:t>memanfaatkan kegiatan tersebut untuk menjaga reputasi sehingga meningkatkan</w:t>
      </w:r>
      <w:r>
        <w:rPr>
          <w:spacing w:val="-15"/>
        </w:rPr>
        <w:t> </w:t>
      </w:r>
      <w:r>
        <w:rPr/>
        <w:t>peluang</w:t>
      </w:r>
      <w:r>
        <w:rPr>
          <w:spacing w:val="-15"/>
        </w:rPr>
        <w:t> </w:t>
      </w:r>
      <w:r>
        <w:rPr/>
        <w:t>manajemen</w:t>
      </w:r>
      <w:r>
        <w:rPr>
          <w:spacing w:val="-15"/>
        </w:rPr>
        <w:t> </w:t>
      </w:r>
      <w:r>
        <w:rPr/>
        <w:t>melakukan</w:t>
      </w:r>
      <w:r>
        <w:rPr>
          <w:spacing w:val="-15"/>
        </w:rPr>
        <w:t> </w:t>
      </w:r>
      <w:r>
        <w:rPr/>
        <w:t>manajemen</w:t>
      </w:r>
      <w:r>
        <w:rPr>
          <w:spacing w:val="-15"/>
        </w:rPr>
        <w:t> </w:t>
      </w:r>
      <w:r>
        <w:rPr/>
        <w:t>laba.</w:t>
      </w:r>
      <w:r>
        <w:rPr>
          <w:spacing w:val="-15"/>
        </w:rPr>
        <w:t> </w:t>
      </w:r>
      <w:r>
        <w:rPr/>
        <w:t>Sejalan</w:t>
      </w:r>
      <w:r>
        <w:rPr>
          <w:spacing w:val="-15"/>
        </w:rPr>
        <w:t> </w:t>
      </w:r>
      <w:r>
        <w:rPr/>
        <w:t>dengan</w:t>
      </w:r>
      <w:r>
        <w:rPr>
          <w:spacing w:val="-15"/>
        </w:rPr>
        <w:t> </w:t>
      </w:r>
      <w:r>
        <w:rPr/>
        <w:t>itu, Jatmiko </w:t>
      </w:r>
      <w:r>
        <w:rPr>
          <w:i/>
        </w:rPr>
        <w:t>et al</w:t>
      </w:r>
      <w:r>
        <w:rPr/>
        <w:t>. (2021) menemukan bahwa pengungkapan CSR sering digunakan sebagai strategi reputasi untuk mempertahankan citra perusahaan, sehingga memberikan</w:t>
      </w:r>
      <w:r>
        <w:rPr>
          <w:spacing w:val="-12"/>
        </w:rPr>
        <w:t> </w:t>
      </w:r>
      <w:r>
        <w:rPr/>
        <w:t>ruang</w:t>
      </w:r>
      <w:r>
        <w:rPr>
          <w:spacing w:val="-12"/>
        </w:rPr>
        <w:t> </w:t>
      </w:r>
      <w:r>
        <w:rPr/>
        <w:t>bagi</w:t>
      </w:r>
      <w:r>
        <w:rPr>
          <w:spacing w:val="-11"/>
        </w:rPr>
        <w:t> </w:t>
      </w:r>
      <w:r>
        <w:rPr/>
        <w:t>manajemen</w:t>
      </w:r>
      <w:r>
        <w:rPr>
          <w:spacing w:val="-12"/>
        </w:rPr>
        <w:t> </w:t>
      </w:r>
      <w:r>
        <w:rPr/>
        <w:t>untuk</w:t>
      </w:r>
      <w:r>
        <w:rPr>
          <w:spacing w:val="-11"/>
        </w:rPr>
        <w:t> </w:t>
      </w:r>
      <w:r>
        <w:rPr/>
        <w:t>menyajikan</w:t>
      </w:r>
      <w:r>
        <w:rPr>
          <w:spacing w:val="-12"/>
        </w:rPr>
        <w:t> </w:t>
      </w:r>
      <w:r>
        <w:rPr/>
        <w:t>kinerja</w:t>
      </w:r>
      <w:r>
        <w:rPr>
          <w:spacing w:val="-12"/>
        </w:rPr>
        <w:t> </w:t>
      </w:r>
      <w:r>
        <w:rPr/>
        <w:t>keuangan</w:t>
      </w:r>
      <w:r>
        <w:rPr>
          <w:spacing w:val="-12"/>
        </w:rPr>
        <w:t> </w:t>
      </w:r>
      <w:r>
        <w:rPr/>
        <w:t>yang</w:t>
      </w:r>
      <w:r>
        <w:rPr>
          <w:spacing w:val="-12"/>
        </w:rPr>
        <w:t> </w:t>
      </w:r>
      <w:r>
        <w:rPr/>
        <w:t>tidak sepenuhnya mencerminkan kondisi sebenarnya.</w:t>
      </w:r>
    </w:p>
    <w:p>
      <w:pPr>
        <w:pStyle w:val="BodyText"/>
        <w:spacing w:line="480" w:lineRule="auto" w:before="2"/>
        <w:ind w:left="568" w:right="424" w:firstLine="708"/>
        <w:jc w:val="both"/>
      </w:pPr>
      <w:r>
        <w:rPr/>
        <w:t>Dengan demikian, hasil penelitian ini memperkuat argumen bahwa CSR tidak selalu berfungsi sebagai mekanisme kontrol, melainkan dapat menjadi instrumen strategis bagi manajer untuk memperluas ruang diskresi akuntansi. Semakin</w:t>
      </w:r>
      <w:r>
        <w:rPr>
          <w:spacing w:val="-6"/>
        </w:rPr>
        <w:t> </w:t>
      </w:r>
      <w:r>
        <w:rPr/>
        <w:t>tinggi</w:t>
      </w:r>
      <w:r>
        <w:rPr>
          <w:spacing w:val="-5"/>
        </w:rPr>
        <w:t> </w:t>
      </w:r>
      <w:r>
        <w:rPr/>
        <w:t>pengungkapan</w:t>
      </w:r>
      <w:r>
        <w:rPr>
          <w:spacing w:val="-6"/>
        </w:rPr>
        <w:t> </w:t>
      </w:r>
      <w:r>
        <w:rPr/>
        <w:t>CSR,</w:t>
      </w:r>
      <w:r>
        <w:rPr>
          <w:spacing w:val="-6"/>
        </w:rPr>
        <w:t> </w:t>
      </w:r>
      <w:r>
        <w:rPr/>
        <w:t>semakin</w:t>
      </w:r>
      <w:r>
        <w:rPr>
          <w:spacing w:val="-5"/>
        </w:rPr>
        <w:t> </w:t>
      </w:r>
      <w:r>
        <w:rPr/>
        <w:t>kuat</w:t>
      </w:r>
      <w:r>
        <w:rPr>
          <w:spacing w:val="-5"/>
        </w:rPr>
        <w:t> </w:t>
      </w:r>
      <w:r>
        <w:rPr/>
        <w:t>citra</w:t>
      </w:r>
      <w:r>
        <w:rPr>
          <w:spacing w:val="-8"/>
        </w:rPr>
        <w:t> </w:t>
      </w:r>
      <w:r>
        <w:rPr/>
        <w:t>perusahaan</w:t>
      </w:r>
      <w:r>
        <w:rPr>
          <w:spacing w:val="-4"/>
        </w:rPr>
        <w:t> </w:t>
      </w:r>
      <w:r>
        <w:rPr/>
        <w:t>di</w:t>
      </w:r>
      <w:r>
        <w:rPr>
          <w:spacing w:val="-5"/>
        </w:rPr>
        <w:t> </w:t>
      </w:r>
      <w:r>
        <w:rPr/>
        <w:t>mata</w:t>
      </w:r>
      <w:r>
        <w:rPr>
          <w:spacing w:val="-7"/>
        </w:rPr>
        <w:t> </w:t>
      </w:r>
      <w:r>
        <w:rPr/>
        <w:t>publik, dan semakin besar pula peluang bagi manajemen untuk melakukan praktik manajemen laba tanpa mendapatkan tekanan pengawasan yang signifikan.</w:t>
      </w:r>
    </w:p>
    <w:p>
      <w:pPr>
        <w:pStyle w:val="BodyText"/>
        <w:spacing w:after="0" w:line="480" w:lineRule="auto"/>
        <w:jc w:val="both"/>
        <w:sectPr>
          <w:pgSz w:w="11910" w:h="16840"/>
          <w:pgMar w:header="725" w:footer="0" w:top="1920" w:bottom="280" w:left="1700" w:right="1275"/>
        </w:sectPr>
      </w:pPr>
    </w:p>
    <w:p>
      <w:pPr>
        <w:pStyle w:val="BodyText"/>
        <w:spacing w:before="53"/>
      </w:pPr>
    </w:p>
    <w:p>
      <w:pPr>
        <w:pStyle w:val="ListParagraph"/>
        <w:numPr>
          <w:ilvl w:val="2"/>
          <w:numId w:val="27"/>
        </w:numPr>
        <w:tabs>
          <w:tab w:pos="1108" w:val="left" w:leader="none"/>
        </w:tabs>
        <w:spacing w:line="240" w:lineRule="auto" w:before="0" w:after="0"/>
        <w:ind w:left="1108" w:right="0" w:hanging="540"/>
        <w:jc w:val="left"/>
        <w:rPr>
          <w:b/>
          <w:sz w:val="24"/>
        </w:rPr>
      </w:pPr>
      <w:bookmarkStart w:name="_bookmark53" w:id="54"/>
      <w:bookmarkEnd w:id="54"/>
      <w:r>
        <w:rPr/>
      </w:r>
      <w:r>
        <w:rPr>
          <w:b/>
          <w:sz w:val="24"/>
        </w:rPr>
        <w:t>Pengaruh</w:t>
      </w:r>
      <w:r>
        <w:rPr>
          <w:b/>
          <w:spacing w:val="-3"/>
          <w:sz w:val="24"/>
        </w:rPr>
        <w:t> </w:t>
      </w:r>
      <w:r>
        <w:rPr>
          <w:b/>
          <w:i/>
          <w:sz w:val="24"/>
        </w:rPr>
        <w:t>Investment</w:t>
      </w:r>
      <w:r>
        <w:rPr>
          <w:b/>
          <w:i/>
          <w:spacing w:val="-3"/>
          <w:sz w:val="24"/>
        </w:rPr>
        <w:t> </w:t>
      </w:r>
      <w:r>
        <w:rPr>
          <w:b/>
          <w:i/>
          <w:sz w:val="24"/>
        </w:rPr>
        <w:t>Opportunity</w:t>
      </w:r>
      <w:r>
        <w:rPr>
          <w:b/>
          <w:i/>
          <w:spacing w:val="-3"/>
          <w:sz w:val="24"/>
        </w:rPr>
        <w:t> </w:t>
      </w:r>
      <w:r>
        <w:rPr>
          <w:b/>
          <w:i/>
          <w:sz w:val="24"/>
        </w:rPr>
        <w:t>Set</w:t>
      </w:r>
      <w:r>
        <w:rPr>
          <w:b/>
          <w:i/>
          <w:spacing w:val="-2"/>
          <w:sz w:val="24"/>
        </w:rPr>
        <w:t> </w:t>
      </w:r>
      <w:r>
        <w:rPr>
          <w:b/>
          <w:sz w:val="24"/>
        </w:rPr>
        <w:t>terhadap</w:t>
      </w:r>
      <w:r>
        <w:rPr>
          <w:b/>
          <w:spacing w:val="-3"/>
          <w:sz w:val="24"/>
        </w:rPr>
        <w:t> </w:t>
      </w:r>
      <w:r>
        <w:rPr>
          <w:b/>
          <w:sz w:val="24"/>
        </w:rPr>
        <w:t>manajemen</w:t>
      </w:r>
      <w:r>
        <w:rPr>
          <w:b/>
          <w:spacing w:val="-2"/>
          <w:sz w:val="24"/>
        </w:rPr>
        <w:t> </w:t>
      </w:r>
      <w:r>
        <w:rPr>
          <w:b/>
          <w:spacing w:val="-4"/>
          <w:sz w:val="24"/>
        </w:rPr>
        <w:t>laba</w:t>
      </w:r>
    </w:p>
    <w:p>
      <w:pPr>
        <w:pStyle w:val="BodyText"/>
        <w:rPr>
          <w:b/>
        </w:rPr>
      </w:pPr>
    </w:p>
    <w:p>
      <w:pPr>
        <w:pStyle w:val="BodyText"/>
        <w:spacing w:line="480" w:lineRule="auto"/>
        <w:ind w:left="568" w:right="424" w:firstLine="720"/>
        <w:jc w:val="both"/>
      </w:pPr>
      <w:r>
        <w:rPr/>
        <w:t>Berdasarkan hasil pengujian statistik, </w:t>
      </w:r>
      <w:r>
        <w:rPr>
          <w:i/>
        </w:rPr>
        <w:t>Investment Opportunity Set </w:t>
      </w:r>
      <w:r>
        <w:rPr/>
        <w:t>(IOS) berpengaruh negatif dan signifikan terhadap manajemen laba. Hal ini ditunjukkan oleh nilai koefisien regresi sebesar –0,007 dengan tingkat signifikansi 0,040 (&lt; 0,05), Karena arah pengaruhnya negatif dan tidak sejalan dengan hipotesis yang menyatakan pengaruh positif, maka</w:t>
      </w:r>
      <w:r>
        <w:rPr>
          <w:spacing w:val="40"/>
        </w:rPr>
        <w:t> </w:t>
      </w:r>
      <w:r>
        <w:rPr/>
        <w:t>hipotesis kedua dinyatakan ditolak.</w:t>
      </w:r>
    </w:p>
    <w:p>
      <w:pPr>
        <w:pStyle w:val="BodyText"/>
        <w:spacing w:line="480" w:lineRule="auto" w:before="1"/>
        <w:ind w:left="568" w:right="423" w:firstLine="720"/>
        <w:jc w:val="both"/>
      </w:pPr>
      <w:r>
        <w:rPr/>
        <w:t>Nilai koefisien negatif menunjukkan adanya hubungan yang berlawanan antara IOS dan manajemen laba, artinya setiap peningkatan IOS akan diikuti dengan penurunan praktik manajemen laba. Sementara itu, nilai signifikansi yang berada di bawah 0,05 mengindikasikan bahwa hubungan tersebut secara statistik cukup kuat dan bukan terjadi secara kebetulan, sehingga hasil penelitian dapat dipercaya secara empiris (Arizoni &amp; Andri, 2025).</w:t>
      </w:r>
    </w:p>
    <w:p>
      <w:pPr>
        <w:pStyle w:val="BodyText"/>
        <w:spacing w:line="480" w:lineRule="auto"/>
        <w:ind w:left="568" w:right="421" w:firstLine="720"/>
        <w:jc w:val="both"/>
      </w:pPr>
      <w:r>
        <w:rPr/>
        <w:t>Hasil negatif ini dapat dijelaskan dari karakteristik IOS pada perusahaan sampel yang diukur menggunakan indikator </w:t>
      </w:r>
      <w:r>
        <w:rPr>
          <w:i/>
        </w:rPr>
        <w:t>Market to Book Value of Equity </w:t>
      </w:r>
      <w:r>
        <w:rPr/>
        <w:t>(MBVE).</w:t>
      </w:r>
      <w:r>
        <w:rPr>
          <w:spacing w:val="-2"/>
        </w:rPr>
        <w:t> </w:t>
      </w:r>
      <w:r>
        <w:rPr/>
        <w:t>Nilai IOS</w:t>
      </w:r>
      <w:r>
        <w:rPr>
          <w:spacing w:val="-2"/>
        </w:rPr>
        <w:t> </w:t>
      </w:r>
      <w:r>
        <w:rPr/>
        <w:t>yang relatif</w:t>
      </w:r>
      <w:r>
        <w:rPr>
          <w:spacing w:val="-3"/>
        </w:rPr>
        <w:t> </w:t>
      </w:r>
      <w:r>
        <w:rPr/>
        <w:t>tinggi</w:t>
      </w:r>
      <w:r>
        <w:rPr>
          <w:spacing w:val="-2"/>
        </w:rPr>
        <w:t> </w:t>
      </w:r>
      <w:r>
        <w:rPr/>
        <w:t>mencerminkan</w:t>
      </w:r>
      <w:r>
        <w:rPr>
          <w:spacing w:val="-2"/>
        </w:rPr>
        <w:t> </w:t>
      </w:r>
      <w:r>
        <w:rPr/>
        <w:t>bahwa</w:t>
      </w:r>
      <w:r>
        <w:rPr>
          <w:spacing w:val="-4"/>
        </w:rPr>
        <w:t> </w:t>
      </w:r>
      <w:r>
        <w:rPr/>
        <w:t>perusahaan</w:t>
      </w:r>
      <w:r>
        <w:rPr>
          <w:spacing w:val="-2"/>
        </w:rPr>
        <w:t> </w:t>
      </w:r>
      <w:r>
        <w:rPr/>
        <w:t>memiliki peluang investasi dan prospek pertumbuhan yang baik, sehingga memperoleh perhatian</w:t>
      </w:r>
      <w:r>
        <w:rPr>
          <w:spacing w:val="-13"/>
        </w:rPr>
        <w:t> </w:t>
      </w:r>
      <w:r>
        <w:rPr/>
        <w:t>dan</w:t>
      </w:r>
      <w:r>
        <w:rPr>
          <w:spacing w:val="-13"/>
        </w:rPr>
        <w:t> </w:t>
      </w:r>
      <w:r>
        <w:rPr/>
        <w:t>pengawasan</w:t>
      </w:r>
      <w:r>
        <w:rPr>
          <w:spacing w:val="-13"/>
        </w:rPr>
        <w:t> </w:t>
      </w:r>
      <w:r>
        <w:rPr/>
        <w:t>lebih</w:t>
      </w:r>
      <w:r>
        <w:rPr>
          <w:spacing w:val="-13"/>
        </w:rPr>
        <w:t> </w:t>
      </w:r>
      <w:r>
        <w:rPr/>
        <w:t>besar</w:t>
      </w:r>
      <w:r>
        <w:rPr>
          <w:spacing w:val="-12"/>
        </w:rPr>
        <w:t> </w:t>
      </w:r>
      <w:r>
        <w:rPr/>
        <w:t>dari</w:t>
      </w:r>
      <w:r>
        <w:rPr>
          <w:spacing w:val="-13"/>
        </w:rPr>
        <w:t> </w:t>
      </w:r>
      <w:r>
        <w:rPr/>
        <w:t>investor,</w:t>
      </w:r>
      <w:r>
        <w:rPr>
          <w:spacing w:val="-13"/>
        </w:rPr>
        <w:t> </w:t>
      </w:r>
      <w:r>
        <w:rPr/>
        <w:t>analis,</w:t>
      </w:r>
      <w:r>
        <w:rPr>
          <w:spacing w:val="-13"/>
        </w:rPr>
        <w:t> </w:t>
      </w:r>
      <w:r>
        <w:rPr/>
        <w:t>dan</w:t>
      </w:r>
      <w:r>
        <w:rPr>
          <w:spacing w:val="-13"/>
        </w:rPr>
        <w:t> </w:t>
      </w:r>
      <w:r>
        <w:rPr/>
        <w:t>pasar</w:t>
      </w:r>
      <w:r>
        <w:rPr>
          <w:spacing w:val="-12"/>
        </w:rPr>
        <w:t> </w:t>
      </w:r>
      <w:r>
        <w:rPr/>
        <w:t>modal.</w:t>
      </w:r>
      <w:r>
        <w:rPr>
          <w:spacing w:val="-11"/>
        </w:rPr>
        <w:t> </w:t>
      </w:r>
      <w:r>
        <w:rPr/>
        <w:t>Dalam kondisi pengawasan yang ketat tersebut, manajemen cenderung lebih berhati-hati dalam menyajikan laporan keuangan karena praktik manipulasi laba berisiko merusak kredibilitas perusahaan dan menghambat akses pendanaan untuk proyek investasi di masa depan. Oleh karena itu, perusahaan dengan IOS tinggi justru memiliki insentif yang lebih kecil untuk melakukan manajemen laba, sehingga hubungan yang terbentuk bersifat negatif</w:t>
      </w:r>
      <w:r>
        <w:rPr>
          <w:spacing w:val="40"/>
        </w:rPr>
        <w:t> </w:t>
      </w:r>
      <w:r>
        <w:rPr/>
        <w:t>(Kusumawardhani &amp; Setyorini, 2024).</w:t>
      </w:r>
    </w:p>
    <w:p>
      <w:pPr>
        <w:pStyle w:val="BodyText"/>
        <w:spacing w:after="0" w:line="480" w:lineRule="auto"/>
        <w:jc w:val="both"/>
        <w:sectPr>
          <w:pgSz w:w="11910" w:h="16840"/>
          <w:pgMar w:header="725" w:footer="0" w:top="1920" w:bottom="280" w:left="1700" w:right="1275"/>
        </w:sectPr>
      </w:pPr>
    </w:p>
    <w:p>
      <w:pPr>
        <w:pStyle w:val="BodyText"/>
        <w:spacing w:before="53"/>
      </w:pPr>
    </w:p>
    <w:p>
      <w:pPr>
        <w:pStyle w:val="BodyText"/>
        <w:spacing w:line="480" w:lineRule="auto"/>
        <w:ind w:left="568" w:right="422" w:firstLine="720"/>
        <w:jc w:val="both"/>
      </w:pPr>
      <w:r>
        <w:rPr/>
        <w:t>Temuan</w:t>
      </w:r>
      <w:r>
        <w:rPr>
          <w:spacing w:val="-12"/>
        </w:rPr>
        <w:t> </w:t>
      </w:r>
      <w:r>
        <w:rPr/>
        <w:t>ini</w:t>
      </w:r>
      <w:r>
        <w:rPr>
          <w:spacing w:val="-11"/>
        </w:rPr>
        <w:t> </w:t>
      </w:r>
      <w:r>
        <w:rPr/>
        <w:t>menunjukkan</w:t>
      </w:r>
      <w:r>
        <w:rPr>
          <w:spacing w:val="-12"/>
        </w:rPr>
        <w:t> </w:t>
      </w:r>
      <w:r>
        <w:rPr/>
        <w:t>bahwa</w:t>
      </w:r>
      <w:r>
        <w:rPr>
          <w:spacing w:val="-13"/>
        </w:rPr>
        <w:t> </w:t>
      </w:r>
      <w:r>
        <w:rPr/>
        <w:t>hubungan</w:t>
      </w:r>
      <w:r>
        <w:rPr>
          <w:spacing w:val="-9"/>
        </w:rPr>
        <w:t> </w:t>
      </w:r>
      <w:r>
        <w:rPr/>
        <w:t>IOS</w:t>
      </w:r>
      <w:r>
        <w:rPr>
          <w:spacing w:val="-11"/>
        </w:rPr>
        <w:t> </w:t>
      </w:r>
      <w:r>
        <w:rPr/>
        <w:t>dan</w:t>
      </w:r>
      <w:r>
        <w:rPr>
          <w:spacing w:val="-12"/>
        </w:rPr>
        <w:t> </w:t>
      </w:r>
      <w:r>
        <w:rPr/>
        <w:t>manajemen</w:t>
      </w:r>
      <w:r>
        <w:rPr>
          <w:spacing w:val="-12"/>
        </w:rPr>
        <w:t> </w:t>
      </w:r>
      <w:r>
        <w:rPr/>
        <w:t>laba</w:t>
      </w:r>
      <w:r>
        <w:rPr>
          <w:spacing w:val="-13"/>
        </w:rPr>
        <w:t> </w:t>
      </w:r>
      <w:r>
        <w:rPr/>
        <w:t>dalam penelitian ini tidak sepenuhnya sejalan dengan asumsi teori agensi yang menekankan perilaku oportunistik manajer, akan tetapi hal ini konsisten dengan agency theory yang menyatakan bahwa konflik antara prinsipal (pemilik saham) dan agen (manajer) dapat dikurangi oleh tekanan pengawasan dari </w:t>
      </w:r>
      <w:r>
        <w:rPr>
          <w:i/>
        </w:rPr>
        <w:t>stakeholder </w:t>
      </w:r>
      <w:r>
        <w:rPr/>
        <w:t>eksternal. Ketika IOS tinggi, calon investor dan analis pasar lebih cermat dalam menilai prospek pertumbuhan perusahaan, yang meningkatkan tekanan pada manajemen untuk mempertahankan kredibilitas pelaporan keuangan. Tekanan tersebut membatasi fleksibilitas manajer dalam melakukan tindakan oportunistik seperti memanipulasi laba (Widiasari </w:t>
      </w:r>
      <w:r>
        <w:rPr>
          <w:i/>
        </w:rPr>
        <w:t>et al</w:t>
      </w:r>
      <w:r>
        <w:rPr/>
        <w:t>., 2023).</w:t>
      </w:r>
    </w:p>
    <w:p>
      <w:pPr>
        <w:pStyle w:val="BodyText"/>
        <w:spacing w:line="480" w:lineRule="auto" w:before="1"/>
        <w:ind w:left="568" w:right="421" w:firstLine="720"/>
        <w:jc w:val="both"/>
      </w:pPr>
      <w:r>
        <w:rPr/>
        <w:t>Namun</w:t>
      </w:r>
      <w:r>
        <w:rPr>
          <w:spacing w:val="-14"/>
        </w:rPr>
        <w:t> </w:t>
      </w:r>
      <w:r>
        <w:rPr/>
        <w:t>demikian,</w:t>
      </w:r>
      <w:r>
        <w:rPr>
          <w:spacing w:val="-15"/>
        </w:rPr>
        <w:t> </w:t>
      </w:r>
      <w:r>
        <w:rPr/>
        <w:t>hasil</w:t>
      </w:r>
      <w:r>
        <w:rPr>
          <w:spacing w:val="-13"/>
        </w:rPr>
        <w:t> </w:t>
      </w:r>
      <w:r>
        <w:rPr/>
        <w:t>penelitian</w:t>
      </w:r>
      <w:r>
        <w:rPr>
          <w:spacing w:val="-14"/>
        </w:rPr>
        <w:t> </w:t>
      </w:r>
      <w:r>
        <w:rPr/>
        <w:t>ini</w:t>
      </w:r>
      <w:r>
        <w:rPr>
          <w:spacing w:val="-13"/>
        </w:rPr>
        <w:t> </w:t>
      </w:r>
      <w:r>
        <w:rPr/>
        <w:t>tidak</w:t>
      </w:r>
      <w:r>
        <w:rPr>
          <w:spacing w:val="-14"/>
        </w:rPr>
        <w:t> </w:t>
      </w:r>
      <w:r>
        <w:rPr/>
        <w:t>sejalan</w:t>
      </w:r>
      <w:r>
        <w:rPr>
          <w:spacing w:val="-14"/>
        </w:rPr>
        <w:t> </w:t>
      </w:r>
      <w:r>
        <w:rPr/>
        <w:t>dengan</w:t>
      </w:r>
      <w:r>
        <w:rPr>
          <w:spacing w:val="-14"/>
        </w:rPr>
        <w:t> </w:t>
      </w:r>
      <w:r>
        <w:rPr/>
        <w:t>penelitian</w:t>
      </w:r>
      <w:r>
        <w:rPr>
          <w:spacing w:val="-11"/>
        </w:rPr>
        <w:t> </w:t>
      </w:r>
      <w:r>
        <w:rPr/>
        <w:t>Jannah &amp; Bukhori (2020) yang menemukan bahwa IOS berpengaruh positif terhadap manajemen laba. Perbedaan hasil tersebut dapat disebabkan oleh perbedaan karakteristik sampel, periode penelitian, serta kondisi pengawasan pasar. Pada penelitian</w:t>
      </w:r>
      <w:r>
        <w:rPr>
          <w:spacing w:val="-4"/>
        </w:rPr>
        <w:t> </w:t>
      </w:r>
      <w:r>
        <w:rPr/>
        <w:t>Irawan</w:t>
      </w:r>
      <w:r>
        <w:rPr>
          <w:spacing w:val="-7"/>
        </w:rPr>
        <w:t> </w:t>
      </w:r>
      <w:r>
        <w:rPr/>
        <w:t>&amp;</w:t>
      </w:r>
      <w:r>
        <w:rPr>
          <w:spacing w:val="-6"/>
        </w:rPr>
        <w:t> </w:t>
      </w:r>
      <w:r>
        <w:rPr/>
        <w:t>Apriwenni</w:t>
      </w:r>
      <w:r>
        <w:rPr>
          <w:spacing w:val="-6"/>
        </w:rPr>
        <w:t> </w:t>
      </w:r>
      <w:r>
        <w:rPr/>
        <w:t>(2021),</w:t>
      </w:r>
      <w:r>
        <w:rPr>
          <w:spacing w:val="-7"/>
        </w:rPr>
        <w:t> </w:t>
      </w:r>
      <w:r>
        <w:rPr/>
        <w:t>perusahaan</w:t>
      </w:r>
      <w:r>
        <w:rPr>
          <w:spacing w:val="-7"/>
        </w:rPr>
        <w:t> </w:t>
      </w:r>
      <w:r>
        <w:rPr/>
        <w:t>dengan</w:t>
      </w:r>
      <w:r>
        <w:rPr>
          <w:spacing w:val="-4"/>
        </w:rPr>
        <w:t> </w:t>
      </w:r>
      <w:r>
        <w:rPr/>
        <w:t>IOS</w:t>
      </w:r>
      <w:r>
        <w:rPr>
          <w:spacing w:val="-6"/>
        </w:rPr>
        <w:t> </w:t>
      </w:r>
      <w:r>
        <w:rPr/>
        <w:t>tinggi</w:t>
      </w:r>
      <w:r>
        <w:rPr>
          <w:spacing w:val="-6"/>
        </w:rPr>
        <w:t> </w:t>
      </w:r>
      <w:r>
        <w:rPr/>
        <w:t>menghadapi tekanan besar untuk memenuhi ekspektasi pertumbuhan, sehingga mendorong manajer</w:t>
      </w:r>
      <w:r>
        <w:rPr>
          <w:spacing w:val="-11"/>
        </w:rPr>
        <w:t> </w:t>
      </w:r>
      <w:r>
        <w:rPr/>
        <w:t>melakukan</w:t>
      </w:r>
      <w:r>
        <w:rPr>
          <w:spacing w:val="-10"/>
        </w:rPr>
        <w:t> </w:t>
      </w:r>
      <w:r>
        <w:rPr/>
        <w:t>manipulasi</w:t>
      </w:r>
      <w:r>
        <w:rPr>
          <w:spacing w:val="-9"/>
        </w:rPr>
        <w:t> </w:t>
      </w:r>
      <w:r>
        <w:rPr/>
        <w:t>laba.</w:t>
      </w:r>
      <w:r>
        <w:rPr>
          <w:spacing w:val="-10"/>
        </w:rPr>
        <w:t> </w:t>
      </w:r>
      <w:r>
        <w:rPr/>
        <w:t>Sementara</w:t>
      </w:r>
      <w:r>
        <w:rPr>
          <w:spacing w:val="-11"/>
        </w:rPr>
        <w:t> </w:t>
      </w:r>
      <w:r>
        <w:rPr/>
        <w:t>itu,</w:t>
      </w:r>
      <w:r>
        <w:rPr>
          <w:spacing w:val="-10"/>
        </w:rPr>
        <w:t> </w:t>
      </w:r>
      <w:r>
        <w:rPr/>
        <w:t>pada</w:t>
      </w:r>
      <w:r>
        <w:rPr>
          <w:spacing w:val="-11"/>
        </w:rPr>
        <w:t> </w:t>
      </w:r>
      <w:r>
        <w:rPr/>
        <w:t>penelitian</w:t>
      </w:r>
      <w:r>
        <w:rPr>
          <w:spacing w:val="-10"/>
        </w:rPr>
        <w:t> </w:t>
      </w:r>
      <w:r>
        <w:rPr/>
        <w:t>ini,</w:t>
      </w:r>
      <w:r>
        <w:rPr>
          <w:spacing w:val="-10"/>
        </w:rPr>
        <w:t> </w:t>
      </w:r>
      <w:r>
        <w:rPr/>
        <w:t>perusahaan dengan IOS tinggi justru berada dalam kondisi pengawasan yang lebih kuat sehingga menurunkan kecenderungan manajemen laba.</w:t>
      </w:r>
    </w:p>
    <w:p>
      <w:pPr>
        <w:pStyle w:val="ListParagraph"/>
        <w:numPr>
          <w:ilvl w:val="2"/>
          <w:numId w:val="27"/>
        </w:numPr>
        <w:tabs>
          <w:tab w:pos="1108" w:val="left" w:leader="none"/>
        </w:tabs>
        <w:spacing w:line="240" w:lineRule="auto" w:before="162" w:after="0"/>
        <w:ind w:left="1108" w:right="0" w:hanging="540"/>
        <w:jc w:val="both"/>
        <w:rPr>
          <w:b/>
          <w:sz w:val="24"/>
        </w:rPr>
      </w:pPr>
      <w:bookmarkStart w:name="_bookmark54" w:id="55"/>
      <w:bookmarkEnd w:id="55"/>
      <w:r>
        <w:rPr/>
      </w:r>
      <w:r>
        <w:rPr>
          <w:b/>
          <w:sz w:val="24"/>
        </w:rPr>
        <w:t>Pengaruh</w:t>
      </w:r>
      <w:r>
        <w:rPr>
          <w:b/>
          <w:spacing w:val="-2"/>
          <w:sz w:val="24"/>
        </w:rPr>
        <w:t> </w:t>
      </w:r>
      <w:r>
        <w:rPr>
          <w:b/>
          <w:i/>
          <w:sz w:val="24"/>
        </w:rPr>
        <w:t>Net</w:t>
      </w:r>
      <w:r>
        <w:rPr>
          <w:b/>
          <w:i/>
          <w:spacing w:val="-2"/>
          <w:sz w:val="24"/>
        </w:rPr>
        <w:t> </w:t>
      </w:r>
      <w:r>
        <w:rPr>
          <w:b/>
          <w:i/>
          <w:sz w:val="24"/>
        </w:rPr>
        <w:t>Profit</w:t>
      </w:r>
      <w:r>
        <w:rPr>
          <w:b/>
          <w:i/>
          <w:spacing w:val="-3"/>
          <w:sz w:val="24"/>
        </w:rPr>
        <w:t> </w:t>
      </w:r>
      <w:r>
        <w:rPr>
          <w:b/>
          <w:i/>
          <w:sz w:val="24"/>
        </w:rPr>
        <w:t>Margin</w:t>
      </w:r>
      <w:r>
        <w:rPr>
          <w:b/>
          <w:i/>
          <w:spacing w:val="-2"/>
          <w:sz w:val="24"/>
        </w:rPr>
        <w:t> </w:t>
      </w:r>
      <w:r>
        <w:rPr>
          <w:b/>
          <w:sz w:val="24"/>
        </w:rPr>
        <w:t>terhadap</w:t>
      </w:r>
      <w:r>
        <w:rPr>
          <w:b/>
          <w:spacing w:val="-4"/>
          <w:sz w:val="24"/>
        </w:rPr>
        <w:t> </w:t>
      </w:r>
      <w:r>
        <w:rPr>
          <w:b/>
          <w:sz w:val="24"/>
        </w:rPr>
        <w:t>manajemen</w:t>
      </w:r>
      <w:r>
        <w:rPr>
          <w:b/>
          <w:spacing w:val="-2"/>
          <w:sz w:val="24"/>
        </w:rPr>
        <w:t> </w:t>
      </w:r>
      <w:r>
        <w:rPr>
          <w:b/>
          <w:spacing w:val="-4"/>
          <w:sz w:val="24"/>
        </w:rPr>
        <w:t>laba</w:t>
      </w:r>
    </w:p>
    <w:p>
      <w:pPr>
        <w:pStyle w:val="BodyText"/>
        <w:spacing w:before="79"/>
        <w:rPr>
          <w:b/>
        </w:rPr>
      </w:pPr>
    </w:p>
    <w:p>
      <w:pPr>
        <w:pStyle w:val="BodyText"/>
        <w:spacing w:line="480" w:lineRule="auto"/>
        <w:ind w:left="568" w:right="422" w:firstLine="720"/>
        <w:jc w:val="both"/>
      </w:pPr>
      <w:r>
        <w:rPr/>
        <w:t>Berdasarkan hasil pengujian hipotesis, variabel </w:t>
      </w:r>
      <w:r>
        <w:rPr>
          <w:i/>
        </w:rPr>
        <w:t>Net Profit Margin </w:t>
      </w:r>
      <w:r>
        <w:rPr/>
        <w:t>(NPM) memiliki koefisien regresi sebesar 0,048 dengan nilai signifikansi 0,625. Nilai signifikansi</w:t>
      </w:r>
      <w:r>
        <w:rPr>
          <w:spacing w:val="71"/>
        </w:rPr>
        <w:t> </w:t>
      </w:r>
      <w:r>
        <w:rPr/>
        <w:t>tersebut</w:t>
      </w:r>
      <w:r>
        <w:rPr>
          <w:spacing w:val="73"/>
        </w:rPr>
        <w:t> </w:t>
      </w:r>
      <w:r>
        <w:rPr/>
        <w:t>berada</w:t>
      </w:r>
      <w:r>
        <w:rPr>
          <w:spacing w:val="75"/>
        </w:rPr>
        <w:t> </w:t>
      </w:r>
      <w:r>
        <w:rPr/>
        <w:t>di</w:t>
      </w:r>
      <w:r>
        <w:rPr>
          <w:spacing w:val="73"/>
        </w:rPr>
        <w:t> </w:t>
      </w:r>
      <w:r>
        <w:rPr/>
        <w:t>atas</w:t>
      </w:r>
      <w:r>
        <w:rPr>
          <w:spacing w:val="76"/>
        </w:rPr>
        <w:t> </w:t>
      </w:r>
      <w:r>
        <w:rPr/>
        <w:t>tingkat</w:t>
      </w:r>
      <w:r>
        <w:rPr>
          <w:spacing w:val="73"/>
        </w:rPr>
        <w:t> </w:t>
      </w:r>
      <w:r>
        <w:rPr/>
        <w:t>signifikansi</w:t>
      </w:r>
      <w:r>
        <w:rPr>
          <w:spacing w:val="74"/>
        </w:rPr>
        <w:t> </w:t>
      </w:r>
      <w:r>
        <w:rPr/>
        <w:t>0,05,</w:t>
      </w:r>
      <w:r>
        <w:rPr>
          <w:spacing w:val="73"/>
        </w:rPr>
        <w:t> </w:t>
      </w:r>
      <w:r>
        <w:rPr/>
        <w:t>sehingga</w:t>
      </w:r>
      <w:r>
        <w:rPr>
          <w:spacing w:val="73"/>
        </w:rPr>
        <w:t> </w:t>
      </w:r>
      <w:r>
        <w:rPr>
          <w:spacing w:val="-2"/>
        </w:rPr>
        <w:t>dapat</w:t>
      </w:r>
    </w:p>
    <w:p>
      <w:pPr>
        <w:pStyle w:val="BodyText"/>
        <w:spacing w:after="0" w:line="480" w:lineRule="auto"/>
        <w:jc w:val="both"/>
        <w:sectPr>
          <w:pgSz w:w="11910" w:h="16840"/>
          <w:pgMar w:header="725" w:footer="0" w:top="1920" w:bottom="280" w:left="1700" w:right="1275"/>
        </w:sectPr>
      </w:pPr>
    </w:p>
    <w:p>
      <w:pPr>
        <w:pStyle w:val="BodyText"/>
        <w:spacing w:before="53"/>
      </w:pPr>
    </w:p>
    <w:p>
      <w:pPr>
        <w:pStyle w:val="BodyText"/>
        <w:spacing w:line="480" w:lineRule="auto"/>
        <w:ind w:left="568" w:right="424"/>
        <w:jc w:val="both"/>
      </w:pPr>
      <w:r>
        <w:rPr/>
        <w:t>disimpulkan bahwa NPM berpengaruh positif namun tidak signifikan terhadap manajemen laba. Oleh karena itu, hipotesis ketiga dalam penelitian ini dinyatakan ditolak. Hasil ini menunjukkan bahwa perubahan tingkat profitabilitas yang tercermin melalui NPM tidak cukup kuat untuk memengaruhi keputusan manajemen dalam melakukan praktik manajemen laba. Dengan kata lain, peningkatan maupun penurunan laba bersih perusahaan tidak secara langsung mendorong manajemen untuk melakukan rekayasa laporan keuangan.</w:t>
      </w:r>
    </w:p>
    <w:p>
      <w:pPr>
        <w:pStyle w:val="BodyText"/>
        <w:spacing w:line="480" w:lineRule="auto" w:before="1"/>
        <w:ind w:left="568" w:right="422" w:firstLine="720"/>
        <w:jc w:val="right"/>
      </w:pPr>
      <w:r>
        <w:rPr/>
        <w:t>Tidak</w:t>
      </w:r>
      <w:r>
        <w:rPr>
          <w:spacing w:val="80"/>
        </w:rPr>
        <w:t> </w:t>
      </w:r>
      <w:r>
        <w:rPr/>
        <w:t>signifikannya</w:t>
      </w:r>
      <w:r>
        <w:rPr>
          <w:spacing w:val="80"/>
        </w:rPr>
        <w:t> </w:t>
      </w:r>
      <w:r>
        <w:rPr/>
        <w:t>pengaruh</w:t>
      </w:r>
      <w:r>
        <w:rPr>
          <w:spacing w:val="80"/>
        </w:rPr>
        <w:t> </w:t>
      </w:r>
      <w:r>
        <w:rPr/>
        <w:t>NPM</w:t>
      </w:r>
      <w:r>
        <w:rPr>
          <w:spacing w:val="80"/>
        </w:rPr>
        <w:t> </w:t>
      </w:r>
      <w:r>
        <w:rPr/>
        <w:t>terhadap</w:t>
      </w:r>
      <w:r>
        <w:rPr>
          <w:spacing w:val="80"/>
        </w:rPr>
        <w:t> </w:t>
      </w:r>
      <w:r>
        <w:rPr/>
        <w:t>manajemen</w:t>
      </w:r>
      <w:r>
        <w:rPr>
          <w:spacing w:val="80"/>
        </w:rPr>
        <w:t> </w:t>
      </w:r>
      <w:r>
        <w:rPr/>
        <w:t>laba</w:t>
      </w:r>
      <w:r>
        <w:rPr>
          <w:spacing w:val="80"/>
        </w:rPr>
        <w:t> </w:t>
      </w:r>
      <w:r>
        <w:rPr/>
        <w:t>dapat dijelaskan oleh karakteristik perusahaan sampel yang memiliki tingkat laba yang bervariasi antarperiode. Variasi laba tersebut tidak selalu diikuti oleh perubahan</w:t>
      </w:r>
      <w:r>
        <w:rPr>
          <w:spacing w:val="40"/>
        </w:rPr>
        <w:t> </w:t>
      </w:r>
      <w:r>
        <w:rPr/>
        <w:t>perilaku manajemen dalam melakukan manipulasi laba, sehingga fluktuasi NPM tidak</w:t>
      </w:r>
      <w:r>
        <w:rPr>
          <w:spacing w:val="80"/>
        </w:rPr>
        <w:t> </w:t>
      </w:r>
      <w:r>
        <w:rPr/>
        <w:t>menjadi</w:t>
      </w:r>
      <w:r>
        <w:rPr>
          <w:spacing w:val="80"/>
        </w:rPr>
        <w:t> </w:t>
      </w:r>
      <w:r>
        <w:rPr/>
        <w:t>faktor</w:t>
      </w:r>
      <w:r>
        <w:rPr>
          <w:spacing w:val="80"/>
        </w:rPr>
        <w:t> </w:t>
      </w:r>
      <w:r>
        <w:rPr/>
        <w:t>penentu</w:t>
      </w:r>
      <w:r>
        <w:rPr>
          <w:spacing w:val="80"/>
        </w:rPr>
        <w:t> </w:t>
      </w:r>
      <w:r>
        <w:rPr/>
        <w:t>dalam</w:t>
      </w:r>
      <w:r>
        <w:rPr>
          <w:spacing w:val="80"/>
        </w:rPr>
        <w:t> </w:t>
      </w:r>
      <w:r>
        <w:rPr/>
        <w:t>praktik</w:t>
      </w:r>
      <w:r>
        <w:rPr>
          <w:spacing w:val="80"/>
        </w:rPr>
        <w:t> </w:t>
      </w:r>
      <w:r>
        <w:rPr/>
        <w:t>manajemen</w:t>
      </w:r>
      <w:r>
        <w:rPr>
          <w:spacing w:val="80"/>
        </w:rPr>
        <w:t> </w:t>
      </w:r>
      <w:r>
        <w:rPr/>
        <w:t>laba.</w:t>
      </w:r>
      <w:r>
        <w:rPr>
          <w:spacing w:val="80"/>
        </w:rPr>
        <w:t> </w:t>
      </w:r>
      <w:r>
        <w:rPr/>
        <w:t>Kondisi</w:t>
      </w:r>
      <w:r>
        <w:rPr>
          <w:spacing w:val="80"/>
        </w:rPr>
        <w:t> </w:t>
      </w:r>
      <w:r>
        <w:rPr/>
        <w:t>ini</w:t>
      </w:r>
      <w:r>
        <w:rPr>
          <w:spacing w:val="40"/>
        </w:rPr>
        <w:t> </w:t>
      </w:r>
      <w:r>
        <w:rPr/>
        <w:t>mengindikasikan</w:t>
      </w:r>
      <w:r>
        <w:rPr>
          <w:spacing w:val="40"/>
        </w:rPr>
        <w:t> </w:t>
      </w:r>
      <w:r>
        <w:rPr/>
        <w:t>bahwa</w:t>
      </w:r>
      <w:r>
        <w:rPr>
          <w:spacing w:val="40"/>
        </w:rPr>
        <w:t> </w:t>
      </w:r>
      <w:r>
        <w:rPr/>
        <w:t>manajemen</w:t>
      </w:r>
      <w:r>
        <w:rPr>
          <w:spacing w:val="40"/>
        </w:rPr>
        <w:t> </w:t>
      </w:r>
      <w:r>
        <w:rPr/>
        <w:t>tidak</w:t>
      </w:r>
      <w:r>
        <w:rPr>
          <w:spacing w:val="40"/>
        </w:rPr>
        <w:t> </w:t>
      </w:r>
      <w:r>
        <w:rPr/>
        <w:t>menjadikan</w:t>
      </w:r>
      <w:r>
        <w:rPr>
          <w:spacing w:val="40"/>
        </w:rPr>
        <w:t> </w:t>
      </w:r>
      <w:r>
        <w:rPr/>
        <w:t>NPM</w:t>
      </w:r>
      <w:r>
        <w:rPr>
          <w:spacing w:val="40"/>
        </w:rPr>
        <w:t> </w:t>
      </w:r>
      <w:r>
        <w:rPr/>
        <w:t>sebagai</w:t>
      </w:r>
      <w:r>
        <w:rPr>
          <w:spacing w:val="40"/>
        </w:rPr>
        <w:t> </w:t>
      </w:r>
      <w:r>
        <w:rPr/>
        <w:t>indikator utama</w:t>
      </w:r>
      <w:r>
        <w:rPr>
          <w:spacing w:val="-4"/>
        </w:rPr>
        <w:t> </w:t>
      </w:r>
      <w:r>
        <w:rPr/>
        <w:t>dalam</w:t>
      </w:r>
      <w:r>
        <w:rPr>
          <w:spacing w:val="-4"/>
        </w:rPr>
        <w:t> </w:t>
      </w:r>
      <w:r>
        <w:rPr/>
        <w:t>menentukan</w:t>
      </w:r>
      <w:r>
        <w:rPr>
          <w:spacing w:val="-4"/>
        </w:rPr>
        <w:t> </w:t>
      </w:r>
      <w:r>
        <w:rPr/>
        <w:t>kebijakan</w:t>
      </w:r>
      <w:r>
        <w:rPr>
          <w:spacing w:val="-4"/>
        </w:rPr>
        <w:t> </w:t>
      </w:r>
      <w:r>
        <w:rPr/>
        <w:t>akuntansi</w:t>
      </w:r>
      <w:r>
        <w:rPr>
          <w:spacing w:val="-4"/>
        </w:rPr>
        <w:t> </w:t>
      </w:r>
      <w:r>
        <w:rPr/>
        <w:t>oportunistik</w:t>
      </w:r>
      <w:r>
        <w:rPr>
          <w:spacing w:val="-3"/>
        </w:rPr>
        <w:t> </w:t>
      </w:r>
      <w:r>
        <w:rPr/>
        <w:t>(Feronika</w:t>
      </w:r>
      <w:r>
        <w:rPr>
          <w:spacing w:val="-3"/>
        </w:rPr>
        <w:t> </w:t>
      </w:r>
      <w:r>
        <w:rPr>
          <w:i/>
        </w:rPr>
        <w:t>et</w:t>
      </w:r>
      <w:r>
        <w:rPr>
          <w:i/>
          <w:spacing w:val="-4"/>
        </w:rPr>
        <w:t> </w:t>
      </w:r>
      <w:r>
        <w:rPr>
          <w:i/>
        </w:rPr>
        <w:t>al</w:t>
      </w:r>
      <w:r>
        <w:rPr/>
        <w:t>.,</w:t>
      </w:r>
      <w:r>
        <w:rPr>
          <w:spacing w:val="-4"/>
        </w:rPr>
        <w:t> </w:t>
      </w:r>
      <w:r>
        <w:rPr/>
        <w:t>2021). Ditinjau dari Teori Agensi, hasil penelitian ini menunjukkan bahwa konflik kepentingan</w:t>
      </w:r>
      <w:r>
        <w:rPr>
          <w:spacing w:val="-15"/>
        </w:rPr>
        <w:t> </w:t>
      </w:r>
      <w:r>
        <w:rPr/>
        <w:t>antara</w:t>
      </w:r>
      <w:r>
        <w:rPr>
          <w:spacing w:val="-16"/>
        </w:rPr>
        <w:t> </w:t>
      </w:r>
      <w:r>
        <w:rPr/>
        <w:t>manajer</w:t>
      </w:r>
      <w:r>
        <w:rPr>
          <w:spacing w:val="-16"/>
        </w:rPr>
        <w:t> </w:t>
      </w:r>
      <w:r>
        <w:rPr/>
        <w:t>(</w:t>
      </w:r>
      <w:r>
        <w:rPr>
          <w:i/>
        </w:rPr>
        <w:t>agent</w:t>
      </w:r>
      <w:r>
        <w:rPr/>
        <w:t>)</w:t>
      </w:r>
      <w:r>
        <w:rPr>
          <w:spacing w:val="-16"/>
        </w:rPr>
        <w:t> </w:t>
      </w:r>
      <w:r>
        <w:rPr/>
        <w:t>dan</w:t>
      </w:r>
      <w:r>
        <w:rPr>
          <w:spacing w:val="-15"/>
        </w:rPr>
        <w:t> </w:t>
      </w:r>
      <w:r>
        <w:rPr/>
        <w:t>pemilik</w:t>
      </w:r>
      <w:r>
        <w:rPr>
          <w:spacing w:val="-15"/>
        </w:rPr>
        <w:t> </w:t>
      </w:r>
      <w:r>
        <w:rPr/>
        <w:t>(</w:t>
      </w:r>
      <w:r>
        <w:rPr>
          <w:i/>
        </w:rPr>
        <w:t>principal</w:t>
      </w:r>
      <w:r>
        <w:rPr/>
        <w:t>)</w:t>
      </w:r>
      <w:r>
        <w:rPr>
          <w:spacing w:val="-16"/>
        </w:rPr>
        <w:t> </w:t>
      </w:r>
      <w:r>
        <w:rPr/>
        <w:t>tidak</w:t>
      </w:r>
      <w:r>
        <w:rPr>
          <w:spacing w:val="-15"/>
        </w:rPr>
        <w:t> </w:t>
      </w:r>
      <w:r>
        <w:rPr/>
        <w:t>selalu</w:t>
      </w:r>
      <w:r>
        <w:rPr>
          <w:spacing w:val="-15"/>
        </w:rPr>
        <w:t> </w:t>
      </w:r>
      <w:r>
        <w:rPr/>
        <w:t>dipengaruhi oleh</w:t>
      </w:r>
      <w:r>
        <w:rPr>
          <w:spacing w:val="36"/>
        </w:rPr>
        <w:t> </w:t>
      </w:r>
      <w:r>
        <w:rPr/>
        <w:t>tingkat</w:t>
      </w:r>
      <w:r>
        <w:rPr>
          <w:spacing w:val="37"/>
        </w:rPr>
        <w:t> </w:t>
      </w:r>
      <w:r>
        <w:rPr/>
        <w:t>profitabilitas</w:t>
      </w:r>
      <w:r>
        <w:rPr>
          <w:spacing w:val="36"/>
        </w:rPr>
        <w:t> </w:t>
      </w:r>
      <w:r>
        <w:rPr/>
        <w:t>yang</w:t>
      </w:r>
      <w:r>
        <w:rPr>
          <w:spacing w:val="36"/>
        </w:rPr>
        <w:t> </w:t>
      </w:r>
      <w:r>
        <w:rPr/>
        <w:t>diukur</w:t>
      </w:r>
      <w:r>
        <w:rPr>
          <w:spacing w:val="36"/>
        </w:rPr>
        <w:t> </w:t>
      </w:r>
      <w:r>
        <w:rPr/>
        <w:t>melalui</w:t>
      </w:r>
      <w:r>
        <w:rPr>
          <w:spacing w:val="37"/>
        </w:rPr>
        <w:t> </w:t>
      </w:r>
      <w:r>
        <w:rPr/>
        <w:t>NPM.</w:t>
      </w:r>
      <w:r>
        <w:rPr>
          <w:spacing w:val="37"/>
        </w:rPr>
        <w:t> </w:t>
      </w:r>
      <w:r>
        <w:rPr/>
        <w:t>Teori</w:t>
      </w:r>
      <w:r>
        <w:rPr>
          <w:spacing w:val="36"/>
        </w:rPr>
        <w:t> </w:t>
      </w:r>
      <w:r>
        <w:rPr/>
        <w:t>agensi</w:t>
      </w:r>
      <w:r>
        <w:rPr>
          <w:spacing w:val="37"/>
        </w:rPr>
        <w:t> </w:t>
      </w:r>
      <w:r>
        <w:rPr/>
        <w:t>menjelaskan bahwa</w:t>
      </w:r>
      <w:r>
        <w:rPr>
          <w:spacing w:val="31"/>
        </w:rPr>
        <w:t> </w:t>
      </w:r>
      <w:r>
        <w:rPr/>
        <w:t>manajemen</w:t>
      </w:r>
      <w:r>
        <w:rPr>
          <w:spacing w:val="32"/>
        </w:rPr>
        <w:t> </w:t>
      </w:r>
      <w:r>
        <w:rPr/>
        <w:t>cenderung</w:t>
      </w:r>
      <w:r>
        <w:rPr>
          <w:spacing w:val="32"/>
        </w:rPr>
        <w:t> </w:t>
      </w:r>
      <w:r>
        <w:rPr/>
        <w:t>melakukan</w:t>
      </w:r>
      <w:r>
        <w:rPr>
          <w:spacing w:val="32"/>
        </w:rPr>
        <w:t> </w:t>
      </w:r>
      <w:r>
        <w:rPr/>
        <w:t>manajemen</w:t>
      </w:r>
      <w:r>
        <w:rPr>
          <w:spacing w:val="32"/>
        </w:rPr>
        <w:t> </w:t>
      </w:r>
      <w:r>
        <w:rPr/>
        <w:t>laba</w:t>
      </w:r>
      <w:r>
        <w:rPr>
          <w:spacing w:val="31"/>
        </w:rPr>
        <w:t> </w:t>
      </w:r>
      <w:r>
        <w:rPr/>
        <w:t>ketika</w:t>
      </w:r>
      <w:r>
        <w:rPr>
          <w:spacing w:val="31"/>
        </w:rPr>
        <w:t> </w:t>
      </w:r>
      <w:r>
        <w:rPr/>
        <w:t>laba</w:t>
      </w:r>
      <w:r>
        <w:rPr>
          <w:spacing w:val="31"/>
        </w:rPr>
        <w:t> </w:t>
      </w:r>
      <w:r>
        <w:rPr/>
        <w:t>dijadikan dasar</w:t>
      </w:r>
      <w:r>
        <w:rPr>
          <w:spacing w:val="-7"/>
        </w:rPr>
        <w:t> </w:t>
      </w:r>
      <w:r>
        <w:rPr/>
        <w:t>utama</w:t>
      </w:r>
      <w:r>
        <w:rPr>
          <w:spacing w:val="-6"/>
        </w:rPr>
        <w:t> </w:t>
      </w:r>
      <w:r>
        <w:rPr/>
        <w:t>penilaian</w:t>
      </w:r>
      <w:r>
        <w:rPr>
          <w:spacing w:val="-6"/>
        </w:rPr>
        <w:t> </w:t>
      </w:r>
      <w:r>
        <w:rPr/>
        <w:t>kinerja</w:t>
      </w:r>
      <w:r>
        <w:rPr>
          <w:spacing w:val="-5"/>
        </w:rPr>
        <w:t> </w:t>
      </w:r>
      <w:r>
        <w:rPr/>
        <w:t>atau</w:t>
      </w:r>
      <w:r>
        <w:rPr>
          <w:spacing w:val="-6"/>
        </w:rPr>
        <w:t> </w:t>
      </w:r>
      <w:r>
        <w:rPr/>
        <w:t>pemberian</w:t>
      </w:r>
      <w:r>
        <w:rPr>
          <w:spacing w:val="-4"/>
        </w:rPr>
        <w:t> </w:t>
      </w:r>
      <w:r>
        <w:rPr/>
        <w:t>kompensasi.</w:t>
      </w:r>
      <w:r>
        <w:rPr>
          <w:spacing w:val="-5"/>
        </w:rPr>
        <w:t> </w:t>
      </w:r>
      <w:r>
        <w:rPr/>
        <w:t>Namun,</w:t>
      </w:r>
      <w:r>
        <w:rPr>
          <w:spacing w:val="-3"/>
        </w:rPr>
        <w:t> </w:t>
      </w:r>
      <w:r>
        <w:rPr/>
        <w:t>hasil</w:t>
      </w:r>
      <w:r>
        <w:rPr>
          <w:spacing w:val="-5"/>
        </w:rPr>
        <w:t> </w:t>
      </w:r>
      <w:r>
        <w:rPr/>
        <w:t>penelitian ini</w:t>
      </w:r>
      <w:r>
        <w:rPr>
          <w:spacing w:val="30"/>
        </w:rPr>
        <w:t> </w:t>
      </w:r>
      <w:r>
        <w:rPr/>
        <w:t>menunjukkan</w:t>
      </w:r>
      <w:r>
        <w:rPr>
          <w:spacing w:val="31"/>
        </w:rPr>
        <w:t> </w:t>
      </w:r>
      <w:r>
        <w:rPr/>
        <w:t>bahwa</w:t>
      </w:r>
      <w:r>
        <w:rPr>
          <w:spacing w:val="30"/>
        </w:rPr>
        <w:t> </w:t>
      </w:r>
      <w:r>
        <w:rPr/>
        <w:t>NPM</w:t>
      </w:r>
      <w:r>
        <w:rPr>
          <w:spacing w:val="33"/>
        </w:rPr>
        <w:t> </w:t>
      </w:r>
      <w:r>
        <w:rPr/>
        <w:t>tidak</w:t>
      </w:r>
      <w:r>
        <w:rPr>
          <w:spacing w:val="30"/>
        </w:rPr>
        <w:t> </w:t>
      </w:r>
      <w:r>
        <w:rPr/>
        <w:t>memberikan</w:t>
      </w:r>
      <w:r>
        <w:rPr>
          <w:spacing w:val="32"/>
        </w:rPr>
        <w:t> </w:t>
      </w:r>
      <w:r>
        <w:rPr/>
        <w:t>tekanan</w:t>
      </w:r>
      <w:r>
        <w:rPr>
          <w:spacing w:val="31"/>
        </w:rPr>
        <w:t> </w:t>
      </w:r>
      <w:r>
        <w:rPr/>
        <w:t>yang</w:t>
      </w:r>
      <w:r>
        <w:rPr>
          <w:spacing w:val="32"/>
        </w:rPr>
        <w:t> </w:t>
      </w:r>
      <w:r>
        <w:rPr/>
        <w:t>cukup</w:t>
      </w:r>
      <w:r>
        <w:rPr>
          <w:spacing w:val="31"/>
        </w:rPr>
        <w:t> </w:t>
      </w:r>
      <w:r>
        <w:rPr/>
        <w:t>kuat</w:t>
      </w:r>
      <w:r>
        <w:rPr>
          <w:spacing w:val="32"/>
        </w:rPr>
        <w:t> </w:t>
      </w:r>
      <w:r>
        <w:rPr>
          <w:spacing w:val="-4"/>
        </w:rPr>
        <w:t>bagi</w:t>
      </w:r>
    </w:p>
    <w:p>
      <w:pPr>
        <w:pStyle w:val="BodyText"/>
        <w:spacing w:before="1"/>
        <w:ind w:left="568"/>
        <w:jc w:val="both"/>
      </w:pPr>
      <w:r>
        <w:rPr/>
        <w:t>manajemen</w:t>
      </w:r>
      <w:r>
        <w:rPr>
          <w:spacing w:val="-2"/>
        </w:rPr>
        <w:t> </w:t>
      </w:r>
      <w:r>
        <w:rPr/>
        <w:t>untuk</w:t>
      </w:r>
      <w:r>
        <w:rPr>
          <w:spacing w:val="-1"/>
        </w:rPr>
        <w:t> </w:t>
      </w:r>
      <w:r>
        <w:rPr/>
        <w:t>bersikap</w:t>
      </w:r>
      <w:r>
        <w:rPr>
          <w:spacing w:val="-1"/>
        </w:rPr>
        <w:t> </w:t>
      </w:r>
      <w:r>
        <w:rPr>
          <w:spacing w:val="-2"/>
        </w:rPr>
        <w:t>oportunistik.</w:t>
      </w:r>
    </w:p>
    <w:p>
      <w:pPr>
        <w:pStyle w:val="BodyText"/>
      </w:pPr>
    </w:p>
    <w:p>
      <w:pPr>
        <w:pStyle w:val="BodyText"/>
        <w:spacing w:line="480" w:lineRule="auto"/>
        <w:ind w:left="568" w:right="423" w:firstLine="720"/>
        <w:jc w:val="right"/>
      </w:pPr>
      <w:r>
        <w:rPr>
          <w:i/>
        </w:rPr>
        <w:t>Net</w:t>
      </w:r>
      <w:r>
        <w:rPr>
          <w:i/>
          <w:spacing w:val="40"/>
        </w:rPr>
        <w:t> </w:t>
      </w:r>
      <w:r>
        <w:rPr>
          <w:i/>
        </w:rPr>
        <w:t>Profit</w:t>
      </w:r>
      <w:r>
        <w:rPr>
          <w:i/>
          <w:spacing w:val="40"/>
        </w:rPr>
        <w:t> </w:t>
      </w:r>
      <w:r>
        <w:rPr>
          <w:i/>
        </w:rPr>
        <w:t>Margin</w:t>
      </w:r>
      <w:r>
        <w:rPr>
          <w:i/>
          <w:spacing w:val="40"/>
        </w:rPr>
        <w:t> </w:t>
      </w:r>
      <w:r>
        <w:rPr/>
        <w:t>lebih</w:t>
      </w:r>
      <w:r>
        <w:rPr>
          <w:spacing w:val="40"/>
        </w:rPr>
        <w:t> </w:t>
      </w:r>
      <w:r>
        <w:rPr/>
        <w:t>menekankan</w:t>
      </w:r>
      <w:r>
        <w:rPr>
          <w:spacing w:val="40"/>
        </w:rPr>
        <w:t> </w:t>
      </w:r>
      <w:r>
        <w:rPr/>
        <w:t>pada</w:t>
      </w:r>
      <w:r>
        <w:rPr>
          <w:spacing w:val="40"/>
        </w:rPr>
        <w:t> </w:t>
      </w:r>
      <w:r>
        <w:rPr/>
        <w:t>efisiensi</w:t>
      </w:r>
      <w:r>
        <w:rPr>
          <w:spacing w:val="40"/>
        </w:rPr>
        <w:t> </w:t>
      </w:r>
      <w:r>
        <w:rPr/>
        <w:t>biaya</w:t>
      </w:r>
      <w:r>
        <w:rPr>
          <w:spacing w:val="40"/>
        </w:rPr>
        <w:t> </w:t>
      </w:r>
      <w:r>
        <w:rPr/>
        <w:t>dan</w:t>
      </w:r>
      <w:r>
        <w:rPr>
          <w:spacing w:val="40"/>
        </w:rPr>
        <w:t> </w:t>
      </w:r>
      <w:r>
        <w:rPr/>
        <w:t>volume penjualan</w:t>
      </w:r>
      <w:r>
        <w:rPr>
          <w:spacing w:val="73"/>
          <w:w w:val="150"/>
        </w:rPr>
        <w:t> </w:t>
      </w:r>
      <w:r>
        <w:rPr/>
        <w:t>dibandingkan</w:t>
      </w:r>
      <w:r>
        <w:rPr>
          <w:spacing w:val="78"/>
          <w:w w:val="150"/>
        </w:rPr>
        <w:t> </w:t>
      </w:r>
      <w:r>
        <w:rPr/>
        <w:t>dengan</w:t>
      </w:r>
      <w:r>
        <w:rPr>
          <w:spacing w:val="75"/>
          <w:w w:val="150"/>
        </w:rPr>
        <w:t> </w:t>
      </w:r>
      <w:r>
        <w:rPr/>
        <w:t>kualitas</w:t>
      </w:r>
      <w:r>
        <w:rPr>
          <w:spacing w:val="76"/>
          <w:w w:val="150"/>
        </w:rPr>
        <w:t> </w:t>
      </w:r>
      <w:r>
        <w:rPr/>
        <w:t>laba</w:t>
      </w:r>
      <w:r>
        <w:rPr>
          <w:spacing w:val="76"/>
          <w:w w:val="150"/>
        </w:rPr>
        <w:t> </w:t>
      </w:r>
      <w:r>
        <w:rPr/>
        <w:t>yang</w:t>
      </w:r>
      <w:r>
        <w:rPr>
          <w:spacing w:val="76"/>
          <w:w w:val="150"/>
        </w:rPr>
        <w:t> </w:t>
      </w:r>
      <w:r>
        <w:rPr/>
        <w:t>dihasilkan.</w:t>
      </w:r>
      <w:r>
        <w:rPr>
          <w:spacing w:val="76"/>
          <w:w w:val="150"/>
        </w:rPr>
        <w:t> </w:t>
      </w:r>
      <w:r>
        <w:rPr>
          <w:spacing w:val="-2"/>
        </w:rPr>
        <w:t>Keuntungan</w:t>
      </w:r>
    </w:p>
    <w:p>
      <w:pPr>
        <w:pStyle w:val="BodyText"/>
        <w:spacing w:after="0" w:line="480" w:lineRule="auto"/>
        <w:jc w:val="right"/>
        <w:sectPr>
          <w:pgSz w:w="11910" w:h="16840"/>
          <w:pgMar w:header="725" w:footer="0" w:top="1920" w:bottom="280" w:left="1700" w:right="1275"/>
        </w:sectPr>
      </w:pPr>
    </w:p>
    <w:p>
      <w:pPr>
        <w:pStyle w:val="BodyText"/>
        <w:spacing w:before="53"/>
      </w:pPr>
    </w:p>
    <w:p>
      <w:pPr>
        <w:pStyle w:val="BodyText"/>
        <w:spacing w:line="480" w:lineRule="auto"/>
        <w:ind w:left="568" w:right="426"/>
        <w:jc w:val="both"/>
      </w:pPr>
      <w:r>
        <w:rPr/>
        <w:t>perusahaan yang diperoleh dari hasil penjualan cenderung dialokasikan untuk memenuhi kewajiban perusahaan, seperti pembayaran utang, daripada digunakan untuk memperbesar modal atau menciptakan persepsi kinerja laba tertentu.</w:t>
      </w:r>
    </w:p>
    <w:p>
      <w:pPr>
        <w:pStyle w:val="BodyText"/>
        <w:spacing w:line="480" w:lineRule="auto"/>
        <w:ind w:left="568" w:right="425" w:firstLine="720"/>
        <w:jc w:val="both"/>
      </w:pPr>
      <w:r>
        <w:rPr/>
        <w:t>Di sisi lain, investor juga cenderung tidak menjadikan informasi penjualan secara maksimal sebagai dasar utama dalam menilai kinerja perusahaan, sehingga tekanan terhadap manajemen untuk melakukan praktik manajemen laba melalui NPM menjadi relatif rendah. Temuan penelitian ini sejalan dengan penelitian Margie</w:t>
      </w:r>
      <w:r>
        <w:rPr>
          <w:spacing w:val="-15"/>
        </w:rPr>
        <w:t> </w:t>
      </w:r>
      <w:r>
        <w:rPr/>
        <w:t>&amp;</w:t>
      </w:r>
      <w:r>
        <w:rPr>
          <w:spacing w:val="-14"/>
        </w:rPr>
        <w:t> </w:t>
      </w:r>
      <w:r>
        <w:rPr/>
        <w:t>Habibah</w:t>
      </w:r>
      <w:r>
        <w:rPr>
          <w:spacing w:val="-15"/>
        </w:rPr>
        <w:t> </w:t>
      </w:r>
      <w:r>
        <w:rPr/>
        <w:t>(2022)</w:t>
      </w:r>
      <w:r>
        <w:rPr>
          <w:spacing w:val="-14"/>
        </w:rPr>
        <w:t> </w:t>
      </w:r>
      <w:r>
        <w:rPr/>
        <w:t>yang</w:t>
      </w:r>
      <w:r>
        <w:rPr>
          <w:spacing w:val="-15"/>
        </w:rPr>
        <w:t> </w:t>
      </w:r>
      <w:r>
        <w:rPr/>
        <w:t>menyatakan</w:t>
      </w:r>
      <w:r>
        <w:rPr>
          <w:spacing w:val="-14"/>
        </w:rPr>
        <w:t> </w:t>
      </w:r>
      <w:r>
        <w:rPr/>
        <w:t>bahwa</w:t>
      </w:r>
      <w:r>
        <w:rPr>
          <w:spacing w:val="-15"/>
        </w:rPr>
        <w:t> </w:t>
      </w:r>
      <w:r>
        <w:rPr/>
        <w:t>profitabilitas</w:t>
      </w:r>
      <w:r>
        <w:rPr>
          <w:spacing w:val="-14"/>
        </w:rPr>
        <w:t> </w:t>
      </w:r>
      <w:r>
        <w:rPr/>
        <w:t>tidak</w:t>
      </w:r>
      <w:r>
        <w:rPr>
          <w:spacing w:val="-15"/>
        </w:rPr>
        <w:t> </w:t>
      </w:r>
      <w:r>
        <w:rPr/>
        <w:t>berpengaruh signifikan terhadap manajemen laba.</w:t>
      </w:r>
    </w:p>
    <w:p>
      <w:pPr>
        <w:pStyle w:val="BodyText"/>
        <w:spacing w:after="0" w:line="480" w:lineRule="auto"/>
        <w:jc w:val="both"/>
        <w:sectPr>
          <w:pgSz w:w="11910" w:h="16840"/>
          <w:pgMar w:header="725" w:footer="0" w:top="1920" w:bottom="280" w:left="1700" w:right="1275"/>
        </w:sectPr>
      </w:pPr>
    </w:p>
    <w:p>
      <w:pPr>
        <w:pStyle w:val="BodyText"/>
        <w:spacing w:before="53"/>
      </w:pPr>
    </w:p>
    <w:p>
      <w:pPr>
        <w:pStyle w:val="Heading1"/>
        <w:spacing w:line="480" w:lineRule="auto"/>
        <w:ind w:left="4001" w:right="3794" w:hanging="61"/>
      </w:pPr>
      <w:bookmarkStart w:name="_bookmark55" w:id="56"/>
      <w:bookmarkEnd w:id="56"/>
      <w:r>
        <w:rPr>
          <w:b w:val="0"/>
        </w:rPr>
      </w:r>
      <w:r>
        <w:rPr/>
        <w:t>BAB V </w:t>
      </w:r>
      <w:r>
        <w:rPr>
          <w:spacing w:val="-2"/>
        </w:rPr>
        <w:t>PENUTUP</w:t>
      </w:r>
    </w:p>
    <w:p>
      <w:pPr>
        <w:pStyle w:val="BodyText"/>
        <w:rPr>
          <w:b/>
        </w:rPr>
      </w:pPr>
    </w:p>
    <w:p>
      <w:pPr>
        <w:pStyle w:val="BodyText"/>
        <w:rPr>
          <w:b/>
        </w:rPr>
      </w:pPr>
    </w:p>
    <w:p>
      <w:pPr>
        <w:pStyle w:val="Heading2"/>
        <w:numPr>
          <w:ilvl w:val="1"/>
          <w:numId w:val="28"/>
        </w:numPr>
        <w:tabs>
          <w:tab w:pos="928" w:val="left" w:leader="none"/>
        </w:tabs>
        <w:spacing w:line="240" w:lineRule="auto" w:before="0" w:after="0"/>
        <w:ind w:left="928" w:right="0" w:hanging="360"/>
        <w:jc w:val="left"/>
      </w:pPr>
      <w:r>
        <w:rPr>
          <w:spacing w:val="-2"/>
        </w:rPr>
        <w:t>Kesimpulan</w:t>
      </w:r>
    </w:p>
    <w:p>
      <w:pPr>
        <w:pStyle w:val="BodyText"/>
        <w:rPr>
          <w:b/>
        </w:rPr>
      </w:pPr>
    </w:p>
    <w:p>
      <w:pPr>
        <w:pStyle w:val="BodyText"/>
        <w:spacing w:line="480" w:lineRule="auto"/>
        <w:ind w:left="568" w:right="421" w:firstLine="708"/>
        <w:jc w:val="both"/>
      </w:pPr>
      <w:r>
        <w:rPr/>
        <w:t>Penelitian ini bertujuan untuk menganalisis pengaruh </w:t>
      </w:r>
      <w:r>
        <w:rPr>
          <w:i/>
        </w:rPr>
        <w:t>Corporate Social Responsibility </w:t>
      </w:r>
      <w:r>
        <w:rPr/>
        <w:t>(CSR), </w:t>
      </w:r>
      <w:r>
        <w:rPr>
          <w:i/>
        </w:rPr>
        <w:t>Investment Opportunity Set </w:t>
      </w:r>
      <w:r>
        <w:rPr/>
        <w:t>(IOS), dan </w:t>
      </w:r>
      <w:r>
        <w:rPr>
          <w:i/>
        </w:rPr>
        <w:t>Net Profit Margin </w:t>
      </w:r>
      <w:r>
        <w:rPr/>
        <w:t>(NPM) terhadap manajemen laba pada perusahaan sektor barang konsumsi primer yang terdaftar di Bursa Efek Indonesia periode 2022-2024. Penelitian ini menggunakan sampel sebanyak 39 perusahaan yang telah memenuhi kriteria pemilihan sampel berdasarkan metode </w:t>
      </w:r>
      <w:r>
        <w:rPr>
          <w:i/>
        </w:rPr>
        <w:t>purposive sampling</w:t>
      </w:r>
      <w:r>
        <w:rPr/>
        <w:t>. Berdasarkan hasil pengujian secara parsial, diperoleh kesimpulan sebagai berikut:</w:t>
      </w:r>
    </w:p>
    <w:p>
      <w:pPr>
        <w:pStyle w:val="ListParagraph"/>
        <w:numPr>
          <w:ilvl w:val="2"/>
          <w:numId w:val="28"/>
        </w:numPr>
        <w:tabs>
          <w:tab w:pos="1276" w:val="left" w:leader="none"/>
          <w:tab w:pos="1288" w:val="left" w:leader="none"/>
        </w:tabs>
        <w:spacing w:line="480" w:lineRule="auto" w:before="1" w:after="0"/>
        <w:ind w:left="1288" w:right="422" w:hanging="360"/>
        <w:jc w:val="both"/>
        <w:rPr>
          <w:sz w:val="24"/>
        </w:rPr>
      </w:pPr>
      <w:r>
        <w:rPr>
          <w:i/>
          <w:sz w:val="24"/>
        </w:rPr>
        <w:t>Corporate Social Responsibility </w:t>
      </w:r>
      <w:r>
        <w:rPr>
          <w:sz w:val="24"/>
        </w:rPr>
        <w:t>(CSR) berpengaruh positif dan signifikan terhadap manajemen laba. Hal ini menunjukkan bahwa semakin tinggi tingkat pengungkapan CSR yang dilakukan perusahaan, maka kecenderungan manajemen untuk melakukan praktik manajemen laba</w:t>
      </w:r>
      <w:r>
        <w:rPr>
          <w:spacing w:val="-1"/>
          <w:sz w:val="24"/>
        </w:rPr>
        <w:t> </w:t>
      </w:r>
      <w:r>
        <w:rPr>
          <w:sz w:val="24"/>
        </w:rPr>
        <w:t>juga semakin meningkat. Kondisi tersebut mengindikasikan bahwa aktivitas CSR</w:t>
      </w:r>
      <w:r>
        <w:rPr>
          <w:spacing w:val="-15"/>
          <w:sz w:val="24"/>
        </w:rPr>
        <w:t> </w:t>
      </w:r>
      <w:r>
        <w:rPr>
          <w:sz w:val="24"/>
        </w:rPr>
        <w:t>dapat</w:t>
      </w:r>
      <w:r>
        <w:rPr>
          <w:spacing w:val="-15"/>
          <w:sz w:val="24"/>
        </w:rPr>
        <w:t> </w:t>
      </w:r>
      <w:r>
        <w:rPr>
          <w:sz w:val="24"/>
        </w:rPr>
        <w:t>dimanfaatkan</w:t>
      </w:r>
      <w:r>
        <w:rPr>
          <w:spacing w:val="-15"/>
          <w:sz w:val="24"/>
        </w:rPr>
        <w:t> </w:t>
      </w:r>
      <w:r>
        <w:rPr>
          <w:sz w:val="24"/>
        </w:rPr>
        <w:t>oleh</w:t>
      </w:r>
      <w:r>
        <w:rPr>
          <w:spacing w:val="-15"/>
          <w:sz w:val="24"/>
        </w:rPr>
        <w:t> </w:t>
      </w:r>
      <w:r>
        <w:rPr>
          <w:sz w:val="24"/>
        </w:rPr>
        <w:t>manajemen</w:t>
      </w:r>
      <w:r>
        <w:rPr>
          <w:spacing w:val="-15"/>
          <w:sz w:val="24"/>
        </w:rPr>
        <w:t> </w:t>
      </w:r>
      <w:r>
        <w:rPr>
          <w:sz w:val="24"/>
        </w:rPr>
        <w:t>sebagai</w:t>
      </w:r>
      <w:r>
        <w:rPr>
          <w:spacing w:val="-15"/>
          <w:sz w:val="24"/>
        </w:rPr>
        <w:t> </w:t>
      </w:r>
      <w:r>
        <w:rPr>
          <w:sz w:val="24"/>
        </w:rPr>
        <w:t>sarana</w:t>
      </w:r>
      <w:r>
        <w:rPr>
          <w:spacing w:val="-15"/>
          <w:sz w:val="24"/>
        </w:rPr>
        <w:t> </w:t>
      </w:r>
      <w:r>
        <w:rPr>
          <w:sz w:val="24"/>
        </w:rPr>
        <w:t>pembentukan</w:t>
      </w:r>
      <w:r>
        <w:rPr>
          <w:spacing w:val="-15"/>
          <w:sz w:val="24"/>
        </w:rPr>
        <w:t> </w:t>
      </w:r>
      <w:r>
        <w:rPr>
          <w:sz w:val="24"/>
        </w:rPr>
        <w:t>citra positif perusahaan di mata pemangku kepentingan, sehingga memberikan ruang</w:t>
      </w:r>
      <w:r>
        <w:rPr>
          <w:spacing w:val="-15"/>
          <w:sz w:val="24"/>
        </w:rPr>
        <w:t> </w:t>
      </w:r>
      <w:r>
        <w:rPr>
          <w:sz w:val="24"/>
        </w:rPr>
        <w:t>bagi</w:t>
      </w:r>
      <w:r>
        <w:rPr>
          <w:spacing w:val="-15"/>
          <w:sz w:val="24"/>
        </w:rPr>
        <w:t> </w:t>
      </w:r>
      <w:r>
        <w:rPr>
          <w:sz w:val="24"/>
        </w:rPr>
        <w:t>manajer</w:t>
      </w:r>
      <w:r>
        <w:rPr>
          <w:spacing w:val="-15"/>
          <w:sz w:val="24"/>
        </w:rPr>
        <w:t> </w:t>
      </w:r>
      <w:r>
        <w:rPr>
          <w:sz w:val="24"/>
        </w:rPr>
        <w:t>untuk</w:t>
      </w:r>
      <w:r>
        <w:rPr>
          <w:spacing w:val="-15"/>
          <w:sz w:val="24"/>
        </w:rPr>
        <w:t> </w:t>
      </w:r>
      <w:r>
        <w:rPr>
          <w:sz w:val="24"/>
        </w:rPr>
        <w:t>melakukan</w:t>
      </w:r>
      <w:r>
        <w:rPr>
          <w:spacing w:val="-15"/>
          <w:sz w:val="24"/>
        </w:rPr>
        <w:t> </w:t>
      </w:r>
      <w:r>
        <w:rPr>
          <w:sz w:val="24"/>
        </w:rPr>
        <w:t>tindakan</w:t>
      </w:r>
      <w:r>
        <w:rPr>
          <w:spacing w:val="-15"/>
          <w:sz w:val="24"/>
        </w:rPr>
        <w:t> </w:t>
      </w:r>
      <w:r>
        <w:rPr>
          <w:sz w:val="24"/>
        </w:rPr>
        <w:t>oportunistik</w:t>
      </w:r>
      <w:r>
        <w:rPr>
          <w:spacing w:val="-15"/>
          <w:sz w:val="24"/>
        </w:rPr>
        <w:t> </w:t>
      </w:r>
      <w:r>
        <w:rPr>
          <w:sz w:val="24"/>
        </w:rPr>
        <w:t>dalam</w:t>
      </w:r>
      <w:r>
        <w:rPr>
          <w:spacing w:val="-15"/>
          <w:sz w:val="24"/>
        </w:rPr>
        <w:t> </w:t>
      </w:r>
      <w:r>
        <w:rPr>
          <w:sz w:val="24"/>
        </w:rPr>
        <w:t>pelaporan </w:t>
      </w:r>
      <w:r>
        <w:rPr>
          <w:spacing w:val="-2"/>
          <w:sz w:val="24"/>
        </w:rPr>
        <w:t>keuangan.</w:t>
      </w:r>
    </w:p>
    <w:p>
      <w:pPr>
        <w:pStyle w:val="ListParagraph"/>
        <w:numPr>
          <w:ilvl w:val="2"/>
          <w:numId w:val="28"/>
        </w:numPr>
        <w:tabs>
          <w:tab w:pos="1276" w:val="left" w:leader="none"/>
          <w:tab w:pos="1288" w:val="left" w:leader="none"/>
        </w:tabs>
        <w:spacing w:line="480" w:lineRule="auto" w:before="1" w:after="0"/>
        <w:ind w:left="1288" w:right="424" w:hanging="360"/>
        <w:jc w:val="both"/>
        <w:rPr>
          <w:sz w:val="24"/>
        </w:rPr>
      </w:pPr>
      <w:r>
        <w:rPr>
          <w:i/>
          <w:sz w:val="24"/>
        </w:rPr>
        <w:t>Investment Opportunity Set </w:t>
      </w:r>
      <w:r>
        <w:rPr>
          <w:sz w:val="24"/>
        </w:rPr>
        <w:t>(IOS) berpengaruh negatif dan signifikan terhadap</w:t>
      </w:r>
      <w:r>
        <w:rPr>
          <w:spacing w:val="-3"/>
          <w:sz w:val="24"/>
        </w:rPr>
        <w:t> </w:t>
      </w:r>
      <w:r>
        <w:rPr>
          <w:sz w:val="24"/>
        </w:rPr>
        <w:t>manajemen</w:t>
      </w:r>
      <w:r>
        <w:rPr>
          <w:spacing w:val="-3"/>
          <w:sz w:val="24"/>
        </w:rPr>
        <w:t> </w:t>
      </w:r>
      <w:r>
        <w:rPr>
          <w:sz w:val="24"/>
        </w:rPr>
        <w:t>laba.</w:t>
      </w:r>
      <w:r>
        <w:rPr>
          <w:spacing w:val="80"/>
          <w:w w:val="150"/>
          <w:sz w:val="24"/>
        </w:rPr>
        <w:t> </w:t>
      </w:r>
      <w:r>
        <w:rPr>
          <w:sz w:val="24"/>
        </w:rPr>
        <w:t>Hasil ini menunjukkan bahwa semakin besar peluang</w:t>
      </w:r>
      <w:r>
        <w:rPr>
          <w:spacing w:val="80"/>
          <w:w w:val="150"/>
          <w:sz w:val="24"/>
        </w:rPr>
        <w:t> </w:t>
      </w:r>
      <w:r>
        <w:rPr>
          <w:sz w:val="24"/>
        </w:rPr>
        <w:t>investasi</w:t>
      </w:r>
      <w:r>
        <w:rPr>
          <w:spacing w:val="80"/>
          <w:w w:val="150"/>
          <w:sz w:val="24"/>
        </w:rPr>
        <w:t> </w:t>
      </w:r>
      <w:r>
        <w:rPr>
          <w:sz w:val="24"/>
        </w:rPr>
        <w:t>yang</w:t>
      </w:r>
      <w:r>
        <w:rPr>
          <w:spacing w:val="80"/>
          <w:w w:val="150"/>
          <w:sz w:val="24"/>
        </w:rPr>
        <w:t> </w:t>
      </w:r>
      <w:r>
        <w:rPr>
          <w:sz w:val="24"/>
        </w:rPr>
        <w:t>dimiliki</w:t>
      </w:r>
      <w:r>
        <w:rPr>
          <w:spacing w:val="80"/>
          <w:w w:val="150"/>
          <w:sz w:val="24"/>
        </w:rPr>
        <w:t> </w:t>
      </w:r>
      <w:r>
        <w:rPr>
          <w:sz w:val="24"/>
        </w:rPr>
        <w:t>perusahaan,</w:t>
      </w:r>
      <w:r>
        <w:rPr>
          <w:spacing w:val="80"/>
          <w:w w:val="150"/>
          <w:sz w:val="24"/>
        </w:rPr>
        <w:t> </w:t>
      </w:r>
      <w:r>
        <w:rPr>
          <w:sz w:val="24"/>
        </w:rPr>
        <w:t>maka</w:t>
      </w:r>
      <w:r>
        <w:rPr>
          <w:spacing w:val="80"/>
          <w:w w:val="150"/>
          <w:sz w:val="24"/>
        </w:rPr>
        <w:t> </w:t>
      </w:r>
      <w:r>
        <w:rPr>
          <w:sz w:val="24"/>
        </w:rPr>
        <w:t>semakin</w:t>
      </w:r>
      <w:r>
        <w:rPr>
          <w:spacing w:val="80"/>
          <w:w w:val="150"/>
          <w:sz w:val="24"/>
        </w:rPr>
        <w:t> </w:t>
      </w:r>
      <w:r>
        <w:rPr>
          <w:sz w:val="24"/>
        </w:rPr>
        <w:t>rendah</w:t>
      </w:r>
    </w:p>
    <w:p>
      <w:pPr>
        <w:pStyle w:val="BodyText"/>
        <w:spacing w:before="188"/>
        <w:ind w:left="1601" w:right="1461"/>
        <w:jc w:val="center"/>
      </w:pPr>
      <w:r>
        <w:rPr>
          <w:spacing w:val="-5"/>
        </w:rPr>
        <w:t>57</w:t>
      </w:r>
    </w:p>
    <w:p>
      <w:pPr>
        <w:pStyle w:val="BodyText"/>
        <w:spacing w:after="0"/>
        <w:jc w:val="center"/>
        <w:sectPr>
          <w:headerReference w:type="default" r:id="rId16"/>
          <w:pgSz w:w="11910" w:h="16840"/>
          <w:pgMar w:header="0" w:footer="0" w:top="1920" w:bottom="280" w:left="1700" w:right="1275"/>
        </w:sectPr>
      </w:pPr>
    </w:p>
    <w:p>
      <w:pPr>
        <w:pStyle w:val="BodyText"/>
        <w:spacing w:before="53"/>
      </w:pPr>
    </w:p>
    <w:p>
      <w:pPr>
        <w:pStyle w:val="BodyText"/>
        <w:spacing w:line="480" w:lineRule="auto"/>
        <w:ind w:left="1288" w:right="422"/>
        <w:jc w:val="both"/>
      </w:pPr>
      <w:r>
        <w:rPr/>
        <w:t>kecenderungan manajemen untuk melakukan praktik manajemen laba. Perusahaan dengan prospek pertumbuhan yang tinggi cenderung menjaga kredibilitas laporan keuangan guna mempertahankan kepercayaan investor dan mendukung pembiayaan proyek jangka panjang, sehingga praktik manipulasi laba menjadi lebih terbatas.</w:t>
      </w:r>
    </w:p>
    <w:p>
      <w:pPr>
        <w:pStyle w:val="ListParagraph"/>
        <w:numPr>
          <w:ilvl w:val="2"/>
          <w:numId w:val="28"/>
        </w:numPr>
        <w:tabs>
          <w:tab w:pos="1276" w:val="left" w:leader="none"/>
          <w:tab w:pos="1288" w:val="left" w:leader="none"/>
        </w:tabs>
        <w:spacing w:line="480" w:lineRule="auto" w:before="1" w:after="0"/>
        <w:ind w:left="1288" w:right="425" w:hanging="360"/>
        <w:jc w:val="both"/>
        <w:rPr>
          <w:sz w:val="24"/>
        </w:rPr>
      </w:pPr>
      <w:r>
        <w:rPr>
          <w:i/>
          <w:sz w:val="24"/>
        </w:rPr>
        <w:t>Net Profit Margin </w:t>
      </w:r>
      <w:r>
        <w:rPr>
          <w:sz w:val="24"/>
        </w:rPr>
        <w:t>(NPM) berpengaruh positif namun tidak signifikan terhadap manajemen laba.</w:t>
      </w:r>
      <w:r>
        <w:rPr>
          <w:spacing w:val="40"/>
          <w:sz w:val="24"/>
        </w:rPr>
        <w:t> </w:t>
      </w:r>
      <w:r>
        <w:rPr>
          <w:sz w:val="24"/>
        </w:rPr>
        <w:t>Temuan ini menunjukkan bahwa tinggi atau rendahnya tingkat profitabilitas perusahaan yang tercermin melalui NPM tidak secara langsung memengaruhi keputusan manajemen dalam melakukan praktik manajemen laba.</w:t>
      </w:r>
    </w:p>
    <w:p>
      <w:pPr>
        <w:pStyle w:val="Heading2"/>
        <w:numPr>
          <w:ilvl w:val="1"/>
          <w:numId w:val="28"/>
        </w:numPr>
        <w:tabs>
          <w:tab w:pos="928" w:val="left" w:leader="none"/>
        </w:tabs>
        <w:spacing w:line="240" w:lineRule="auto" w:before="0" w:after="0"/>
        <w:ind w:left="928" w:right="0" w:hanging="360"/>
        <w:jc w:val="both"/>
      </w:pPr>
      <w:r>
        <w:rPr>
          <w:spacing w:val="-4"/>
        </w:rPr>
        <w:t>Saran</w:t>
      </w:r>
    </w:p>
    <w:p>
      <w:pPr>
        <w:pStyle w:val="BodyText"/>
        <w:rPr>
          <w:b/>
        </w:rPr>
      </w:pPr>
    </w:p>
    <w:p>
      <w:pPr>
        <w:pStyle w:val="BodyText"/>
        <w:spacing w:line="480" w:lineRule="auto"/>
        <w:ind w:left="568" w:right="425" w:firstLine="708"/>
        <w:jc w:val="both"/>
      </w:pPr>
      <w:r>
        <w:rPr/>
        <w:t>Berdasarkan hasil penelitian yang diperoleh, maka saran yang dapat diberikan adalah sebagai berikut:</w:t>
      </w:r>
    </w:p>
    <w:p>
      <w:pPr>
        <w:pStyle w:val="ListParagraph"/>
        <w:numPr>
          <w:ilvl w:val="2"/>
          <w:numId w:val="28"/>
        </w:numPr>
        <w:tabs>
          <w:tab w:pos="1288" w:val="left" w:leader="none"/>
        </w:tabs>
        <w:spacing w:line="480" w:lineRule="auto" w:before="0" w:after="0"/>
        <w:ind w:left="1288" w:right="422" w:hanging="360"/>
        <w:jc w:val="both"/>
        <w:rPr>
          <w:sz w:val="24"/>
        </w:rPr>
      </w:pPr>
      <w:r>
        <w:rPr>
          <w:sz w:val="24"/>
        </w:rPr>
        <w:t>Penggunaan variabel </w:t>
      </w:r>
      <w:r>
        <w:rPr>
          <w:i/>
          <w:sz w:val="24"/>
        </w:rPr>
        <w:t>Investment Opportunity Set </w:t>
      </w:r>
      <w:r>
        <w:rPr>
          <w:sz w:val="24"/>
        </w:rPr>
        <w:t>(IOS) disarankan untuk memilih proksi pengukuran yang berbeda, mengingat hasil penelitian menunjukkan</w:t>
      </w:r>
      <w:r>
        <w:rPr>
          <w:spacing w:val="-3"/>
          <w:sz w:val="24"/>
        </w:rPr>
        <w:t> </w:t>
      </w:r>
      <w:r>
        <w:rPr>
          <w:sz w:val="24"/>
        </w:rPr>
        <w:t>IOS</w:t>
      </w:r>
      <w:r>
        <w:rPr>
          <w:spacing w:val="-6"/>
          <w:sz w:val="24"/>
        </w:rPr>
        <w:t> </w:t>
      </w:r>
      <w:r>
        <w:rPr>
          <w:sz w:val="24"/>
        </w:rPr>
        <w:t>berpengaruh</w:t>
      </w:r>
      <w:r>
        <w:rPr>
          <w:spacing w:val="-5"/>
          <w:sz w:val="24"/>
        </w:rPr>
        <w:t> </w:t>
      </w:r>
      <w:r>
        <w:rPr>
          <w:sz w:val="24"/>
        </w:rPr>
        <w:t>negatif</w:t>
      </w:r>
      <w:r>
        <w:rPr>
          <w:spacing w:val="-5"/>
          <w:sz w:val="24"/>
        </w:rPr>
        <w:t> </w:t>
      </w:r>
      <w:r>
        <w:rPr>
          <w:sz w:val="24"/>
        </w:rPr>
        <w:t>dan</w:t>
      </w:r>
      <w:r>
        <w:rPr>
          <w:spacing w:val="-5"/>
          <w:sz w:val="24"/>
        </w:rPr>
        <w:t> </w:t>
      </w:r>
      <w:r>
        <w:rPr>
          <w:sz w:val="24"/>
        </w:rPr>
        <w:t>signifikan</w:t>
      </w:r>
      <w:r>
        <w:rPr>
          <w:spacing w:val="-5"/>
          <w:sz w:val="24"/>
        </w:rPr>
        <w:t> </w:t>
      </w:r>
      <w:r>
        <w:rPr>
          <w:sz w:val="24"/>
        </w:rPr>
        <w:t>terhadap</w:t>
      </w:r>
      <w:r>
        <w:rPr>
          <w:spacing w:val="-5"/>
          <w:sz w:val="24"/>
        </w:rPr>
        <w:t> </w:t>
      </w:r>
      <w:r>
        <w:rPr>
          <w:sz w:val="24"/>
        </w:rPr>
        <w:t>manajemen laba yang diduga dipengaruhi oleh tingginya tingkat pengawasan pasar. Variabel </w:t>
      </w:r>
      <w:r>
        <w:rPr>
          <w:i/>
          <w:sz w:val="24"/>
        </w:rPr>
        <w:t>Net Profit Margin </w:t>
      </w:r>
      <w:r>
        <w:rPr>
          <w:sz w:val="24"/>
        </w:rPr>
        <w:t>(NPM) juga perlu dipertimbangkan dengan menggunakan proksi profitabilitas lain atau variabel lain, karena NPM dalam penelitian ini tidak menunjukkan pengaruh signifikan terhadap manajemen laba.</w:t>
      </w:r>
    </w:p>
    <w:p>
      <w:pPr>
        <w:pStyle w:val="ListParagraph"/>
        <w:numPr>
          <w:ilvl w:val="2"/>
          <w:numId w:val="28"/>
        </w:numPr>
        <w:tabs>
          <w:tab w:pos="1288" w:val="left" w:leader="none"/>
        </w:tabs>
        <w:spacing w:line="480" w:lineRule="auto" w:before="1" w:after="0"/>
        <w:ind w:left="1288" w:right="425" w:hanging="360"/>
        <w:jc w:val="both"/>
        <w:rPr>
          <w:sz w:val="24"/>
        </w:rPr>
      </w:pPr>
      <w:r>
        <w:rPr>
          <w:sz w:val="24"/>
        </w:rPr>
        <w:t>Bagi pihak perusahaan, diharapkan dapat meningkatkan kualitas transparansi</w:t>
      </w:r>
      <w:r>
        <w:rPr>
          <w:spacing w:val="38"/>
          <w:sz w:val="24"/>
        </w:rPr>
        <w:t> </w:t>
      </w:r>
      <w:r>
        <w:rPr>
          <w:sz w:val="24"/>
        </w:rPr>
        <w:t>dan</w:t>
      </w:r>
      <w:r>
        <w:rPr>
          <w:spacing w:val="35"/>
          <w:sz w:val="24"/>
        </w:rPr>
        <w:t> </w:t>
      </w:r>
      <w:r>
        <w:rPr>
          <w:sz w:val="24"/>
        </w:rPr>
        <w:t>kredibilitas</w:t>
      </w:r>
      <w:r>
        <w:rPr>
          <w:spacing w:val="35"/>
          <w:sz w:val="24"/>
        </w:rPr>
        <w:t> </w:t>
      </w:r>
      <w:r>
        <w:rPr>
          <w:sz w:val="24"/>
        </w:rPr>
        <w:t>pelaporan</w:t>
      </w:r>
      <w:r>
        <w:rPr>
          <w:spacing w:val="37"/>
          <w:sz w:val="24"/>
        </w:rPr>
        <w:t> </w:t>
      </w:r>
      <w:r>
        <w:rPr>
          <w:sz w:val="24"/>
        </w:rPr>
        <w:t>keuangan</w:t>
      </w:r>
      <w:r>
        <w:rPr>
          <w:spacing w:val="35"/>
          <w:sz w:val="24"/>
        </w:rPr>
        <w:t> </w:t>
      </w:r>
      <w:r>
        <w:rPr>
          <w:sz w:val="24"/>
        </w:rPr>
        <w:t>serta</w:t>
      </w:r>
      <w:r>
        <w:rPr>
          <w:spacing w:val="36"/>
          <w:sz w:val="24"/>
        </w:rPr>
        <w:t> </w:t>
      </w:r>
      <w:r>
        <w:rPr>
          <w:sz w:val="24"/>
        </w:rPr>
        <w:t>tidak</w:t>
      </w:r>
      <w:r>
        <w:rPr>
          <w:spacing w:val="35"/>
          <w:sz w:val="24"/>
        </w:rPr>
        <w:t> </w:t>
      </w:r>
      <w:r>
        <w:rPr>
          <w:sz w:val="24"/>
        </w:rPr>
        <w:t>menjadikan</w:t>
      </w:r>
    </w:p>
    <w:p>
      <w:pPr>
        <w:pStyle w:val="ListParagraph"/>
        <w:spacing w:after="0" w:line="480" w:lineRule="auto"/>
        <w:jc w:val="both"/>
        <w:rPr>
          <w:sz w:val="24"/>
        </w:rPr>
        <w:sectPr>
          <w:headerReference w:type="default" r:id="rId17"/>
          <w:pgSz w:w="11910" w:h="16840"/>
          <w:pgMar w:header="725" w:footer="0" w:top="1920" w:bottom="280" w:left="1700" w:right="1275"/>
          <w:pgNumType w:start="58"/>
        </w:sectPr>
      </w:pPr>
    </w:p>
    <w:p>
      <w:pPr>
        <w:pStyle w:val="BodyText"/>
        <w:spacing w:before="53"/>
      </w:pPr>
    </w:p>
    <w:p>
      <w:pPr>
        <w:pStyle w:val="BodyText"/>
        <w:spacing w:line="480" w:lineRule="auto"/>
        <w:ind w:left="1288" w:right="423"/>
        <w:jc w:val="both"/>
      </w:pPr>
      <w:r>
        <w:rPr/>
        <w:t>aktivitas </w:t>
      </w:r>
      <w:r>
        <w:rPr>
          <w:i/>
        </w:rPr>
        <w:t>Corporate Social Responsibility </w:t>
      </w:r>
      <w:r>
        <w:rPr/>
        <w:t>(CSR) sebagai sarana untuk menyamarkan praktik manajemen laba. Peningkatan pengawasan internal dan komitmen terhadap etika pelaporan keuangan diperlukan agar kepercayaan investor dan pemangku kepentingan dapat terus terjaga. Bagi investor, disarankan untuk memperhatikan kualitas laba serta efektivitas mekanisme tata kelola perusahaan. Dengan demikian, investor dapat memperoleh gambaran yang lebih komprehensif mengenai kondisi dan kinerja perusahaan.</w:t>
      </w:r>
    </w:p>
    <w:p>
      <w:pPr>
        <w:pStyle w:val="ListParagraph"/>
        <w:numPr>
          <w:ilvl w:val="2"/>
          <w:numId w:val="28"/>
        </w:numPr>
        <w:tabs>
          <w:tab w:pos="1288" w:val="left" w:leader="none"/>
        </w:tabs>
        <w:spacing w:line="480" w:lineRule="auto" w:before="1" w:after="0"/>
        <w:ind w:left="1288" w:right="424" w:hanging="360"/>
        <w:jc w:val="both"/>
        <w:rPr>
          <w:sz w:val="24"/>
        </w:rPr>
      </w:pPr>
      <w:r>
        <w:rPr>
          <w:sz w:val="24"/>
        </w:rPr>
        <w:t>Bagi peneliti selanjutnya, disarankan untuk menambahkan atau mengombinasikan variabel lain yang secara teoritis dan empiris berpotensi memengaruhi praktik manajemen laba, sehingga faktor-faktor yang menyebabkan peningkatan atau penurunan manajemen laba dapat dijelaskan secara lebih komprehensif. Selain itu, disarankan untuk memperluas</w:t>
      </w:r>
      <w:r>
        <w:rPr>
          <w:spacing w:val="-15"/>
          <w:sz w:val="24"/>
        </w:rPr>
        <w:t> </w:t>
      </w:r>
      <w:r>
        <w:rPr>
          <w:sz w:val="24"/>
        </w:rPr>
        <w:t>periode</w:t>
      </w:r>
      <w:r>
        <w:rPr>
          <w:spacing w:val="-15"/>
          <w:sz w:val="24"/>
        </w:rPr>
        <w:t> </w:t>
      </w:r>
      <w:r>
        <w:rPr>
          <w:sz w:val="24"/>
        </w:rPr>
        <w:t>pengamatan</w:t>
      </w:r>
      <w:r>
        <w:rPr>
          <w:spacing w:val="-15"/>
          <w:sz w:val="24"/>
        </w:rPr>
        <w:t> </w:t>
      </w:r>
      <w:r>
        <w:rPr>
          <w:sz w:val="24"/>
        </w:rPr>
        <w:t>serta</w:t>
      </w:r>
      <w:r>
        <w:rPr>
          <w:spacing w:val="-15"/>
          <w:sz w:val="24"/>
        </w:rPr>
        <w:t> </w:t>
      </w:r>
      <w:r>
        <w:rPr>
          <w:sz w:val="24"/>
        </w:rPr>
        <w:t>meneliti</w:t>
      </w:r>
      <w:r>
        <w:rPr>
          <w:spacing w:val="-15"/>
          <w:sz w:val="24"/>
        </w:rPr>
        <w:t> </w:t>
      </w:r>
      <w:r>
        <w:rPr>
          <w:sz w:val="24"/>
        </w:rPr>
        <w:t>sektor</w:t>
      </w:r>
      <w:r>
        <w:rPr>
          <w:spacing w:val="-15"/>
          <w:sz w:val="24"/>
        </w:rPr>
        <w:t> </w:t>
      </w:r>
      <w:r>
        <w:rPr>
          <w:sz w:val="24"/>
        </w:rPr>
        <w:t>industri</w:t>
      </w:r>
      <w:r>
        <w:rPr>
          <w:spacing w:val="-15"/>
          <w:sz w:val="24"/>
        </w:rPr>
        <w:t> </w:t>
      </w:r>
      <w:r>
        <w:rPr>
          <w:sz w:val="24"/>
        </w:rPr>
        <w:t>yang</w:t>
      </w:r>
      <w:r>
        <w:rPr>
          <w:spacing w:val="-15"/>
          <w:sz w:val="24"/>
        </w:rPr>
        <w:t> </w:t>
      </w:r>
      <w:r>
        <w:rPr>
          <w:sz w:val="24"/>
        </w:rPr>
        <w:t>berbeda agar</w:t>
      </w:r>
      <w:r>
        <w:rPr>
          <w:spacing w:val="-13"/>
          <w:sz w:val="24"/>
        </w:rPr>
        <w:t> </w:t>
      </w:r>
      <w:r>
        <w:rPr>
          <w:sz w:val="24"/>
        </w:rPr>
        <w:t>hasil</w:t>
      </w:r>
      <w:r>
        <w:rPr>
          <w:spacing w:val="-12"/>
          <w:sz w:val="24"/>
        </w:rPr>
        <w:t> </w:t>
      </w:r>
      <w:r>
        <w:rPr>
          <w:sz w:val="24"/>
        </w:rPr>
        <w:t>penelitian</w:t>
      </w:r>
      <w:r>
        <w:rPr>
          <w:spacing w:val="-13"/>
          <w:sz w:val="24"/>
        </w:rPr>
        <w:t> </w:t>
      </w:r>
      <w:r>
        <w:rPr>
          <w:sz w:val="24"/>
        </w:rPr>
        <w:t>dapat</w:t>
      </w:r>
      <w:r>
        <w:rPr>
          <w:spacing w:val="-12"/>
          <w:sz w:val="24"/>
        </w:rPr>
        <w:t> </w:t>
      </w:r>
      <w:r>
        <w:rPr>
          <w:sz w:val="24"/>
        </w:rPr>
        <w:t>menggambarkan</w:t>
      </w:r>
      <w:r>
        <w:rPr>
          <w:spacing w:val="-13"/>
          <w:sz w:val="24"/>
        </w:rPr>
        <w:t> </w:t>
      </w:r>
      <w:r>
        <w:rPr>
          <w:sz w:val="24"/>
        </w:rPr>
        <w:t>kondisi</w:t>
      </w:r>
      <w:r>
        <w:rPr>
          <w:spacing w:val="-12"/>
          <w:sz w:val="24"/>
        </w:rPr>
        <w:t> </w:t>
      </w:r>
      <w:r>
        <w:rPr>
          <w:sz w:val="24"/>
        </w:rPr>
        <w:t>perusahaan</w:t>
      </w:r>
      <w:r>
        <w:rPr>
          <w:spacing w:val="-13"/>
          <w:sz w:val="24"/>
        </w:rPr>
        <w:t> </w:t>
      </w:r>
      <w:r>
        <w:rPr>
          <w:sz w:val="24"/>
        </w:rPr>
        <w:t>secara</w:t>
      </w:r>
      <w:r>
        <w:rPr>
          <w:spacing w:val="-13"/>
          <w:sz w:val="24"/>
        </w:rPr>
        <w:t> </w:t>
      </w:r>
      <w:r>
        <w:rPr>
          <w:sz w:val="24"/>
        </w:rPr>
        <w:t>lebih </w:t>
      </w:r>
      <w:r>
        <w:rPr>
          <w:spacing w:val="-2"/>
          <w:sz w:val="24"/>
        </w:rPr>
        <w:t>menyeluruh.</w:t>
      </w:r>
    </w:p>
    <w:p>
      <w:pPr>
        <w:pStyle w:val="ListParagraph"/>
        <w:spacing w:after="0" w:line="480" w:lineRule="auto"/>
        <w:jc w:val="both"/>
        <w:rPr>
          <w:sz w:val="24"/>
        </w:rPr>
        <w:sectPr>
          <w:pgSz w:w="11910" w:h="16840"/>
          <w:pgMar w:header="725" w:footer="0" w:top="1920" w:bottom="280" w:left="1700" w:right="1275"/>
        </w:sectPr>
      </w:pPr>
    </w:p>
    <w:p>
      <w:pPr>
        <w:pStyle w:val="BodyText"/>
        <w:spacing w:before="53"/>
      </w:pPr>
    </w:p>
    <w:p>
      <w:pPr>
        <w:pStyle w:val="Heading1"/>
        <w:ind w:right="1463"/>
      </w:pPr>
      <w:bookmarkStart w:name="_bookmark56" w:id="57"/>
      <w:bookmarkEnd w:id="57"/>
      <w:r>
        <w:rPr>
          <w:b w:val="0"/>
        </w:rPr>
      </w:r>
      <w:r>
        <w:rPr/>
        <w:t>DAFTAR</w:t>
      </w:r>
      <w:r>
        <w:rPr>
          <w:spacing w:val="-6"/>
        </w:rPr>
        <w:t> </w:t>
      </w:r>
      <w:r>
        <w:rPr>
          <w:spacing w:val="-2"/>
        </w:rPr>
        <w:t>PUSTAKA</w:t>
      </w:r>
    </w:p>
    <w:p>
      <w:pPr>
        <w:pStyle w:val="BodyText"/>
        <w:rPr>
          <w:b/>
        </w:rPr>
      </w:pPr>
    </w:p>
    <w:p>
      <w:pPr>
        <w:pStyle w:val="BodyText"/>
        <w:spacing w:before="45"/>
        <w:rPr>
          <w:b/>
        </w:rPr>
      </w:pPr>
    </w:p>
    <w:p>
      <w:pPr>
        <w:spacing w:before="0"/>
        <w:ind w:left="1048" w:right="422" w:hanging="480"/>
        <w:jc w:val="both"/>
        <w:rPr>
          <w:sz w:val="22"/>
        </w:rPr>
      </w:pPr>
      <w:r>
        <w:rPr>
          <w:sz w:val="22"/>
        </w:rPr>
        <w:t>Abdurrahim, A. (2015). Mendeteksi Earnings Manajemen. </w:t>
      </w:r>
      <w:r>
        <w:rPr>
          <w:i/>
          <w:sz w:val="22"/>
        </w:rPr>
        <w:t>Jurnal Akuntansi &amp; Investasi</w:t>
      </w:r>
      <w:r>
        <w:rPr>
          <w:sz w:val="22"/>
        </w:rPr>
        <w:t>, </w:t>
      </w:r>
      <w:r>
        <w:rPr>
          <w:i/>
          <w:sz w:val="22"/>
        </w:rPr>
        <w:t>1</w:t>
      </w:r>
      <w:r>
        <w:rPr>
          <w:sz w:val="22"/>
        </w:rPr>
        <w:t>(2), 104–111.</w:t>
      </w:r>
    </w:p>
    <w:p>
      <w:pPr>
        <w:spacing w:before="252"/>
        <w:ind w:left="1048" w:right="421" w:hanging="480"/>
        <w:jc w:val="both"/>
        <w:rPr>
          <w:sz w:val="22"/>
        </w:rPr>
      </w:pPr>
      <w:r>
        <w:rPr>
          <w:sz w:val="22"/>
        </w:rPr>
        <w:t>Absari, H. A., &amp; Kinasih, H. W. (2021). Peran Moderasi Corporate Social Responsibility Pada Return on Equity Dan Net Profit Margin Terhadap Harga Saham. </w:t>
      </w:r>
      <w:r>
        <w:rPr>
          <w:i/>
          <w:sz w:val="22"/>
        </w:rPr>
        <w:t>Jurnal Riset Akuntansi (JUARA)</w:t>
      </w:r>
      <w:r>
        <w:rPr>
          <w:sz w:val="22"/>
        </w:rPr>
        <w:t>, </w:t>
      </w:r>
      <w:r>
        <w:rPr>
          <w:i/>
          <w:sz w:val="22"/>
        </w:rPr>
        <w:t>11</w:t>
      </w:r>
      <w:r>
        <w:rPr>
          <w:sz w:val="22"/>
        </w:rPr>
        <w:t>(2), 256–273. https://doi.org/10.36733/juara.v11i2.2838</w:t>
      </w:r>
    </w:p>
    <w:p>
      <w:pPr>
        <w:pStyle w:val="BodyText"/>
        <w:spacing w:before="1"/>
        <w:rPr>
          <w:sz w:val="22"/>
        </w:rPr>
      </w:pPr>
    </w:p>
    <w:p>
      <w:pPr>
        <w:tabs>
          <w:tab w:pos="2312" w:val="left" w:leader="none"/>
          <w:tab w:pos="3965" w:val="left" w:leader="none"/>
          <w:tab w:pos="6106" w:val="left" w:leader="none"/>
          <w:tab w:pos="7463" w:val="left" w:leader="none"/>
        </w:tabs>
        <w:spacing w:before="0"/>
        <w:ind w:left="1048" w:right="420" w:hanging="480"/>
        <w:jc w:val="both"/>
        <w:rPr>
          <w:sz w:val="22"/>
        </w:rPr>
      </w:pPr>
      <w:r>
        <w:rPr>
          <w:sz w:val="22"/>
        </w:rPr>
        <w:t>Adisma,</w:t>
      </w:r>
      <w:r>
        <w:rPr>
          <w:spacing w:val="-3"/>
          <w:sz w:val="22"/>
        </w:rPr>
        <w:t> </w:t>
      </w:r>
      <w:r>
        <w:rPr>
          <w:sz w:val="22"/>
        </w:rPr>
        <w:t>T.</w:t>
      </w:r>
      <w:r>
        <w:rPr>
          <w:spacing w:val="-4"/>
          <w:sz w:val="22"/>
        </w:rPr>
        <w:t> </w:t>
      </w:r>
      <w:r>
        <w:rPr>
          <w:sz w:val="22"/>
        </w:rPr>
        <w:t>H.,</w:t>
      </w:r>
      <w:r>
        <w:rPr>
          <w:spacing w:val="-4"/>
          <w:sz w:val="22"/>
        </w:rPr>
        <w:t> </w:t>
      </w:r>
      <w:r>
        <w:rPr>
          <w:sz w:val="22"/>
        </w:rPr>
        <w:t>Santoso,</w:t>
      </w:r>
      <w:r>
        <w:rPr>
          <w:spacing w:val="-4"/>
          <w:sz w:val="22"/>
        </w:rPr>
        <w:t> </w:t>
      </w:r>
      <w:r>
        <w:rPr>
          <w:sz w:val="22"/>
        </w:rPr>
        <w:t>S.</w:t>
      </w:r>
      <w:r>
        <w:rPr>
          <w:spacing w:val="-6"/>
          <w:sz w:val="22"/>
        </w:rPr>
        <w:t> </w:t>
      </w:r>
      <w:r>
        <w:rPr>
          <w:sz w:val="22"/>
        </w:rPr>
        <w:t>B.,</w:t>
      </w:r>
      <w:r>
        <w:rPr>
          <w:spacing w:val="-4"/>
          <w:sz w:val="22"/>
        </w:rPr>
        <w:t> </w:t>
      </w:r>
      <w:r>
        <w:rPr>
          <w:sz w:val="22"/>
        </w:rPr>
        <w:t>Fakhruddin,</w:t>
      </w:r>
      <w:r>
        <w:rPr>
          <w:spacing w:val="-4"/>
          <w:sz w:val="22"/>
        </w:rPr>
        <w:t> </w:t>
      </w:r>
      <w:r>
        <w:rPr>
          <w:sz w:val="22"/>
        </w:rPr>
        <w:t>I.,</w:t>
      </w:r>
      <w:r>
        <w:rPr>
          <w:spacing w:val="-6"/>
          <w:sz w:val="22"/>
        </w:rPr>
        <w:t> </w:t>
      </w:r>
      <w:r>
        <w:rPr>
          <w:sz w:val="22"/>
        </w:rPr>
        <w:t>&amp;</w:t>
      </w:r>
      <w:r>
        <w:rPr>
          <w:spacing w:val="-3"/>
          <w:sz w:val="22"/>
        </w:rPr>
        <w:t> </w:t>
      </w:r>
      <w:r>
        <w:rPr>
          <w:sz w:val="22"/>
        </w:rPr>
        <w:t>Setyadi,</w:t>
      </w:r>
      <w:r>
        <w:rPr>
          <w:spacing w:val="-4"/>
          <w:sz w:val="22"/>
        </w:rPr>
        <w:t> </w:t>
      </w:r>
      <w:r>
        <w:rPr>
          <w:sz w:val="22"/>
        </w:rPr>
        <w:t>E.</w:t>
      </w:r>
      <w:r>
        <w:rPr>
          <w:spacing w:val="-4"/>
          <w:sz w:val="22"/>
        </w:rPr>
        <w:t> </w:t>
      </w:r>
      <w:r>
        <w:rPr>
          <w:sz w:val="22"/>
        </w:rPr>
        <w:t>J.</w:t>
      </w:r>
      <w:r>
        <w:rPr>
          <w:spacing w:val="-5"/>
          <w:sz w:val="22"/>
        </w:rPr>
        <w:t> </w:t>
      </w:r>
      <w:r>
        <w:rPr>
          <w:sz w:val="22"/>
        </w:rPr>
        <w:t>(2025).</w:t>
      </w:r>
      <w:r>
        <w:rPr>
          <w:spacing w:val="-4"/>
          <w:sz w:val="22"/>
        </w:rPr>
        <w:t> </w:t>
      </w:r>
      <w:r>
        <w:rPr>
          <w:sz w:val="22"/>
        </w:rPr>
        <w:t>Pengaruh</w:t>
      </w:r>
      <w:r>
        <w:rPr>
          <w:spacing w:val="-4"/>
          <w:sz w:val="22"/>
        </w:rPr>
        <w:t> </w:t>
      </w:r>
      <w:r>
        <w:rPr>
          <w:sz w:val="22"/>
        </w:rPr>
        <w:t>Net</w:t>
      </w:r>
      <w:r>
        <w:rPr>
          <w:spacing w:val="-3"/>
          <w:sz w:val="22"/>
        </w:rPr>
        <w:t> </w:t>
      </w:r>
      <w:r>
        <w:rPr>
          <w:sz w:val="22"/>
        </w:rPr>
        <w:t>Profit Margin, Debt to Equity Ratio dan Sales Growth terhadap Pertumbuhan Laba (Studi pada</w:t>
      </w:r>
      <w:r>
        <w:rPr>
          <w:spacing w:val="-8"/>
          <w:sz w:val="22"/>
        </w:rPr>
        <w:t> </w:t>
      </w:r>
      <w:r>
        <w:rPr>
          <w:sz w:val="22"/>
        </w:rPr>
        <w:t>Perusahaan</w:t>
      </w:r>
      <w:r>
        <w:rPr>
          <w:spacing w:val="-8"/>
          <w:sz w:val="22"/>
        </w:rPr>
        <w:t> </w:t>
      </w:r>
      <w:r>
        <w:rPr>
          <w:sz w:val="22"/>
        </w:rPr>
        <w:t>yang</w:t>
      </w:r>
      <w:r>
        <w:rPr>
          <w:spacing w:val="-8"/>
          <w:sz w:val="22"/>
        </w:rPr>
        <w:t> </w:t>
      </w:r>
      <w:r>
        <w:rPr>
          <w:sz w:val="22"/>
        </w:rPr>
        <w:t>Terdaftar</w:t>
      </w:r>
      <w:r>
        <w:rPr>
          <w:spacing w:val="-7"/>
          <w:sz w:val="22"/>
        </w:rPr>
        <w:t> </w:t>
      </w:r>
      <w:r>
        <w:rPr>
          <w:sz w:val="22"/>
        </w:rPr>
        <w:t>di</w:t>
      </w:r>
      <w:r>
        <w:rPr>
          <w:spacing w:val="-7"/>
          <w:sz w:val="22"/>
        </w:rPr>
        <w:t> </w:t>
      </w:r>
      <w:r>
        <w:rPr>
          <w:sz w:val="22"/>
        </w:rPr>
        <w:t>IDX</w:t>
      </w:r>
      <w:r>
        <w:rPr>
          <w:spacing w:val="-9"/>
          <w:sz w:val="22"/>
        </w:rPr>
        <w:t> </w:t>
      </w:r>
      <w:r>
        <w:rPr>
          <w:sz w:val="22"/>
        </w:rPr>
        <w:t>SHARIAGROWTH).</w:t>
      </w:r>
      <w:r>
        <w:rPr>
          <w:spacing w:val="-4"/>
          <w:sz w:val="22"/>
        </w:rPr>
        <w:t> </w:t>
      </w:r>
      <w:r>
        <w:rPr>
          <w:i/>
          <w:sz w:val="22"/>
        </w:rPr>
        <w:t>Journal</w:t>
      </w:r>
      <w:r>
        <w:rPr>
          <w:i/>
          <w:spacing w:val="-7"/>
          <w:sz w:val="22"/>
        </w:rPr>
        <w:t> </w:t>
      </w:r>
      <w:r>
        <w:rPr>
          <w:i/>
          <w:sz w:val="22"/>
        </w:rPr>
        <w:t>of</w:t>
      </w:r>
      <w:r>
        <w:rPr>
          <w:i/>
          <w:spacing w:val="-7"/>
          <w:sz w:val="22"/>
        </w:rPr>
        <w:t> </w:t>
      </w:r>
      <w:r>
        <w:rPr>
          <w:i/>
          <w:sz w:val="22"/>
        </w:rPr>
        <w:t>Accounting </w:t>
      </w:r>
      <w:r>
        <w:rPr>
          <w:i/>
          <w:spacing w:val="-4"/>
          <w:sz w:val="22"/>
        </w:rPr>
        <w:t>and</w:t>
      </w:r>
      <w:r>
        <w:rPr>
          <w:i/>
          <w:sz w:val="22"/>
        </w:rPr>
        <w:tab/>
      </w:r>
      <w:r>
        <w:rPr>
          <w:i/>
          <w:spacing w:val="-2"/>
          <w:sz w:val="22"/>
        </w:rPr>
        <w:t>Finance</w:t>
      </w:r>
      <w:r>
        <w:rPr>
          <w:i/>
          <w:sz w:val="22"/>
        </w:rPr>
        <w:tab/>
      </w:r>
      <w:r>
        <w:rPr>
          <w:i/>
          <w:spacing w:val="-2"/>
          <w:sz w:val="22"/>
        </w:rPr>
        <w:t>Management</w:t>
      </w:r>
      <w:r>
        <w:rPr>
          <w:spacing w:val="-2"/>
          <w:sz w:val="22"/>
        </w:rPr>
        <w:t>,</w:t>
      </w:r>
      <w:r>
        <w:rPr>
          <w:sz w:val="22"/>
        </w:rPr>
        <w:tab/>
      </w:r>
      <w:r>
        <w:rPr>
          <w:i/>
          <w:spacing w:val="-2"/>
          <w:sz w:val="22"/>
        </w:rPr>
        <w:t>5</w:t>
      </w:r>
      <w:r>
        <w:rPr>
          <w:spacing w:val="-2"/>
          <w:sz w:val="22"/>
        </w:rPr>
        <w:t>(6),</w:t>
      </w:r>
      <w:r>
        <w:rPr>
          <w:sz w:val="22"/>
        </w:rPr>
        <w:tab/>
      </w:r>
      <w:r>
        <w:rPr>
          <w:spacing w:val="-2"/>
          <w:sz w:val="22"/>
        </w:rPr>
        <w:t>1383–1394. https://doi.org/10.38035/jafm.v5i6.1293</w:t>
      </w:r>
    </w:p>
    <w:p>
      <w:pPr>
        <w:pStyle w:val="BodyText"/>
        <w:rPr>
          <w:sz w:val="22"/>
        </w:rPr>
      </w:pPr>
    </w:p>
    <w:p>
      <w:pPr>
        <w:spacing w:before="0"/>
        <w:ind w:left="1048" w:right="422" w:hanging="480"/>
        <w:jc w:val="both"/>
        <w:rPr>
          <w:sz w:val="22"/>
        </w:rPr>
      </w:pPr>
      <w:r>
        <w:rPr>
          <w:sz w:val="22"/>
        </w:rPr>
        <w:t>Alamsyah,</w:t>
      </w:r>
      <w:r>
        <w:rPr>
          <w:spacing w:val="-14"/>
          <w:sz w:val="22"/>
        </w:rPr>
        <w:t> </w:t>
      </w:r>
      <w:r>
        <w:rPr>
          <w:sz w:val="22"/>
        </w:rPr>
        <w:t>M.</w:t>
      </w:r>
      <w:r>
        <w:rPr>
          <w:spacing w:val="-11"/>
          <w:sz w:val="22"/>
        </w:rPr>
        <w:t> </w:t>
      </w:r>
      <w:r>
        <w:rPr>
          <w:sz w:val="22"/>
        </w:rPr>
        <w:t>F.,</w:t>
      </w:r>
      <w:r>
        <w:rPr>
          <w:spacing w:val="-12"/>
          <w:sz w:val="22"/>
        </w:rPr>
        <w:t> </w:t>
      </w:r>
      <w:r>
        <w:rPr>
          <w:sz w:val="22"/>
        </w:rPr>
        <w:t>&amp;</w:t>
      </w:r>
      <w:r>
        <w:rPr>
          <w:spacing w:val="-11"/>
          <w:sz w:val="22"/>
        </w:rPr>
        <w:t> </w:t>
      </w:r>
      <w:r>
        <w:rPr>
          <w:sz w:val="22"/>
        </w:rPr>
        <w:t>Malanua,</w:t>
      </w:r>
      <w:r>
        <w:rPr>
          <w:spacing w:val="-12"/>
          <w:sz w:val="22"/>
        </w:rPr>
        <w:t> </w:t>
      </w:r>
      <w:r>
        <w:rPr>
          <w:sz w:val="22"/>
        </w:rPr>
        <w:t>W.</w:t>
      </w:r>
      <w:r>
        <w:rPr>
          <w:spacing w:val="-12"/>
          <w:sz w:val="22"/>
        </w:rPr>
        <w:t> </w:t>
      </w:r>
      <w:r>
        <w:rPr>
          <w:sz w:val="22"/>
        </w:rPr>
        <w:t>(2021).</w:t>
      </w:r>
      <w:r>
        <w:rPr>
          <w:spacing w:val="-12"/>
          <w:sz w:val="22"/>
        </w:rPr>
        <w:t> </w:t>
      </w:r>
      <w:r>
        <w:rPr>
          <w:sz w:val="22"/>
        </w:rPr>
        <w:t>Pengaruh</w:t>
      </w:r>
      <w:r>
        <w:rPr>
          <w:spacing w:val="-12"/>
          <w:sz w:val="22"/>
        </w:rPr>
        <w:t> </w:t>
      </w:r>
      <w:r>
        <w:rPr>
          <w:sz w:val="22"/>
        </w:rPr>
        <w:t>Investment</w:t>
      </w:r>
      <w:r>
        <w:rPr>
          <w:spacing w:val="-11"/>
          <w:sz w:val="22"/>
        </w:rPr>
        <w:t> </w:t>
      </w:r>
      <w:r>
        <w:rPr>
          <w:sz w:val="22"/>
        </w:rPr>
        <w:t>Opportunity</w:t>
      </w:r>
      <w:r>
        <w:rPr>
          <w:spacing w:val="-12"/>
          <w:sz w:val="22"/>
        </w:rPr>
        <w:t> </w:t>
      </w:r>
      <w:r>
        <w:rPr>
          <w:sz w:val="22"/>
        </w:rPr>
        <w:t>Set,</w:t>
      </w:r>
      <w:r>
        <w:rPr>
          <w:spacing w:val="-14"/>
          <w:sz w:val="22"/>
        </w:rPr>
        <w:t> </w:t>
      </w:r>
      <w:r>
        <w:rPr>
          <w:sz w:val="22"/>
        </w:rPr>
        <w:t>Corporate Social Responsibility, dan Risiko Bisnis Terhadap Nilai. </w:t>
      </w:r>
      <w:r>
        <w:rPr>
          <w:i/>
          <w:sz w:val="22"/>
        </w:rPr>
        <w:t>Jurnal Fokus Manajemen Bisnis</w:t>
      </w:r>
      <w:r>
        <w:rPr>
          <w:sz w:val="22"/>
        </w:rPr>
        <w:t>, </w:t>
      </w:r>
      <w:r>
        <w:rPr>
          <w:i/>
          <w:sz w:val="22"/>
        </w:rPr>
        <w:t>11</w:t>
      </w:r>
      <w:r>
        <w:rPr>
          <w:sz w:val="22"/>
        </w:rPr>
        <w:t>(September), 154–172.</w:t>
      </w:r>
    </w:p>
    <w:p>
      <w:pPr>
        <w:pStyle w:val="BodyText"/>
        <w:spacing w:before="1"/>
        <w:rPr>
          <w:sz w:val="22"/>
        </w:rPr>
      </w:pPr>
    </w:p>
    <w:p>
      <w:pPr>
        <w:spacing w:before="0"/>
        <w:ind w:left="1048" w:right="424" w:hanging="480"/>
        <w:jc w:val="both"/>
        <w:rPr>
          <w:sz w:val="22"/>
        </w:rPr>
      </w:pPr>
      <w:r>
        <w:rPr>
          <w:sz w:val="22"/>
        </w:rPr>
        <w:t>Andriany, V., &amp; Sari, B. (2023). </w:t>
      </w:r>
      <w:r>
        <w:rPr>
          <w:i/>
          <w:sz w:val="22"/>
        </w:rPr>
        <w:t>Analisis Pengaruh Penerapan Green Accounting , CSR dan</w:t>
      </w:r>
      <w:r>
        <w:rPr>
          <w:i/>
          <w:spacing w:val="-11"/>
          <w:sz w:val="22"/>
        </w:rPr>
        <w:t> </w:t>
      </w:r>
      <w:r>
        <w:rPr>
          <w:i/>
          <w:sz w:val="22"/>
        </w:rPr>
        <w:t>Pengungkapan</w:t>
      </w:r>
      <w:r>
        <w:rPr>
          <w:i/>
          <w:spacing w:val="-13"/>
          <w:sz w:val="22"/>
        </w:rPr>
        <w:t> </w:t>
      </w:r>
      <w:r>
        <w:rPr>
          <w:i/>
          <w:sz w:val="22"/>
        </w:rPr>
        <w:t>Sustainability</w:t>
      </w:r>
      <w:r>
        <w:rPr>
          <w:i/>
          <w:spacing w:val="-11"/>
          <w:sz w:val="22"/>
        </w:rPr>
        <w:t> </w:t>
      </w:r>
      <w:r>
        <w:rPr>
          <w:i/>
          <w:sz w:val="22"/>
        </w:rPr>
        <w:t>Report</w:t>
      </w:r>
      <w:r>
        <w:rPr>
          <w:i/>
          <w:spacing w:val="-10"/>
          <w:sz w:val="22"/>
        </w:rPr>
        <w:t> </w:t>
      </w:r>
      <w:r>
        <w:rPr>
          <w:i/>
          <w:sz w:val="22"/>
        </w:rPr>
        <w:t>Terhadap</w:t>
      </w:r>
      <w:r>
        <w:rPr>
          <w:i/>
          <w:spacing w:val="-11"/>
          <w:sz w:val="22"/>
        </w:rPr>
        <w:t> </w:t>
      </w:r>
      <w:r>
        <w:rPr>
          <w:i/>
          <w:sz w:val="22"/>
        </w:rPr>
        <w:t>Profitabilitas</w:t>
      </w:r>
      <w:r>
        <w:rPr>
          <w:i/>
          <w:spacing w:val="-11"/>
          <w:sz w:val="22"/>
        </w:rPr>
        <w:t> </w:t>
      </w:r>
      <w:r>
        <w:rPr>
          <w:i/>
          <w:sz w:val="22"/>
        </w:rPr>
        <w:t>Perusahaan</w:t>
      </w:r>
      <w:r>
        <w:rPr>
          <w:i/>
          <w:spacing w:val="-13"/>
          <w:sz w:val="22"/>
        </w:rPr>
        <w:t> </w:t>
      </w:r>
      <w:r>
        <w:rPr>
          <w:i/>
          <w:sz w:val="22"/>
        </w:rPr>
        <w:t>Sektor Transportasi dan Logistik Yang Terdaftar Di</w:t>
      </w:r>
      <w:r>
        <w:rPr>
          <w:sz w:val="22"/>
        </w:rPr>
        <w:t>. </w:t>
      </w:r>
      <w:r>
        <w:rPr>
          <w:i/>
          <w:sz w:val="22"/>
        </w:rPr>
        <w:t>8</w:t>
      </w:r>
      <w:r>
        <w:rPr>
          <w:sz w:val="22"/>
        </w:rPr>
        <w:t>(2), 216–225.</w:t>
      </w:r>
    </w:p>
    <w:p>
      <w:pPr>
        <w:pStyle w:val="BodyText"/>
        <w:rPr>
          <w:sz w:val="22"/>
        </w:rPr>
      </w:pPr>
    </w:p>
    <w:p>
      <w:pPr>
        <w:spacing w:before="1"/>
        <w:ind w:left="1048" w:right="424" w:hanging="480"/>
        <w:jc w:val="both"/>
        <w:rPr>
          <w:sz w:val="22"/>
        </w:rPr>
      </w:pPr>
      <w:r>
        <w:rPr>
          <w:sz w:val="22"/>
        </w:rPr>
        <w:t>Anggarayni,</w:t>
      </w:r>
      <w:r>
        <w:rPr>
          <w:spacing w:val="-3"/>
          <w:sz w:val="22"/>
        </w:rPr>
        <w:t> </w:t>
      </w:r>
      <w:r>
        <w:rPr>
          <w:sz w:val="22"/>
        </w:rPr>
        <w:t>S.,</w:t>
      </w:r>
      <w:r>
        <w:rPr>
          <w:spacing w:val="-2"/>
          <w:sz w:val="22"/>
        </w:rPr>
        <w:t> </w:t>
      </w:r>
      <w:r>
        <w:rPr>
          <w:sz w:val="22"/>
        </w:rPr>
        <w:t>&amp;</w:t>
      </w:r>
      <w:r>
        <w:rPr>
          <w:spacing w:val="-2"/>
          <w:sz w:val="22"/>
        </w:rPr>
        <w:t> </w:t>
      </w:r>
      <w:r>
        <w:rPr>
          <w:sz w:val="22"/>
        </w:rPr>
        <w:t>Wenny,</w:t>
      </w:r>
      <w:r>
        <w:rPr>
          <w:spacing w:val="-2"/>
          <w:sz w:val="22"/>
        </w:rPr>
        <w:t> </w:t>
      </w:r>
      <w:r>
        <w:rPr>
          <w:sz w:val="22"/>
        </w:rPr>
        <w:t>C.</w:t>
      </w:r>
      <w:r>
        <w:rPr>
          <w:spacing w:val="-1"/>
          <w:sz w:val="22"/>
        </w:rPr>
        <w:t> </w:t>
      </w:r>
      <w:r>
        <w:rPr>
          <w:sz w:val="22"/>
        </w:rPr>
        <w:t>D.</w:t>
      </w:r>
      <w:r>
        <w:rPr>
          <w:spacing w:val="-1"/>
          <w:sz w:val="22"/>
        </w:rPr>
        <w:t> </w:t>
      </w:r>
      <w:r>
        <w:rPr>
          <w:sz w:val="22"/>
        </w:rPr>
        <w:t>(2024).</w:t>
      </w:r>
      <w:r>
        <w:rPr>
          <w:spacing w:val="-1"/>
          <w:sz w:val="22"/>
        </w:rPr>
        <w:t> </w:t>
      </w:r>
      <w:r>
        <w:rPr>
          <w:i/>
          <w:sz w:val="22"/>
        </w:rPr>
        <w:t>Pengaruh</w:t>
      </w:r>
      <w:r>
        <w:rPr>
          <w:i/>
          <w:spacing w:val="-2"/>
          <w:sz w:val="22"/>
        </w:rPr>
        <w:t> </w:t>
      </w:r>
      <w:r>
        <w:rPr>
          <w:i/>
          <w:sz w:val="22"/>
        </w:rPr>
        <w:t>Keberagaman</w:t>
      </w:r>
      <w:r>
        <w:rPr>
          <w:i/>
          <w:spacing w:val="-3"/>
          <w:sz w:val="22"/>
        </w:rPr>
        <w:t> </w:t>
      </w:r>
      <w:r>
        <w:rPr>
          <w:i/>
          <w:sz w:val="22"/>
        </w:rPr>
        <w:t>Gender Dan</w:t>
      </w:r>
      <w:r>
        <w:rPr>
          <w:i/>
          <w:spacing w:val="-3"/>
          <w:sz w:val="22"/>
        </w:rPr>
        <w:t> </w:t>
      </w:r>
      <w:r>
        <w:rPr>
          <w:i/>
          <w:sz w:val="22"/>
        </w:rPr>
        <w:t>Corporate Social Responsibility Terhadap Manajemen Laba</w:t>
      </w:r>
      <w:r>
        <w:rPr>
          <w:sz w:val="22"/>
        </w:rPr>
        <w:t>. 578–585.</w:t>
      </w:r>
    </w:p>
    <w:p>
      <w:pPr>
        <w:spacing w:before="252"/>
        <w:ind w:left="1048" w:right="422" w:hanging="480"/>
        <w:jc w:val="both"/>
        <w:rPr>
          <w:sz w:val="22"/>
        </w:rPr>
      </w:pPr>
      <w:r>
        <w:rPr>
          <w:sz w:val="22"/>
        </w:rPr>
        <w:t>Anisya, R., Yentifa, A., &amp; Rosalina, E. (2023). Pengaruh Profitabilitas Dan Leverage Terhadap Manajemen Laba Pada Perusahaan Lq-45 Yang Terdaftar Di Bursa Efek Indonesia. </w:t>
      </w:r>
      <w:r>
        <w:rPr>
          <w:i/>
          <w:sz w:val="22"/>
        </w:rPr>
        <w:t>Akuntansi Dan Manajemen</w:t>
      </w:r>
      <w:r>
        <w:rPr>
          <w:sz w:val="22"/>
        </w:rPr>
        <w:t>, </w:t>
      </w:r>
      <w:r>
        <w:rPr>
          <w:i/>
          <w:sz w:val="22"/>
        </w:rPr>
        <w:t>18</w:t>
      </w:r>
      <w:r>
        <w:rPr>
          <w:sz w:val="22"/>
        </w:rPr>
        <w:t>(2), 29–41.</w:t>
      </w:r>
    </w:p>
    <w:p>
      <w:pPr>
        <w:pStyle w:val="BodyText"/>
        <w:spacing w:before="1"/>
        <w:rPr>
          <w:sz w:val="22"/>
        </w:rPr>
      </w:pPr>
    </w:p>
    <w:p>
      <w:pPr>
        <w:spacing w:before="0"/>
        <w:ind w:left="1048" w:right="422" w:hanging="480"/>
        <w:jc w:val="both"/>
        <w:rPr>
          <w:sz w:val="22"/>
        </w:rPr>
      </w:pPr>
      <w:r>
        <w:rPr>
          <w:sz w:val="22"/>
        </w:rPr>
        <w:t>Arifin, L., Saputri, N., &amp; Andi Prasetiyo. (2022). Pengaruh Komisaris Independen, Profitabilitas Terhadap Manajemen Laba (Studi Empiris Pada Perusahaan Manufaktur). </w:t>
      </w:r>
      <w:r>
        <w:rPr>
          <w:i/>
          <w:sz w:val="22"/>
        </w:rPr>
        <w:t>Relevan</w:t>
      </w:r>
      <w:r>
        <w:rPr>
          <w:i/>
          <w:spacing w:val="-13"/>
          <w:sz w:val="22"/>
        </w:rPr>
        <w:t> </w:t>
      </w:r>
      <w:r>
        <w:rPr>
          <w:i/>
          <w:sz w:val="22"/>
        </w:rPr>
        <w:t>: Jurnal Riset Akuntansi</w:t>
      </w:r>
      <w:r>
        <w:rPr>
          <w:sz w:val="22"/>
        </w:rPr>
        <w:t>, </w:t>
      </w:r>
      <w:r>
        <w:rPr>
          <w:i/>
          <w:sz w:val="22"/>
        </w:rPr>
        <w:t>2</w:t>
      </w:r>
      <w:r>
        <w:rPr>
          <w:sz w:val="22"/>
        </w:rPr>
        <w:t>(2), 84–99. </w:t>
      </w:r>
      <w:r>
        <w:rPr>
          <w:spacing w:val="-2"/>
          <w:sz w:val="22"/>
        </w:rPr>
        <w:t>https://doi.org/10.35814/relevan.v2i2.3430</w:t>
      </w:r>
    </w:p>
    <w:p>
      <w:pPr>
        <w:pStyle w:val="BodyText"/>
        <w:rPr>
          <w:sz w:val="22"/>
        </w:rPr>
      </w:pPr>
    </w:p>
    <w:p>
      <w:pPr>
        <w:spacing w:before="0"/>
        <w:ind w:left="1048" w:right="422" w:hanging="480"/>
        <w:jc w:val="both"/>
        <w:rPr>
          <w:sz w:val="22"/>
        </w:rPr>
      </w:pPr>
      <w:r>
        <w:rPr>
          <w:sz w:val="22"/>
        </w:rPr>
        <w:t>Arizoni, S. S., &amp; Andri. (2025). Pengaruh Free Cash Flow, Investment Opportunity Set (IOS), dan Financial Leverage terhadap Manajemen Laba. </w:t>
      </w:r>
      <w:r>
        <w:rPr>
          <w:i/>
          <w:sz w:val="22"/>
        </w:rPr>
        <w:t>Gemilang</w:t>
      </w:r>
      <w:r>
        <w:rPr>
          <w:i/>
          <w:spacing w:val="-13"/>
          <w:sz w:val="22"/>
        </w:rPr>
        <w:t> </w:t>
      </w:r>
      <w:r>
        <w:rPr>
          <w:i/>
          <w:sz w:val="22"/>
        </w:rPr>
        <w:t>: Jurnal Manajemen Dan Akuntansi</w:t>
      </w:r>
      <w:r>
        <w:rPr>
          <w:sz w:val="22"/>
        </w:rPr>
        <w:t>, </w:t>
      </w:r>
      <w:r>
        <w:rPr>
          <w:i/>
          <w:sz w:val="22"/>
        </w:rPr>
        <w:t>5</w:t>
      </w:r>
      <w:r>
        <w:rPr>
          <w:sz w:val="22"/>
        </w:rPr>
        <w:t>.</w:t>
      </w:r>
    </w:p>
    <w:p>
      <w:pPr>
        <w:spacing w:before="252"/>
        <w:ind w:left="1048" w:right="420" w:hanging="480"/>
        <w:jc w:val="both"/>
        <w:rPr>
          <w:sz w:val="22"/>
        </w:rPr>
      </w:pPr>
      <w:r>
        <w:rPr>
          <w:sz w:val="22"/>
        </w:rPr>
        <w:t>Astriyanto,</w:t>
      </w:r>
      <w:r>
        <w:rPr>
          <w:spacing w:val="-12"/>
          <w:sz w:val="22"/>
        </w:rPr>
        <w:t> </w:t>
      </w:r>
      <w:r>
        <w:rPr>
          <w:sz w:val="22"/>
        </w:rPr>
        <w:t>A.</w:t>
      </w:r>
      <w:r>
        <w:rPr>
          <w:spacing w:val="-12"/>
          <w:sz w:val="22"/>
        </w:rPr>
        <w:t> </w:t>
      </w:r>
      <w:r>
        <w:rPr>
          <w:sz w:val="22"/>
        </w:rPr>
        <w:t>A.,</w:t>
      </w:r>
      <w:r>
        <w:rPr>
          <w:spacing w:val="-12"/>
          <w:sz w:val="22"/>
        </w:rPr>
        <w:t> </w:t>
      </w:r>
      <w:r>
        <w:rPr>
          <w:sz w:val="22"/>
        </w:rPr>
        <w:t>&amp;</w:t>
      </w:r>
      <w:r>
        <w:rPr>
          <w:spacing w:val="-11"/>
          <w:sz w:val="22"/>
        </w:rPr>
        <w:t> </w:t>
      </w:r>
      <w:r>
        <w:rPr>
          <w:sz w:val="22"/>
        </w:rPr>
        <w:t>Sulestiyono,</w:t>
      </w:r>
      <w:r>
        <w:rPr>
          <w:spacing w:val="-12"/>
          <w:sz w:val="22"/>
        </w:rPr>
        <w:t> </w:t>
      </w:r>
      <w:r>
        <w:rPr>
          <w:sz w:val="22"/>
        </w:rPr>
        <w:t>D.</w:t>
      </w:r>
      <w:r>
        <w:rPr>
          <w:spacing w:val="-12"/>
          <w:sz w:val="22"/>
        </w:rPr>
        <w:t> </w:t>
      </w:r>
      <w:r>
        <w:rPr>
          <w:sz w:val="22"/>
        </w:rPr>
        <w:t>(2024).</w:t>
      </w:r>
      <w:r>
        <w:rPr>
          <w:spacing w:val="-12"/>
          <w:sz w:val="22"/>
        </w:rPr>
        <w:t> </w:t>
      </w:r>
      <w:r>
        <w:rPr>
          <w:sz w:val="22"/>
        </w:rPr>
        <w:t>Pengaruh</w:t>
      </w:r>
      <w:r>
        <w:rPr>
          <w:spacing w:val="-14"/>
          <w:sz w:val="22"/>
        </w:rPr>
        <w:t> </w:t>
      </w:r>
      <w:r>
        <w:rPr>
          <w:sz w:val="22"/>
        </w:rPr>
        <w:t>Leverage,</w:t>
      </w:r>
      <w:r>
        <w:rPr>
          <w:spacing w:val="-12"/>
          <w:sz w:val="22"/>
        </w:rPr>
        <w:t> </w:t>
      </w:r>
      <w:r>
        <w:rPr>
          <w:sz w:val="22"/>
        </w:rPr>
        <w:t>Return</w:t>
      </w:r>
      <w:r>
        <w:rPr>
          <w:spacing w:val="-12"/>
          <w:sz w:val="22"/>
        </w:rPr>
        <w:t> </w:t>
      </w:r>
      <w:r>
        <w:rPr>
          <w:sz w:val="22"/>
        </w:rPr>
        <w:t>On</w:t>
      </w:r>
      <w:r>
        <w:rPr>
          <w:spacing w:val="-12"/>
          <w:sz w:val="22"/>
        </w:rPr>
        <w:t> </w:t>
      </w:r>
      <w:r>
        <w:rPr>
          <w:sz w:val="22"/>
        </w:rPr>
        <w:t>Assets,</w:t>
      </w:r>
      <w:r>
        <w:rPr>
          <w:spacing w:val="-12"/>
          <w:sz w:val="22"/>
        </w:rPr>
        <w:t> </w:t>
      </w:r>
      <w:r>
        <w:rPr>
          <w:sz w:val="22"/>
        </w:rPr>
        <w:t>Return On Equity, dan Net Profit Margin terhadap Manajemen Laba (Studi Empiris Pada Perusahaan Sektor Industri Barang Konsumsi yang Tercatat di BEI Tahun 2017- 2021).</w:t>
      </w:r>
      <w:r>
        <w:rPr>
          <w:spacing w:val="-4"/>
          <w:sz w:val="22"/>
        </w:rPr>
        <w:t> </w:t>
      </w:r>
      <w:r>
        <w:rPr>
          <w:i/>
          <w:sz w:val="22"/>
        </w:rPr>
        <w:t>Jurnal</w:t>
      </w:r>
      <w:r>
        <w:rPr>
          <w:i/>
          <w:spacing w:val="-1"/>
          <w:sz w:val="22"/>
        </w:rPr>
        <w:t> </w:t>
      </w:r>
      <w:r>
        <w:rPr>
          <w:i/>
          <w:sz w:val="22"/>
        </w:rPr>
        <w:t>Ekonomi,</w:t>
      </w:r>
      <w:r>
        <w:rPr>
          <w:i/>
          <w:spacing w:val="-3"/>
          <w:sz w:val="22"/>
        </w:rPr>
        <w:t> </w:t>
      </w:r>
      <w:r>
        <w:rPr>
          <w:i/>
          <w:sz w:val="22"/>
        </w:rPr>
        <w:t>Manajemen</w:t>
      </w:r>
      <w:r>
        <w:rPr>
          <w:i/>
          <w:spacing w:val="-5"/>
          <w:sz w:val="22"/>
        </w:rPr>
        <w:t> </w:t>
      </w:r>
      <w:r>
        <w:rPr>
          <w:i/>
          <w:sz w:val="22"/>
        </w:rPr>
        <w:t>Akuntansi</w:t>
      </w:r>
      <w:r>
        <w:rPr>
          <w:i/>
          <w:spacing w:val="-1"/>
          <w:sz w:val="22"/>
        </w:rPr>
        <w:t> </w:t>
      </w:r>
      <w:r>
        <w:rPr>
          <w:i/>
          <w:sz w:val="22"/>
        </w:rPr>
        <w:t>Dan</w:t>
      </w:r>
      <w:r>
        <w:rPr>
          <w:i/>
          <w:spacing w:val="-2"/>
          <w:sz w:val="22"/>
        </w:rPr>
        <w:t> </w:t>
      </w:r>
      <w:r>
        <w:rPr>
          <w:i/>
          <w:sz w:val="22"/>
        </w:rPr>
        <w:t>Perpajakan</w:t>
      </w:r>
      <w:r>
        <w:rPr>
          <w:i/>
          <w:spacing w:val="-3"/>
          <w:sz w:val="22"/>
        </w:rPr>
        <w:t> </w:t>
      </w:r>
      <w:r>
        <w:rPr>
          <w:i/>
          <w:sz w:val="22"/>
        </w:rPr>
        <w:t>(Jemap)</w:t>
      </w:r>
      <w:r>
        <w:rPr>
          <w:sz w:val="22"/>
        </w:rPr>
        <w:t>,</w:t>
      </w:r>
      <w:r>
        <w:rPr>
          <w:spacing w:val="-2"/>
          <w:sz w:val="22"/>
        </w:rPr>
        <w:t> </w:t>
      </w:r>
      <w:r>
        <w:rPr>
          <w:i/>
          <w:sz w:val="22"/>
        </w:rPr>
        <w:t>7</w:t>
      </w:r>
      <w:r>
        <w:rPr>
          <w:sz w:val="22"/>
        </w:rPr>
        <w:t>(1),</w:t>
      </w:r>
      <w:r>
        <w:rPr>
          <w:spacing w:val="-3"/>
          <w:sz w:val="22"/>
        </w:rPr>
        <w:t> </w:t>
      </w:r>
      <w:r>
        <w:rPr>
          <w:spacing w:val="-4"/>
          <w:sz w:val="22"/>
        </w:rPr>
        <w:t>192–</w:t>
      </w:r>
    </w:p>
    <w:p>
      <w:pPr>
        <w:spacing w:before="1"/>
        <w:ind w:left="1048" w:right="0" w:firstLine="0"/>
        <w:jc w:val="both"/>
        <w:rPr>
          <w:sz w:val="22"/>
        </w:rPr>
      </w:pPr>
      <w:r>
        <w:rPr>
          <w:sz w:val="22"/>
        </w:rPr>
        <w:t>214. </w:t>
      </w:r>
      <w:r>
        <w:rPr>
          <w:spacing w:val="-2"/>
          <w:sz w:val="22"/>
        </w:rPr>
        <w:t>https://doi.org/10.24167/jemap.v7i1.10802</w:t>
      </w:r>
    </w:p>
    <w:p>
      <w:pPr>
        <w:pStyle w:val="BodyText"/>
        <w:rPr>
          <w:sz w:val="22"/>
        </w:rPr>
      </w:pPr>
    </w:p>
    <w:p>
      <w:pPr>
        <w:spacing w:before="1"/>
        <w:ind w:left="1048" w:right="421" w:hanging="480"/>
        <w:jc w:val="both"/>
        <w:rPr>
          <w:sz w:val="22"/>
        </w:rPr>
      </w:pPr>
      <w:r>
        <w:rPr>
          <w:sz w:val="22"/>
        </w:rPr>
        <w:t>Astuti, Sembiring, L. D., Supitriyani, Azwar, K., &amp; Susanti, E. (2021). </w:t>
      </w:r>
      <w:r>
        <w:rPr>
          <w:i/>
          <w:sz w:val="22"/>
        </w:rPr>
        <w:t>Analisis Laporan Keuangan</w:t>
      </w:r>
      <w:r>
        <w:rPr>
          <w:sz w:val="22"/>
        </w:rPr>
        <w:t>. CV. Media Sains Indonesia.</w:t>
      </w:r>
    </w:p>
    <w:p>
      <w:pPr>
        <w:spacing w:before="252"/>
        <w:ind w:left="139" w:right="0" w:firstLine="0"/>
        <w:jc w:val="center"/>
        <w:rPr>
          <w:sz w:val="22"/>
        </w:rPr>
      </w:pPr>
      <w:r>
        <w:rPr>
          <w:sz w:val="22"/>
        </w:rPr>
        <w:t>Azizah,</w:t>
      </w:r>
      <w:r>
        <w:rPr>
          <w:spacing w:val="1"/>
          <w:sz w:val="22"/>
        </w:rPr>
        <w:t> </w:t>
      </w:r>
      <w:r>
        <w:rPr>
          <w:sz w:val="22"/>
        </w:rPr>
        <w:t>N.,</w:t>
      </w:r>
      <w:r>
        <w:rPr>
          <w:spacing w:val="3"/>
          <w:sz w:val="22"/>
        </w:rPr>
        <w:t> </w:t>
      </w:r>
      <w:r>
        <w:rPr>
          <w:sz w:val="22"/>
        </w:rPr>
        <w:t>&amp;</w:t>
      </w:r>
      <w:r>
        <w:rPr>
          <w:spacing w:val="5"/>
          <w:sz w:val="22"/>
        </w:rPr>
        <w:t> </w:t>
      </w:r>
      <w:r>
        <w:rPr>
          <w:sz w:val="22"/>
        </w:rPr>
        <w:t>Mappanyukki,</w:t>
      </w:r>
      <w:r>
        <w:rPr>
          <w:spacing w:val="3"/>
          <w:sz w:val="22"/>
        </w:rPr>
        <w:t> </w:t>
      </w:r>
      <w:r>
        <w:rPr>
          <w:sz w:val="22"/>
        </w:rPr>
        <w:t>R.</w:t>
      </w:r>
      <w:r>
        <w:rPr>
          <w:spacing w:val="4"/>
          <w:sz w:val="22"/>
        </w:rPr>
        <w:t> </w:t>
      </w:r>
      <w:r>
        <w:rPr>
          <w:sz w:val="22"/>
        </w:rPr>
        <w:t>(2023).</w:t>
      </w:r>
      <w:r>
        <w:rPr>
          <w:spacing w:val="3"/>
          <w:sz w:val="22"/>
        </w:rPr>
        <w:t> </w:t>
      </w:r>
      <w:r>
        <w:rPr>
          <w:sz w:val="22"/>
        </w:rPr>
        <w:t>Earnings</w:t>
      </w:r>
      <w:r>
        <w:rPr>
          <w:spacing w:val="4"/>
          <w:sz w:val="22"/>
        </w:rPr>
        <w:t> </w:t>
      </w:r>
      <w:r>
        <w:rPr>
          <w:sz w:val="22"/>
        </w:rPr>
        <w:t>Management</w:t>
      </w:r>
      <w:r>
        <w:rPr>
          <w:spacing w:val="4"/>
          <w:sz w:val="22"/>
        </w:rPr>
        <w:t> </w:t>
      </w:r>
      <w:r>
        <w:rPr>
          <w:sz w:val="22"/>
        </w:rPr>
        <w:t>Factors</w:t>
      </w:r>
      <w:r>
        <w:rPr>
          <w:spacing w:val="4"/>
          <w:sz w:val="22"/>
        </w:rPr>
        <w:t> </w:t>
      </w:r>
      <w:r>
        <w:rPr>
          <w:sz w:val="22"/>
        </w:rPr>
        <w:t>In</w:t>
      </w:r>
      <w:r>
        <w:rPr>
          <w:spacing w:val="3"/>
          <w:sz w:val="22"/>
        </w:rPr>
        <w:t> </w:t>
      </w:r>
      <w:r>
        <w:rPr>
          <w:sz w:val="22"/>
        </w:rPr>
        <w:t>The</w:t>
      </w:r>
      <w:r>
        <w:rPr>
          <w:spacing w:val="4"/>
          <w:sz w:val="22"/>
        </w:rPr>
        <w:t> </w:t>
      </w:r>
      <w:r>
        <w:rPr>
          <w:spacing w:val="-2"/>
          <w:sz w:val="22"/>
        </w:rPr>
        <w:t>Consumer</w:t>
      </w:r>
    </w:p>
    <w:p>
      <w:pPr>
        <w:pStyle w:val="BodyText"/>
        <w:spacing w:before="120"/>
        <w:ind w:left="1601" w:right="1461"/>
        <w:jc w:val="center"/>
      </w:pPr>
      <w:r>
        <w:rPr>
          <w:spacing w:val="-5"/>
        </w:rPr>
        <w:t>60</w:t>
      </w:r>
    </w:p>
    <w:p>
      <w:pPr>
        <w:pStyle w:val="BodyText"/>
        <w:spacing w:after="0"/>
        <w:jc w:val="center"/>
        <w:sectPr>
          <w:headerReference w:type="default" r:id="rId18"/>
          <w:pgSz w:w="11910" w:h="16840"/>
          <w:pgMar w:header="0" w:footer="0" w:top="1920" w:bottom="280" w:left="1700" w:right="1275"/>
        </w:sectPr>
      </w:pPr>
    </w:p>
    <w:p>
      <w:pPr>
        <w:pStyle w:val="BodyText"/>
        <w:spacing w:before="75"/>
        <w:rPr>
          <w:sz w:val="22"/>
        </w:rPr>
      </w:pPr>
    </w:p>
    <w:p>
      <w:pPr>
        <w:spacing w:before="0"/>
        <w:ind w:left="1048" w:right="0" w:firstLine="0"/>
        <w:jc w:val="left"/>
        <w:rPr>
          <w:sz w:val="22"/>
        </w:rPr>
      </w:pPr>
      <w:r>
        <w:rPr>
          <w:sz w:val="22"/>
        </w:rPr>
        <w:t>Goods Industry During The Covid-19 Pandemic. </w:t>
      </w:r>
      <w:r>
        <w:rPr>
          <w:i/>
          <w:sz w:val="22"/>
        </w:rPr>
        <w:t>Jurnal Akuntansi</w:t>
      </w:r>
      <w:r>
        <w:rPr>
          <w:sz w:val="22"/>
        </w:rPr>
        <w:t>, </w:t>
      </w:r>
      <w:r>
        <w:rPr>
          <w:i/>
          <w:sz w:val="22"/>
        </w:rPr>
        <w:t>27</w:t>
      </w:r>
      <w:r>
        <w:rPr>
          <w:sz w:val="22"/>
        </w:rPr>
        <w:t>(3), 421–441. </w:t>
      </w:r>
      <w:r>
        <w:rPr>
          <w:spacing w:val="-2"/>
          <w:sz w:val="22"/>
        </w:rPr>
        <w:t>https://doi.org/10.24912/ja.v27i3.1480</w:t>
      </w:r>
    </w:p>
    <w:p>
      <w:pPr>
        <w:pStyle w:val="BodyText"/>
        <w:rPr>
          <w:sz w:val="22"/>
        </w:rPr>
      </w:pPr>
    </w:p>
    <w:p>
      <w:pPr>
        <w:spacing w:before="0"/>
        <w:ind w:left="1048" w:right="422" w:hanging="480"/>
        <w:jc w:val="both"/>
        <w:rPr>
          <w:sz w:val="22"/>
        </w:rPr>
      </w:pPr>
      <w:r>
        <w:rPr>
          <w:sz w:val="22"/>
        </w:rPr>
        <w:t>Carolin, C., Caesaria, M. A., Effendy, V., &amp; Meiden, C. (2022). Pengaruh Profitabilitas, Leverage, Kepemilikan Manajerial, Dan Ukuran Perusahaan Terhadap Manajemen Laba Pada Beberapa Jurnal, Meta Analisis. </w:t>
      </w:r>
      <w:r>
        <w:rPr>
          <w:i/>
          <w:sz w:val="22"/>
        </w:rPr>
        <w:t>Jurnal Ilmiah Akuntansi Rahmaniyah</w:t>
      </w:r>
      <w:r>
        <w:rPr>
          <w:sz w:val="22"/>
        </w:rPr>
        <w:t>, </w:t>
      </w:r>
      <w:r>
        <w:rPr>
          <w:i/>
          <w:sz w:val="22"/>
        </w:rPr>
        <w:t>5</w:t>
      </w:r>
      <w:r>
        <w:rPr>
          <w:sz w:val="22"/>
        </w:rPr>
        <w:t>(2), 144. https://doi.org/10.51877/jiar.v5i2.224</w:t>
      </w:r>
    </w:p>
    <w:p>
      <w:pPr>
        <w:pStyle w:val="BodyText"/>
        <w:rPr>
          <w:sz w:val="22"/>
        </w:rPr>
      </w:pPr>
    </w:p>
    <w:p>
      <w:pPr>
        <w:spacing w:before="0"/>
        <w:ind w:left="1048" w:right="422" w:hanging="480"/>
        <w:jc w:val="both"/>
        <w:rPr>
          <w:sz w:val="22"/>
        </w:rPr>
      </w:pPr>
      <w:r>
        <w:rPr>
          <w:sz w:val="22"/>
        </w:rPr>
        <w:t>Christiningrum, M., &amp; Darmawan, R. P. U. (2021). Pengaruh CSR, Asimetri dan ROA terhadap Real Earnings Management dengan Pemoderasi Size. </w:t>
      </w:r>
      <w:r>
        <w:rPr>
          <w:i/>
          <w:sz w:val="22"/>
        </w:rPr>
        <w:t>ESENSI: Jurnal Manajemen Bisnis</w:t>
      </w:r>
      <w:r>
        <w:rPr>
          <w:sz w:val="22"/>
        </w:rPr>
        <w:t>, </w:t>
      </w:r>
      <w:r>
        <w:rPr>
          <w:i/>
          <w:sz w:val="22"/>
        </w:rPr>
        <w:t>24</w:t>
      </w:r>
      <w:r>
        <w:rPr>
          <w:sz w:val="22"/>
        </w:rPr>
        <w:t>(3), 436–463. https://doi.org/10.55886/esensi.v24i3.407</w:t>
      </w:r>
    </w:p>
    <w:p>
      <w:pPr>
        <w:pStyle w:val="BodyText"/>
        <w:spacing w:before="1"/>
        <w:rPr>
          <w:sz w:val="22"/>
        </w:rPr>
      </w:pPr>
    </w:p>
    <w:p>
      <w:pPr>
        <w:tabs>
          <w:tab w:pos="2029" w:val="left" w:leader="none"/>
          <w:tab w:pos="3211" w:val="left" w:leader="none"/>
          <w:tab w:pos="4621" w:val="left" w:leader="none"/>
        </w:tabs>
        <w:spacing w:before="0"/>
        <w:ind w:left="1048" w:right="421" w:hanging="480"/>
        <w:jc w:val="left"/>
        <w:rPr>
          <w:sz w:val="22"/>
        </w:rPr>
      </w:pPr>
      <w:r>
        <w:rPr>
          <w:sz w:val="22"/>
        </w:rPr>
        <w:t>Detikfinance. (2021). </w:t>
      </w:r>
      <w:r>
        <w:rPr>
          <w:i/>
          <w:sz w:val="22"/>
        </w:rPr>
        <w:t>2 Eks Direksi AISA Divonis 4 Tahun Penjara Gegara Manipulasi </w:t>
      </w:r>
      <w:r>
        <w:rPr>
          <w:i/>
          <w:spacing w:val="-2"/>
          <w:sz w:val="22"/>
        </w:rPr>
        <w:t>Laporan</w:t>
      </w:r>
      <w:r>
        <w:rPr>
          <w:i/>
          <w:sz w:val="22"/>
        </w:rPr>
        <w:tab/>
      </w:r>
      <w:r>
        <w:rPr>
          <w:i/>
          <w:spacing w:val="-2"/>
          <w:sz w:val="22"/>
        </w:rPr>
        <w:t>Keuangan</w:t>
      </w:r>
      <w:r>
        <w:rPr>
          <w:spacing w:val="-2"/>
          <w:sz w:val="22"/>
        </w:rPr>
        <w:t>.</w:t>
      </w:r>
      <w:r>
        <w:rPr>
          <w:sz w:val="22"/>
        </w:rPr>
        <w:tab/>
      </w:r>
      <w:r>
        <w:rPr>
          <w:spacing w:val="-2"/>
          <w:sz w:val="22"/>
        </w:rPr>
        <w:t>Detikfinance.</w:t>
      </w:r>
      <w:r>
        <w:rPr>
          <w:sz w:val="22"/>
        </w:rPr>
        <w:tab/>
      </w:r>
      <w:r>
        <w:rPr>
          <w:spacing w:val="-2"/>
          <w:sz w:val="22"/>
        </w:rPr>
        <w:t>https://finance.detik.com/bursa-dan-valas/d- 5674705/2-eks-direksi-aisa-divonis-4-tahun-penjara-gegara-manipulasi-laporan- keuangan</w:t>
      </w:r>
    </w:p>
    <w:p>
      <w:pPr>
        <w:pStyle w:val="BodyText"/>
        <w:rPr>
          <w:sz w:val="22"/>
        </w:rPr>
      </w:pPr>
    </w:p>
    <w:p>
      <w:pPr>
        <w:spacing w:before="0"/>
        <w:ind w:left="1048" w:right="420" w:hanging="480"/>
        <w:jc w:val="both"/>
        <w:rPr>
          <w:sz w:val="22"/>
        </w:rPr>
      </w:pPr>
      <w:r>
        <w:rPr>
          <w:sz w:val="22"/>
        </w:rPr>
        <w:t>Dewi, I. G. A. S., Endiana, I. D. M., &amp; Arizona, P. E. (2020). </w:t>
      </w:r>
      <w:r>
        <w:rPr>
          <w:i/>
          <w:sz w:val="22"/>
        </w:rPr>
        <w:t>Pengaruh Leverage, Investment Opportunity Set (Ios), dan Mekanisme Good Corporate Covernance Terhadap Kualitas Laba Pada Perusahaan Manufaktur di Bursa Efek Indonesia</w:t>
      </w:r>
      <w:r>
        <w:rPr>
          <w:sz w:val="22"/>
        </w:rPr>
        <w:t>. </w:t>
      </w:r>
      <w:r>
        <w:rPr>
          <w:i/>
          <w:sz w:val="22"/>
        </w:rPr>
        <w:t>2507</w:t>
      </w:r>
      <w:r>
        <w:rPr>
          <w:sz w:val="22"/>
        </w:rPr>
        <w:t>(February), 1–9.</w:t>
      </w:r>
    </w:p>
    <w:p>
      <w:pPr>
        <w:pStyle w:val="BodyText"/>
        <w:rPr>
          <w:sz w:val="22"/>
        </w:rPr>
      </w:pPr>
    </w:p>
    <w:p>
      <w:pPr>
        <w:spacing w:before="0"/>
        <w:ind w:left="1048" w:right="421" w:hanging="480"/>
        <w:jc w:val="both"/>
        <w:rPr>
          <w:sz w:val="22"/>
        </w:rPr>
      </w:pPr>
      <w:r>
        <w:rPr>
          <w:sz w:val="22"/>
        </w:rPr>
        <w:t>Durrohman, I. (2025). </w:t>
      </w:r>
      <w:r>
        <w:rPr>
          <w:i/>
          <w:sz w:val="22"/>
        </w:rPr>
        <w:t>Mayora Indah (MYOR) Raup Laba Bersih Rp3 Triliun, Turun 6,06%</w:t>
      </w:r>
      <w:r>
        <w:rPr>
          <w:sz w:val="22"/>
        </w:rPr>
        <w:t>.</w:t>
      </w:r>
      <w:r>
        <w:rPr>
          <w:spacing w:val="-9"/>
          <w:sz w:val="22"/>
        </w:rPr>
        <w:t> </w:t>
      </w:r>
      <w:r>
        <w:rPr>
          <w:sz w:val="22"/>
        </w:rPr>
        <w:t>Bisnis.Com.</w:t>
      </w:r>
      <w:r>
        <w:rPr>
          <w:spacing w:val="-9"/>
          <w:sz w:val="22"/>
        </w:rPr>
        <w:t> </w:t>
      </w:r>
      <w:r>
        <w:rPr>
          <w:sz w:val="22"/>
        </w:rPr>
        <w:t>https://market.bisnis.com/read/20250301/192/1843586/mayora- </w:t>
      </w:r>
      <w:r>
        <w:rPr>
          <w:spacing w:val="-2"/>
          <w:sz w:val="22"/>
        </w:rPr>
        <w:t>indah-myor-raup-laba-bersih-rp3-triliun-turun-606</w:t>
      </w:r>
    </w:p>
    <w:p>
      <w:pPr>
        <w:pStyle w:val="BodyText"/>
        <w:spacing w:before="1"/>
        <w:rPr>
          <w:sz w:val="22"/>
        </w:rPr>
      </w:pPr>
    </w:p>
    <w:p>
      <w:pPr>
        <w:spacing w:before="0"/>
        <w:ind w:left="1048" w:right="421" w:hanging="480"/>
        <w:jc w:val="left"/>
        <w:rPr>
          <w:sz w:val="22"/>
        </w:rPr>
      </w:pPr>
      <w:r>
        <w:rPr>
          <w:sz w:val="22"/>
        </w:rPr>
        <w:t>Fadillah,</w:t>
      </w:r>
      <w:r>
        <w:rPr>
          <w:spacing w:val="-14"/>
          <w:sz w:val="22"/>
        </w:rPr>
        <w:t> </w:t>
      </w:r>
      <w:r>
        <w:rPr>
          <w:sz w:val="22"/>
        </w:rPr>
        <w:t>I.</w:t>
      </w:r>
      <w:r>
        <w:rPr>
          <w:spacing w:val="-14"/>
          <w:sz w:val="22"/>
        </w:rPr>
        <w:t> </w:t>
      </w:r>
      <w:r>
        <w:rPr>
          <w:sz w:val="22"/>
        </w:rPr>
        <w:t>N.</w:t>
      </w:r>
      <w:r>
        <w:rPr>
          <w:spacing w:val="-15"/>
          <w:sz w:val="22"/>
        </w:rPr>
        <w:t> </w:t>
      </w:r>
      <w:r>
        <w:rPr>
          <w:sz w:val="22"/>
        </w:rPr>
        <w:t>(2022).</w:t>
      </w:r>
      <w:r>
        <w:rPr>
          <w:spacing w:val="-15"/>
          <w:sz w:val="22"/>
        </w:rPr>
        <w:t> </w:t>
      </w:r>
      <w:r>
        <w:rPr>
          <w:sz w:val="22"/>
        </w:rPr>
        <w:t>Pengaruh</w:t>
      </w:r>
      <w:r>
        <w:rPr>
          <w:spacing w:val="-15"/>
          <w:sz w:val="22"/>
        </w:rPr>
        <w:t> </w:t>
      </w:r>
      <w:r>
        <w:rPr>
          <w:sz w:val="22"/>
        </w:rPr>
        <w:t>Tax</w:t>
      </w:r>
      <w:r>
        <w:rPr>
          <w:spacing w:val="-15"/>
          <w:sz w:val="22"/>
        </w:rPr>
        <w:t> </w:t>
      </w:r>
      <w:r>
        <w:rPr>
          <w:sz w:val="22"/>
        </w:rPr>
        <w:t>Planning</w:t>
      </w:r>
      <w:r>
        <w:rPr>
          <w:spacing w:val="-14"/>
          <w:sz w:val="22"/>
        </w:rPr>
        <w:t> </w:t>
      </w:r>
      <w:r>
        <w:rPr>
          <w:sz w:val="22"/>
        </w:rPr>
        <w:t>Dan</w:t>
      </w:r>
      <w:r>
        <w:rPr>
          <w:spacing w:val="-13"/>
          <w:sz w:val="22"/>
        </w:rPr>
        <w:t> </w:t>
      </w:r>
      <w:r>
        <w:rPr>
          <w:sz w:val="22"/>
        </w:rPr>
        <w:t>Csr</w:t>
      </w:r>
      <w:r>
        <w:rPr>
          <w:spacing w:val="-14"/>
          <w:sz w:val="22"/>
        </w:rPr>
        <w:t> </w:t>
      </w:r>
      <w:r>
        <w:rPr>
          <w:sz w:val="22"/>
        </w:rPr>
        <w:t>Terhadap</w:t>
      </w:r>
      <w:r>
        <w:rPr>
          <w:spacing w:val="-14"/>
          <w:sz w:val="22"/>
        </w:rPr>
        <w:t> </w:t>
      </w:r>
      <w:r>
        <w:rPr>
          <w:sz w:val="22"/>
        </w:rPr>
        <w:t>Manajemen</w:t>
      </w:r>
      <w:r>
        <w:rPr>
          <w:spacing w:val="-14"/>
          <w:sz w:val="22"/>
        </w:rPr>
        <w:t> </w:t>
      </w:r>
      <w:r>
        <w:rPr>
          <w:sz w:val="22"/>
        </w:rPr>
        <w:t>Laba.</w:t>
      </w:r>
      <w:r>
        <w:rPr>
          <w:spacing w:val="-14"/>
          <w:sz w:val="22"/>
        </w:rPr>
        <w:t> </w:t>
      </w:r>
      <w:r>
        <w:rPr>
          <w:i/>
          <w:sz w:val="22"/>
        </w:rPr>
        <w:t>Journal of Comprehensive Science (JCS)</w:t>
      </w:r>
      <w:r>
        <w:rPr>
          <w:sz w:val="22"/>
        </w:rPr>
        <w:t>, </w:t>
      </w:r>
      <w:r>
        <w:rPr>
          <w:i/>
          <w:sz w:val="22"/>
        </w:rPr>
        <w:t>1</w:t>
      </w:r>
      <w:r>
        <w:rPr>
          <w:sz w:val="22"/>
        </w:rPr>
        <w:t>(2), 88–96. https://doi.org/10.59188/jcs.v1i2.16</w:t>
      </w:r>
    </w:p>
    <w:p>
      <w:pPr>
        <w:pStyle w:val="BodyText"/>
        <w:rPr>
          <w:sz w:val="22"/>
        </w:rPr>
      </w:pPr>
    </w:p>
    <w:p>
      <w:pPr>
        <w:spacing w:before="0"/>
        <w:ind w:left="1048" w:right="420" w:hanging="480"/>
        <w:jc w:val="both"/>
        <w:rPr>
          <w:sz w:val="22"/>
        </w:rPr>
      </w:pPr>
      <w:r>
        <w:rPr>
          <w:sz w:val="22"/>
        </w:rPr>
        <w:t>Fedora, A. C., Rudiawarni, F. A., Sulistiawan, D., &amp; Gümrah, A. (2025). Exploring the interplay</w:t>
      </w:r>
      <w:r>
        <w:rPr>
          <w:spacing w:val="-14"/>
          <w:sz w:val="22"/>
        </w:rPr>
        <w:t> </w:t>
      </w:r>
      <w:r>
        <w:rPr>
          <w:sz w:val="22"/>
        </w:rPr>
        <w:t>of</w:t>
      </w:r>
      <w:r>
        <w:rPr>
          <w:spacing w:val="-14"/>
          <w:sz w:val="22"/>
        </w:rPr>
        <w:t> </w:t>
      </w:r>
      <w:r>
        <w:rPr>
          <w:sz w:val="22"/>
        </w:rPr>
        <w:t>earnings</w:t>
      </w:r>
      <w:r>
        <w:rPr>
          <w:spacing w:val="-14"/>
          <w:sz w:val="22"/>
        </w:rPr>
        <w:t> </w:t>
      </w:r>
      <w:r>
        <w:rPr>
          <w:sz w:val="22"/>
        </w:rPr>
        <w:t>management,</w:t>
      </w:r>
      <w:r>
        <w:rPr>
          <w:spacing w:val="-13"/>
          <w:sz w:val="22"/>
        </w:rPr>
        <w:t> </w:t>
      </w:r>
      <w:r>
        <w:rPr>
          <w:sz w:val="22"/>
        </w:rPr>
        <w:t>business</w:t>
      </w:r>
      <w:r>
        <w:rPr>
          <w:spacing w:val="-14"/>
          <w:sz w:val="22"/>
        </w:rPr>
        <w:t> </w:t>
      </w:r>
      <w:r>
        <w:rPr>
          <w:sz w:val="22"/>
        </w:rPr>
        <w:t>strategy</w:t>
      </w:r>
      <w:r>
        <w:rPr>
          <w:spacing w:val="-14"/>
          <w:sz w:val="22"/>
        </w:rPr>
        <w:t> </w:t>
      </w:r>
      <w:r>
        <w:rPr>
          <w:sz w:val="22"/>
        </w:rPr>
        <w:t>and</w:t>
      </w:r>
      <w:r>
        <w:rPr>
          <w:spacing w:val="-14"/>
          <w:sz w:val="22"/>
        </w:rPr>
        <w:t> </w:t>
      </w:r>
      <w:r>
        <w:rPr>
          <w:sz w:val="22"/>
        </w:rPr>
        <w:t>market</w:t>
      </w:r>
      <w:r>
        <w:rPr>
          <w:spacing w:val="-13"/>
          <w:sz w:val="22"/>
        </w:rPr>
        <w:t> </w:t>
      </w:r>
      <w:r>
        <w:rPr>
          <w:sz w:val="22"/>
        </w:rPr>
        <w:t>competition:</w:t>
      </w:r>
      <w:r>
        <w:rPr>
          <w:spacing w:val="-14"/>
          <w:sz w:val="22"/>
        </w:rPr>
        <w:t> </w:t>
      </w:r>
      <w:r>
        <w:rPr>
          <w:sz w:val="22"/>
        </w:rPr>
        <w:t>the</w:t>
      </w:r>
      <w:r>
        <w:rPr>
          <w:spacing w:val="-14"/>
          <w:sz w:val="22"/>
        </w:rPr>
        <w:t> </w:t>
      </w:r>
      <w:r>
        <w:rPr>
          <w:sz w:val="22"/>
        </w:rPr>
        <w:t>case of Indonesia</w:t>
      </w:r>
      <w:r>
        <w:rPr>
          <w:spacing w:val="-1"/>
          <w:sz w:val="22"/>
        </w:rPr>
        <w:t> </w:t>
      </w:r>
      <w:r>
        <w:rPr>
          <w:sz w:val="22"/>
        </w:rPr>
        <w:t>and</w:t>
      </w:r>
      <w:r>
        <w:rPr>
          <w:spacing w:val="-3"/>
          <w:sz w:val="22"/>
        </w:rPr>
        <w:t> </w:t>
      </w:r>
      <w:r>
        <w:rPr>
          <w:sz w:val="22"/>
        </w:rPr>
        <w:t>South</w:t>
      </w:r>
      <w:r>
        <w:rPr>
          <w:spacing w:val="-1"/>
          <w:sz w:val="22"/>
        </w:rPr>
        <w:t> </w:t>
      </w:r>
      <w:r>
        <w:rPr>
          <w:sz w:val="22"/>
        </w:rPr>
        <w:t>Korea. </w:t>
      </w:r>
      <w:r>
        <w:rPr>
          <w:i/>
          <w:sz w:val="22"/>
        </w:rPr>
        <w:t>Asian</w:t>
      </w:r>
      <w:r>
        <w:rPr>
          <w:i/>
          <w:spacing w:val="-3"/>
          <w:sz w:val="22"/>
        </w:rPr>
        <w:t> </w:t>
      </w:r>
      <w:r>
        <w:rPr>
          <w:i/>
          <w:sz w:val="22"/>
        </w:rPr>
        <w:t>Journal</w:t>
      </w:r>
      <w:r>
        <w:rPr>
          <w:i/>
          <w:spacing w:val="-2"/>
          <w:sz w:val="22"/>
        </w:rPr>
        <w:t> </w:t>
      </w:r>
      <w:r>
        <w:rPr>
          <w:i/>
          <w:sz w:val="22"/>
        </w:rPr>
        <w:t>of</w:t>
      </w:r>
      <w:r>
        <w:rPr>
          <w:i/>
          <w:spacing w:val="-2"/>
          <w:sz w:val="22"/>
        </w:rPr>
        <w:t> </w:t>
      </w:r>
      <w:r>
        <w:rPr>
          <w:i/>
          <w:sz w:val="22"/>
        </w:rPr>
        <w:t>Accounting</w:t>
      </w:r>
      <w:r>
        <w:rPr>
          <w:i/>
          <w:spacing w:val="-1"/>
          <w:sz w:val="22"/>
        </w:rPr>
        <w:t> </w:t>
      </w:r>
      <w:r>
        <w:rPr>
          <w:i/>
          <w:sz w:val="22"/>
        </w:rPr>
        <w:t>Research</w:t>
      </w:r>
      <w:r>
        <w:rPr>
          <w:sz w:val="22"/>
        </w:rPr>
        <w:t>,</w:t>
      </w:r>
      <w:r>
        <w:rPr>
          <w:spacing w:val="-1"/>
          <w:sz w:val="22"/>
        </w:rPr>
        <w:t> </w:t>
      </w:r>
      <w:r>
        <w:rPr>
          <w:i/>
          <w:sz w:val="22"/>
        </w:rPr>
        <w:t>10</w:t>
      </w:r>
      <w:r>
        <w:rPr>
          <w:sz w:val="22"/>
        </w:rPr>
        <w:t>(1),</w:t>
      </w:r>
      <w:r>
        <w:rPr>
          <w:spacing w:val="-1"/>
          <w:sz w:val="22"/>
        </w:rPr>
        <w:t> </w:t>
      </w:r>
      <w:r>
        <w:rPr>
          <w:sz w:val="22"/>
        </w:rPr>
        <w:t>45–62. </w:t>
      </w:r>
      <w:r>
        <w:rPr>
          <w:spacing w:val="-2"/>
          <w:sz w:val="22"/>
        </w:rPr>
        <w:t>https://doi.org/10.1108/AJAR-01-2024-0005</w:t>
      </w:r>
    </w:p>
    <w:p>
      <w:pPr>
        <w:spacing w:before="253"/>
        <w:ind w:left="1048" w:right="428" w:hanging="480"/>
        <w:jc w:val="both"/>
        <w:rPr>
          <w:sz w:val="22"/>
        </w:rPr>
      </w:pPr>
      <w:r>
        <w:rPr>
          <w:sz w:val="22"/>
        </w:rPr>
        <w:t>Feronika, D. A. C., Merawati, L. K., &amp; Yuliastuti, I. A. N. Y. (2021). Pengaruh Asimetri Informasi,</w:t>
      </w:r>
      <w:r>
        <w:rPr>
          <w:spacing w:val="-12"/>
          <w:sz w:val="22"/>
        </w:rPr>
        <w:t> </w:t>
      </w:r>
      <w:r>
        <w:rPr>
          <w:sz w:val="22"/>
        </w:rPr>
        <w:t>Corporate</w:t>
      </w:r>
      <w:r>
        <w:rPr>
          <w:spacing w:val="-11"/>
          <w:sz w:val="22"/>
        </w:rPr>
        <w:t> </w:t>
      </w:r>
      <w:r>
        <w:rPr>
          <w:sz w:val="22"/>
        </w:rPr>
        <w:t>Governance,</w:t>
      </w:r>
      <w:r>
        <w:rPr>
          <w:spacing w:val="-11"/>
          <w:sz w:val="22"/>
        </w:rPr>
        <w:t> </w:t>
      </w:r>
      <w:r>
        <w:rPr>
          <w:sz w:val="22"/>
        </w:rPr>
        <w:t>Net</w:t>
      </w:r>
      <w:r>
        <w:rPr>
          <w:spacing w:val="-11"/>
          <w:sz w:val="22"/>
        </w:rPr>
        <w:t> </w:t>
      </w:r>
      <w:r>
        <w:rPr>
          <w:sz w:val="22"/>
        </w:rPr>
        <w:t>Profit</w:t>
      </w:r>
      <w:r>
        <w:rPr>
          <w:spacing w:val="-11"/>
          <w:sz w:val="22"/>
        </w:rPr>
        <w:t> </w:t>
      </w:r>
      <w:r>
        <w:rPr>
          <w:sz w:val="22"/>
        </w:rPr>
        <w:t>Margin</w:t>
      </w:r>
      <w:r>
        <w:rPr>
          <w:spacing w:val="-12"/>
          <w:sz w:val="22"/>
        </w:rPr>
        <w:t> </w:t>
      </w:r>
      <w:r>
        <w:rPr>
          <w:sz w:val="22"/>
        </w:rPr>
        <w:t>(NPM),</w:t>
      </w:r>
      <w:r>
        <w:rPr>
          <w:spacing w:val="-12"/>
          <w:sz w:val="22"/>
        </w:rPr>
        <w:t> </w:t>
      </w:r>
      <w:r>
        <w:rPr>
          <w:sz w:val="22"/>
        </w:rPr>
        <w:t>dan</w:t>
      </w:r>
      <w:r>
        <w:rPr>
          <w:spacing w:val="-11"/>
          <w:sz w:val="22"/>
        </w:rPr>
        <w:t> </w:t>
      </w:r>
      <w:r>
        <w:rPr>
          <w:sz w:val="22"/>
        </w:rPr>
        <w:t>Kompensasi</w:t>
      </w:r>
      <w:r>
        <w:rPr>
          <w:spacing w:val="-11"/>
          <w:sz w:val="22"/>
        </w:rPr>
        <w:t> </w:t>
      </w:r>
      <w:r>
        <w:rPr>
          <w:sz w:val="22"/>
        </w:rPr>
        <w:t>Bonus Terhadap Manajemen Laba. </w:t>
      </w:r>
      <w:r>
        <w:rPr>
          <w:i/>
          <w:sz w:val="22"/>
        </w:rPr>
        <w:t>Jurnal Kharisma</w:t>
      </w:r>
      <w:r>
        <w:rPr>
          <w:sz w:val="22"/>
        </w:rPr>
        <w:t>, </w:t>
      </w:r>
      <w:r>
        <w:rPr>
          <w:i/>
          <w:sz w:val="22"/>
        </w:rPr>
        <w:t>3</w:t>
      </w:r>
      <w:r>
        <w:rPr>
          <w:sz w:val="22"/>
        </w:rPr>
        <w:t>(1), 150–161.</w:t>
      </w:r>
    </w:p>
    <w:p>
      <w:pPr>
        <w:spacing w:before="251"/>
        <w:ind w:left="1048" w:right="421" w:hanging="480"/>
        <w:jc w:val="left"/>
        <w:rPr>
          <w:sz w:val="22"/>
        </w:rPr>
      </w:pPr>
      <w:r>
        <w:rPr>
          <w:sz w:val="22"/>
        </w:rPr>
        <w:t>Fitriana,</w:t>
      </w:r>
      <w:r>
        <w:rPr>
          <w:spacing w:val="-14"/>
          <w:sz w:val="22"/>
        </w:rPr>
        <w:t> </w:t>
      </w:r>
      <w:r>
        <w:rPr>
          <w:sz w:val="22"/>
        </w:rPr>
        <w:t>N.</w:t>
      </w:r>
      <w:r>
        <w:rPr>
          <w:spacing w:val="-14"/>
          <w:sz w:val="22"/>
        </w:rPr>
        <w:t> </w:t>
      </w:r>
      <w:r>
        <w:rPr>
          <w:sz w:val="22"/>
        </w:rPr>
        <w:t>(2024).</w:t>
      </w:r>
      <w:r>
        <w:rPr>
          <w:spacing w:val="-14"/>
          <w:sz w:val="22"/>
        </w:rPr>
        <w:t> </w:t>
      </w:r>
      <w:r>
        <w:rPr>
          <w:sz w:val="22"/>
        </w:rPr>
        <w:t>Corporate</w:t>
      </w:r>
      <w:r>
        <w:rPr>
          <w:spacing w:val="-13"/>
          <w:sz w:val="22"/>
        </w:rPr>
        <w:t> </w:t>
      </w:r>
      <w:r>
        <w:rPr>
          <w:sz w:val="22"/>
        </w:rPr>
        <w:t>Social</w:t>
      </w:r>
      <w:r>
        <w:rPr>
          <w:spacing w:val="-14"/>
          <w:sz w:val="22"/>
        </w:rPr>
        <w:t> </w:t>
      </w:r>
      <w:r>
        <w:rPr>
          <w:sz w:val="22"/>
        </w:rPr>
        <w:t>Responsibility</w:t>
      </w:r>
      <w:r>
        <w:rPr>
          <w:spacing w:val="-14"/>
          <w:sz w:val="22"/>
        </w:rPr>
        <w:t> </w:t>
      </w:r>
      <w:r>
        <w:rPr>
          <w:sz w:val="22"/>
        </w:rPr>
        <w:t>dan</w:t>
      </w:r>
      <w:r>
        <w:rPr>
          <w:spacing w:val="-14"/>
          <w:sz w:val="22"/>
        </w:rPr>
        <w:t> </w:t>
      </w:r>
      <w:r>
        <w:rPr>
          <w:sz w:val="22"/>
        </w:rPr>
        <w:t>Dampaknya</w:t>
      </w:r>
      <w:r>
        <w:rPr>
          <w:spacing w:val="-14"/>
          <w:sz w:val="22"/>
        </w:rPr>
        <w:t> </w:t>
      </w:r>
      <w:r>
        <w:rPr>
          <w:sz w:val="22"/>
        </w:rPr>
        <w:t>Terhadap</w:t>
      </w:r>
      <w:r>
        <w:rPr>
          <w:spacing w:val="-13"/>
          <w:sz w:val="22"/>
        </w:rPr>
        <w:t> </w:t>
      </w:r>
      <w:r>
        <w:rPr>
          <w:sz w:val="22"/>
        </w:rPr>
        <w:t>Manajemen Laba. </w:t>
      </w:r>
      <w:r>
        <w:rPr>
          <w:i/>
          <w:sz w:val="22"/>
        </w:rPr>
        <w:t>Jurnal Ilmiah Raflesia Akuntansi</w:t>
      </w:r>
      <w:r>
        <w:rPr>
          <w:sz w:val="22"/>
        </w:rPr>
        <w:t>, </w:t>
      </w:r>
      <w:r>
        <w:rPr>
          <w:i/>
          <w:sz w:val="22"/>
        </w:rPr>
        <w:t>10</w:t>
      </w:r>
      <w:r>
        <w:rPr>
          <w:sz w:val="22"/>
        </w:rPr>
        <w:t>, 217–222.</w:t>
      </w:r>
    </w:p>
    <w:p>
      <w:pPr>
        <w:pStyle w:val="BodyText"/>
        <w:spacing w:before="2"/>
        <w:rPr>
          <w:sz w:val="22"/>
        </w:rPr>
      </w:pPr>
    </w:p>
    <w:p>
      <w:pPr>
        <w:tabs>
          <w:tab w:pos="1736" w:val="left" w:leader="none"/>
          <w:tab w:pos="2965" w:val="left" w:leader="none"/>
          <w:tab w:pos="4338" w:val="left" w:leader="none"/>
          <w:tab w:pos="5211" w:val="left" w:leader="none"/>
          <w:tab w:pos="6130" w:val="left" w:leader="none"/>
          <w:tab w:pos="7257" w:val="left" w:leader="none"/>
        </w:tabs>
        <w:spacing w:before="1"/>
        <w:ind w:left="1048" w:right="421" w:hanging="480"/>
        <w:jc w:val="left"/>
        <w:rPr>
          <w:sz w:val="22"/>
        </w:rPr>
      </w:pPr>
      <w:r>
        <w:rPr>
          <w:sz w:val="22"/>
        </w:rPr>
        <w:t>Forddananta,</w:t>
      </w:r>
      <w:r>
        <w:rPr>
          <w:spacing w:val="-9"/>
          <w:sz w:val="22"/>
        </w:rPr>
        <w:t> </w:t>
      </w:r>
      <w:r>
        <w:rPr>
          <w:sz w:val="22"/>
        </w:rPr>
        <w:t>D.</w:t>
      </w:r>
      <w:r>
        <w:rPr>
          <w:spacing w:val="-10"/>
          <w:sz w:val="22"/>
        </w:rPr>
        <w:t> </w:t>
      </w:r>
      <w:r>
        <w:rPr>
          <w:sz w:val="22"/>
        </w:rPr>
        <w:t>H.,</w:t>
      </w:r>
      <w:r>
        <w:rPr>
          <w:spacing w:val="-10"/>
          <w:sz w:val="22"/>
        </w:rPr>
        <w:t> </w:t>
      </w:r>
      <w:r>
        <w:rPr>
          <w:sz w:val="22"/>
        </w:rPr>
        <w:t>&amp;</w:t>
      </w:r>
      <w:r>
        <w:rPr>
          <w:spacing w:val="-9"/>
          <w:sz w:val="22"/>
        </w:rPr>
        <w:t> </w:t>
      </w:r>
      <w:r>
        <w:rPr>
          <w:sz w:val="22"/>
        </w:rPr>
        <w:t>Prasetyo,</w:t>
      </w:r>
      <w:r>
        <w:rPr>
          <w:spacing w:val="-10"/>
          <w:sz w:val="22"/>
        </w:rPr>
        <w:t> </w:t>
      </w:r>
      <w:r>
        <w:rPr>
          <w:sz w:val="22"/>
        </w:rPr>
        <w:t>H.</w:t>
      </w:r>
      <w:r>
        <w:rPr>
          <w:spacing w:val="-10"/>
          <w:sz w:val="22"/>
        </w:rPr>
        <w:t> </w:t>
      </w:r>
      <w:r>
        <w:rPr>
          <w:sz w:val="22"/>
        </w:rPr>
        <w:t>(2019).</w:t>
      </w:r>
      <w:r>
        <w:rPr>
          <w:spacing w:val="-7"/>
          <w:sz w:val="22"/>
        </w:rPr>
        <w:t> </w:t>
      </w:r>
      <w:r>
        <w:rPr>
          <w:i/>
          <w:sz w:val="22"/>
        </w:rPr>
        <w:t>Hasil</w:t>
      </w:r>
      <w:r>
        <w:rPr>
          <w:i/>
          <w:spacing w:val="-9"/>
          <w:sz w:val="22"/>
        </w:rPr>
        <w:t> </w:t>
      </w:r>
      <w:r>
        <w:rPr>
          <w:i/>
          <w:sz w:val="22"/>
        </w:rPr>
        <w:t>Investigasi</w:t>
      </w:r>
      <w:r>
        <w:rPr>
          <w:i/>
          <w:spacing w:val="-8"/>
          <w:sz w:val="22"/>
        </w:rPr>
        <w:t> </w:t>
      </w:r>
      <w:r>
        <w:rPr>
          <w:i/>
          <w:sz w:val="22"/>
        </w:rPr>
        <w:t>Ungkap</w:t>
      </w:r>
      <w:r>
        <w:rPr>
          <w:i/>
          <w:spacing w:val="-10"/>
          <w:sz w:val="22"/>
        </w:rPr>
        <w:t> </w:t>
      </w:r>
      <w:r>
        <w:rPr>
          <w:i/>
          <w:sz w:val="22"/>
        </w:rPr>
        <w:t>Banyak</w:t>
      </w:r>
      <w:r>
        <w:rPr>
          <w:i/>
          <w:spacing w:val="-9"/>
          <w:sz w:val="22"/>
        </w:rPr>
        <w:t> </w:t>
      </w:r>
      <w:r>
        <w:rPr>
          <w:i/>
          <w:sz w:val="22"/>
        </w:rPr>
        <w:t>Kejanggalan </w:t>
      </w:r>
      <w:r>
        <w:rPr>
          <w:i/>
          <w:spacing w:val="-6"/>
          <w:sz w:val="22"/>
        </w:rPr>
        <w:t>Di</w:t>
      </w:r>
      <w:r>
        <w:rPr>
          <w:i/>
          <w:sz w:val="22"/>
        </w:rPr>
        <w:tab/>
      </w:r>
      <w:r>
        <w:rPr>
          <w:i/>
          <w:spacing w:val="-2"/>
          <w:sz w:val="22"/>
        </w:rPr>
        <w:t>Laporan</w:t>
      </w:r>
      <w:r>
        <w:rPr>
          <w:i/>
          <w:sz w:val="22"/>
        </w:rPr>
        <w:tab/>
      </w:r>
      <w:r>
        <w:rPr>
          <w:i/>
          <w:spacing w:val="-2"/>
          <w:sz w:val="22"/>
        </w:rPr>
        <w:t>Keuangan</w:t>
      </w:r>
      <w:r>
        <w:rPr>
          <w:i/>
          <w:sz w:val="22"/>
        </w:rPr>
        <w:tab/>
      </w:r>
      <w:r>
        <w:rPr>
          <w:i/>
          <w:spacing w:val="-4"/>
          <w:sz w:val="22"/>
        </w:rPr>
        <w:t>Tiga</w:t>
      </w:r>
      <w:r>
        <w:rPr>
          <w:i/>
          <w:sz w:val="22"/>
        </w:rPr>
        <w:tab/>
      </w:r>
      <w:r>
        <w:rPr>
          <w:i/>
          <w:spacing w:val="-4"/>
          <w:sz w:val="22"/>
        </w:rPr>
        <w:t>Pilar</w:t>
      </w:r>
      <w:r>
        <w:rPr>
          <w:i/>
          <w:sz w:val="22"/>
        </w:rPr>
        <w:tab/>
      </w:r>
      <w:r>
        <w:rPr>
          <w:i/>
          <w:spacing w:val="-2"/>
          <w:sz w:val="22"/>
        </w:rPr>
        <w:t>(AISA)</w:t>
      </w:r>
      <w:r>
        <w:rPr>
          <w:spacing w:val="-2"/>
          <w:sz w:val="22"/>
        </w:rPr>
        <w:t>.</w:t>
      </w:r>
      <w:r>
        <w:rPr>
          <w:sz w:val="22"/>
        </w:rPr>
        <w:tab/>
      </w:r>
      <w:r>
        <w:rPr>
          <w:spacing w:val="-2"/>
          <w:sz w:val="22"/>
        </w:rPr>
        <w:t>Kontan.Co.Id. https://insight.kontan.co.id/news/hasil-investigasi-ungkap-banyak-kejanggalan-di- laporan-keuangan-tiga-pilar-aisa</w:t>
      </w:r>
    </w:p>
    <w:p>
      <w:pPr>
        <w:spacing w:before="252"/>
        <w:ind w:left="568" w:right="0" w:firstLine="0"/>
        <w:jc w:val="left"/>
        <w:rPr>
          <w:sz w:val="22"/>
        </w:rPr>
      </w:pPr>
      <w:r>
        <w:rPr>
          <w:sz w:val="22"/>
        </w:rPr>
        <w:t>Ghozali,</w:t>
      </w:r>
      <w:r>
        <w:rPr>
          <w:spacing w:val="-5"/>
          <w:sz w:val="22"/>
        </w:rPr>
        <w:t> </w:t>
      </w:r>
      <w:r>
        <w:rPr>
          <w:sz w:val="22"/>
        </w:rPr>
        <w:t>I.</w:t>
      </w:r>
      <w:r>
        <w:rPr>
          <w:spacing w:val="-5"/>
          <w:sz w:val="22"/>
        </w:rPr>
        <w:t> </w:t>
      </w:r>
      <w:r>
        <w:rPr>
          <w:sz w:val="22"/>
        </w:rPr>
        <w:t>(2021).</w:t>
      </w:r>
      <w:r>
        <w:rPr>
          <w:spacing w:val="-3"/>
          <w:sz w:val="22"/>
        </w:rPr>
        <w:t> </w:t>
      </w:r>
      <w:r>
        <w:rPr>
          <w:i/>
          <w:sz w:val="22"/>
        </w:rPr>
        <w:t>Aplikasi</w:t>
      </w:r>
      <w:r>
        <w:rPr>
          <w:i/>
          <w:spacing w:val="-7"/>
          <w:sz w:val="22"/>
        </w:rPr>
        <w:t> </w:t>
      </w:r>
      <w:r>
        <w:rPr>
          <w:i/>
          <w:sz w:val="22"/>
        </w:rPr>
        <w:t>analisis</w:t>
      </w:r>
      <w:r>
        <w:rPr>
          <w:i/>
          <w:spacing w:val="-4"/>
          <w:sz w:val="22"/>
        </w:rPr>
        <w:t> </w:t>
      </w:r>
      <w:r>
        <w:rPr>
          <w:i/>
          <w:sz w:val="22"/>
        </w:rPr>
        <w:t>multivariete</w:t>
      </w:r>
      <w:r>
        <w:rPr>
          <w:i/>
          <w:spacing w:val="-5"/>
          <w:sz w:val="22"/>
        </w:rPr>
        <w:t> </w:t>
      </w:r>
      <w:r>
        <w:rPr>
          <w:i/>
          <w:sz w:val="22"/>
        </w:rPr>
        <w:t>dengan</w:t>
      </w:r>
      <w:r>
        <w:rPr>
          <w:i/>
          <w:spacing w:val="-5"/>
          <w:sz w:val="22"/>
        </w:rPr>
        <w:t> </w:t>
      </w:r>
      <w:r>
        <w:rPr>
          <w:i/>
          <w:sz w:val="22"/>
        </w:rPr>
        <w:t>program</w:t>
      </w:r>
      <w:r>
        <w:rPr>
          <w:i/>
          <w:spacing w:val="-5"/>
          <w:sz w:val="22"/>
        </w:rPr>
        <w:t> </w:t>
      </w:r>
      <w:r>
        <w:rPr>
          <w:i/>
          <w:sz w:val="22"/>
        </w:rPr>
        <w:t>IBM</w:t>
      </w:r>
      <w:r>
        <w:rPr>
          <w:i/>
          <w:spacing w:val="-5"/>
          <w:sz w:val="22"/>
        </w:rPr>
        <w:t> </w:t>
      </w:r>
      <w:r>
        <w:rPr>
          <w:i/>
          <w:sz w:val="22"/>
        </w:rPr>
        <w:t>SPSS</w:t>
      </w:r>
      <w:r>
        <w:rPr>
          <w:i/>
          <w:spacing w:val="-4"/>
          <w:sz w:val="22"/>
        </w:rPr>
        <w:t> </w:t>
      </w:r>
      <w:r>
        <w:rPr>
          <w:i/>
          <w:spacing w:val="-5"/>
          <w:sz w:val="22"/>
        </w:rPr>
        <w:t>26</w:t>
      </w:r>
      <w:r>
        <w:rPr>
          <w:spacing w:val="-5"/>
          <w:sz w:val="22"/>
        </w:rPr>
        <w:t>.</w:t>
      </w:r>
    </w:p>
    <w:p>
      <w:pPr>
        <w:pStyle w:val="BodyText"/>
        <w:spacing w:before="1"/>
        <w:rPr>
          <w:sz w:val="22"/>
        </w:rPr>
      </w:pPr>
    </w:p>
    <w:p>
      <w:pPr>
        <w:tabs>
          <w:tab w:pos="2480" w:val="left" w:leader="none"/>
          <w:tab w:pos="3737" w:val="left" w:leader="none"/>
          <w:tab w:pos="5362" w:val="left" w:leader="none"/>
          <w:tab w:pos="6535" w:val="left" w:leader="none"/>
          <w:tab w:pos="7573" w:val="left" w:leader="none"/>
        </w:tabs>
        <w:spacing w:before="0"/>
        <w:ind w:left="1048" w:right="420" w:hanging="480"/>
        <w:jc w:val="left"/>
        <w:rPr>
          <w:sz w:val="22"/>
        </w:rPr>
      </w:pPr>
      <w:r>
        <w:rPr>
          <w:sz w:val="22"/>
        </w:rPr>
        <w:t>Helmi,</w:t>
      </w:r>
      <w:r>
        <w:rPr>
          <w:spacing w:val="-12"/>
          <w:sz w:val="22"/>
        </w:rPr>
        <w:t> </w:t>
      </w:r>
      <w:r>
        <w:rPr>
          <w:sz w:val="22"/>
        </w:rPr>
        <w:t>S.</w:t>
      </w:r>
      <w:r>
        <w:rPr>
          <w:spacing w:val="-14"/>
          <w:sz w:val="22"/>
        </w:rPr>
        <w:t> </w:t>
      </w:r>
      <w:r>
        <w:rPr>
          <w:sz w:val="22"/>
        </w:rPr>
        <w:t>M.,</w:t>
      </w:r>
      <w:r>
        <w:rPr>
          <w:spacing w:val="-13"/>
          <w:sz w:val="22"/>
        </w:rPr>
        <w:t> </w:t>
      </w:r>
      <w:r>
        <w:rPr>
          <w:sz w:val="22"/>
        </w:rPr>
        <w:t>&amp;</w:t>
      </w:r>
      <w:r>
        <w:rPr>
          <w:spacing w:val="-11"/>
          <w:sz w:val="22"/>
        </w:rPr>
        <w:t> </w:t>
      </w:r>
      <w:r>
        <w:rPr>
          <w:sz w:val="22"/>
        </w:rPr>
        <w:t>Kurniadi,</w:t>
      </w:r>
      <w:r>
        <w:rPr>
          <w:spacing w:val="-14"/>
          <w:sz w:val="22"/>
        </w:rPr>
        <w:t> </w:t>
      </w:r>
      <w:r>
        <w:rPr>
          <w:sz w:val="22"/>
        </w:rPr>
        <w:t>A.</w:t>
      </w:r>
      <w:r>
        <w:rPr>
          <w:spacing w:val="-12"/>
          <w:sz w:val="22"/>
        </w:rPr>
        <w:t> </w:t>
      </w:r>
      <w:r>
        <w:rPr>
          <w:sz w:val="22"/>
        </w:rPr>
        <w:t>(2024).</w:t>
      </w:r>
      <w:r>
        <w:rPr>
          <w:spacing w:val="-12"/>
          <w:sz w:val="22"/>
        </w:rPr>
        <w:t> </w:t>
      </w:r>
      <w:r>
        <w:rPr>
          <w:sz w:val="22"/>
        </w:rPr>
        <w:t>Pengaruh</w:t>
      </w:r>
      <w:r>
        <w:rPr>
          <w:spacing w:val="-14"/>
          <w:sz w:val="22"/>
        </w:rPr>
        <w:t> </w:t>
      </w:r>
      <w:r>
        <w:rPr>
          <w:sz w:val="22"/>
        </w:rPr>
        <w:t>Net</w:t>
      </w:r>
      <w:r>
        <w:rPr>
          <w:spacing w:val="-11"/>
          <w:sz w:val="22"/>
        </w:rPr>
        <w:t> </w:t>
      </w:r>
      <w:r>
        <w:rPr>
          <w:sz w:val="22"/>
        </w:rPr>
        <w:t>Profit</w:t>
      </w:r>
      <w:r>
        <w:rPr>
          <w:spacing w:val="-11"/>
          <w:sz w:val="22"/>
        </w:rPr>
        <w:t> </w:t>
      </w:r>
      <w:r>
        <w:rPr>
          <w:sz w:val="22"/>
        </w:rPr>
        <w:t>Margin,</w:t>
      </w:r>
      <w:r>
        <w:rPr>
          <w:spacing w:val="-12"/>
          <w:sz w:val="22"/>
        </w:rPr>
        <w:t> </w:t>
      </w:r>
      <w:r>
        <w:rPr>
          <w:sz w:val="22"/>
        </w:rPr>
        <w:t>Leverage,</w:t>
      </w:r>
      <w:r>
        <w:rPr>
          <w:spacing w:val="-12"/>
          <w:sz w:val="22"/>
        </w:rPr>
        <w:t> </w:t>
      </w:r>
      <w:r>
        <w:rPr>
          <w:sz w:val="22"/>
        </w:rPr>
        <w:t>dan</w:t>
      </w:r>
      <w:r>
        <w:rPr>
          <w:spacing w:val="-14"/>
          <w:sz w:val="22"/>
        </w:rPr>
        <w:t> </w:t>
      </w:r>
      <w:r>
        <w:rPr>
          <w:sz w:val="22"/>
        </w:rPr>
        <w:t>Firm</w:t>
      </w:r>
      <w:r>
        <w:rPr>
          <w:spacing w:val="-11"/>
          <w:sz w:val="22"/>
        </w:rPr>
        <w:t> </w:t>
      </w:r>
      <w:r>
        <w:rPr>
          <w:sz w:val="22"/>
        </w:rPr>
        <w:t>Size </w:t>
      </w:r>
      <w:r>
        <w:rPr>
          <w:spacing w:val="-2"/>
          <w:sz w:val="22"/>
        </w:rPr>
        <w:t>Terhadap</w:t>
      </w:r>
      <w:r>
        <w:rPr>
          <w:sz w:val="22"/>
        </w:rPr>
        <w:tab/>
      </w:r>
      <w:r>
        <w:rPr>
          <w:spacing w:val="-2"/>
          <w:sz w:val="22"/>
        </w:rPr>
        <w:t>Income</w:t>
      </w:r>
      <w:r>
        <w:rPr>
          <w:sz w:val="22"/>
        </w:rPr>
        <w:tab/>
      </w:r>
      <w:r>
        <w:rPr>
          <w:spacing w:val="-2"/>
          <w:sz w:val="22"/>
        </w:rPr>
        <w:t>Smoothing.</w:t>
      </w:r>
      <w:r>
        <w:rPr>
          <w:sz w:val="22"/>
        </w:rPr>
        <w:tab/>
      </w:r>
      <w:r>
        <w:rPr>
          <w:i/>
          <w:spacing w:val="-2"/>
          <w:sz w:val="22"/>
        </w:rPr>
        <w:t>Jurnal</w:t>
      </w:r>
      <w:r>
        <w:rPr>
          <w:i/>
          <w:sz w:val="22"/>
        </w:rPr>
        <w:tab/>
      </w:r>
      <w:r>
        <w:rPr>
          <w:i/>
          <w:spacing w:val="-2"/>
          <w:sz w:val="22"/>
        </w:rPr>
        <w:t>Riset</w:t>
      </w:r>
      <w:r>
        <w:rPr>
          <w:i/>
          <w:sz w:val="22"/>
        </w:rPr>
        <w:tab/>
      </w:r>
      <w:r>
        <w:rPr>
          <w:i/>
          <w:spacing w:val="-2"/>
          <w:sz w:val="22"/>
        </w:rPr>
        <w:t>Akuntansi</w:t>
      </w:r>
      <w:r>
        <w:rPr>
          <w:spacing w:val="-2"/>
          <w:sz w:val="22"/>
        </w:rPr>
        <w:t>.</w:t>
      </w:r>
    </w:p>
    <w:p>
      <w:pPr>
        <w:spacing w:after="0"/>
        <w:jc w:val="left"/>
        <w:rPr>
          <w:sz w:val="22"/>
        </w:rPr>
        <w:sectPr>
          <w:headerReference w:type="default" r:id="rId19"/>
          <w:pgSz w:w="11910" w:h="16840"/>
          <w:pgMar w:header="1418" w:footer="0" w:top="1920" w:bottom="280" w:left="1700" w:right="1275"/>
          <w:pgNumType w:start="61"/>
        </w:sectPr>
      </w:pPr>
    </w:p>
    <w:p>
      <w:pPr>
        <w:pStyle w:val="BodyText"/>
        <w:spacing w:before="75"/>
        <w:rPr>
          <w:sz w:val="22"/>
        </w:rPr>
      </w:pPr>
    </w:p>
    <w:p>
      <w:pPr>
        <w:spacing w:before="0"/>
        <w:ind w:left="1048" w:right="0" w:firstLine="0"/>
        <w:jc w:val="left"/>
        <w:rPr>
          <w:sz w:val="22"/>
        </w:rPr>
      </w:pPr>
      <w:r>
        <w:rPr>
          <w:spacing w:val="-2"/>
          <w:sz w:val="22"/>
        </w:rPr>
        <w:t>https://doi.org/https://doi.org/10.36733/juara.v14i2.9518</w:t>
      </w:r>
    </w:p>
    <w:p>
      <w:pPr>
        <w:pStyle w:val="BodyText"/>
        <w:spacing w:before="1"/>
        <w:rPr>
          <w:sz w:val="22"/>
        </w:rPr>
      </w:pPr>
    </w:p>
    <w:p>
      <w:pPr>
        <w:spacing w:before="0"/>
        <w:ind w:left="1048" w:right="422" w:hanging="480"/>
        <w:jc w:val="both"/>
        <w:rPr>
          <w:sz w:val="22"/>
        </w:rPr>
      </w:pPr>
      <w:r>
        <w:rPr>
          <w:sz w:val="22"/>
        </w:rPr>
        <w:t>Indrati, M., &amp; Magfiroh, F. (2023). The Effect of Net Profit Margin, Debt Equity Ratio, and Tax Planning on Earnings Management. </w:t>
      </w:r>
      <w:r>
        <w:rPr>
          <w:i/>
          <w:sz w:val="22"/>
        </w:rPr>
        <w:t>International Journal of Multidisciplinary Research and Analysis</w:t>
      </w:r>
      <w:r>
        <w:rPr>
          <w:sz w:val="22"/>
        </w:rPr>
        <w:t>, </w:t>
      </w:r>
      <w:r>
        <w:rPr>
          <w:i/>
          <w:sz w:val="22"/>
        </w:rPr>
        <w:t>06</w:t>
      </w:r>
      <w:r>
        <w:rPr>
          <w:sz w:val="22"/>
        </w:rPr>
        <w:t>(05), 1933–1942. </w:t>
      </w:r>
      <w:r>
        <w:rPr>
          <w:spacing w:val="-2"/>
          <w:sz w:val="22"/>
        </w:rPr>
        <w:t>https://doi.org/10.47191/ijmra/v6-i5-14</w:t>
      </w:r>
    </w:p>
    <w:p>
      <w:pPr>
        <w:spacing w:before="253"/>
        <w:ind w:left="1048" w:right="422" w:hanging="480"/>
        <w:jc w:val="both"/>
        <w:rPr>
          <w:sz w:val="22"/>
        </w:rPr>
      </w:pPr>
      <w:r>
        <w:rPr>
          <w:sz w:val="22"/>
        </w:rPr>
        <w:t>Irawan, S., &amp; Apriwenni, P. (2021). Pengaruh Free Cash Flow, Financial Distress, Dan Investment Opportunity Set Terhadap Manajemen Laba. </w:t>
      </w:r>
      <w:r>
        <w:rPr>
          <w:i/>
          <w:sz w:val="22"/>
        </w:rPr>
        <w:t>Jurnal Akuntansi Bisnis</w:t>
      </w:r>
      <w:r>
        <w:rPr>
          <w:sz w:val="22"/>
        </w:rPr>
        <w:t>, </w:t>
      </w:r>
      <w:r>
        <w:rPr>
          <w:i/>
          <w:sz w:val="22"/>
        </w:rPr>
        <w:t>14</w:t>
      </w:r>
      <w:r>
        <w:rPr>
          <w:sz w:val="22"/>
        </w:rPr>
        <w:t>(1), 91–101. https://doi.org/10.30813/jab.v14i1.2458</w:t>
      </w:r>
    </w:p>
    <w:p>
      <w:pPr>
        <w:spacing w:before="252"/>
        <w:ind w:left="1048" w:right="420" w:hanging="480"/>
        <w:jc w:val="both"/>
        <w:rPr>
          <w:sz w:val="22"/>
        </w:rPr>
      </w:pPr>
      <w:r>
        <w:rPr>
          <w:sz w:val="22"/>
        </w:rPr>
        <w:t>Jannah, R., &amp; Bukhori, M. (2020). Pengaruh Investment Opportunity Set (IOS), Ukuran Perusahaan, dan Arus Kas Bebas Terhadap Manajemen Laba (Studi Empiris pada Perusahaan Manufaktur Sub Sektor Makanan dan Minuman yang Terdaftar di BEI). </w:t>
      </w:r>
      <w:r>
        <w:rPr>
          <w:i/>
          <w:sz w:val="22"/>
        </w:rPr>
        <w:t>Jurnal Ekonomi Manajemen Dan Bisnis</w:t>
      </w:r>
      <w:r>
        <w:rPr>
          <w:sz w:val="22"/>
        </w:rPr>
        <w:t>, </w:t>
      </w:r>
      <w:r>
        <w:rPr>
          <w:i/>
          <w:sz w:val="22"/>
        </w:rPr>
        <w:t>1</w:t>
      </w:r>
      <w:r>
        <w:rPr>
          <w:sz w:val="22"/>
        </w:rPr>
        <w:t>(1), 38–49. </w:t>
      </w:r>
      <w:r>
        <w:rPr>
          <w:spacing w:val="-2"/>
          <w:sz w:val="22"/>
        </w:rPr>
        <w:t>https://jurnal.stie.asia.ac.id/index.php/jubis/article/view/315</w:t>
      </w:r>
    </w:p>
    <w:p>
      <w:pPr>
        <w:pStyle w:val="BodyText"/>
        <w:spacing w:before="1"/>
        <w:rPr>
          <w:sz w:val="22"/>
        </w:rPr>
      </w:pPr>
    </w:p>
    <w:p>
      <w:pPr>
        <w:spacing w:before="0"/>
        <w:ind w:left="1048" w:right="422" w:hanging="480"/>
        <w:jc w:val="both"/>
        <w:rPr>
          <w:sz w:val="22"/>
        </w:rPr>
      </w:pPr>
      <w:r>
        <w:rPr>
          <w:sz w:val="22"/>
        </w:rPr>
        <w:t>Jatmiko, B., Laras, T., &amp; Sandy, J. K. (2021). Corporate Social Responsibility Disclosure Earning Management and Corporate Performance. </w:t>
      </w:r>
      <w:r>
        <w:rPr>
          <w:i/>
          <w:sz w:val="22"/>
        </w:rPr>
        <w:t>Academy of Strategic Management Journal</w:t>
      </w:r>
      <w:r>
        <w:rPr>
          <w:sz w:val="22"/>
        </w:rPr>
        <w:t>.</w:t>
      </w:r>
    </w:p>
    <w:p>
      <w:pPr>
        <w:pStyle w:val="BodyText"/>
        <w:spacing w:before="1"/>
        <w:rPr>
          <w:sz w:val="22"/>
        </w:rPr>
      </w:pPr>
    </w:p>
    <w:p>
      <w:pPr>
        <w:spacing w:before="0"/>
        <w:ind w:left="1048" w:right="424" w:hanging="480"/>
        <w:jc w:val="both"/>
        <w:rPr>
          <w:sz w:val="22"/>
        </w:rPr>
      </w:pPr>
      <w:r>
        <w:rPr>
          <w:sz w:val="22"/>
        </w:rPr>
        <w:t>Jesen,</w:t>
      </w:r>
      <w:r>
        <w:rPr>
          <w:spacing w:val="-7"/>
          <w:sz w:val="22"/>
        </w:rPr>
        <w:t> </w:t>
      </w:r>
      <w:r>
        <w:rPr>
          <w:sz w:val="22"/>
        </w:rPr>
        <w:t>M.</w:t>
      </w:r>
      <w:r>
        <w:rPr>
          <w:spacing w:val="-6"/>
          <w:sz w:val="22"/>
        </w:rPr>
        <w:t> </w:t>
      </w:r>
      <w:r>
        <w:rPr>
          <w:sz w:val="22"/>
        </w:rPr>
        <w:t>C.,</w:t>
      </w:r>
      <w:r>
        <w:rPr>
          <w:spacing w:val="-7"/>
          <w:sz w:val="22"/>
        </w:rPr>
        <w:t> </w:t>
      </w:r>
      <w:r>
        <w:rPr>
          <w:sz w:val="22"/>
        </w:rPr>
        <w:t>&amp;</w:t>
      </w:r>
      <w:r>
        <w:rPr>
          <w:spacing w:val="-9"/>
          <w:sz w:val="22"/>
        </w:rPr>
        <w:t> </w:t>
      </w:r>
      <w:r>
        <w:rPr>
          <w:sz w:val="22"/>
        </w:rPr>
        <w:t>Meckling,</w:t>
      </w:r>
      <w:r>
        <w:rPr>
          <w:spacing w:val="-10"/>
          <w:sz w:val="22"/>
        </w:rPr>
        <w:t> </w:t>
      </w:r>
      <w:r>
        <w:rPr>
          <w:sz w:val="22"/>
        </w:rPr>
        <w:t>W.</w:t>
      </w:r>
      <w:r>
        <w:rPr>
          <w:spacing w:val="-7"/>
          <w:sz w:val="22"/>
        </w:rPr>
        <w:t> </w:t>
      </w:r>
      <w:r>
        <w:rPr>
          <w:sz w:val="22"/>
        </w:rPr>
        <w:t>H.</w:t>
      </w:r>
      <w:r>
        <w:rPr>
          <w:spacing w:val="-7"/>
          <w:sz w:val="22"/>
        </w:rPr>
        <w:t> </w:t>
      </w:r>
      <w:r>
        <w:rPr>
          <w:sz w:val="22"/>
        </w:rPr>
        <w:t>(1976).</w:t>
      </w:r>
      <w:r>
        <w:rPr>
          <w:spacing w:val="-5"/>
          <w:sz w:val="22"/>
        </w:rPr>
        <w:t> </w:t>
      </w:r>
      <w:r>
        <w:rPr>
          <w:i/>
          <w:sz w:val="22"/>
        </w:rPr>
        <w:t>Theory</w:t>
      </w:r>
      <w:r>
        <w:rPr>
          <w:i/>
          <w:spacing w:val="-6"/>
          <w:sz w:val="22"/>
        </w:rPr>
        <w:t> </w:t>
      </w:r>
      <w:r>
        <w:rPr>
          <w:i/>
          <w:sz w:val="22"/>
        </w:rPr>
        <w:t>of</w:t>
      </w:r>
      <w:r>
        <w:rPr>
          <w:i/>
          <w:spacing w:val="-6"/>
          <w:sz w:val="22"/>
        </w:rPr>
        <w:t> </w:t>
      </w:r>
      <w:r>
        <w:rPr>
          <w:i/>
          <w:sz w:val="22"/>
        </w:rPr>
        <w:t>the</w:t>
      </w:r>
      <w:r>
        <w:rPr>
          <w:i/>
          <w:spacing w:val="-9"/>
          <w:sz w:val="22"/>
        </w:rPr>
        <w:t> </w:t>
      </w:r>
      <w:r>
        <w:rPr>
          <w:i/>
          <w:sz w:val="22"/>
        </w:rPr>
        <w:t>firm:</w:t>
      </w:r>
      <w:r>
        <w:rPr>
          <w:i/>
          <w:spacing w:val="-6"/>
          <w:sz w:val="22"/>
        </w:rPr>
        <w:t> </w:t>
      </w:r>
      <w:r>
        <w:rPr>
          <w:i/>
          <w:sz w:val="22"/>
        </w:rPr>
        <w:t>Managerial</w:t>
      </w:r>
      <w:r>
        <w:rPr>
          <w:i/>
          <w:spacing w:val="-6"/>
          <w:sz w:val="22"/>
        </w:rPr>
        <w:t> </w:t>
      </w:r>
      <w:r>
        <w:rPr>
          <w:i/>
          <w:sz w:val="22"/>
        </w:rPr>
        <w:t>behavior,</w:t>
      </w:r>
      <w:r>
        <w:rPr>
          <w:i/>
          <w:spacing w:val="-7"/>
          <w:sz w:val="22"/>
        </w:rPr>
        <w:t> </w:t>
      </w:r>
      <w:r>
        <w:rPr>
          <w:i/>
          <w:sz w:val="22"/>
        </w:rPr>
        <w:t>agency cost and ownership structure </w:t>
      </w:r>
      <w:r>
        <w:rPr>
          <w:sz w:val="22"/>
        </w:rPr>
        <w:t>(3rd ed.). Journal of Financial Economics.</w:t>
      </w:r>
    </w:p>
    <w:p>
      <w:pPr>
        <w:spacing w:before="252"/>
        <w:ind w:left="1048" w:right="418" w:hanging="480"/>
        <w:jc w:val="both"/>
        <w:rPr>
          <w:sz w:val="22"/>
        </w:rPr>
      </w:pPr>
      <w:r>
        <w:rPr>
          <w:sz w:val="22"/>
        </w:rPr>
        <w:t>Kaifa, F. N., Mulyadi, M., Rossa, E., Bhayangkara, U., &amp; Raya, J. (2025). </w:t>
      </w:r>
      <w:r>
        <w:rPr>
          <w:i/>
          <w:sz w:val="22"/>
        </w:rPr>
        <w:t>Pengaruh Laverage , Earning Power dan Net Profit Margin Terhadap Manajemen Laba pada Perusahaan Property dan Real Estate yang Terdaftar di BEI Tahun 2019-2023</w:t>
      </w:r>
      <w:r>
        <w:rPr>
          <w:sz w:val="22"/>
        </w:rPr>
        <w:t>.</w:t>
      </w:r>
    </w:p>
    <w:p>
      <w:pPr>
        <w:tabs>
          <w:tab w:pos="2808" w:val="left" w:leader="none"/>
          <w:tab w:pos="4053" w:val="left" w:leader="none"/>
          <w:tab w:pos="5303" w:val="left" w:leader="none"/>
          <w:tab w:pos="6917" w:val="left" w:leader="none"/>
          <w:tab w:pos="8013" w:val="left" w:leader="none"/>
        </w:tabs>
        <w:spacing w:before="252"/>
        <w:ind w:left="1048" w:right="420" w:hanging="480"/>
        <w:jc w:val="both"/>
        <w:rPr>
          <w:sz w:val="22"/>
        </w:rPr>
      </w:pPr>
      <w:r>
        <w:rPr>
          <w:sz w:val="22"/>
        </w:rPr>
        <w:t>Kurniawati,</w:t>
      </w:r>
      <w:r>
        <w:rPr>
          <w:spacing w:val="-2"/>
          <w:sz w:val="22"/>
        </w:rPr>
        <w:t> </w:t>
      </w:r>
      <w:r>
        <w:rPr>
          <w:sz w:val="22"/>
        </w:rPr>
        <w:t>D.</w:t>
      </w:r>
      <w:r>
        <w:rPr>
          <w:spacing w:val="-4"/>
          <w:sz w:val="22"/>
        </w:rPr>
        <w:t> </w:t>
      </w:r>
      <w:r>
        <w:rPr>
          <w:sz w:val="22"/>
        </w:rPr>
        <w:t>(2021).</w:t>
      </w:r>
      <w:r>
        <w:rPr>
          <w:spacing w:val="-4"/>
          <w:sz w:val="22"/>
        </w:rPr>
        <w:t> </w:t>
      </w:r>
      <w:r>
        <w:rPr>
          <w:sz w:val="22"/>
        </w:rPr>
        <w:t>Pengaruh</w:t>
      </w:r>
      <w:r>
        <w:rPr>
          <w:spacing w:val="-4"/>
          <w:sz w:val="22"/>
        </w:rPr>
        <w:t> </w:t>
      </w:r>
      <w:r>
        <w:rPr>
          <w:sz w:val="22"/>
        </w:rPr>
        <w:t>Pengungkapan</w:t>
      </w:r>
      <w:r>
        <w:rPr>
          <w:spacing w:val="-2"/>
          <w:sz w:val="22"/>
        </w:rPr>
        <w:t> </w:t>
      </w:r>
      <w:r>
        <w:rPr>
          <w:sz w:val="22"/>
        </w:rPr>
        <w:t>Corporate</w:t>
      </w:r>
      <w:r>
        <w:rPr>
          <w:spacing w:val="-2"/>
          <w:sz w:val="22"/>
        </w:rPr>
        <w:t> </w:t>
      </w:r>
      <w:r>
        <w:rPr>
          <w:sz w:val="22"/>
        </w:rPr>
        <w:t>Social</w:t>
      </w:r>
      <w:r>
        <w:rPr>
          <w:spacing w:val="-1"/>
          <w:sz w:val="22"/>
        </w:rPr>
        <w:t> </w:t>
      </w:r>
      <w:r>
        <w:rPr>
          <w:sz w:val="22"/>
        </w:rPr>
        <w:t>Responsibility</w:t>
      </w:r>
      <w:r>
        <w:rPr>
          <w:spacing w:val="-4"/>
          <w:sz w:val="22"/>
        </w:rPr>
        <w:t> </w:t>
      </w:r>
      <w:r>
        <w:rPr>
          <w:sz w:val="22"/>
        </w:rPr>
        <w:t>terhadap Manajemen Laba Riil dengan Mekanisme Corporate Governance sebagai </w:t>
      </w:r>
      <w:r>
        <w:rPr>
          <w:spacing w:val="-2"/>
          <w:sz w:val="22"/>
        </w:rPr>
        <w:t>Pemoderasi.</w:t>
      </w:r>
      <w:r>
        <w:rPr>
          <w:sz w:val="22"/>
        </w:rPr>
        <w:tab/>
      </w:r>
      <w:r>
        <w:rPr>
          <w:i/>
          <w:spacing w:val="-2"/>
          <w:sz w:val="22"/>
        </w:rPr>
        <w:t>Jurnal</w:t>
      </w:r>
      <w:r>
        <w:rPr>
          <w:i/>
          <w:sz w:val="22"/>
        </w:rPr>
        <w:tab/>
      </w:r>
      <w:r>
        <w:rPr>
          <w:i/>
          <w:spacing w:val="-2"/>
          <w:sz w:val="22"/>
        </w:rPr>
        <w:t>Buana</w:t>
      </w:r>
      <w:r>
        <w:rPr>
          <w:i/>
          <w:sz w:val="22"/>
        </w:rPr>
        <w:tab/>
      </w:r>
      <w:r>
        <w:rPr>
          <w:i/>
          <w:spacing w:val="-2"/>
          <w:sz w:val="22"/>
        </w:rPr>
        <w:t>Akuntansi</w:t>
      </w:r>
      <w:r>
        <w:rPr>
          <w:spacing w:val="-2"/>
          <w:sz w:val="22"/>
        </w:rPr>
        <w:t>,</w:t>
      </w:r>
      <w:r>
        <w:rPr>
          <w:sz w:val="22"/>
        </w:rPr>
        <w:tab/>
      </w:r>
      <w:r>
        <w:rPr>
          <w:i/>
          <w:spacing w:val="-2"/>
          <w:sz w:val="22"/>
        </w:rPr>
        <w:t>6</w:t>
      </w:r>
      <w:r>
        <w:rPr>
          <w:spacing w:val="-2"/>
          <w:sz w:val="22"/>
        </w:rPr>
        <w:t>(2),</w:t>
      </w:r>
      <w:r>
        <w:rPr>
          <w:sz w:val="22"/>
        </w:rPr>
        <w:tab/>
      </w:r>
      <w:r>
        <w:rPr>
          <w:spacing w:val="-2"/>
          <w:sz w:val="22"/>
        </w:rPr>
        <w:t>1–29. https://doi.org/10.36805/akuntansi.v6i2.1734</w:t>
      </w:r>
    </w:p>
    <w:p>
      <w:pPr>
        <w:pStyle w:val="BodyText"/>
        <w:rPr>
          <w:sz w:val="22"/>
        </w:rPr>
      </w:pPr>
    </w:p>
    <w:p>
      <w:pPr>
        <w:spacing w:before="0"/>
        <w:ind w:left="1048" w:right="423" w:hanging="480"/>
        <w:jc w:val="both"/>
        <w:rPr>
          <w:sz w:val="22"/>
        </w:rPr>
      </w:pPr>
      <w:r>
        <w:rPr>
          <w:sz w:val="22"/>
        </w:rPr>
        <w:t>Kusumawardhani, S. S. P., &amp; Setyorini, D. (2024). Pengaruh Investment Opportunity Set (IOS), Persistensi Laba, Dan Ukuran Perusahaan Terhadap Kualitas Laba Dengan Asimetri Informasi Sebagai Variabel Moderating. </w:t>
      </w:r>
      <w:r>
        <w:rPr>
          <w:i/>
          <w:sz w:val="22"/>
        </w:rPr>
        <w:t>Jurnal RAK (Riset Akuntansi Keuangan)</w:t>
      </w:r>
      <w:r>
        <w:rPr>
          <w:sz w:val="22"/>
        </w:rPr>
        <w:t>, </w:t>
      </w:r>
      <w:r>
        <w:rPr>
          <w:i/>
          <w:sz w:val="22"/>
        </w:rPr>
        <w:t>9</w:t>
      </w:r>
      <w:r>
        <w:rPr>
          <w:sz w:val="22"/>
        </w:rPr>
        <w:t>(1), 41–55.</w:t>
      </w:r>
    </w:p>
    <w:p>
      <w:pPr>
        <w:pStyle w:val="BodyText"/>
        <w:rPr>
          <w:sz w:val="22"/>
        </w:rPr>
      </w:pPr>
    </w:p>
    <w:p>
      <w:pPr>
        <w:spacing w:before="0"/>
        <w:ind w:left="1048" w:right="419" w:hanging="480"/>
        <w:jc w:val="both"/>
        <w:rPr>
          <w:sz w:val="22"/>
        </w:rPr>
      </w:pPr>
      <w:r>
        <w:rPr>
          <w:sz w:val="22"/>
        </w:rPr>
        <w:t>Margie, L. A., &amp; Habibah, H. (2022). Analisis Net Profit Margin Dan Free Cash Flow Terhadap Earning Management Sektor Industri Barang Konsumsi. </w:t>
      </w:r>
      <w:r>
        <w:rPr>
          <w:i/>
          <w:sz w:val="22"/>
        </w:rPr>
        <w:t>SCIENTIFIC JOURNAL OF REFLECTION</w:t>
      </w:r>
      <w:r>
        <w:rPr>
          <w:i/>
          <w:spacing w:val="-14"/>
          <w:sz w:val="22"/>
        </w:rPr>
        <w:t> </w:t>
      </w:r>
      <w:r>
        <w:rPr>
          <w:i/>
          <w:sz w:val="22"/>
        </w:rPr>
        <w:t>: Economic, Accounting, Management and Business</w:t>
      </w:r>
      <w:r>
        <w:rPr>
          <w:sz w:val="22"/>
        </w:rPr>
        <w:t>, </w:t>
      </w:r>
      <w:r>
        <w:rPr>
          <w:i/>
          <w:sz w:val="22"/>
        </w:rPr>
        <w:t>5</w:t>
      </w:r>
      <w:r>
        <w:rPr>
          <w:sz w:val="22"/>
        </w:rPr>
        <w:t>(1), 48–56. https://doi.org/10.37481/sjr.v5i1.424</w:t>
      </w:r>
    </w:p>
    <w:p>
      <w:pPr>
        <w:pStyle w:val="BodyText"/>
        <w:spacing w:before="3"/>
        <w:rPr>
          <w:sz w:val="22"/>
        </w:rPr>
      </w:pPr>
    </w:p>
    <w:p>
      <w:pPr>
        <w:spacing w:before="0"/>
        <w:ind w:left="1048" w:right="425" w:hanging="480"/>
        <w:jc w:val="both"/>
        <w:rPr>
          <w:sz w:val="22"/>
        </w:rPr>
      </w:pPr>
      <w:r>
        <w:rPr>
          <w:sz w:val="22"/>
        </w:rPr>
        <w:t>Mufarohah, R., Sudaryanti, D., &amp; Mahsuni, A. W. (2023). Pengaruh Corporate Social Responsibility</w:t>
      </w:r>
      <w:r>
        <w:rPr>
          <w:spacing w:val="-4"/>
          <w:sz w:val="22"/>
        </w:rPr>
        <w:t> </w:t>
      </w:r>
      <w:r>
        <w:rPr>
          <w:sz w:val="22"/>
        </w:rPr>
        <w:t>Terhadap</w:t>
      </w:r>
      <w:r>
        <w:rPr>
          <w:spacing w:val="-4"/>
          <w:sz w:val="22"/>
        </w:rPr>
        <w:t> </w:t>
      </w:r>
      <w:r>
        <w:rPr>
          <w:sz w:val="22"/>
        </w:rPr>
        <w:t>Nilai</w:t>
      </w:r>
      <w:r>
        <w:rPr>
          <w:spacing w:val="-2"/>
          <w:sz w:val="22"/>
        </w:rPr>
        <w:t> </w:t>
      </w:r>
      <w:r>
        <w:rPr>
          <w:sz w:val="22"/>
        </w:rPr>
        <w:t>Perusahaan,</w:t>
      </w:r>
      <w:r>
        <w:rPr>
          <w:spacing w:val="-1"/>
          <w:sz w:val="22"/>
        </w:rPr>
        <w:t> </w:t>
      </w:r>
      <w:r>
        <w:rPr>
          <w:sz w:val="22"/>
        </w:rPr>
        <w:t>Kinerja</w:t>
      </w:r>
      <w:r>
        <w:rPr>
          <w:spacing w:val="-1"/>
          <w:sz w:val="22"/>
        </w:rPr>
        <w:t> </w:t>
      </w:r>
      <w:r>
        <w:rPr>
          <w:sz w:val="22"/>
        </w:rPr>
        <w:t>Keuangan,</w:t>
      </w:r>
      <w:r>
        <w:rPr>
          <w:spacing w:val="-4"/>
          <w:sz w:val="22"/>
        </w:rPr>
        <w:t> </w:t>
      </w:r>
      <w:r>
        <w:rPr>
          <w:sz w:val="22"/>
        </w:rPr>
        <w:t>dan</w:t>
      </w:r>
      <w:r>
        <w:rPr>
          <w:spacing w:val="-3"/>
          <w:sz w:val="22"/>
        </w:rPr>
        <w:t> </w:t>
      </w:r>
      <w:r>
        <w:rPr>
          <w:sz w:val="22"/>
        </w:rPr>
        <w:t>Manajemen</w:t>
      </w:r>
      <w:r>
        <w:rPr>
          <w:spacing w:val="-1"/>
          <w:sz w:val="22"/>
        </w:rPr>
        <w:t> </w:t>
      </w:r>
      <w:r>
        <w:rPr>
          <w:sz w:val="22"/>
        </w:rPr>
        <w:t>Laba (Studi</w:t>
      </w:r>
      <w:r>
        <w:rPr>
          <w:spacing w:val="-1"/>
          <w:sz w:val="22"/>
        </w:rPr>
        <w:t> </w:t>
      </w:r>
      <w:r>
        <w:rPr>
          <w:sz w:val="22"/>
        </w:rPr>
        <w:t>Empiris</w:t>
      </w:r>
      <w:r>
        <w:rPr>
          <w:spacing w:val="-4"/>
          <w:sz w:val="22"/>
        </w:rPr>
        <w:t> </w:t>
      </w:r>
      <w:r>
        <w:rPr>
          <w:sz w:val="22"/>
        </w:rPr>
        <w:t>pada</w:t>
      </w:r>
      <w:r>
        <w:rPr>
          <w:spacing w:val="-4"/>
          <w:sz w:val="22"/>
        </w:rPr>
        <w:t> </w:t>
      </w:r>
      <w:r>
        <w:rPr>
          <w:sz w:val="22"/>
        </w:rPr>
        <w:t>Perusahaan</w:t>
      </w:r>
      <w:r>
        <w:rPr>
          <w:spacing w:val="-4"/>
          <w:sz w:val="22"/>
        </w:rPr>
        <w:t> </w:t>
      </w:r>
      <w:r>
        <w:rPr>
          <w:sz w:val="22"/>
        </w:rPr>
        <w:t>Manufaktur</w:t>
      </w:r>
      <w:r>
        <w:rPr>
          <w:spacing w:val="-1"/>
          <w:sz w:val="22"/>
        </w:rPr>
        <w:t> </w:t>
      </w:r>
      <w:r>
        <w:rPr>
          <w:sz w:val="22"/>
        </w:rPr>
        <w:t>yang</w:t>
      </w:r>
      <w:r>
        <w:rPr>
          <w:spacing w:val="-2"/>
          <w:sz w:val="22"/>
        </w:rPr>
        <w:t> </w:t>
      </w:r>
      <w:r>
        <w:rPr>
          <w:sz w:val="22"/>
        </w:rPr>
        <w:t>Terdaftar</w:t>
      </w:r>
      <w:r>
        <w:rPr>
          <w:spacing w:val="-3"/>
          <w:sz w:val="22"/>
        </w:rPr>
        <w:t> </w:t>
      </w:r>
      <w:r>
        <w:rPr>
          <w:sz w:val="22"/>
        </w:rPr>
        <w:t>di</w:t>
      </w:r>
      <w:r>
        <w:rPr>
          <w:spacing w:val="-3"/>
          <w:sz w:val="22"/>
        </w:rPr>
        <w:t> </w:t>
      </w:r>
      <w:r>
        <w:rPr>
          <w:sz w:val="22"/>
        </w:rPr>
        <w:t>Bursa</w:t>
      </w:r>
      <w:r>
        <w:rPr>
          <w:spacing w:val="-1"/>
          <w:sz w:val="22"/>
        </w:rPr>
        <w:t> </w:t>
      </w:r>
      <w:r>
        <w:rPr>
          <w:sz w:val="22"/>
        </w:rPr>
        <w:t>Efek</w:t>
      </w:r>
      <w:r>
        <w:rPr>
          <w:spacing w:val="-4"/>
          <w:sz w:val="22"/>
        </w:rPr>
        <w:t> </w:t>
      </w:r>
      <w:r>
        <w:rPr>
          <w:sz w:val="22"/>
        </w:rPr>
        <w:t>Indonesia Periode 2019-2021). </w:t>
      </w:r>
      <w:r>
        <w:rPr>
          <w:i/>
          <w:sz w:val="22"/>
        </w:rPr>
        <w:t>Jurnal Ilmiah Riset Akuntansi</w:t>
      </w:r>
      <w:r>
        <w:rPr>
          <w:sz w:val="22"/>
        </w:rPr>
        <w:t>, </w:t>
      </w:r>
      <w:r>
        <w:rPr>
          <w:i/>
          <w:sz w:val="22"/>
        </w:rPr>
        <w:t>12</w:t>
      </w:r>
      <w:r>
        <w:rPr>
          <w:sz w:val="22"/>
        </w:rPr>
        <w:t>(02), 230–241.</w:t>
      </w:r>
    </w:p>
    <w:p>
      <w:pPr>
        <w:pStyle w:val="BodyText"/>
        <w:rPr>
          <w:sz w:val="22"/>
        </w:rPr>
      </w:pPr>
    </w:p>
    <w:p>
      <w:pPr>
        <w:spacing w:line="252" w:lineRule="exact" w:before="0"/>
        <w:ind w:left="568" w:right="0" w:firstLine="0"/>
        <w:jc w:val="left"/>
        <w:rPr>
          <w:i/>
          <w:sz w:val="22"/>
        </w:rPr>
      </w:pPr>
      <w:r>
        <w:rPr>
          <w:sz w:val="22"/>
        </w:rPr>
        <w:t>Munawar,</w:t>
      </w:r>
      <w:r>
        <w:rPr>
          <w:spacing w:val="55"/>
          <w:w w:val="150"/>
          <w:sz w:val="22"/>
        </w:rPr>
        <w:t> </w:t>
      </w:r>
      <w:r>
        <w:rPr>
          <w:sz w:val="22"/>
        </w:rPr>
        <w:t>A.,</w:t>
      </w:r>
      <w:r>
        <w:rPr>
          <w:spacing w:val="58"/>
          <w:w w:val="150"/>
          <w:sz w:val="22"/>
        </w:rPr>
        <w:t> </w:t>
      </w:r>
      <w:r>
        <w:rPr>
          <w:sz w:val="22"/>
        </w:rPr>
        <w:t>Supriadi,</w:t>
      </w:r>
      <w:r>
        <w:rPr>
          <w:spacing w:val="56"/>
          <w:w w:val="150"/>
          <w:sz w:val="22"/>
        </w:rPr>
        <w:t> </w:t>
      </w:r>
      <w:r>
        <w:rPr>
          <w:sz w:val="22"/>
        </w:rPr>
        <w:t>Y.,</w:t>
      </w:r>
      <w:r>
        <w:rPr>
          <w:spacing w:val="58"/>
          <w:w w:val="150"/>
          <w:sz w:val="22"/>
        </w:rPr>
        <w:t> </w:t>
      </w:r>
      <w:r>
        <w:rPr>
          <w:sz w:val="22"/>
        </w:rPr>
        <w:t>&amp;</w:t>
      </w:r>
      <w:r>
        <w:rPr>
          <w:spacing w:val="58"/>
          <w:w w:val="150"/>
          <w:sz w:val="22"/>
        </w:rPr>
        <w:t> </w:t>
      </w:r>
      <w:r>
        <w:rPr>
          <w:sz w:val="22"/>
        </w:rPr>
        <w:t>Mulyana,</w:t>
      </w:r>
      <w:r>
        <w:rPr>
          <w:spacing w:val="59"/>
          <w:w w:val="150"/>
          <w:sz w:val="22"/>
        </w:rPr>
        <w:t> </w:t>
      </w:r>
      <w:r>
        <w:rPr>
          <w:sz w:val="22"/>
        </w:rPr>
        <w:t>M.</w:t>
      </w:r>
      <w:r>
        <w:rPr>
          <w:spacing w:val="56"/>
          <w:w w:val="150"/>
          <w:sz w:val="22"/>
        </w:rPr>
        <w:t> </w:t>
      </w:r>
      <w:r>
        <w:rPr>
          <w:sz w:val="22"/>
        </w:rPr>
        <w:t>(2024).</w:t>
      </w:r>
      <w:r>
        <w:rPr>
          <w:spacing w:val="63"/>
          <w:w w:val="150"/>
          <w:sz w:val="22"/>
        </w:rPr>
        <w:t> </w:t>
      </w:r>
      <w:r>
        <w:rPr>
          <w:i/>
          <w:sz w:val="22"/>
        </w:rPr>
        <w:t>Manajemen</w:t>
      </w:r>
      <w:r>
        <w:rPr>
          <w:i/>
          <w:spacing w:val="58"/>
          <w:w w:val="150"/>
          <w:sz w:val="22"/>
        </w:rPr>
        <w:t> </w:t>
      </w:r>
      <w:r>
        <w:rPr>
          <w:i/>
          <w:sz w:val="22"/>
        </w:rPr>
        <w:t>Laba</w:t>
      </w:r>
      <w:r>
        <w:rPr>
          <w:i/>
          <w:spacing w:val="-13"/>
          <w:sz w:val="22"/>
        </w:rPr>
        <w:t> </w:t>
      </w:r>
      <w:r>
        <w:rPr>
          <w:i/>
          <w:sz w:val="22"/>
        </w:rPr>
        <w:t>:</w:t>
      </w:r>
      <w:r>
        <w:rPr>
          <w:i/>
          <w:spacing w:val="56"/>
          <w:w w:val="150"/>
          <w:sz w:val="22"/>
        </w:rPr>
        <w:t> </w:t>
      </w:r>
      <w:r>
        <w:rPr>
          <w:i/>
          <w:spacing w:val="-2"/>
          <w:sz w:val="22"/>
        </w:rPr>
        <w:t>Strategi,</w:t>
      </w:r>
    </w:p>
    <w:p>
      <w:pPr>
        <w:spacing w:line="252" w:lineRule="exact" w:before="0"/>
        <w:ind w:left="1048" w:right="0" w:firstLine="0"/>
        <w:jc w:val="left"/>
        <w:rPr>
          <w:sz w:val="22"/>
        </w:rPr>
      </w:pPr>
      <w:r>
        <w:rPr>
          <w:i/>
          <w:sz w:val="22"/>
        </w:rPr>
        <w:t>Konsekuensi</w:t>
      </w:r>
      <w:r>
        <w:rPr>
          <w:i/>
          <w:spacing w:val="-4"/>
          <w:sz w:val="22"/>
        </w:rPr>
        <w:t> </w:t>
      </w:r>
      <w:r>
        <w:rPr>
          <w:i/>
          <w:sz w:val="22"/>
        </w:rPr>
        <w:t>Dan</w:t>
      </w:r>
      <w:r>
        <w:rPr>
          <w:i/>
          <w:spacing w:val="-3"/>
          <w:sz w:val="22"/>
        </w:rPr>
        <w:t> </w:t>
      </w:r>
      <w:r>
        <w:rPr>
          <w:i/>
          <w:sz w:val="22"/>
        </w:rPr>
        <w:t>Etika</w:t>
      </w:r>
      <w:r>
        <w:rPr>
          <w:i/>
          <w:spacing w:val="-4"/>
          <w:sz w:val="22"/>
        </w:rPr>
        <w:t> </w:t>
      </w:r>
      <w:r>
        <w:rPr>
          <w:sz w:val="22"/>
        </w:rPr>
        <w:t>(Vol.</w:t>
      </w:r>
      <w:r>
        <w:rPr>
          <w:spacing w:val="-2"/>
          <w:sz w:val="22"/>
        </w:rPr>
        <w:t> </w:t>
      </w:r>
      <w:r>
        <w:rPr>
          <w:sz w:val="22"/>
        </w:rPr>
        <w:t>1).</w:t>
      </w:r>
      <w:r>
        <w:rPr>
          <w:spacing w:val="-3"/>
          <w:sz w:val="22"/>
        </w:rPr>
        <w:t> </w:t>
      </w:r>
      <w:r>
        <w:rPr>
          <w:sz w:val="22"/>
        </w:rPr>
        <w:t>CV</w:t>
      </w:r>
      <w:r>
        <w:rPr>
          <w:spacing w:val="-4"/>
          <w:sz w:val="22"/>
        </w:rPr>
        <w:t> </w:t>
      </w:r>
      <w:r>
        <w:rPr>
          <w:sz w:val="22"/>
        </w:rPr>
        <w:t>Busi</w:t>
      </w:r>
      <w:r>
        <w:rPr>
          <w:spacing w:val="-1"/>
          <w:sz w:val="22"/>
        </w:rPr>
        <w:t> </w:t>
      </w:r>
      <w:r>
        <w:rPr>
          <w:spacing w:val="-2"/>
          <w:sz w:val="22"/>
        </w:rPr>
        <w:t>Utama.</w:t>
      </w:r>
    </w:p>
    <w:p>
      <w:pPr>
        <w:spacing w:after="0" w:line="252" w:lineRule="exact"/>
        <w:jc w:val="left"/>
        <w:rPr>
          <w:sz w:val="22"/>
        </w:rPr>
        <w:sectPr>
          <w:pgSz w:w="11910" w:h="16840"/>
          <w:pgMar w:header="1418" w:footer="0" w:top="1920" w:bottom="280" w:left="1700" w:right="1275"/>
        </w:sectPr>
      </w:pPr>
    </w:p>
    <w:p>
      <w:pPr>
        <w:pStyle w:val="BodyText"/>
        <w:spacing w:before="75"/>
        <w:rPr>
          <w:sz w:val="22"/>
        </w:rPr>
      </w:pPr>
    </w:p>
    <w:p>
      <w:pPr>
        <w:spacing w:before="0"/>
        <w:ind w:left="1048" w:right="422" w:hanging="480"/>
        <w:jc w:val="both"/>
        <w:rPr>
          <w:sz w:val="22"/>
        </w:rPr>
      </w:pPr>
      <w:r>
        <w:rPr>
          <w:sz w:val="22"/>
        </w:rPr>
        <w:t>Muqorobin,</w:t>
      </w:r>
      <w:r>
        <w:rPr>
          <w:spacing w:val="-10"/>
          <w:sz w:val="22"/>
        </w:rPr>
        <w:t> </w:t>
      </w:r>
      <w:r>
        <w:rPr>
          <w:sz w:val="22"/>
        </w:rPr>
        <w:t>M.</w:t>
      </w:r>
      <w:r>
        <w:rPr>
          <w:spacing w:val="-9"/>
          <w:sz w:val="22"/>
        </w:rPr>
        <w:t> </w:t>
      </w:r>
      <w:r>
        <w:rPr>
          <w:sz w:val="22"/>
        </w:rPr>
        <w:t>M.,</w:t>
      </w:r>
      <w:r>
        <w:rPr>
          <w:spacing w:val="-9"/>
          <w:sz w:val="22"/>
        </w:rPr>
        <w:t> </w:t>
      </w:r>
      <w:r>
        <w:rPr>
          <w:sz w:val="22"/>
        </w:rPr>
        <w:t>Nurcahya,</w:t>
      </w:r>
      <w:r>
        <w:rPr>
          <w:spacing w:val="-9"/>
          <w:sz w:val="22"/>
        </w:rPr>
        <w:t> </w:t>
      </w:r>
      <w:r>
        <w:rPr>
          <w:sz w:val="22"/>
        </w:rPr>
        <w:t>Y.</w:t>
      </w:r>
      <w:r>
        <w:rPr>
          <w:spacing w:val="-10"/>
          <w:sz w:val="22"/>
        </w:rPr>
        <w:t> </w:t>
      </w:r>
      <w:r>
        <w:rPr>
          <w:sz w:val="22"/>
        </w:rPr>
        <w:t>A.,</w:t>
      </w:r>
      <w:r>
        <w:rPr>
          <w:spacing w:val="-10"/>
          <w:sz w:val="22"/>
        </w:rPr>
        <w:t> </w:t>
      </w:r>
      <w:r>
        <w:rPr>
          <w:sz w:val="22"/>
        </w:rPr>
        <w:t>Suryatimur,</w:t>
      </w:r>
      <w:r>
        <w:rPr>
          <w:spacing w:val="-10"/>
          <w:sz w:val="22"/>
        </w:rPr>
        <w:t> </w:t>
      </w:r>
      <w:r>
        <w:rPr>
          <w:sz w:val="22"/>
        </w:rPr>
        <w:t>K.</w:t>
      </w:r>
      <w:r>
        <w:rPr>
          <w:spacing w:val="-10"/>
          <w:sz w:val="22"/>
        </w:rPr>
        <w:t> </w:t>
      </w:r>
      <w:r>
        <w:rPr>
          <w:sz w:val="22"/>
        </w:rPr>
        <w:t>P.,</w:t>
      </w:r>
      <w:r>
        <w:rPr>
          <w:spacing w:val="-10"/>
          <w:sz w:val="22"/>
        </w:rPr>
        <w:t> </w:t>
      </w:r>
      <w:r>
        <w:rPr>
          <w:sz w:val="22"/>
        </w:rPr>
        <w:t>&amp;</w:t>
      </w:r>
      <w:r>
        <w:rPr>
          <w:spacing w:val="-9"/>
          <w:sz w:val="22"/>
        </w:rPr>
        <w:t> </w:t>
      </w:r>
      <w:r>
        <w:rPr>
          <w:sz w:val="22"/>
        </w:rPr>
        <w:t>Simamora,</w:t>
      </w:r>
      <w:r>
        <w:rPr>
          <w:spacing w:val="-9"/>
          <w:sz w:val="22"/>
        </w:rPr>
        <w:t> </w:t>
      </w:r>
      <w:r>
        <w:rPr>
          <w:sz w:val="22"/>
        </w:rPr>
        <w:t>A.</w:t>
      </w:r>
      <w:r>
        <w:rPr>
          <w:spacing w:val="-10"/>
          <w:sz w:val="22"/>
        </w:rPr>
        <w:t> </w:t>
      </w:r>
      <w:r>
        <w:rPr>
          <w:sz w:val="22"/>
        </w:rPr>
        <w:t>J.</w:t>
      </w:r>
      <w:r>
        <w:rPr>
          <w:spacing w:val="-9"/>
          <w:sz w:val="22"/>
        </w:rPr>
        <w:t> </w:t>
      </w:r>
      <w:r>
        <w:rPr>
          <w:sz w:val="22"/>
        </w:rPr>
        <w:t>(2024).</w:t>
      </w:r>
      <w:r>
        <w:rPr>
          <w:spacing w:val="-12"/>
          <w:sz w:val="22"/>
        </w:rPr>
        <w:t> </w:t>
      </w:r>
      <w:r>
        <w:rPr>
          <w:sz w:val="22"/>
        </w:rPr>
        <w:t>Female Auditor</w:t>
      </w:r>
      <w:r>
        <w:rPr>
          <w:spacing w:val="-3"/>
          <w:sz w:val="22"/>
        </w:rPr>
        <w:t> </w:t>
      </w:r>
      <w:r>
        <w:rPr>
          <w:sz w:val="22"/>
        </w:rPr>
        <w:t>and</w:t>
      </w:r>
      <w:r>
        <w:rPr>
          <w:spacing w:val="-1"/>
          <w:sz w:val="22"/>
        </w:rPr>
        <w:t> </w:t>
      </w:r>
      <w:r>
        <w:rPr>
          <w:sz w:val="22"/>
        </w:rPr>
        <w:t>Accrual</w:t>
      </w:r>
      <w:r>
        <w:rPr>
          <w:spacing w:val="-2"/>
          <w:sz w:val="22"/>
        </w:rPr>
        <w:t> </w:t>
      </w:r>
      <w:r>
        <w:rPr>
          <w:sz w:val="22"/>
        </w:rPr>
        <w:t>Earnings</w:t>
      </w:r>
      <w:r>
        <w:rPr>
          <w:spacing w:val="-1"/>
          <w:sz w:val="22"/>
        </w:rPr>
        <w:t> </w:t>
      </w:r>
      <w:r>
        <w:rPr>
          <w:sz w:val="22"/>
        </w:rPr>
        <w:t>Management</w:t>
      </w:r>
      <w:r>
        <w:rPr>
          <w:spacing w:val="-2"/>
          <w:sz w:val="22"/>
        </w:rPr>
        <w:t> </w:t>
      </w:r>
      <w:r>
        <w:rPr>
          <w:sz w:val="22"/>
        </w:rPr>
        <w:t>in</w:t>
      </w:r>
      <w:r>
        <w:rPr>
          <w:spacing w:val="-1"/>
          <w:sz w:val="22"/>
        </w:rPr>
        <w:t> </w:t>
      </w:r>
      <w:r>
        <w:rPr>
          <w:sz w:val="22"/>
        </w:rPr>
        <w:t>Indonesia. </w:t>
      </w:r>
      <w:r>
        <w:rPr>
          <w:i/>
          <w:sz w:val="22"/>
        </w:rPr>
        <w:t>Revista</w:t>
      </w:r>
      <w:r>
        <w:rPr>
          <w:i/>
          <w:spacing w:val="-4"/>
          <w:sz w:val="22"/>
        </w:rPr>
        <w:t> </w:t>
      </w:r>
      <w:r>
        <w:rPr>
          <w:i/>
          <w:sz w:val="22"/>
        </w:rPr>
        <w:t>de</w:t>
      </w:r>
      <w:r>
        <w:rPr>
          <w:i/>
          <w:spacing w:val="-1"/>
          <w:sz w:val="22"/>
        </w:rPr>
        <w:t> </w:t>
      </w:r>
      <w:r>
        <w:rPr>
          <w:i/>
          <w:sz w:val="22"/>
        </w:rPr>
        <w:t>Gestão</w:t>
      </w:r>
      <w:r>
        <w:rPr>
          <w:i/>
          <w:spacing w:val="-1"/>
          <w:sz w:val="22"/>
        </w:rPr>
        <w:t> </w:t>
      </w:r>
      <w:r>
        <w:rPr>
          <w:i/>
          <w:sz w:val="22"/>
        </w:rPr>
        <w:t>Social</w:t>
      </w:r>
      <w:r>
        <w:rPr>
          <w:i/>
          <w:spacing w:val="-5"/>
          <w:sz w:val="22"/>
        </w:rPr>
        <w:t> </w:t>
      </w:r>
      <w:r>
        <w:rPr>
          <w:i/>
          <w:sz w:val="22"/>
        </w:rPr>
        <w:t>e Ambiental</w:t>
      </w:r>
      <w:r>
        <w:rPr>
          <w:sz w:val="22"/>
        </w:rPr>
        <w:t>, </w:t>
      </w:r>
      <w:r>
        <w:rPr>
          <w:i/>
          <w:sz w:val="22"/>
        </w:rPr>
        <w:t>18</w:t>
      </w:r>
      <w:r>
        <w:rPr>
          <w:sz w:val="22"/>
        </w:rPr>
        <w:t>(12), e09942. https://doi.org/10.24857/rgsa.v18n12-054</w:t>
      </w:r>
    </w:p>
    <w:p>
      <w:pPr>
        <w:pStyle w:val="BodyText"/>
        <w:spacing w:before="1"/>
        <w:rPr>
          <w:sz w:val="22"/>
        </w:rPr>
      </w:pPr>
    </w:p>
    <w:p>
      <w:pPr>
        <w:spacing w:before="0"/>
        <w:ind w:left="1048" w:right="420" w:hanging="480"/>
        <w:jc w:val="both"/>
        <w:rPr>
          <w:sz w:val="22"/>
        </w:rPr>
      </w:pPr>
      <w:r>
        <w:rPr>
          <w:sz w:val="22"/>
        </w:rPr>
        <w:t>Noor, A., Lahaya, I. A., Kurniawan, I. S., Najat, S., &amp; Hafidz, S. A. (2021). CSR Disclosures: Role and Relationship to Accounting Conservatism in Improving Earnings of Quality. </w:t>
      </w:r>
      <w:r>
        <w:rPr>
          <w:i/>
          <w:sz w:val="22"/>
        </w:rPr>
        <w:t>Jurnal Keuangan Dan Perbankan</w:t>
      </w:r>
      <w:r>
        <w:rPr>
          <w:sz w:val="22"/>
        </w:rPr>
        <w:t>, </w:t>
      </w:r>
      <w:r>
        <w:rPr>
          <w:i/>
          <w:sz w:val="22"/>
        </w:rPr>
        <w:t>25</w:t>
      </w:r>
      <w:r>
        <w:rPr>
          <w:sz w:val="22"/>
        </w:rPr>
        <w:t>(3), 585–598. </w:t>
      </w:r>
      <w:r>
        <w:rPr>
          <w:spacing w:val="-2"/>
          <w:sz w:val="22"/>
        </w:rPr>
        <w:t>https://doi.org/10.26905/jkdp.v25i3.5030</w:t>
      </w:r>
    </w:p>
    <w:p>
      <w:pPr>
        <w:pStyle w:val="BodyText"/>
        <w:rPr>
          <w:sz w:val="22"/>
        </w:rPr>
      </w:pPr>
    </w:p>
    <w:p>
      <w:pPr>
        <w:spacing w:before="0"/>
        <w:ind w:left="1048" w:right="420" w:hanging="480"/>
        <w:jc w:val="both"/>
        <w:rPr>
          <w:sz w:val="22"/>
        </w:rPr>
      </w:pPr>
      <w:r>
        <w:rPr>
          <w:sz w:val="22"/>
        </w:rPr>
        <w:t>Pangaribuan,</w:t>
      </w:r>
      <w:r>
        <w:rPr>
          <w:spacing w:val="-8"/>
          <w:sz w:val="22"/>
        </w:rPr>
        <w:t> </w:t>
      </w:r>
      <w:r>
        <w:rPr>
          <w:sz w:val="22"/>
        </w:rPr>
        <w:t>H.,</w:t>
      </w:r>
      <w:r>
        <w:rPr>
          <w:spacing w:val="-9"/>
          <w:sz w:val="22"/>
        </w:rPr>
        <w:t> </w:t>
      </w:r>
      <w:r>
        <w:rPr>
          <w:sz w:val="22"/>
        </w:rPr>
        <w:t>Sunarsi,</w:t>
      </w:r>
      <w:r>
        <w:rPr>
          <w:spacing w:val="-9"/>
          <w:sz w:val="22"/>
        </w:rPr>
        <w:t> </w:t>
      </w:r>
      <w:r>
        <w:rPr>
          <w:sz w:val="22"/>
        </w:rPr>
        <w:t>D.,</w:t>
      </w:r>
      <w:r>
        <w:rPr>
          <w:spacing w:val="-9"/>
          <w:sz w:val="22"/>
        </w:rPr>
        <w:t> </w:t>
      </w:r>
      <w:r>
        <w:rPr>
          <w:sz w:val="22"/>
        </w:rPr>
        <w:t>Santoso,</w:t>
      </w:r>
      <w:r>
        <w:rPr>
          <w:spacing w:val="-8"/>
          <w:sz w:val="22"/>
        </w:rPr>
        <w:t> </w:t>
      </w:r>
      <w:r>
        <w:rPr>
          <w:sz w:val="22"/>
        </w:rPr>
        <w:t>A.,</w:t>
      </w:r>
      <w:r>
        <w:rPr>
          <w:spacing w:val="-9"/>
          <w:sz w:val="22"/>
        </w:rPr>
        <w:t> </w:t>
      </w:r>
      <w:r>
        <w:rPr>
          <w:sz w:val="22"/>
        </w:rPr>
        <w:t>Wahyuni,</w:t>
      </w:r>
      <w:r>
        <w:rPr>
          <w:spacing w:val="-9"/>
          <w:sz w:val="22"/>
        </w:rPr>
        <w:t> </w:t>
      </w:r>
      <w:r>
        <w:rPr>
          <w:sz w:val="22"/>
        </w:rPr>
        <w:t>E.</w:t>
      </w:r>
      <w:r>
        <w:rPr>
          <w:spacing w:val="-11"/>
          <w:sz w:val="22"/>
        </w:rPr>
        <w:t> </w:t>
      </w:r>
      <w:r>
        <w:rPr>
          <w:sz w:val="22"/>
        </w:rPr>
        <w:t>S.,</w:t>
      </w:r>
      <w:r>
        <w:rPr>
          <w:spacing w:val="-9"/>
          <w:sz w:val="22"/>
        </w:rPr>
        <w:t> </w:t>
      </w:r>
      <w:r>
        <w:rPr>
          <w:sz w:val="22"/>
        </w:rPr>
        <w:t>&amp;</w:t>
      </w:r>
      <w:r>
        <w:rPr>
          <w:spacing w:val="-8"/>
          <w:sz w:val="22"/>
        </w:rPr>
        <w:t> </w:t>
      </w:r>
      <w:r>
        <w:rPr>
          <w:sz w:val="22"/>
        </w:rPr>
        <w:t>Yoewono,</w:t>
      </w:r>
      <w:r>
        <w:rPr>
          <w:spacing w:val="-9"/>
          <w:sz w:val="22"/>
        </w:rPr>
        <w:t> </w:t>
      </w:r>
      <w:r>
        <w:rPr>
          <w:sz w:val="22"/>
        </w:rPr>
        <w:t>H.</w:t>
      </w:r>
      <w:r>
        <w:rPr>
          <w:spacing w:val="-9"/>
          <w:sz w:val="22"/>
        </w:rPr>
        <w:t> </w:t>
      </w:r>
      <w:r>
        <w:rPr>
          <w:sz w:val="22"/>
        </w:rPr>
        <w:t>(2023).</w:t>
      </w:r>
      <w:r>
        <w:rPr>
          <w:spacing w:val="-11"/>
          <w:sz w:val="22"/>
        </w:rPr>
        <w:t> </w:t>
      </w:r>
      <w:r>
        <w:rPr>
          <w:sz w:val="22"/>
        </w:rPr>
        <w:t>Quality Of Financial Statement And The Factors That Influence It. </w:t>
      </w:r>
      <w:r>
        <w:rPr>
          <w:i/>
          <w:sz w:val="22"/>
        </w:rPr>
        <w:t>Jurnal Akuntansi</w:t>
      </w:r>
      <w:r>
        <w:rPr>
          <w:sz w:val="22"/>
        </w:rPr>
        <w:t>, </w:t>
      </w:r>
      <w:r>
        <w:rPr>
          <w:i/>
          <w:sz w:val="22"/>
        </w:rPr>
        <w:t>27</w:t>
      </w:r>
      <w:r>
        <w:rPr>
          <w:sz w:val="22"/>
        </w:rPr>
        <w:t>(1), 176–196. https://doi.org/10.24912/ja.v27i1.1206</w:t>
      </w:r>
    </w:p>
    <w:p>
      <w:pPr>
        <w:spacing w:before="252"/>
        <w:ind w:left="1048" w:right="423" w:hanging="480"/>
        <w:jc w:val="both"/>
        <w:rPr>
          <w:sz w:val="22"/>
        </w:rPr>
      </w:pPr>
      <w:r>
        <w:rPr>
          <w:sz w:val="22"/>
        </w:rPr>
        <w:t>Putri, S. A., Andriani, W., Fontanella, A., &amp; Zahara. (2025). Pengaruh Free Cash Flow, Financial</w:t>
      </w:r>
      <w:r>
        <w:rPr>
          <w:spacing w:val="-7"/>
          <w:sz w:val="22"/>
        </w:rPr>
        <w:t> </w:t>
      </w:r>
      <w:r>
        <w:rPr>
          <w:sz w:val="22"/>
        </w:rPr>
        <w:t>Distress,</w:t>
      </w:r>
      <w:r>
        <w:rPr>
          <w:spacing w:val="-8"/>
          <w:sz w:val="22"/>
        </w:rPr>
        <w:t> </w:t>
      </w:r>
      <w:r>
        <w:rPr>
          <w:sz w:val="22"/>
        </w:rPr>
        <w:t>dan</w:t>
      </w:r>
      <w:r>
        <w:rPr>
          <w:spacing w:val="-8"/>
          <w:sz w:val="22"/>
        </w:rPr>
        <w:t> </w:t>
      </w:r>
      <w:r>
        <w:rPr>
          <w:sz w:val="22"/>
        </w:rPr>
        <w:t>Investment</w:t>
      </w:r>
      <w:r>
        <w:rPr>
          <w:spacing w:val="-7"/>
          <w:sz w:val="22"/>
        </w:rPr>
        <w:t> </w:t>
      </w:r>
      <w:r>
        <w:rPr>
          <w:sz w:val="22"/>
        </w:rPr>
        <w:t>Opportunity</w:t>
      </w:r>
      <w:r>
        <w:rPr>
          <w:spacing w:val="-8"/>
          <w:sz w:val="22"/>
        </w:rPr>
        <w:t> </w:t>
      </w:r>
      <w:r>
        <w:rPr>
          <w:sz w:val="22"/>
        </w:rPr>
        <w:t>Set</w:t>
      </w:r>
      <w:r>
        <w:rPr>
          <w:spacing w:val="-7"/>
          <w:sz w:val="22"/>
        </w:rPr>
        <w:t> </w:t>
      </w:r>
      <w:r>
        <w:rPr>
          <w:sz w:val="22"/>
        </w:rPr>
        <w:t>terhadap</w:t>
      </w:r>
      <w:r>
        <w:rPr>
          <w:spacing w:val="-8"/>
          <w:sz w:val="22"/>
        </w:rPr>
        <w:t> </w:t>
      </w:r>
      <w:r>
        <w:rPr>
          <w:sz w:val="22"/>
        </w:rPr>
        <w:t>Manajemen</w:t>
      </w:r>
      <w:r>
        <w:rPr>
          <w:spacing w:val="-8"/>
          <w:sz w:val="22"/>
        </w:rPr>
        <w:t> </w:t>
      </w:r>
      <w:r>
        <w:rPr>
          <w:sz w:val="22"/>
        </w:rPr>
        <w:t>Laba:</w:t>
      </w:r>
      <w:r>
        <w:rPr>
          <w:spacing w:val="-7"/>
          <w:sz w:val="22"/>
        </w:rPr>
        <w:t> </w:t>
      </w:r>
      <w:r>
        <w:rPr>
          <w:sz w:val="22"/>
        </w:rPr>
        <w:t>Studi Pada Perusahaan Infrastruktur, Transportasi, dan Logistik. </w:t>
      </w:r>
      <w:r>
        <w:rPr>
          <w:i/>
          <w:sz w:val="22"/>
        </w:rPr>
        <w:t>Jurnal Riset Akuntansi </w:t>
      </w:r>
      <w:r>
        <w:rPr>
          <w:i/>
          <w:spacing w:val="-2"/>
          <w:sz w:val="22"/>
        </w:rPr>
        <w:t>Politala</w:t>
      </w:r>
      <w:r>
        <w:rPr>
          <w:spacing w:val="-2"/>
          <w:sz w:val="22"/>
        </w:rPr>
        <w:t>.</w:t>
      </w:r>
    </w:p>
    <w:p>
      <w:pPr>
        <w:pStyle w:val="BodyText"/>
        <w:rPr>
          <w:sz w:val="22"/>
        </w:rPr>
      </w:pPr>
    </w:p>
    <w:p>
      <w:pPr>
        <w:spacing w:before="0"/>
        <w:ind w:left="1048" w:right="423" w:hanging="480"/>
        <w:jc w:val="both"/>
        <w:rPr>
          <w:sz w:val="22"/>
        </w:rPr>
      </w:pPr>
      <w:r>
        <w:rPr>
          <w:sz w:val="22"/>
        </w:rPr>
        <w:t>Putriana, M., Artati, S., &amp; Utami, V. J. (2018). Pengaruh Corporate Social Responsibility Terhadap</w:t>
      </w:r>
      <w:r>
        <w:rPr>
          <w:spacing w:val="-5"/>
          <w:sz w:val="22"/>
        </w:rPr>
        <w:t> </w:t>
      </w:r>
      <w:r>
        <w:rPr>
          <w:sz w:val="22"/>
        </w:rPr>
        <w:t>Manajemen</w:t>
      </w:r>
      <w:r>
        <w:rPr>
          <w:spacing w:val="-5"/>
          <w:sz w:val="22"/>
        </w:rPr>
        <w:t> </w:t>
      </w:r>
      <w:r>
        <w:rPr>
          <w:sz w:val="22"/>
        </w:rPr>
        <w:t>Laba</w:t>
      </w:r>
      <w:r>
        <w:rPr>
          <w:spacing w:val="-8"/>
          <w:sz w:val="22"/>
        </w:rPr>
        <w:t> </w:t>
      </w:r>
      <w:r>
        <w:rPr>
          <w:sz w:val="22"/>
        </w:rPr>
        <w:t>Dengan</w:t>
      </w:r>
      <w:r>
        <w:rPr>
          <w:spacing w:val="-6"/>
          <w:sz w:val="22"/>
        </w:rPr>
        <w:t> </w:t>
      </w:r>
      <w:r>
        <w:rPr>
          <w:sz w:val="22"/>
        </w:rPr>
        <w:t>Leverage</w:t>
      </w:r>
      <w:r>
        <w:rPr>
          <w:spacing w:val="-5"/>
          <w:sz w:val="22"/>
        </w:rPr>
        <w:t> </w:t>
      </w:r>
      <w:r>
        <w:rPr>
          <w:sz w:val="22"/>
        </w:rPr>
        <w:t>Dan</w:t>
      </w:r>
      <w:r>
        <w:rPr>
          <w:spacing w:val="-5"/>
          <w:sz w:val="22"/>
        </w:rPr>
        <w:t> </w:t>
      </w:r>
      <w:r>
        <w:rPr>
          <w:sz w:val="22"/>
        </w:rPr>
        <w:t>Growth</w:t>
      </w:r>
      <w:r>
        <w:rPr>
          <w:spacing w:val="-6"/>
          <w:sz w:val="22"/>
        </w:rPr>
        <w:t> </w:t>
      </w:r>
      <w:r>
        <w:rPr>
          <w:sz w:val="22"/>
        </w:rPr>
        <w:t>Sebagai</w:t>
      </w:r>
      <w:r>
        <w:rPr>
          <w:spacing w:val="-5"/>
          <w:sz w:val="22"/>
        </w:rPr>
        <w:t> </w:t>
      </w:r>
      <w:r>
        <w:rPr>
          <w:sz w:val="22"/>
        </w:rPr>
        <w:t>Variabel</w:t>
      </w:r>
      <w:r>
        <w:rPr>
          <w:spacing w:val="-5"/>
          <w:sz w:val="22"/>
        </w:rPr>
        <w:t> </w:t>
      </w:r>
      <w:r>
        <w:rPr>
          <w:sz w:val="22"/>
        </w:rPr>
        <w:t>Control Pada Industri Farmasi Yang Terdaftar Di Bursa Efek Indonesia. </w:t>
      </w:r>
      <w:r>
        <w:rPr>
          <w:i/>
          <w:sz w:val="22"/>
        </w:rPr>
        <w:t>J-MAS (Jurnal Manajemen Dan Sains)</w:t>
      </w:r>
      <w:r>
        <w:rPr>
          <w:sz w:val="22"/>
        </w:rPr>
        <w:t>, </w:t>
      </w:r>
      <w:r>
        <w:rPr>
          <w:i/>
          <w:sz w:val="22"/>
        </w:rPr>
        <w:t>3</w:t>
      </w:r>
      <w:r>
        <w:rPr>
          <w:sz w:val="22"/>
        </w:rPr>
        <w:t>(2), 226. https://doi.org/10.33087/jmas.v3i2.60</w:t>
      </w:r>
    </w:p>
    <w:p>
      <w:pPr>
        <w:pStyle w:val="BodyText"/>
        <w:rPr>
          <w:sz w:val="22"/>
        </w:rPr>
      </w:pPr>
    </w:p>
    <w:p>
      <w:pPr>
        <w:spacing w:before="0"/>
        <w:ind w:left="1048" w:right="423" w:hanging="480"/>
        <w:jc w:val="both"/>
        <w:rPr>
          <w:sz w:val="22"/>
        </w:rPr>
      </w:pPr>
      <w:r>
        <w:rPr>
          <w:sz w:val="22"/>
        </w:rPr>
        <w:t>Rahmadani, L., &amp; Nelvirita. (2024). </w:t>
      </w:r>
      <w:r>
        <w:rPr>
          <w:i/>
          <w:sz w:val="22"/>
        </w:rPr>
        <w:t>Pengaruh Investment Opportunity Set (IOS), Likuiditas, dan Efisiensi terhadap Kualitas Laba</w:t>
      </w:r>
      <w:r>
        <w:rPr>
          <w:sz w:val="22"/>
        </w:rPr>
        <w:t>. </w:t>
      </w:r>
      <w:r>
        <w:rPr>
          <w:i/>
          <w:sz w:val="22"/>
        </w:rPr>
        <w:t>6</w:t>
      </w:r>
      <w:r>
        <w:rPr>
          <w:sz w:val="22"/>
        </w:rPr>
        <w:t>(2), 565–577.</w:t>
      </w:r>
    </w:p>
    <w:p>
      <w:pPr>
        <w:pStyle w:val="BodyText"/>
        <w:spacing w:before="2"/>
        <w:rPr>
          <w:sz w:val="22"/>
        </w:rPr>
      </w:pPr>
    </w:p>
    <w:p>
      <w:pPr>
        <w:spacing w:before="0"/>
        <w:ind w:left="1048" w:right="420" w:hanging="480"/>
        <w:jc w:val="both"/>
        <w:rPr>
          <w:sz w:val="22"/>
        </w:rPr>
      </w:pPr>
      <w:r>
        <w:rPr>
          <w:sz w:val="22"/>
        </w:rPr>
        <w:t>Risnafitri, H. (2023). Pengaruh Pengungkapan Corporate Social Responsibility dan Executive Compensation Terhadap Manajemen Laba pada Perusahaan Manufaktur yang</w:t>
      </w:r>
      <w:r>
        <w:rPr>
          <w:spacing w:val="-14"/>
          <w:sz w:val="22"/>
        </w:rPr>
        <w:t> </w:t>
      </w:r>
      <w:r>
        <w:rPr>
          <w:sz w:val="22"/>
        </w:rPr>
        <w:t>Terdaftar</w:t>
      </w:r>
      <w:r>
        <w:rPr>
          <w:spacing w:val="-12"/>
          <w:sz w:val="22"/>
        </w:rPr>
        <w:t> </w:t>
      </w:r>
      <w:r>
        <w:rPr>
          <w:sz w:val="22"/>
        </w:rPr>
        <w:t>di</w:t>
      </w:r>
      <w:r>
        <w:rPr>
          <w:spacing w:val="-12"/>
          <w:sz w:val="22"/>
        </w:rPr>
        <w:t> </w:t>
      </w:r>
      <w:r>
        <w:rPr>
          <w:sz w:val="22"/>
        </w:rPr>
        <w:t>Bursa</w:t>
      </w:r>
      <w:r>
        <w:rPr>
          <w:spacing w:val="-13"/>
          <w:sz w:val="22"/>
        </w:rPr>
        <w:t> </w:t>
      </w:r>
      <w:r>
        <w:rPr>
          <w:sz w:val="22"/>
        </w:rPr>
        <w:t>Efek</w:t>
      </w:r>
      <w:r>
        <w:rPr>
          <w:spacing w:val="-13"/>
          <w:sz w:val="22"/>
        </w:rPr>
        <w:t> </w:t>
      </w:r>
      <w:r>
        <w:rPr>
          <w:sz w:val="22"/>
        </w:rPr>
        <w:t>Indonesia.</w:t>
      </w:r>
      <w:r>
        <w:rPr>
          <w:spacing w:val="-10"/>
          <w:sz w:val="22"/>
        </w:rPr>
        <w:t> </w:t>
      </w:r>
      <w:r>
        <w:rPr>
          <w:i/>
          <w:sz w:val="22"/>
        </w:rPr>
        <w:t>Economics</w:t>
      </w:r>
      <w:r>
        <w:rPr>
          <w:i/>
          <w:spacing w:val="-12"/>
          <w:sz w:val="22"/>
        </w:rPr>
        <w:t> </w:t>
      </w:r>
      <w:r>
        <w:rPr>
          <w:i/>
          <w:sz w:val="22"/>
        </w:rPr>
        <w:t>Professional</w:t>
      </w:r>
      <w:r>
        <w:rPr>
          <w:i/>
          <w:spacing w:val="-14"/>
          <w:sz w:val="22"/>
        </w:rPr>
        <w:t> </w:t>
      </w:r>
      <w:r>
        <w:rPr>
          <w:i/>
          <w:sz w:val="22"/>
        </w:rPr>
        <w:t>in</w:t>
      </w:r>
      <w:r>
        <w:rPr>
          <w:i/>
          <w:spacing w:val="-13"/>
          <w:sz w:val="22"/>
        </w:rPr>
        <w:t> </w:t>
      </w:r>
      <w:r>
        <w:rPr>
          <w:i/>
          <w:sz w:val="22"/>
        </w:rPr>
        <w:t>Action</w:t>
      </w:r>
      <w:r>
        <w:rPr>
          <w:i/>
          <w:spacing w:val="-14"/>
          <w:sz w:val="22"/>
        </w:rPr>
        <w:t> </w:t>
      </w:r>
      <w:r>
        <w:rPr>
          <w:i/>
          <w:sz w:val="22"/>
        </w:rPr>
        <w:t>(E-Profit)</w:t>
      </w:r>
      <w:r>
        <w:rPr>
          <w:sz w:val="22"/>
        </w:rPr>
        <w:t>, </w:t>
      </w:r>
      <w:r>
        <w:rPr>
          <w:i/>
          <w:sz w:val="22"/>
        </w:rPr>
        <w:t>5</w:t>
      </w:r>
      <w:r>
        <w:rPr>
          <w:sz w:val="22"/>
        </w:rPr>
        <w:t>(01), 53–60.</w:t>
      </w:r>
    </w:p>
    <w:p>
      <w:pPr>
        <w:pStyle w:val="BodyText"/>
        <w:rPr>
          <w:sz w:val="22"/>
        </w:rPr>
      </w:pPr>
    </w:p>
    <w:p>
      <w:pPr>
        <w:spacing w:before="0"/>
        <w:ind w:left="1048" w:right="421" w:hanging="480"/>
        <w:jc w:val="both"/>
        <w:rPr>
          <w:sz w:val="22"/>
        </w:rPr>
      </w:pPr>
      <w:r>
        <w:rPr>
          <w:sz w:val="22"/>
        </w:rPr>
        <w:t>Rusiyati, S., Masrifah, I., Wahyudi, B., Wardayani, &amp; Yanto, S. (2025). </w:t>
      </w:r>
      <w:r>
        <w:rPr>
          <w:i/>
          <w:sz w:val="22"/>
        </w:rPr>
        <w:t>Akuntansi Keuangan</w:t>
      </w:r>
      <w:r>
        <w:rPr>
          <w:sz w:val="22"/>
        </w:rPr>
        <w:t>. CV Angkasa Media Literasi.</w:t>
      </w:r>
    </w:p>
    <w:p>
      <w:pPr>
        <w:spacing w:before="253"/>
        <w:ind w:left="1048" w:right="422" w:hanging="480"/>
        <w:jc w:val="both"/>
        <w:rPr>
          <w:sz w:val="22"/>
        </w:rPr>
      </w:pPr>
      <w:r>
        <w:rPr>
          <w:sz w:val="22"/>
        </w:rPr>
        <w:t>Salim, S., Lioe, J., Harianto, S., &amp; Adelina, Y. E. (2022). The Impact of Corporate Governance Quality on Principal-Agent and Principal-Principal Conflict in Indonesia. </w:t>
      </w:r>
      <w:r>
        <w:rPr>
          <w:i/>
          <w:sz w:val="22"/>
        </w:rPr>
        <w:t>Jurnal Akuntansi Dan Keuangan</w:t>
      </w:r>
      <w:r>
        <w:rPr>
          <w:sz w:val="22"/>
        </w:rPr>
        <w:t>, </w:t>
      </w:r>
      <w:r>
        <w:rPr>
          <w:i/>
          <w:sz w:val="22"/>
        </w:rPr>
        <w:t>24</w:t>
      </w:r>
      <w:r>
        <w:rPr>
          <w:sz w:val="22"/>
        </w:rPr>
        <w:t>(2), 91–105. </w:t>
      </w:r>
      <w:r>
        <w:rPr>
          <w:spacing w:val="-2"/>
          <w:sz w:val="22"/>
        </w:rPr>
        <w:t>https://doi.org/10.9744/jak.24.2.91-105</w:t>
      </w:r>
    </w:p>
    <w:p>
      <w:pPr>
        <w:spacing w:before="253"/>
        <w:ind w:left="568" w:right="0" w:firstLine="0"/>
        <w:jc w:val="left"/>
        <w:rPr>
          <w:sz w:val="22"/>
        </w:rPr>
      </w:pPr>
      <w:r>
        <w:rPr>
          <w:sz w:val="22"/>
        </w:rPr>
        <w:t>Scott,</w:t>
      </w:r>
      <w:r>
        <w:rPr>
          <w:spacing w:val="-4"/>
          <w:sz w:val="22"/>
        </w:rPr>
        <w:t> </w:t>
      </w:r>
      <w:r>
        <w:rPr>
          <w:sz w:val="22"/>
        </w:rPr>
        <w:t>W.</w:t>
      </w:r>
      <w:r>
        <w:rPr>
          <w:spacing w:val="-4"/>
          <w:sz w:val="22"/>
        </w:rPr>
        <w:t> </w:t>
      </w:r>
      <w:r>
        <w:rPr>
          <w:sz w:val="22"/>
        </w:rPr>
        <w:t>R.</w:t>
      </w:r>
      <w:r>
        <w:rPr>
          <w:spacing w:val="-6"/>
          <w:sz w:val="22"/>
        </w:rPr>
        <w:t> </w:t>
      </w:r>
      <w:r>
        <w:rPr>
          <w:sz w:val="22"/>
        </w:rPr>
        <w:t>(2015).</w:t>
      </w:r>
      <w:r>
        <w:rPr>
          <w:spacing w:val="-2"/>
          <w:sz w:val="22"/>
        </w:rPr>
        <w:t> </w:t>
      </w:r>
      <w:r>
        <w:rPr>
          <w:i/>
          <w:sz w:val="22"/>
        </w:rPr>
        <w:t>Financial</w:t>
      </w:r>
      <w:r>
        <w:rPr>
          <w:i/>
          <w:spacing w:val="-3"/>
          <w:sz w:val="22"/>
        </w:rPr>
        <w:t> </w:t>
      </w:r>
      <w:r>
        <w:rPr>
          <w:i/>
          <w:sz w:val="22"/>
        </w:rPr>
        <w:t>Accounting</w:t>
      </w:r>
      <w:r>
        <w:rPr>
          <w:i/>
          <w:spacing w:val="-4"/>
          <w:sz w:val="22"/>
        </w:rPr>
        <w:t> </w:t>
      </w:r>
      <w:r>
        <w:rPr>
          <w:i/>
          <w:sz w:val="22"/>
        </w:rPr>
        <w:t>Theory</w:t>
      </w:r>
      <w:r>
        <w:rPr>
          <w:i/>
          <w:spacing w:val="-4"/>
          <w:sz w:val="22"/>
        </w:rPr>
        <w:t> </w:t>
      </w:r>
      <w:r>
        <w:rPr>
          <w:sz w:val="22"/>
        </w:rPr>
        <w:t>(7th</w:t>
      </w:r>
      <w:r>
        <w:rPr>
          <w:spacing w:val="-3"/>
          <w:sz w:val="22"/>
        </w:rPr>
        <w:t> </w:t>
      </w:r>
      <w:r>
        <w:rPr>
          <w:spacing w:val="-2"/>
          <w:sz w:val="22"/>
        </w:rPr>
        <w:t>ed.).</w:t>
      </w:r>
    </w:p>
    <w:p>
      <w:pPr>
        <w:pStyle w:val="BodyText"/>
        <w:rPr>
          <w:sz w:val="22"/>
        </w:rPr>
      </w:pPr>
    </w:p>
    <w:p>
      <w:pPr>
        <w:tabs>
          <w:tab w:pos="3062" w:val="left" w:leader="none"/>
          <w:tab w:pos="5315" w:val="left" w:leader="none"/>
          <w:tab w:pos="7419" w:val="left" w:leader="none"/>
        </w:tabs>
        <w:spacing w:before="1"/>
        <w:ind w:left="1048" w:right="421" w:hanging="480"/>
        <w:jc w:val="left"/>
        <w:rPr>
          <w:sz w:val="22"/>
        </w:rPr>
      </w:pPr>
      <w:r>
        <w:rPr>
          <w:sz w:val="22"/>
        </w:rPr>
        <w:t>Situmorang, R. T. (2020). </w:t>
      </w:r>
      <w:r>
        <w:rPr>
          <w:i/>
          <w:sz w:val="22"/>
        </w:rPr>
        <w:t>Sempat Terlunta, Akhirnya Tiga Pilar Sejahtera Food (AISA) </w:t>
      </w:r>
      <w:r>
        <w:rPr>
          <w:i/>
          <w:spacing w:val="-2"/>
          <w:sz w:val="22"/>
        </w:rPr>
        <w:t>Rilis</w:t>
      </w:r>
      <w:r>
        <w:rPr>
          <w:i/>
          <w:sz w:val="22"/>
        </w:rPr>
        <w:tab/>
      </w:r>
      <w:r>
        <w:rPr>
          <w:i/>
          <w:spacing w:val="-2"/>
          <w:sz w:val="22"/>
        </w:rPr>
        <w:t>Lapkeu</w:t>
      </w:r>
      <w:r>
        <w:rPr>
          <w:i/>
          <w:sz w:val="22"/>
        </w:rPr>
        <w:tab/>
      </w:r>
      <w:r>
        <w:rPr>
          <w:i/>
          <w:spacing w:val="-2"/>
          <w:sz w:val="22"/>
        </w:rPr>
        <w:t>2017</w:t>
      </w:r>
      <w:r>
        <w:rPr>
          <w:spacing w:val="-2"/>
          <w:sz w:val="22"/>
        </w:rPr>
        <w:t>.</w:t>
      </w:r>
      <w:r>
        <w:rPr>
          <w:sz w:val="22"/>
        </w:rPr>
        <w:tab/>
      </w:r>
      <w:r>
        <w:rPr>
          <w:spacing w:val="-2"/>
          <w:sz w:val="22"/>
        </w:rPr>
        <w:t>Bisnis.Com. https://market.bisnis.com/read/20200622/192/1255865/sempat-terlunta-akhirnya-</w:t>
      </w:r>
      <w:r>
        <w:rPr>
          <w:spacing w:val="40"/>
          <w:sz w:val="22"/>
        </w:rPr>
        <w:t> </w:t>
      </w:r>
      <w:r>
        <w:rPr>
          <w:spacing w:val="-2"/>
          <w:sz w:val="22"/>
        </w:rPr>
        <w:t>tiga-pilar-sejahtera-food-aisa-rilis-lapkeu-2017</w:t>
      </w:r>
    </w:p>
    <w:p>
      <w:pPr>
        <w:spacing w:line="506" w:lineRule="exact" w:before="53"/>
        <w:ind w:left="568" w:right="420" w:firstLine="0"/>
        <w:jc w:val="left"/>
        <w:rPr>
          <w:sz w:val="22"/>
        </w:rPr>
      </w:pPr>
      <w:r>
        <w:rPr>
          <w:sz w:val="22"/>
        </w:rPr>
        <w:t>Sugiyono. (2020). </w:t>
      </w:r>
      <w:r>
        <w:rPr>
          <w:i/>
          <w:sz w:val="22"/>
        </w:rPr>
        <w:t>Metode Penelitian Kuantitatif, Kualitatif, dan R&amp;D</w:t>
      </w:r>
      <w:r>
        <w:rPr>
          <w:sz w:val="22"/>
        </w:rPr>
        <w:t>. PT Alfabeta. Sulbahri,</w:t>
      </w:r>
      <w:r>
        <w:rPr>
          <w:spacing w:val="5"/>
          <w:sz w:val="22"/>
        </w:rPr>
        <w:t> </w:t>
      </w:r>
      <w:r>
        <w:rPr>
          <w:sz w:val="22"/>
        </w:rPr>
        <w:t>R.</w:t>
      </w:r>
      <w:r>
        <w:rPr>
          <w:spacing w:val="11"/>
          <w:sz w:val="22"/>
        </w:rPr>
        <w:t> </w:t>
      </w:r>
      <w:r>
        <w:rPr>
          <w:sz w:val="22"/>
        </w:rPr>
        <w:t>A.,</w:t>
      </w:r>
      <w:r>
        <w:rPr>
          <w:spacing w:val="10"/>
          <w:sz w:val="22"/>
        </w:rPr>
        <w:t> </w:t>
      </w:r>
      <w:r>
        <w:rPr>
          <w:sz w:val="22"/>
        </w:rPr>
        <w:t>Effen,</w:t>
      </w:r>
      <w:r>
        <w:rPr>
          <w:spacing w:val="11"/>
          <w:sz w:val="22"/>
        </w:rPr>
        <w:t> </w:t>
      </w:r>
      <w:r>
        <w:rPr>
          <w:sz w:val="22"/>
        </w:rPr>
        <w:t>N.,</w:t>
      </w:r>
      <w:r>
        <w:rPr>
          <w:spacing w:val="7"/>
          <w:sz w:val="22"/>
        </w:rPr>
        <w:t> </w:t>
      </w:r>
      <w:r>
        <w:rPr>
          <w:sz w:val="22"/>
        </w:rPr>
        <w:t>&amp;</w:t>
      </w:r>
      <w:r>
        <w:rPr>
          <w:spacing w:val="12"/>
          <w:sz w:val="22"/>
        </w:rPr>
        <w:t> </w:t>
      </w:r>
      <w:r>
        <w:rPr>
          <w:sz w:val="22"/>
        </w:rPr>
        <w:t>Martino,</w:t>
      </w:r>
      <w:r>
        <w:rPr>
          <w:spacing w:val="10"/>
          <w:sz w:val="22"/>
        </w:rPr>
        <w:t> </w:t>
      </w:r>
      <w:r>
        <w:rPr>
          <w:sz w:val="22"/>
        </w:rPr>
        <w:t>A.</w:t>
      </w:r>
      <w:r>
        <w:rPr>
          <w:spacing w:val="8"/>
          <w:sz w:val="22"/>
        </w:rPr>
        <w:t> </w:t>
      </w:r>
      <w:r>
        <w:rPr>
          <w:sz w:val="22"/>
        </w:rPr>
        <w:t>(2022).</w:t>
      </w:r>
      <w:r>
        <w:rPr>
          <w:spacing w:val="10"/>
          <w:sz w:val="22"/>
        </w:rPr>
        <w:t> </w:t>
      </w:r>
      <w:r>
        <w:rPr>
          <w:sz w:val="22"/>
        </w:rPr>
        <w:t>Pengaruh</w:t>
      </w:r>
      <w:r>
        <w:rPr>
          <w:spacing w:val="8"/>
          <w:sz w:val="22"/>
        </w:rPr>
        <w:t> </w:t>
      </w:r>
      <w:r>
        <w:rPr>
          <w:sz w:val="22"/>
        </w:rPr>
        <w:t>Return</w:t>
      </w:r>
      <w:r>
        <w:rPr>
          <w:spacing w:val="10"/>
          <w:sz w:val="22"/>
        </w:rPr>
        <w:t> </w:t>
      </w:r>
      <w:r>
        <w:rPr>
          <w:sz w:val="22"/>
        </w:rPr>
        <w:t>on</w:t>
      </w:r>
      <w:r>
        <w:rPr>
          <w:spacing w:val="11"/>
          <w:sz w:val="22"/>
        </w:rPr>
        <w:t> </w:t>
      </w:r>
      <w:r>
        <w:rPr>
          <w:sz w:val="22"/>
        </w:rPr>
        <w:t>Assets,</w:t>
      </w:r>
      <w:r>
        <w:rPr>
          <w:spacing w:val="11"/>
          <w:sz w:val="22"/>
        </w:rPr>
        <w:t> </w:t>
      </w:r>
      <w:r>
        <w:rPr>
          <w:sz w:val="22"/>
        </w:rPr>
        <w:t>Return</w:t>
      </w:r>
      <w:r>
        <w:rPr>
          <w:spacing w:val="11"/>
          <w:sz w:val="22"/>
        </w:rPr>
        <w:t> </w:t>
      </w:r>
      <w:r>
        <w:rPr>
          <w:spacing w:val="-5"/>
          <w:sz w:val="22"/>
        </w:rPr>
        <w:t>on</w:t>
      </w:r>
    </w:p>
    <w:p>
      <w:pPr>
        <w:spacing w:line="199" w:lineRule="exact" w:before="0"/>
        <w:ind w:left="1048" w:right="0" w:firstLine="0"/>
        <w:jc w:val="left"/>
        <w:rPr>
          <w:sz w:val="22"/>
        </w:rPr>
      </w:pPr>
      <w:r>
        <w:rPr>
          <w:sz w:val="22"/>
        </w:rPr>
        <w:t>Equity,</w:t>
      </w:r>
      <w:r>
        <w:rPr>
          <w:spacing w:val="38"/>
          <w:sz w:val="22"/>
        </w:rPr>
        <w:t> </w:t>
      </w:r>
      <w:r>
        <w:rPr>
          <w:sz w:val="22"/>
        </w:rPr>
        <w:t>Invesment</w:t>
      </w:r>
      <w:r>
        <w:rPr>
          <w:spacing w:val="40"/>
          <w:sz w:val="22"/>
        </w:rPr>
        <w:t> </w:t>
      </w:r>
      <w:r>
        <w:rPr>
          <w:sz w:val="22"/>
        </w:rPr>
        <w:t>Opportunity</w:t>
      </w:r>
      <w:r>
        <w:rPr>
          <w:spacing w:val="38"/>
          <w:sz w:val="22"/>
        </w:rPr>
        <w:t> </w:t>
      </w:r>
      <w:r>
        <w:rPr>
          <w:sz w:val="22"/>
        </w:rPr>
        <w:t>Set,</w:t>
      </w:r>
      <w:r>
        <w:rPr>
          <w:spacing w:val="39"/>
          <w:sz w:val="22"/>
        </w:rPr>
        <w:t> </w:t>
      </w:r>
      <w:r>
        <w:rPr>
          <w:sz w:val="22"/>
        </w:rPr>
        <w:t>Terhadap</w:t>
      </w:r>
      <w:r>
        <w:rPr>
          <w:spacing w:val="39"/>
          <w:sz w:val="22"/>
        </w:rPr>
        <w:t> </w:t>
      </w:r>
      <w:r>
        <w:rPr>
          <w:sz w:val="22"/>
        </w:rPr>
        <w:t>Nilai</w:t>
      </w:r>
      <w:r>
        <w:rPr>
          <w:spacing w:val="36"/>
          <w:sz w:val="22"/>
        </w:rPr>
        <w:t> </w:t>
      </w:r>
      <w:r>
        <w:rPr>
          <w:sz w:val="22"/>
        </w:rPr>
        <w:t>Perusahaan</w:t>
      </w:r>
      <w:r>
        <w:rPr>
          <w:spacing w:val="39"/>
          <w:sz w:val="22"/>
        </w:rPr>
        <w:t> </w:t>
      </w:r>
      <w:r>
        <w:rPr>
          <w:sz w:val="22"/>
        </w:rPr>
        <w:t>Pada</w:t>
      </w:r>
      <w:r>
        <w:rPr>
          <w:spacing w:val="37"/>
          <w:sz w:val="22"/>
        </w:rPr>
        <w:t> </w:t>
      </w:r>
      <w:r>
        <w:rPr>
          <w:spacing w:val="-2"/>
          <w:sz w:val="22"/>
        </w:rPr>
        <w:t>Perusahaan</w:t>
      </w:r>
    </w:p>
    <w:p>
      <w:pPr>
        <w:spacing w:after="0" w:line="199" w:lineRule="exact"/>
        <w:jc w:val="left"/>
        <w:rPr>
          <w:sz w:val="22"/>
        </w:rPr>
        <w:sectPr>
          <w:pgSz w:w="11910" w:h="16840"/>
          <w:pgMar w:header="1418" w:footer="0" w:top="1920" w:bottom="280" w:left="1700" w:right="1275"/>
        </w:sectPr>
      </w:pPr>
    </w:p>
    <w:p>
      <w:pPr>
        <w:pStyle w:val="BodyText"/>
        <w:spacing w:before="75"/>
        <w:rPr>
          <w:sz w:val="22"/>
        </w:rPr>
      </w:pPr>
    </w:p>
    <w:p>
      <w:pPr>
        <w:spacing w:before="0"/>
        <w:ind w:left="1048" w:right="420" w:firstLine="0"/>
        <w:jc w:val="both"/>
        <w:rPr>
          <w:sz w:val="22"/>
        </w:rPr>
      </w:pPr>
      <w:r>
        <w:rPr>
          <w:sz w:val="22"/>
        </w:rPr>
        <w:t>Makanan</w:t>
      </w:r>
      <w:r>
        <w:rPr>
          <w:spacing w:val="-10"/>
          <w:sz w:val="22"/>
        </w:rPr>
        <w:t> </w:t>
      </w:r>
      <w:r>
        <w:rPr>
          <w:sz w:val="22"/>
        </w:rPr>
        <w:t>Dan</w:t>
      </w:r>
      <w:r>
        <w:rPr>
          <w:spacing w:val="-13"/>
          <w:sz w:val="22"/>
        </w:rPr>
        <w:t> </w:t>
      </w:r>
      <w:r>
        <w:rPr>
          <w:sz w:val="22"/>
        </w:rPr>
        <w:t>Minuman</w:t>
      </w:r>
      <w:r>
        <w:rPr>
          <w:spacing w:val="-11"/>
          <w:sz w:val="22"/>
        </w:rPr>
        <w:t> </w:t>
      </w:r>
      <w:r>
        <w:rPr>
          <w:sz w:val="22"/>
        </w:rPr>
        <w:t>Sub</w:t>
      </w:r>
      <w:r>
        <w:rPr>
          <w:spacing w:val="-11"/>
          <w:sz w:val="22"/>
        </w:rPr>
        <w:t> </w:t>
      </w:r>
      <w:r>
        <w:rPr>
          <w:sz w:val="22"/>
        </w:rPr>
        <w:t>Sektor</w:t>
      </w:r>
      <w:r>
        <w:rPr>
          <w:spacing w:val="-10"/>
          <w:sz w:val="22"/>
        </w:rPr>
        <w:t> </w:t>
      </w:r>
      <w:r>
        <w:rPr>
          <w:sz w:val="22"/>
        </w:rPr>
        <w:t>Barang</w:t>
      </w:r>
      <w:r>
        <w:rPr>
          <w:spacing w:val="-10"/>
          <w:sz w:val="22"/>
        </w:rPr>
        <w:t> </w:t>
      </w:r>
      <w:r>
        <w:rPr>
          <w:sz w:val="22"/>
        </w:rPr>
        <w:t>Konsumsi</w:t>
      </w:r>
      <w:r>
        <w:rPr>
          <w:spacing w:val="-11"/>
          <w:sz w:val="22"/>
        </w:rPr>
        <w:t> </w:t>
      </w:r>
      <w:r>
        <w:rPr>
          <w:sz w:val="22"/>
        </w:rPr>
        <w:t>Yang</w:t>
      </w:r>
      <w:r>
        <w:rPr>
          <w:spacing w:val="-10"/>
          <w:sz w:val="22"/>
        </w:rPr>
        <w:t> </w:t>
      </w:r>
      <w:r>
        <w:rPr>
          <w:sz w:val="22"/>
        </w:rPr>
        <w:t>Terdaftar</w:t>
      </w:r>
      <w:r>
        <w:rPr>
          <w:spacing w:val="-9"/>
          <w:sz w:val="22"/>
        </w:rPr>
        <w:t> </w:t>
      </w:r>
      <w:r>
        <w:rPr>
          <w:sz w:val="22"/>
        </w:rPr>
        <w:t>Di</w:t>
      </w:r>
      <w:r>
        <w:rPr>
          <w:spacing w:val="-10"/>
          <w:sz w:val="22"/>
        </w:rPr>
        <w:t> </w:t>
      </w:r>
      <w:r>
        <w:rPr>
          <w:sz w:val="22"/>
        </w:rPr>
        <w:t>Bursa</w:t>
      </w:r>
      <w:r>
        <w:rPr>
          <w:spacing w:val="-10"/>
          <w:sz w:val="22"/>
        </w:rPr>
        <w:t> </w:t>
      </w:r>
      <w:r>
        <w:rPr>
          <w:sz w:val="22"/>
        </w:rPr>
        <w:t>Efek Indonesia. </w:t>
      </w:r>
      <w:r>
        <w:rPr>
          <w:i/>
          <w:sz w:val="22"/>
        </w:rPr>
        <w:t>Jurnal Riset Akuntansi Tridinanti (Jurnal Ratri)</w:t>
      </w:r>
      <w:r>
        <w:rPr>
          <w:sz w:val="22"/>
        </w:rPr>
        <w:t>, </w:t>
      </w:r>
      <w:r>
        <w:rPr>
          <w:i/>
          <w:sz w:val="22"/>
        </w:rPr>
        <w:t>3</w:t>
      </w:r>
      <w:r>
        <w:rPr>
          <w:sz w:val="22"/>
        </w:rPr>
        <w:t>(2). </w:t>
      </w:r>
      <w:r>
        <w:rPr>
          <w:spacing w:val="-2"/>
          <w:sz w:val="22"/>
        </w:rPr>
        <w:t>https://doi.org/10.52333/ratri.v3i2.913</w:t>
      </w:r>
    </w:p>
    <w:p>
      <w:pPr>
        <w:pStyle w:val="BodyText"/>
        <w:spacing w:before="1"/>
        <w:rPr>
          <w:sz w:val="22"/>
        </w:rPr>
      </w:pPr>
    </w:p>
    <w:p>
      <w:pPr>
        <w:spacing w:before="0"/>
        <w:ind w:left="1048" w:right="420" w:hanging="480"/>
        <w:jc w:val="both"/>
        <w:rPr>
          <w:sz w:val="22"/>
        </w:rPr>
      </w:pPr>
      <w:r>
        <w:rPr>
          <w:sz w:val="22"/>
        </w:rPr>
        <w:t>Sulistyanto, S. (2018). </w:t>
      </w:r>
      <w:r>
        <w:rPr>
          <w:i/>
          <w:sz w:val="22"/>
        </w:rPr>
        <w:t>Manajemen Laba</w:t>
      </w:r>
      <w:r>
        <w:rPr>
          <w:i/>
          <w:spacing w:val="-14"/>
          <w:sz w:val="22"/>
        </w:rPr>
        <w:t> </w:t>
      </w:r>
      <w:r>
        <w:rPr>
          <w:i/>
          <w:sz w:val="22"/>
        </w:rPr>
        <w:t>: Teori dan Model Empiris </w:t>
      </w:r>
      <w:r>
        <w:rPr>
          <w:sz w:val="22"/>
        </w:rPr>
        <w:t>(2nd ed.). PT </w:t>
      </w:r>
      <w:r>
        <w:rPr>
          <w:spacing w:val="-2"/>
          <w:sz w:val="22"/>
        </w:rPr>
        <w:t>Grasindo.</w:t>
      </w:r>
    </w:p>
    <w:p>
      <w:pPr>
        <w:spacing w:before="253"/>
        <w:ind w:left="1048" w:right="422" w:hanging="480"/>
        <w:jc w:val="both"/>
        <w:rPr>
          <w:sz w:val="22"/>
        </w:rPr>
      </w:pPr>
      <w:r>
        <w:rPr>
          <w:sz w:val="22"/>
        </w:rPr>
        <w:t>Tania, T. E. P., &amp; Syamsul Huda. (2024). Pengaruh Financial Distress dan Leverage Terhadap Manajemen Laba (Studi Kasus Pada Perusahaan Sub sektor Farmasi Periode 2017-2021). </w:t>
      </w:r>
      <w:r>
        <w:rPr>
          <w:i/>
          <w:sz w:val="22"/>
        </w:rPr>
        <w:t>Edunomic Jurnal Pendidikan Ekonomi</w:t>
      </w:r>
      <w:r>
        <w:rPr>
          <w:sz w:val="22"/>
        </w:rPr>
        <w:t>, </w:t>
      </w:r>
      <w:r>
        <w:rPr>
          <w:i/>
          <w:sz w:val="22"/>
        </w:rPr>
        <w:t>11</w:t>
      </w:r>
      <w:r>
        <w:rPr>
          <w:sz w:val="22"/>
        </w:rPr>
        <w:t>(2), 148–157. </w:t>
      </w:r>
      <w:r>
        <w:rPr>
          <w:spacing w:val="-2"/>
          <w:sz w:val="22"/>
        </w:rPr>
        <w:t>https://doi.org/10.33603/ejpe.v11i2.18</w:t>
      </w:r>
    </w:p>
    <w:p>
      <w:pPr>
        <w:pStyle w:val="BodyText"/>
        <w:rPr>
          <w:sz w:val="22"/>
        </w:rPr>
      </w:pPr>
    </w:p>
    <w:p>
      <w:pPr>
        <w:spacing w:before="0"/>
        <w:ind w:left="1048" w:right="422" w:hanging="480"/>
        <w:jc w:val="both"/>
        <w:rPr>
          <w:sz w:val="22"/>
        </w:rPr>
      </w:pPr>
      <w:r>
        <w:rPr>
          <w:sz w:val="22"/>
        </w:rPr>
        <w:t>Triyana,</w:t>
      </w:r>
      <w:r>
        <w:rPr>
          <w:spacing w:val="-4"/>
          <w:sz w:val="22"/>
        </w:rPr>
        <w:t> </w:t>
      </w:r>
      <w:r>
        <w:rPr>
          <w:sz w:val="22"/>
        </w:rPr>
        <w:t>T.,</w:t>
      </w:r>
      <w:r>
        <w:rPr>
          <w:spacing w:val="-8"/>
          <w:sz w:val="22"/>
        </w:rPr>
        <w:t> </w:t>
      </w:r>
      <w:r>
        <w:rPr>
          <w:sz w:val="22"/>
        </w:rPr>
        <w:t>Wiharno,</w:t>
      </w:r>
      <w:r>
        <w:rPr>
          <w:spacing w:val="-5"/>
          <w:sz w:val="22"/>
        </w:rPr>
        <w:t> </w:t>
      </w:r>
      <w:r>
        <w:rPr>
          <w:sz w:val="22"/>
        </w:rPr>
        <w:t>H.,</w:t>
      </w:r>
      <w:r>
        <w:rPr>
          <w:spacing w:val="-5"/>
          <w:sz w:val="22"/>
        </w:rPr>
        <w:t> </w:t>
      </w:r>
      <w:r>
        <w:rPr>
          <w:sz w:val="22"/>
        </w:rPr>
        <w:t>&amp;</w:t>
      </w:r>
      <w:r>
        <w:rPr>
          <w:spacing w:val="-4"/>
          <w:sz w:val="22"/>
        </w:rPr>
        <w:t> </w:t>
      </w:r>
      <w:r>
        <w:rPr>
          <w:sz w:val="22"/>
        </w:rPr>
        <w:t>Nurfatimah,</w:t>
      </w:r>
      <w:r>
        <w:rPr>
          <w:spacing w:val="-4"/>
          <w:sz w:val="22"/>
        </w:rPr>
        <w:t> </w:t>
      </w:r>
      <w:r>
        <w:rPr>
          <w:sz w:val="22"/>
        </w:rPr>
        <w:t>S.</w:t>
      </w:r>
      <w:r>
        <w:rPr>
          <w:spacing w:val="-5"/>
          <w:sz w:val="22"/>
        </w:rPr>
        <w:t> </w:t>
      </w:r>
      <w:r>
        <w:rPr>
          <w:sz w:val="22"/>
        </w:rPr>
        <w:t>N.</w:t>
      </w:r>
      <w:r>
        <w:rPr>
          <w:spacing w:val="-7"/>
          <w:sz w:val="22"/>
        </w:rPr>
        <w:t> </w:t>
      </w:r>
      <w:r>
        <w:rPr>
          <w:sz w:val="22"/>
        </w:rPr>
        <w:t>(2020).</w:t>
      </w:r>
      <w:r>
        <w:rPr>
          <w:spacing w:val="-5"/>
          <w:sz w:val="22"/>
        </w:rPr>
        <w:t> </w:t>
      </w:r>
      <w:r>
        <w:rPr>
          <w:sz w:val="22"/>
        </w:rPr>
        <w:t>Pengaruh</w:t>
      </w:r>
      <w:r>
        <w:rPr>
          <w:spacing w:val="-5"/>
          <w:sz w:val="22"/>
        </w:rPr>
        <w:t> </w:t>
      </w:r>
      <w:r>
        <w:rPr>
          <w:sz w:val="22"/>
        </w:rPr>
        <w:t>Pengungkapan</w:t>
      </w:r>
      <w:r>
        <w:rPr>
          <w:spacing w:val="-7"/>
          <w:sz w:val="22"/>
        </w:rPr>
        <w:t> </w:t>
      </w:r>
      <w:r>
        <w:rPr>
          <w:sz w:val="22"/>
        </w:rPr>
        <w:t>Corporate Social Responsibility (CSR), Free Cash Flow, dan Ukuran Perusahaan Terhadap Manajemen Laba. </w:t>
      </w:r>
      <w:r>
        <w:rPr>
          <w:i/>
          <w:sz w:val="22"/>
        </w:rPr>
        <w:t>Jurnal Ekonomi Akuntansi Dan Manajemen</w:t>
      </w:r>
      <w:r>
        <w:rPr>
          <w:sz w:val="22"/>
        </w:rPr>
        <w:t>, </w:t>
      </w:r>
      <w:r>
        <w:rPr>
          <w:i/>
          <w:sz w:val="22"/>
        </w:rPr>
        <w:t>1</w:t>
      </w:r>
      <w:r>
        <w:rPr>
          <w:sz w:val="22"/>
        </w:rPr>
        <w:t>(1), 1–11.</w:t>
      </w:r>
    </w:p>
    <w:p>
      <w:pPr>
        <w:pStyle w:val="BodyText"/>
        <w:spacing w:before="1"/>
        <w:rPr>
          <w:sz w:val="22"/>
        </w:rPr>
      </w:pPr>
    </w:p>
    <w:p>
      <w:pPr>
        <w:spacing w:before="0"/>
        <w:ind w:left="1048" w:right="422" w:hanging="480"/>
        <w:jc w:val="both"/>
        <w:rPr>
          <w:sz w:val="22"/>
        </w:rPr>
      </w:pPr>
      <w:r>
        <w:rPr>
          <w:sz w:val="22"/>
        </w:rPr>
        <w:t>Utami, R. S., Hariyani, D. S., &amp; Rahmawati, N. (2025). </w:t>
      </w:r>
      <w:r>
        <w:rPr>
          <w:i/>
          <w:sz w:val="22"/>
        </w:rPr>
        <w:t>Corporate Social Responsibility Disclosure on Earnings Management</w:t>
      </w:r>
      <w:r>
        <w:rPr>
          <w:sz w:val="22"/>
        </w:rPr>
        <w:t>. </w:t>
      </w:r>
      <w:r>
        <w:rPr>
          <w:i/>
          <w:sz w:val="22"/>
        </w:rPr>
        <w:t>01</w:t>
      </w:r>
      <w:r>
        <w:rPr>
          <w:sz w:val="22"/>
        </w:rPr>
        <w:t>, 74–83.</w:t>
      </w:r>
    </w:p>
    <w:p>
      <w:pPr>
        <w:spacing w:before="252"/>
        <w:ind w:left="1048" w:right="425" w:hanging="480"/>
        <w:jc w:val="both"/>
        <w:rPr>
          <w:sz w:val="22"/>
        </w:rPr>
      </w:pPr>
      <w:r>
        <w:rPr>
          <w:sz w:val="22"/>
        </w:rPr>
        <w:t>Wahyuningsih, A., &amp; Rasmini, N. K. (2020). CSR Disclosure on Earnings Management with the Presence of Women in the GCG Structure. </w:t>
      </w:r>
      <w:r>
        <w:rPr>
          <w:i/>
          <w:sz w:val="22"/>
        </w:rPr>
        <w:t>Jurnal Ilmiah Akuntansi Dan Bisnis</w:t>
      </w:r>
      <w:r>
        <w:rPr>
          <w:sz w:val="22"/>
        </w:rPr>
        <w:t>, </w:t>
      </w:r>
      <w:r>
        <w:rPr>
          <w:i/>
          <w:sz w:val="22"/>
        </w:rPr>
        <w:t>15</w:t>
      </w:r>
      <w:r>
        <w:rPr>
          <w:sz w:val="22"/>
        </w:rPr>
        <w:t>(2).</w:t>
      </w:r>
    </w:p>
    <w:p>
      <w:pPr>
        <w:spacing w:before="252"/>
        <w:ind w:left="1048" w:right="424" w:hanging="480"/>
        <w:jc w:val="both"/>
        <w:rPr>
          <w:sz w:val="22"/>
        </w:rPr>
      </w:pPr>
      <w:r>
        <w:rPr>
          <w:sz w:val="22"/>
        </w:rPr>
        <w:t>Widiasari,</w:t>
      </w:r>
      <w:r>
        <w:rPr>
          <w:spacing w:val="-9"/>
          <w:sz w:val="22"/>
        </w:rPr>
        <w:t> </w:t>
      </w:r>
      <w:r>
        <w:rPr>
          <w:sz w:val="22"/>
        </w:rPr>
        <w:t>N.</w:t>
      </w:r>
      <w:r>
        <w:rPr>
          <w:spacing w:val="-9"/>
          <w:sz w:val="22"/>
        </w:rPr>
        <w:t> </w:t>
      </w:r>
      <w:r>
        <w:rPr>
          <w:sz w:val="22"/>
        </w:rPr>
        <w:t>M.</w:t>
      </w:r>
      <w:r>
        <w:rPr>
          <w:spacing w:val="-8"/>
          <w:sz w:val="22"/>
        </w:rPr>
        <w:t> </w:t>
      </w:r>
      <w:r>
        <w:rPr>
          <w:sz w:val="22"/>
        </w:rPr>
        <w:t>D.,</w:t>
      </w:r>
      <w:r>
        <w:rPr>
          <w:spacing w:val="-9"/>
          <w:sz w:val="22"/>
        </w:rPr>
        <w:t> </w:t>
      </w:r>
      <w:r>
        <w:rPr>
          <w:sz w:val="22"/>
        </w:rPr>
        <w:t>Lestari,</w:t>
      </w:r>
      <w:r>
        <w:rPr>
          <w:spacing w:val="-9"/>
          <w:sz w:val="22"/>
        </w:rPr>
        <w:t> </w:t>
      </w:r>
      <w:r>
        <w:rPr>
          <w:sz w:val="22"/>
        </w:rPr>
        <w:t>N.</w:t>
      </w:r>
      <w:r>
        <w:rPr>
          <w:spacing w:val="-9"/>
          <w:sz w:val="22"/>
        </w:rPr>
        <w:t> </w:t>
      </w:r>
      <w:r>
        <w:rPr>
          <w:sz w:val="22"/>
        </w:rPr>
        <w:t>L.</w:t>
      </w:r>
      <w:r>
        <w:rPr>
          <w:spacing w:val="-9"/>
          <w:sz w:val="22"/>
        </w:rPr>
        <w:t> </w:t>
      </w:r>
      <w:r>
        <w:rPr>
          <w:sz w:val="22"/>
        </w:rPr>
        <w:t>P.</w:t>
      </w:r>
      <w:r>
        <w:rPr>
          <w:spacing w:val="-9"/>
          <w:sz w:val="22"/>
        </w:rPr>
        <w:t> </w:t>
      </w:r>
      <w:r>
        <w:rPr>
          <w:sz w:val="22"/>
        </w:rPr>
        <w:t>R.</w:t>
      </w:r>
      <w:r>
        <w:rPr>
          <w:spacing w:val="-9"/>
          <w:sz w:val="22"/>
        </w:rPr>
        <w:t> </w:t>
      </w:r>
      <w:r>
        <w:rPr>
          <w:sz w:val="22"/>
        </w:rPr>
        <w:t>W.,</w:t>
      </w:r>
      <w:r>
        <w:rPr>
          <w:spacing w:val="-8"/>
          <w:sz w:val="22"/>
        </w:rPr>
        <w:t> </w:t>
      </w:r>
      <w:r>
        <w:rPr>
          <w:sz w:val="22"/>
        </w:rPr>
        <w:t>&amp;</w:t>
      </w:r>
      <w:r>
        <w:rPr>
          <w:spacing w:val="-8"/>
          <w:sz w:val="22"/>
        </w:rPr>
        <w:t> </w:t>
      </w:r>
      <w:r>
        <w:rPr>
          <w:sz w:val="22"/>
        </w:rPr>
        <w:t>Indriyani,</w:t>
      </w:r>
      <w:r>
        <w:rPr>
          <w:spacing w:val="-9"/>
          <w:sz w:val="22"/>
        </w:rPr>
        <w:t> </w:t>
      </w:r>
      <w:r>
        <w:rPr>
          <w:sz w:val="22"/>
        </w:rPr>
        <w:t>N.</w:t>
      </w:r>
      <w:r>
        <w:rPr>
          <w:spacing w:val="-9"/>
          <w:sz w:val="22"/>
        </w:rPr>
        <w:t> </w:t>
      </w:r>
      <w:r>
        <w:rPr>
          <w:sz w:val="22"/>
        </w:rPr>
        <w:t>M.</w:t>
      </w:r>
      <w:r>
        <w:rPr>
          <w:spacing w:val="-8"/>
          <w:sz w:val="22"/>
        </w:rPr>
        <w:t> </w:t>
      </w:r>
      <w:r>
        <w:rPr>
          <w:sz w:val="22"/>
        </w:rPr>
        <w:t>V.</w:t>
      </w:r>
      <w:r>
        <w:rPr>
          <w:spacing w:val="-9"/>
          <w:sz w:val="22"/>
        </w:rPr>
        <w:t> </w:t>
      </w:r>
      <w:r>
        <w:rPr>
          <w:sz w:val="22"/>
        </w:rPr>
        <w:t>I.</w:t>
      </w:r>
      <w:r>
        <w:rPr>
          <w:spacing w:val="-9"/>
          <w:sz w:val="22"/>
        </w:rPr>
        <w:t> </w:t>
      </w:r>
      <w:r>
        <w:rPr>
          <w:sz w:val="22"/>
        </w:rPr>
        <w:t>(2023).</w:t>
      </w:r>
      <w:r>
        <w:rPr>
          <w:spacing w:val="-9"/>
          <w:sz w:val="22"/>
        </w:rPr>
        <w:t> </w:t>
      </w:r>
      <w:r>
        <w:rPr>
          <w:sz w:val="22"/>
        </w:rPr>
        <w:t>Pengaruh</w:t>
      </w:r>
      <w:r>
        <w:rPr>
          <w:spacing w:val="-9"/>
          <w:sz w:val="22"/>
        </w:rPr>
        <w:t> </w:t>
      </w:r>
      <w:r>
        <w:rPr>
          <w:sz w:val="22"/>
        </w:rPr>
        <w:t>Tax Planning, Investment Opportunity Set, Profitabilitas Dan Free Cash Flow Terhadap Manajemen Laba. </w:t>
      </w:r>
      <w:r>
        <w:rPr>
          <w:i/>
          <w:sz w:val="22"/>
        </w:rPr>
        <w:t>Jurnal Riset Akuntansi Warmadewa</w:t>
      </w:r>
      <w:r>
        <w:rPr>
          <w:sz w:val="22"/>
        </w:rPr>
        <w:t>, </w:t>
      </w:r>
      <w:r>
        <w:rPr>
          <w:i/>
          <w:sz w:val="22"/>
        </w:rPr>
        <w:t>4</w:t>
      </w:r>
      <w:r>
        <w:rPr>
          <w:sz w:val="22"/>
        </w:rPr>
        <w:t>(1), 7–12.</w:t>
      </w:r>
    </w:p>
    <w:p>
      <w:pPr>
        <w:pStyle w:val="BodyText"/>
        <w:spacing w:before="1"/>
        <w:rPr>
          <w:sz w:val="22"/>
        </w:rPr>
      </w:pPr>
    </w:p>
    <w:p>
      <w:pPr>
        <w:tabs>
          <w:tab w:pos="2067" w:val="left" w:leader="none"/>
          <w:tab w:pos="3307" w:val="left" w:leader="none"/>
          <w:tab w:pos="4939" w:val="left" w:leader="none"/>
          <w:tab w:pos="5909" w:val="left" w:leader="none"/>
          <w:tab w:pos="7112" w:val="left" w:leader="none"/>
        </w:tabs>
        <w:spacing w:before="0"/>
        <w:ind w:left="1048" w:right="418" w:hanging="480"/>
        <w:jc w:val="both"/>
        <w:rPr>
          <w:sz w:val="22"/>
        </w:rPr>
      </w:pPr>
      <w:r>
        <w:rPr>
          <w:sz w:val="22"/>
        </w:rPr>
        <w:t>Yeni, F., Sari, P. I. P., &amp; Nelvia, N. (2022). Pengaruh Ukuran Perusahaan dan Umur Perusahaan</w:t>
      </w:r>
      <w:r>
        <w:rPr>
          <w:spacing w:val="-1"/>
          <w:sz w:val="22"/>
        </w:rPr>
        <w:t> </w:t>
      </w:r>
      <w:r>
        <w:rPr>
          <w:sz w:val="22"/>
        </w:rPr>
        <w:t>terhadap</w:t>
      </w:r>
      <w:r>
        <w:rPr>
          <w:spacing w:val="-4"/>
          <w:sz w:val="22"/>
        </w:rPr>
        <w:t> </w:t>
      </w:r>
      <w:r>
        <w:rPr>
          <w:sz w:val="22"/>
        </w:rPr>
        <w:t>Manajemen</w:t>
      </w:r>
      <w:r>
        <w:rPr>
          <w:spacing w:val="-3"/>
          <w:sz w:val="22"/>
        </w:rPr>
        <w:t> </w:t>
      </w:r>
      <w:r>
        <w:rPr>
          <w:sz w:val="22"/>
        </w:rPr>
        <w:t>Laba</w:t>
      </w:r>
      <w:r>
        <w:rPr>
          <w:spacing w:val="-1"/>
          <w:sz w:val="22"/>
        </w:rPr>
        <w:t> </w:t>
      </w:r>
      <w:r>
        <w:rPr>
          <w:sz w:val="22"/>
        </w:rPr>
        <w:t>dengan</w:t>
      </w:r>
      <w:r>
        <w:rPr>
          <w:spacing w:val="-1"/>
          <w:sz w:val="22"/>
        </w:rPr>
        <w:t> </w:t>
      </w:r>
      <w:r>
        <w:rPr>
          <w:sz w:val="22"/>
        </w:rPr>
        <w:t>CSR</w:t>
      </w:r>
      <w:r>
        <w:rPr>
          <w:spacing w:val="-5"/>
          <w:sz w:val="22"/>
        </w:rPr>
        <w:t> </w:t>
      </w:r>
      <w:r>
        <w:rPr>
          <w:sz w:val="22"/>
        </w:rPr>
        <w:t>sebagai</w:t>
      </w:r>
      <w:r>
        <w:rPr>
          <w:spacing w:val="-2"/>
          <w:sz w:val="22"/>
        </w:rPr>
        <w:t> </w:t>
      </w:r>
      <w:r>
        <w:rPr>
          <w:sz w:val="22"/>
        </w:rPr>
        <w:t>Variabel</w:t>
      </w:r>
      <w:r>
        <w:rPr>
          <w:spacing w:val="-2"/>
          <w:sz w:val="22"/>
        </w:rPr>
        <w:t> </w:t>
      </w:r>
      <w:r>
        <w:rPr>
          <w:sz w:val="22"/>
        </w:rPr>
        <w:t>Intervening. </w:t>
      </w:r>
      <w:r>
        <w:rPr>
          <w:i/>
          <w:sz w:val="22"/>
        </w:rPr>
        <w:t>J- </w:t>
      </w:r>
      <w:r>
        <w:rPr>
          <w:i/>
          <w:spacing w:val="-5"/>
          <w:sz w:val="22"/>
        </w:rPr>
        <w:t>MAS</w:t>
      </w:r>
      <w:r>
        <w:rPr>
          <w:i/>
          <w:sz w:val="22"/>
        </w:rPr>
        <w:tab/>
      </w:r>
      <w:r>
        <w:rPr>
          <w:i/>
          <w:spacing w:val="-2"/>
          <w:sz w:val="22"/>
        </w:rPr>
        <w:t>(Jurnal</w:t>
      </w:r>
      <w:r>
        <w:rPr>
          <w:i/>
          <w:sz w:val="22"/>
        </w:rPr>
        <w:tab/>
      </w:r>
      <w:r>
        <w:rPr>
          <w:i/>
          <w:spacing w:val="-2"/>
          <w:sz w:val="22"/>
        </w:rPr>
        <w:t>Manajemen</w:t>
      </w:r>
      <w:r>
        <w:rPr>
          <w:i/>
          <w:sz w:val="22"/>
        </w:rPr>
        <w:tab/>
      </w:r>
      <w:r>
        <w:rPr>
          <w:i/>
          <w:spacing w:val="-5"/>
          <w:sz w:val="22"/>
        </w:rPr>
        <w:t>Dan</w:t>
      </w:r>
      <w:r>
        <w:rPr>
          <w:i/>
          <w:sz w:val="22"/>
        </w:rPr>
        <w:tab/>
      </w:r>
      <w:r>
        <w:rPr>
          <w:i/>
          <w:spacing w:val="-2"/>
          <w:sz w:val="22"/>
        </w:rPr>
        <w:t>Sains)</w:t>
      </w:r>
      <w:r>
        <w:rPr>
          <w:spacing w:val="-2"/>
          <w:sz w:val="22"/>
        </w:rPr>
        <w:t>,</w:t>
      </w:r>
      <w:r>
        <w:rPr>
          <w:sz w:val="22"/>
        </w:rPr>
        <w:tab/>
      </w:r>
      <w:r>
        <w:rPr>
          <w:i/>
          <w:sz w:val="22"/>
        </w:rPr>
        <w:t>7</w:t>
      </w:r>
      <w:r>
        <w:rPr>
          <w:sz w:val="22"/>
        </w:rPr>
        <w:t>(2),</w:t>
      </w:r>
      <w:r>
        <w:rPr>
          <w:spacing w:val="64"/>
          <w:w w:val="150"/>
          <w:sz w:val="22"/>
        </w:rPr>
        <w:t>    </w:t>
      </w:r>
      <w:r>
        <w:rPr>
          <w:spacing w:val="-4"/>
          <w:sz w:val="22"/>
        </w:rPr>
        <w:t>951.</w:t>
      </w:r>
    </w:p>
    <w:p>
      <w:pPr>
        <w:spacing w:line="252" w:lineRule="exact" w:before="0"/>
        <w:ind w:left="1048" w:right="0" w:firstLine="0"/>
        <w:jc w:val="left"/>
        <w:rPr>
          <w:sz w:val="22"/>
        </w:rPr>
      </w:pPr>
      <w:r>
        <w:rPr>
          <w:spacing w:val="-2"/>
          <w:sz w:val="22"/>
        </w:rPr>
        <w:t>https://doi.org/10.33087/jmas.v7i2.575</w:t>
      </w:r>
    </w:p>
    <w:p>
      <w:pPr>
        <w:pStyle w:val="BodyText"/>
        <w:rPr>
          <w:sz w:val="22"/>
        </w:rPr>
      </w:pPr>
    </w:p>
    <w:p>
      <w:pPr>
        <w:spacing w:before="1"/>
        <w:ind w:left="1048" w:right="425" w:hanging="480"/>
        <w:jc w:val="both"/>
        <w:rPr>
          <w:sz w:val="22"/>
        </w:rPr>
      </w:pPr>
      <w:r>
        <w:rPr>
          <w:sz w:val="22"/>
        </w:rPr>
        <w:t>Zulkarnain, R.,</w:t>
      </w:r>
      <w:r>
        <w:rPr>
          <w:spacing w:val="-1"/>
          <w:sz w:val="22"/>
        </w:rPr>
        <w:t> </w:t>
      </w:r>
      <w:r>
        <w:rPr>
          <w:sz w:val="22"/>
        </w:rPr>
        <w:t>&amp; Helmayunita, N.</w:t>
      </w:r>
      <w:r>
        <w:rPr>
          <w:spacing w:val="-1"/>
          <w:sz w:val="22"/>
        </w:rPr>
        <w:t> </w:t>
      </w:r>
      <w:r>
        <w:rPr>
          <w:sz w:val="22"/>
        </w:rPr>
        <w:t>(2021). Pengaruh Corporate Social Responsibility</w:t>
      </w:r>
      <w:r>
        <w:rPr>
          <w:spacing w:val="-1"/>
          <w:sz w:val="22"/>
        </w:rPr>
        <w:t> </w:t>
      </w:r>
      <w:r>
        <w:rPr>
          <w:sz w:val="22"/>
        </w:rPr>
        <w:t>dan Mekanisme GCG terhadap Manajemen Laba Perusahan Manufaktur yang Terdaftar di Bursa Efek Indonesia. </w:t>
      </w:r>
      <w:r>
        <w:rPr>
          <w:i/>
          <w:sz w:val="22"/>
        </w:rPr>
        <w:t>Jurnal Eksplorasi Akuntansi</w:t>
      </w:r>
      <w:r>
        <w:rPr>
          <w:sz w:val="22"/>
        </w:rPr>
        <w:t>, </w:t>
      </w:r>
      <w:r>
        <w:rPr>
          <w:i/>
          <w:sz w:val="22"/>
        </w:rPr>
        <w:t>3</w:t>
      </w:r>
      <w:r>
        <w:rPr>
          <w:sz w:val="22"/>
        </w:rPr>
        <w:t>(3), 547–566.</w:t>
      </w:r>
    </w:p>
    <w:p>
      <w:pPr>
        <w:spacing w:after="0"/>
        <w:jc w:val="both"/>
        <w:rPr>
          <w:sz w:val="22"/>
        </w:rPr>
        <w:sectPr>
          <w:pgSz w:w="11910" w:h="16840"/>
          <w:pgMar w:header="1418" w:footer="0" w:top="1920" w:bottom="280" w:left="1700" w:right="1275"/>
        </w:sectPr>
      </w:pPr>
    </w:p>
    <w:p>
      <w:pPr>
        <w:pStyle w:val="BodyText"/>
        <w:rPr>
          <w:sz w:val="120"/>
        </w:rPr>
      </w:pPr>
    </w:p>
    <w:p>
      <w:pPr>
        <w:pStyle w:val="BodyText"/>
        <w:rPr>
          <w:sz w:val="120"/>
        </w:rPr>
      </w:pPr>
    </w:p>
    <w:p>
      <w:pPr>
        <w:pStyle w:val="BodyText"/>
        <w:spacing w:before="1327"/>
        <w:rPr>
          <w:sz w:val="120"/>
        </w:rPr>
      </w:pPr>
    </w:p>
    <w:p>
      <w:pPr>
        <w:spacing w:before="1"/>
        <w:ind w:left="425" w:right="4" w:firstLine="0"/>
        <w:jc w:val="center"/>
        <w:rPr>
          <w:b/>
          <w:sz w:val="120"/>
        </w:rPr>
      </w:pPr>
      <w:bookmarkStart w:name="_bookmark57" w:id="58"/>
      <w:bookmarkEnd w:id="58"/>
      <w:r>
        <w:rPr/>
      </w:r>
      <w:r>
        <w:rPr>
          <w:b/>
          <w:spacing w:val="-2"/>
          <w:sz w:val="120"/>
        </w:rPr>
        <w:t>LAMPIRAN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9"/>
        <w:rPr>
          <w:b/>
        </w:rPr>
      </w:pPr>
    </w:p>
    <w:p>
      <w:pPr>
        <w:pStyle w:val="BodyText"/>
        <w:ind w:left="425"/>
        <w:jc w:val="center"/>
      </w:pPr>
      <w:r>
        <w:rPr>
          <w:spacing w:val="-5"/>
        </w:rPr>
        <w:t>65</w:t>
      </w:r>
    </w:p>
    <w:p>
      <w:pPr>
        <w:pStyle w:val="BodyText"/>
        <w:spacing w:after="0"/>
        <w:jc w:val="center"/>
        <w:sectPr>
          <w:headerReference w:type="default" r:id="rId20"/>
          <w:pgSz w:w="11920" w:h="16850"/>
          <w:pgMar w:header="0" w:footer="0" w:top="1940" w:bottom="280" w:left="1700" w:right="1559"/>
        </w:sectPr>
      </w:pPr>
    </w:p>
    <w:p>
      <w:pPr>
        <w:pStyle w:val="BodyText"/>
        <w:spacing w:before="50"/>
      </w:pPr>
    </w:p>
    <w:p>
      <w:pPr>
        <w:spacing w:before="0"/>
        <w:ind w:left="568" w:right="0" w:firstLine="0"/>
        <w:jc w:val="left"/>
        <w:rPr>
          <w:b/>
          <w:sz w:val="24"/>
        </w:rPr>
      </w:pPr>
      <w:r>
        <w:rPr>
          <w:b/>
          <w:sz w:val="24"/>
        </w:rPr>
        <w:t>Lampiran</w:t>
      </w:r>
      <w:r>
        <w:rPr>
          <w:b/>
          <w:spacing w:val="-2"/>
          <w:sz w:val="24"/>
        </w:rPr>
        <w:t> </w:t>
      </w:r>
      <w:r>
        <w:rPr>
          <w:b/>
          <w:sz w:val="24"/>
        </w:rPr>
        <w:t>1</w:t>
      </w:r>
      <w:r>
        <w:rPr>
          <w:b/>
          <w:spacing w:val="-1"/>
          <w:sz w:val="24"/>
        </w:rPr>
        <w:t> </w:t>
      </w:r>
      <w:r>
        <w:rPr>
          <w:b/>
          <w:sz w:val="24"/>
        </w:rPr>
        <w:t>:</w:t>
      </w:r>
      <w:r>
        <w:rPr>
          <w:b/>
          <w:spacing w:val="-1"/>
          <w:sz w:val="24"/>
        </w:rPr>
        <w:t> </w:t>
      </w:r>
      <w:r>
        <w:rPr>
          <w:b/>
          <w:sz w:val="24"/>
        </w:rPr>
        <w:t>Daftar</w:t>
      </w:r>
      <w:r>
        <w:rPr>
          <w:b/>
          <w:spacing w:val="-3"/>
          <w:sz w:val="24"/>
        </w:rPr>
        <w:t> </w:t>
      </w:r>
      <w:r>
        <w:rPr>
          <w:b/>
          <w:sz w:val="24"/>
        </w:rPr>
        <w:t>Nama </w:t>
      </w:r>
      <w:r>
        <w:rPr>
          <w:b/>
          <w:spacing w:val="-2"/>
          <w:sz w:val="24"/>
        </w:rPr>
        <w:t>Perusahaan</w:t>
      </w:r>
    </w:p>
    <w:p>
      <w:pPr>
        <w:pStyle w:val="BodyText"/>
        <w:spacing w:before="47"/>
        <w:rPr>
          <w:b/>
          <w:sz w:val="20"/>
        </w:rPr>
      </w:pPr>
    </w:p>
    <w:tbl>
      <w:tblPr>
        <w:tblW w:w="0" w:type="auto"/>
        <w:jc w:val="left"/>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1277"/>
        <w:gridCol w:w="3961"/>
      </w:tblGrid>
      <w:tr>
        <w:trPr>
          <w:trHeight w:val="433" w:hRule="atLeast"/>
        </w:trPr>
        <w:tc>
          <w:tcPr>
            <w:tcW w:w="576" w:type="dxa"/>
          </w:tcPr>
          <w:p>
            <w:pPr>
              <w:pStyle w:val="TableParagraph"/>
              <w:spacing w:line="240" w:lineRule="auto"/>
              <w:ind w:left="9" w:right="3"/>
              <w:rPr>
                <w:b/>
                <w:sz w:val="20"/>
              </w:rPr>
            </w:pPr>
            <w:r>
              <w:rPr>
                <w:b/>
                <w:spacing w:val="-5"/>
                <w:sz w:val="20"/>
              </w:rPr>
              <w:t>NO</w:t>
            </w:r>
          </w:p>
        </w:tc>
        <w:tc>
          <w:tcPr>
            <w:tcW w:w="1277" w:type="dxa"/>
          </w:tcPr>
          <w:p>
            <w:pPr>
              <w:pStyle w:val="TableParagraph"/>
              <w:spacing w:line="240" w:lineRule="auto"/>
              <w:ind w:left="10" w:right="2"/>
              <w:rPr>
                <w:b/>
                <w:sz w:val="20"/>
              </w:rPr>
            </w:pPr>
            <w:r>
              <w:rPr>
                <w:b/>
                <w:spacing w:val="-4"/>
                <w:sz w:val="20"/>
              </w:rPr>
              <w:t>KODE</w:t>
            </w:r>
          </w:p>
        </w:tc>
        <w:tc>
          <w:tcPr>
            <w:tcW w:w="3961" w:type="dxa"/>
          </w:tcPr>
          <w:p>
            <w:pPr>
              <w:pStyle w:val="TableParagraph"/>
              <w:spacing w:line="240" w:lineRule="auto"/>
              <w:ind w:left="7"/>
              <w:rPr>
                <w:b/>
                <w:sz w:val="20"/>
              </w:rPr>
            </w:pPr>
            <w:r>
              <w:rPr>
                <w:b/>
                <w:spacing w:val="-2"/>
                <w:sz w:val="20"/>
              </w:rPr>
              <w:t>EMITEN</w:t>
            </w:r>
          </w:p>
        </w:tc>
      </w:tr>
      <w:tr>
        <w:trPr>
          <w:trHeight w:val="230" w:hRule="atLeast"/>
        </w:trPr>
        <w:tc>
          <w:tcPr>
            <w:tcW w:w="576" w:type="dxa"/>
          </w:tcPr>
          <w:p>
            <w:pPr>
              <w:pStyle w:val="TableParagraph"/>
              <w:spacing w:line="210" w:lineRule="exact"/>
              <w:ind w:left="9" w:right="1"/>
              <w:rPr>
                <w:b/>
                <w:sz w:val="20"/>
              </w:rPr>
            </w:pPr>
            <w:r>
              <w:rPr>
                <w:b/>
                <w:spacing w:val="-10"/>
                <w:sz w:val="20"/>
              </w:rPr>
              <w:t>1</w:t>
            </w:r>
          </w:p>
        </w:tc>
        <w:tc>
          <w:tcPr>
            <w:tcW w:w="1277" w:type="dxa"/>
          </w:tcPr>
          <w:p>
            <w:pPr>
              <w:pStyle w:val="TableParagraph"/>
              <w:spacing w:line="210" w:lineRule="exact"/>
              <w:ind w:left="10" w:right="2"/>
              <w:rPr>
                <w:sz w:val="20"/>
              </w:rPr>
            </w:pPr>
            <w:r>
              <w:rPr>
                <w:spacing w:val="-4"/>
                <w:sz w:val="20"/>
              </w:rPr>
              <w:t>ADES</w:t>
            </w:r>
          </w:p>
        </w:tc>
        <w:tc>
          <w:tcPr>
            <w:tcW w:w="3961" w:type="dxa"/>
          </w:tcPr>
          <w:p>
            <w:pPr>
              <w:pStyle w:val="TableParagraph"/>
              <w:spacing w:line="210" w:lineRule="exact"/>
              <w:ind w:left="108"/>
              <w:jc w:val="left"/>
              <w:rPr>
                <w:sz w:val="20"/>
              </w:rPr>
            </w:pPr>
            <w:r>
              <w:rPr>
                <w:sz w:val="20"/>
              </w:rPr>
              <w:t>Akasha</w:t>
            </w:r>
            <w:r>
              <w:rPr>
                <w:spacing w:val="-6"/>
                <w:sz w:val="20"/>
              </w:rPr>
              <w:t> </w:t>
            </w:r>
            <w:r>
              <w:rPr>
                <w:sz w:val="20"/>
              </w:rPr>
              <w:t>Wira</w:t>
            </w:r>
            <w:r>
              <w:rPr>
                <w:spacing w:val="-5"/>
                <w:sz w:val="20"/>
              </w:rPr>
              <w:t> </w:t>
            </w:r>
            <w:r>
              <w:rPr>
                <w:sz w:val="20"/>
              </w:rPr>
              <w:t>International</w:t>
            </w:r>
            <w:r>
              <w:rPr>
                <w:spacing w:val="-6"/>
                <w:sz w:val="20"/>
              </w:rPr>
              <w:t> </w:t>
            </w:r>
            <w:r>
              <w:rPr>
                <w:spacing w:val="-4"/>
                <w:sz w:val="20"/>
              </w:rPr>
              <w:t>Tbk.</w:t>
            </w:r>
          </w:p>
        </w:tc>
      </w:tr>
      <w:tr>
        <w:trPr>
          <w:trHeight w:val="230" w:hRule="atLeast"/>
        </w:trPr>
        <w:tc>
          <w:tcPr>
            <w:tcW w:w="576" w:type="dxa"/>
          </w:tcPr>
          <w:p>
            <w:pPr>
              <w:pStyle w:val="TableParagraph"/>
              <w:spacing w:line="210" w:lineRule="exact"/>
              <w:ind w:left="9" w:right="1"/>
              <w:rPr>
                <w:sz w:val="20"/>
              </w:rPr>
            </w:pPr>
            <w:r>
              <w:rPr>
                <w:spacing w:val="-10"/>
                <w:sz w:val="20"/>
              </w:rPr>
              <w:t>2</w:t>
            </w:r>
          </w:p>
        </w:tc>
        <w:tc>
          <w:tcPr>
            <w:tcW w:w="1277" w:type="dxa"/>
          </w:tcPr>
          <w:p>
            <w:pPr>
              <w:pStyle w:val="TableParagraph"/>
              <w:spacing w:line="210" w:lineRule="exact"/>
              <w:ind w:left="10" w:right="6"/>
              <w:rPr>
                <w:sz w:val="20"/>
              </w:rPr>
            </w:pPr>
            <w:r>
              <w:rPr>
                <w:spacing w:val="-4"/>
                <w:sz w:val="20"/>
              </w:rPr>
              <w:t>AMRT</w:t>
            </w:r>
          </w:p>
        </w:tc>
        <w:tc>
          <w:tcPr>
            <w:tcW w:w="3961" w:type="dxa"/>
          </w:tcPr>
          <w:p>
            <w:pPr>
              <w:pStyle w:val="TableParagraph"/>
              <w:spacing w:line="210" w:lineRule="exact"/>
              <w:ind w:left="108"/>
              <w:jc w:val="left"/>
              <w:rPr>
                <w:sz w:val="20"/>
              </w:rPr>
            </w:pPr>
            <w:r>
              <w:rPr>
                <w:sz w:val="20"/>
              </w:rPr>
              <w:t>Sumber</w:t>
            </w:r>
            <w:r>
              <w:rPr>
                <w:spacing w:val="-5"/>
                <w:sz w:val="20"/>
              </w:rPr>
              <w:t> </w:t>
            </w:r>
            <w:r>
              <w:rPr>
                <w:sz w:val="20"/>
              </w:rPr>
              <w:t>Alfaria</w:t>
            </w:r>
            <w:r>
              <w:rPr>
                <w:spacing w:val="-4"/>
                <w:sz w:val="20"/>
              </w:rPr>
              <w:t> </w:t>
            </w:r>
            <w:r>
              <w:rPr>
                <w:sz w:val="20"/>
              </w:rPr>
              <w:t>Trijaya</w:t>
            </w:r>
            <w:r>
              <w:rPr>
                <w:spacing w:val="-7"/>
                <w:sz w:val="20"/>
              </w:rPr>
              <w:t> </w:t>
            </w:r>
            <w:r>
              <w:rPr>
                <w:spacing w:val="-4"/>
                <w:sz w:val="20"/>
              </w:rPr>
              <w:t>Tbk.</w:t>
            </w:r>
          </w:p>
        </w:tc>
      </w:tr>
      <w:tr>
        <w:trPr>
          <w:trHeight w:val="230" w:hRule="atLeast"/>
        </w:trPr>
        <w:tc>
          <w:tcPr>
            <w:tcW w:w="576" w:type="dxa"/>
          </w:tcPr>
          <w:p>
            <w:pPr>
              <w:pStyle w:val="TableParagraph"/>
              <w:spacing w:line="210" w:lineRule="exact"/>
              <w:ind w:left="9" w:right="1"/>
              <w:rPr>
                <w:sz w:val="20"/>
              </w:rPr>
            </w:pPr>
            <w:r>
              <w:rPr>
                <w:spacing w:val="-10"/>
                <w:sz w:val="20"/>
              </w:rPr>
              <w:t>3</w:t>
            </w:r>
          </w:p>
        </w:tc>
        <w:tc>
          <w:tcPr>
            <w:tcW w:w="1277" w:type="dxa"/>
          </w:tcPr>
          <w:p>
            <w:pPr>
              <w:pStyle w:val="TableParagraph"/>
              <w:spacing w:line="210" w:lineRule="exact"/>
              <w:ind w:left="10" w:right="3"/>
              <w:rPr>
                <w:sz w:val="20"/>
              </w:rPr>
            </w:pPr>
            <w:r>
              <w:rPr>
                <w:spacing w:val="-4"/>
                <w:sz w:val="20"/>
              </w:rPr>
              <w:t>BISI</w:t>
            </w:r>
          </w:p>
        </w:tc>
        <w:tc>
          <w:tcPr>
            <w:tcW w:w="3961" w:type="dxa"/>
          </w:tcPr>
          <w:p>
            <w:pPr>
              <w:pStyle w:val="TableParagraph"/>
              <w:spacing w:line="210" w:lineRule="exact"/>
              <w:ind w:left="108"/>
              <w:jc w:val="left"/>
              <w:rPr>
                <w:sz w:val="20"/>
              </w:rPr>
            </w:pPr>
            <w:r>
              <w:rPr>
                <w:sz w:val="20"/>
              </w:rPr>
              <w:t>BISI</w:t>
            </w:r>
            <w:r>
              <w:rPr>
                <w:spacing w:val="-6"/>
                <w:sz w:val="20"/>
              </w:rPr>
              <w:t> </w:t>
            </w:r>
            <w:r>
              <w:rPr>
                <w:sz w:val="20"/>
              </w:rPr>
              <w:t>International</w:t>
            </w:r>
            <w:r>
              <w:rPr>
                <w:spacing w:val="-5"/>
                <w:sz w:val="20"/>
              </w:rPr>
              <w:t> </w:t>
            </w:r>
            <w:r>
              <w:rPr>
                <w:spacing w:val="-4"/>
                <w:sz w:val="20"/>
              </w:rPr>
              <w:t>Tbk.</w:t>
            </w:r>
          </w:p>
        </w:tc>
      </w:tr>
      <w:tr>
        <w:trPr>
          <w:trHeight w:val="230" w:hRule="atLeast"/>
        </w:trPr>
        <w:tc>
          <w:tcPr>
            <w:tcW w:w="576" w:type="dxa"/>
          </w:tcPr>
          <w:p>
            <w:pPr>
              <w:pStyle w:val="TableParagraph"/>
              <w:spacing w:line="210" w:lineRule="exact"/>
              <w:ind w:left="9" w:right="1"/>
              <w:rPr>
                <w:sz w:val="20"/>
              </w:rPr>
            </w:pPr>
            <w:r>
              <w:rPr>
                <w:spacing w:val="-10"/>
                <w:sz w:val="20"/>
              </w:rPr>
              <w:t>4</w:t>
            </w:r>
          </w:p>
        </w:tc>
        <w:tc>
          <w:tcPr>
            <w:tcW w:w="1277" w:type="dxa"/>
          </w:tcPr>
          <w:p>
            <w:pPr>
              <w:pStyle w:val="TableParagraph"/>
              <w:spacing w:line="210" w:lineRule="exact"/>
              <w:ind w:left="10" w:right="3"/>
              <w:rPr>
                <w:sz w:val="20"/>
              </w:rPr>
            </w:pPr>
            <w:r>
              <w:rPr>
                <w:spacing w:val="-4"/>
                <w:sz w:val="20"/>
              </w:rPr>
              <w:t>CPIN</w:t>
            </w:r>
          </w:p>
        </w:tc>
        <w:tc>
          <w:tcPr>
            <w:tcW w:w="3961" w:type="dxa"/>
          </w:tcPr>
          <w:p>
            <w:pPr>
              <w:pStyle w:val="TableParagraph"/>
              <w:spacing w:line="210" w:lineRule="exact"/>
              <w:ind w:left="108"/>
              <w:jc w:val="left"/>
              <w:rPr>
                <w:sz w:val="20"/>
              </w:rPr>
            </w:pPr>
            <w:r>
              <w:rPr>
                <w:sz w:val="20"/>
              </w:rPr>
              <w:t>Charoen</w:t>
            </w:r>
            <w:r>
              <w:rPr>
                <w:spacing w:val="-6"/>
                <w:sz w:val="20"/>
              </w:rPr>
              <w:t> </w:t>
            </w:r>
            <w:r>
              <w:rPr>
                <w:sz w:val="20"/>
              </w:rPr>
              <w:t>Pokphand</w:t>
            </w:r>
            <w:r>
              <w:rPr>
                <w:spacing w:val="-7"/>
                <w:sz w:val="20"/>
              </w:rPr>
              <w:t> </w:t>
            </w:r>
            <w:r>
              <w:rPr>
                <w:sz w:val="20"/>
              </w:rPr>
              <w:t>Indonesia</w:t>
            </w:r>
            <w:r>
              <w:rPr>
                <w:spacing w:val="-9"/>
                <w:sz w:val="20"/>
              </w:rPr>
              <w:t> </w:t>
            </w:r>
            <w:r>
              <w:rPr>
                <w:spacing w:val="-5"/>
                <w:sz w:val="20"/>
              </w:rPr>
              <w:t>Tbk</w:t>
            </w:r>
          </w:p>
        </w:tc>
      </w:tr>
      <w:tr>
        <w:trPr>
          <w:trHeight w:val="230" w:hRule="atLeast"/>
        </w:trPr>
        <w:tc>
          <w:tcPr>
            <w:tcW w:w="576" w:type="dxa"/>
          </w:tcPr>
          <w:p>
            <w:pPr>
              <w:pStyle w:val="TableParagraph"/>
              <w:spacing w:line="210" w:lineRule="exact"/>
              <w:ind w:left="9" w:right="1"/>
              <w:rPr>
                <w:sz w:val="20"/>
              </w:rPr>
            </w:pPr>
            <w:r>
              <w:rPr>
                <w:spacing w:val="-10"/>
                <w:sz w:val="20"/>
              </w:rPr>
              <w:t>5</w:t>
            </w:r>
          </w:p>
        </w:tc>
        <w:tc>
          <w:tcPr>
            <w:tcW w:w="1277" w:type="dxa"/>
          </w:tcPr>
          <w:p>
            <w:pPr>
              <w:pStyle w:val="TableParagraph"/>
              <w:spacing w:line="210" w:lineRule="exact"/>
              <w:ind w:left="10" w:right="5"/>
              <w:rPr>
                <w:sz w:val="20"/>
              </w:rPr>
            </w:pPr>
            <w:r>
              <w:rPr>
                <w:spacing w:val="-4"/>
                <w:sz w:val="20"/>
              </w:rPr>
              <w:t>DSFI</w:t>
            </w:r>
          </w:p>
        </w:tc>
        <w:tc>
          <w:tcPr>
            <w:tcW w:w="3961" w:type="dxa"/>
          </w:tcPr>
          <w:p>
            <w:pPr>
              <w:pStyle w:val="TableParagraph"/>
              <w:spacing w:line="210" w:lineRule="exact"/>
              <w:ind w:left="108"/>
              <w:jc w:val="left"/>
              <w:rPr>
                <w:sz w:val="20"/>
              </w:rPr>
            </w:pPr>
            <w:r>
              <w:rPr>
                <w:sz w:val="20"/>
              </w:rPr>
              <w:t>Dharma</w:t>
            </w:r>
            <w:r>
              <w:rPr>
                <w:spacing w:val="-8"/>
                <w:sz w:val="20"/>
              </w:rPr>
              <w:t> </w:t>
            </w:r>
            <w:r>
              <w:rPr>
                <w:sz w:val="20"/>
              </w:rPr>
              <w:t>Samudera</w:t>
            </w:r>
            <w:r>
              <w:rPr>
                <w:spacing w:val="-7"/>
                <w:sz w:val="20"/>
              </w:rPr>
              <w:t> </w:t>
            </w:r>
            <w:r>
              <w:rPr>
                <w:sz w:val="20"/>
              </w:rPr>
              <w:t>Fishing</w:t>
            </w:r>
            <w:r>
              <w:rPr>
                <w:spacing w:val="-6"/>
                <w:sz w:val="20"/>
              </w:rPr>
              <w:t> </w:t>
            </w:r>
            <w:r>
              <w:rPr>
                <w:spacing w:val="-2"/>
                <w:sz w:val="20"/>
              </w:rPr>
              <w:t>Indust</w:t>
            </w:r>
          </w:p>
        </w:tc>
      </w:tr>
      <w:tr>
        <w:trPr>
          <w:trHeight w:val="230" w:hRule="atLeast"/>
        </w:trPr>
        <w:tc>
          <w:tcPr>
            <w:tcW w:w="576" w:type="dxa"/>
          </w:tcPr>
          <w:p>
            <w:pPr>
              <w:pStyle w:val="TableParagraph"/>
              <w:spacing w:line="210" w:lineRule="exact"/>
              <w:ind w:left="9" w:right="1"/>
              <w:rPr>
                <w:sz w:val="20"/>
              </w:rPr>
            </w:pPr>
            <w:r>
              <w:rPr>
                <w:spacing w:val="-10"/>
                <w:sz w:val="20"/>
              </w:rPr>
              <w:t>6</w:t>
            </w:r>
          </w:p>
        </w:tc>
        <w:tc>
          <w:tcPr>
            <w:tcW w:w="1277" w:type="dxa"/>
          </w:tcPr>
          <w:p>
            <w:pPr>
              <w:pStyle w:val="TableParagraph"/>
              <w:spacing w:line="210" w:lineRule="exact"/>
              <w:ind w:left="10" w:right="5"/>
              <w:rPr>
                <w:sz w:val="20"/>
              </w:rPr>
            </w:pPr>
            <w:r>
              <w:rPr>
                <w:spacing w:val="-4"/>
                <w:sz w:val="20"/>
              </w:rPr>
              <w:t>DSNG</w:t>
            </w:r>
          </w:p>
        </w:tc>
        <w:tc>
          <w:tcPr>
            <w:tcW w:w="3961" w:type="dxa"/>
          </w:tcPr>
          <w:p>
            <w:pPr>
              <w:pStyle w:val="TableParagraph"/>
              <w:spacing w:line="210" w:lineRule="exact"/>
              <w:ind w:left="108"/>
              <w:jc w:val="left"/>
              <w:rPr>
                <w:sz w:val="20"/>
              </w:rPr>
            </w:pPr>
            <w:r>
              <w:rPr>
                <w:sz w:val="20"/>
              </w:rPr>
              <w:t>Dharma</w:t>
            </w:r>
            <w:r>
              <w:rPr>
                <w:spacing w:val="-6"/>
                <w:sz w:val="20"/>
              </w:rPr>
              <w:t> </w:t>
            </w:r>
            <w:r>
              <w:rPr>
                <w:sz w:val="20"/>
              </w:rPr>
              <w:t>Satya</w:t>
            </w:r>
            <w:r>
              <w:rPr>
                <w:spacing w:val="-5"/>
                <w:sz w:val="20"/>
              </w:rPr>
              <w:t> </w:t>
            </w:r>
            <w:r>
              <w:rPr>
                <w:sz w:val="20"/>
              </w:rPr>
              <w:t>Nusantara</w:t>
            </w:r>
            <w:r>
              <w:rPr>
                <w:spacing w:val="-5"/>
                <w:sz w:val="20"/>
              </w:rPr>
              <w:t> </w:t>
            </w:r>
            <w:r>
              <w:rPr>
                <w:spacing w:val="-4"/>
                <w:sz w:val="20"/>
              </w:rPr>
              <w:t>Tbk.</w:t>
            </w:r>
          </w:p>
        </w:tc>
      </w:tr>
      <w:tr>
        <w:trPr>
          <w:trHeight w:val="230" w:hRule="atLeast"/>
        </w:trPr>
        <w:tc>
          <w:tcPr>
            <w:tcW w:w="576" w:type="dxa"/>
          </w:tcPr>
          <w:p>
            <w:pPr>
              <w:pStyle w:val="TableParagraph"/>
              <w:spacing w:line="210" w:lineRule="exact"/>
              <w:ind w:left="9" w:right="1"/>
              <w:rPr>
                <w:sz w:val="20"/>
              </w:rPr>
            </w:pPr>
            <w:r>
              <w:rPr>
                <w:spacing w:val="-10"/>
                <w:sz w:val="20"/>
              </w:rPr>
              <w:t>7</w:t>
            </w:r>
          </w:p>
        </w:tc>
        <w:tc>
          <w:tcPr>
            <w:tcW w:w="1277" w:type="dxa"/>
          </w:tcPr>
          <w:p>
            <w:pPr>
              <w:pStyle w:val="TableParagraph"/>
              <w:spacing w:line="210" w:lineRule="exact"/>
              <w:ind w:left="10" w:right="1"/>
              <w:rPr>
                <w:sz w:val="20"/>
              </w:rPr>
            </w:pPr>
            <w:r>
              <w:rPr>
                <w:spacing w:val="-4"/>
                <w:sz w:val="20"/>
              </w:rPr>
              <w:t>EPMT</w:t>
            </w:r>
          </w:p>
        </w:tc>
        <w:tc>
          <w:tcPr>
            <w:tcW w:w="3961" w:type="dxa"/>
          </w:tcPr>
          <w:p>
            <w:pPr>
              <w:pStyle w:val="TableParagraph"/>
              <w:spacing w:line="210" w:lineRule="exact"/>
              <w:ind w:left="108"/>
              <w:jc w:val="left"/>
              <w:rPr>
                <w:sz w:val="20"/>
              </w:rPr>
            </w:pPr>
            <w:r>
              <w:rPr>
                <w:sz w:val="20"/>
              </w:rPr>
              <w:t>Enseval</w:t>
            </w:r>
            <w:r>
              <w:rPr>
                <w:spacing w:val="-7"/>
                <w:sz w:val="20"/>
              </w:rPr>
              <w:t> </w:t>
            </w:r>
            <w:r>
              <w:rPr>
                <w:sz w:val="20"/>
              </w:rPr>
              <w:t>Putera</w:t>
            </w:r>
            <w:r>
              <w:rPr>
                <w:spacing w:val="-7"/>
                <w:sz w:val="20"/>
              </w:rPr>
              <w:t> </w:t>
            </w:r>
            <w:r>
              <w:rPr>
                <w:sz w:val="20"/>
              </w:rPr>
              <w:t>Megatrading</w:t>
            </w:r>
            <w:r>
              <w:rPr>
                <w:spacing w:val="-6"/>
                <w:sz w:val="20"/>
              </w:rPr>
              <w:t> </w:t>
            </w:r>
            <w:r>
              <w:rPr>
                <w:spacing w:val="-5"/>
                <w:sz w:val="20"/>
              </w:rPr>
              <w:t>Tbk</w:t>
            </w:r>
          </w:p>
        </w:tc>
      </w:tr>
      <w:tr>
        <w:trPr>
          <w:trHeight w:val="230" w:hRule="atLeast"/>
        </w:trPr>
        <w:tc>
          <w:tcPr>
            <w:tcW w:w="576" w:type="dxa"/>
          </w:tcPr>
          <w:p>
            <w:pPr>
              <w:pStyle w:val="TableParagraph"/>
              <w:spacing w:line="210" w:lineRule="exact"/>
              <w:ind w:left="9" w:right="1"/>
              <w:rPr>
                <w:sz w:val="20"/>
              </w:rPr>
            </w:pPr>
            <w:r>
              <w:rPr>
                <w:spacing w:val="-10"/>
                <w:sz w:val="20"/>
              </w:rPr>
              <w:t>8</w:t>
            </w:r>
          </w:p>
        </w:tc>
        <w:tc>
          <w:tcPr>
            <w:tcW w:w="1277" w:type="dxa"/>
          </w:tcPr>
          <w:p>
            <w:pPr>
              <w:pStyle w:val="TableParagraph"/>
              <w:spacing w:line="210" w:lineRule="exact"/>
              <w:ind w:left="10" w:right="2"/>
              <w:rPr>
                <w:sz w:val="20"/>
              </w:rPr>
            </w:pPr>
            <w:r>
              <w:rPr>
                <w:spacing w:val="-4"/>
                <w:sz w:val="20"/>
              </w:rPr>
              <w:t>GGRM</w:t>
            </w:r>
          </w:p>
        </w:tc>
        <w:tc>
          <w:tcPr>
            <w:tcW w:w="3961" w:type="dxa"/>
          </w:tcPr>
          <w:p>
            <w:pPr>
              <w:pStyle w:val="TableParagraph"/>
              <w:spacing w:line="210" w:lineRule="exact"/>
              <w:ind w:left="108"/>
              <w:jc w:val="left"/>
              <w:rPr>
                <w:sz w:val="20"/>
              </w:rPr>
            </w:pPr>
            <w:r>
              <w:rPr>
                <w:sz w:val="20"/>
              </w:rPr>
              <w:t>Gudang</w:t>
            </w:r>
            <w:r>
              <w:rPr>
                <w:spacing w:val="-4"/>
                <w:sz w:val="20"/>
              </w:rPr>
              <w:t> </w:t>
            </w:r>
            <w:r>
              <w:rPr>
                <w:sz w:val="20"/>
              </w:rPr>
              <w:t>Garam</w:t>
            </w:r>
            <w:r>
              <w:rPr>
                <w:spacing w:val="-4"/>
                <w:sz w:val="20"/>
              </w:rPr>
              <w:t> Tbk.</w:t>
            </w:r>
          </w:p>
        </w:tc>
      </w:tr>
      <w:tr>
        <w:trPr>
          <w:trHeight w:val="230" w:hRule="atLeast"/>
        </w:trPr>
        <w:tc>
          <w:tcPr>
            <w:tcW w:w="576" w:type="dxa"/>
          </w:tcPr>
          <w:p>
            <w:pPr>
              <w:pStyle w:val="TableParagraph"/>
              <w:spacing w:line="210" w:lineRule="exact"/>
              <w:ind w:left="9" w:right="1"/>
              <w:rPr>
                <w:sz w:val="20"/>
              </w:rPr>
            </w:pPr>
            <w:r>
              <w:rPr>
                <w:spacing w:val="-10"/>
                <w:sz w:val="20"/>
              </w:rPr>
              <w:t>9</w:t>
            </w:r>
          </w:p>
        </w:tc>
        <w:tc>
          <w:tcPr>
            <w:tcW w:w="1277" w:type="dxa"/>
          </w:tcPr>
          <w:p>
            <w:pPr>
              <w:pStyle w:val="TableParagraph"/>
              <w:spacing w:line="210" w:lineRule="exact"/>
              <w:ind w:left="10" w:right="4"/>
              <w:rPr>
                <w:sz w:val="20"/>
              </w:rPr>
            </w:pPr>
            <w:r>
              <w:rPr>
                <w:spacing w:val="-4"/>
                <w:sz w:val="20"/>
              </w:rPr>
              <w:t>HMSP</w:t>
            </w:r>
          </w:p>
        </w:tc>
        <w:tc>
          <w:tcPr>
            <w:tcW w:w="3961" w:type="dxa"/>
          </w:tcPr>
          <w:p>
            <w:pPr>
              <w:pStyle w:val="TableParagraph"/>
              <w:spacing w:line="210" w:lineRule="exact"/>
              <w:ind w:left="108"/>
              <w:jc w:val="left"/>
              <w:rPr>
                <w:sz w:val="20"/>
              </w:rPr>
            </w:pPr>
            <w:r>
              <w:rPr>
                <w:sz w:val="20"/>
              </w:rPr>
              <w:t>H.M.</w:t>
            </w:r>
            <w:r>
              <w:rPr>
                <w:spacing w:val="-4"/>
                <w:sz w:val="20"/>
              </w:rPr>
              <w:t> </w:t>
            </w:r>
            <w:r>
              <w:rPr>
                <w:sz w:val="20"/>
              </w:rPr>
              <w:t>Sampoerna</w:t>
            </w:r>
            <w:r>
              <w:rPr>
                <w:spacing w:val="-7"/>
                <w:sz w:val="20"/>
              </w:rPr>
              <w:t> </w:t>
            </w:r>
            <w:r>
              <w:rPr>
                <w:spacing w:val="-4"/>
                <w:sz w:val="20"/>
              </w:rPr>
              <w:t>Tbk.</w:t>
            </w:r>
          </w:p>
        </w:tc>
      </w:tr>
      <w:tr>
        <w:trPr>
          <w:trHeight w:val="230" w:hRule="atLeast"/>
        </w:trPr>
        <w:tc>
          <w:tcPr>
            <w:tcW w:w="576" w:type="dxa"/>
          </w:tcPr>
          <w:p>
            <w:pPr>
              <w:pStyle w:val="TableParagraph"/>
              <w:spacing w:line="210" w:lineRule="exact"/>
              <w:ind w:left="9"/>
              <w:rPr>
                <w:sz w:val="20"/>
              </w:rPr>
            </w:pPr>
            <w:r>
              <w:rPr>
                <w:spacing w:val="-5"/>
                <w:sz w:val="20"/>
              </w:rPr>
              <w:t>10</w:t>
            </w:r>
          </w:p>
        </w:tc>
        <w:tc>
          <w:tcPr>
            <w:tcW w:w="1277" w:type="dxa"/>
          </w:tcPr>
          <w:p>
            <w:pPr>
              <w:pStyle w:val="TableParagraph"/>
              <w:spacing w:line="210" w:lineRule="exact"/>
              <w:ind w:left="10" w:right="4"/>
              <w:rPr>
                <w:sz w:val="20"/>
              </w:rPr>
            </w:pPr>
            <w:r>
              <w:rPr>
                <w:spacing w:val="-4"/>
                <w:sz w:val="20"/>
              </w:rPr>
              <w:t>ICBP</w:t>
            </w:r>
          </w:p>
        </w:tc>
        <w:tc>
          <w:tcPr>
            <w:tcW w:w="3961" w:type="dxa"/>
          </w:tcPr>
          <w:p>
            <w:pPr>
              <w:pStyle w:val="TableParagraph"/>
              <w:spacing w:line="210" w:lineRule="exact"/>
              <w:ind w:left="108"/>
              <w:jc w:val="left"/>
              <w:rPr>
                <w:sz w:val="20"/>
              </w:rPr>
            </w:pPr>
            <w:r>
              <w:rPr>
                <w:sz w:val="20"/>
              </w:rPr>
              <w:t>Indofood</w:t>
            </w:r>
            <w:r>
              <w:rPr>
                <w:spacing w:val="-7"/>
                <w:sz w:val="20"/>
              </w:rPr>
              <w:t> </w:t>
            </w:r>
            <w:r>
              <w:rPr>
                <w:sz w:val="20"/>
              </w:rPr>
              <w:t>CBP</w:t>
            </w:r>
            <w:r>
              <w:rPr>
                <w:spacing w:val="-6"/>
                <w:sz w:val="20"/>
              </w:rPr>
              <w:t> </w:t>
            </w:r>
            <w:r>
              <w:rPr>
                <w:sz w:val="20"/>
              </w:rPr>
              <w:t>Sukses</w:t>
            </w:r>
            <w:r>
              <w:rPr>
                <w:spacing w:val="-7"/>
                <w:sz w:val="20"/>
              </w:rPr>
              <w:t> </w:t>
            </w:r>
            <w:r>
              <w:rPr>
                <w:sz w:val="20"/>
              </w:rPr>
              <w:t>Makmur</w:t>
            </w:r>
            <w:r>
              <w:rPr>
                <w:spacing w:val="-5"/>
                <w:sz w:val="20"/>
              </w:rPr>
              <w:t> Tbk</w:t>
            </w:r>
          </w:p>
        </w:tc>
      </w:tr>
      <w:tr>
        <w:trPr>
          <w:trHeight w:val="230" w:hRule="atLeast"/>
        </w:trPr>
        <w:tc>
          <w:tcPr>
            <w:tcW w:w="576" w:type="dxa"/>
          </w:tcPr>
          <w:p>
            <w:pPr>
              <w:pStyle w:val="TableParagraph"/>
              <w:spacing w:line="210" w:lineRule="exact"/>
              <w:ind w:left="9"/>
              <w:rPr>
                <w:sz w:val="20"/>
              </w:rPr>
            </w:pPr>
            <w:r>
              <w:rPr>
                <w:spacing w:val="-5"/>
                <w:sz w:val="20"/>
              </w:rPr>
              <w:t>11</w:t>
            </w:r>
          </w:p>
        </w:tc>
        <w:tc>
          <w:tcPr>
            <w:tcW w:w="1277" w:type="dxa"/>
          </w:tcPr>
          <w:p>
            <w:pPr>
              <w:pStyle w:val="TableParagraph"/>
              <w:spacing w:line="210" w:lineRule="exact"/>
              <w:ind w:left="10"/>
              <w:rPr>
                <w:sz w:val="20"/>
              </w:rPr>
            </w:pPr>
            <w:r>
              <w:rPr>
                <w:spacing w:val="-4"/>
                <w:sz w:val="20"/>
              </w:rPr>
              <w:t>INDF</w:t>
            </w:r>
          </w:p>
        </w:tc>
        <w:tc>
          <w:tcPr>
            <w:tcW w:w="3961" w:type="dxa"/>
          </w:tcPr>
          <w:p>
            <w:pPr>
              <w:pStyle w:val="TableParagraph"/>
              <w:spacing w:line="210" w:lineRule="exact"/>
              <w:ind w:left="108"/>
              <w:jc w:val="left"/>
              <w:rPr>
                <w:sz w:val="20"/>
              </w:rPr>
            </w:pPr>
            <w:r>
              <w:rPr>
                <w:sz w:val="20"/>
              </w:rPr>
              <w:t>Indofood</w:t>
            </w:r>
            <w:r>
              <w:rPr>
                <w:spacing w:val="-7"/>
                <w:sz w:val="20"/>
              </w:rPr>
              <w:t> </w:t>
            </w:r>
            <w:r>
              <w:rPr>
                <w:sz w:val="20"/>
              </w:rPr>
              <w:t>Sukses</w:t>
            </w:r>
            <w:r>
              <w:rPr>
                <w:spacing w:val="-6"/>
                <w:sz w:val="20"/>
              </w:rPr>
              <w:t> </w:t>
            </w:r>
            <w:r>
              <w:rPr>
                <w:sz w:val="20"/>
              </w:rPr>
              <w:t>Makmur</w:t>
            </w:r>
            <w:r>
              <w:rPr>
                <w:spacing w:val="-7"/>
                <w:sz w:val="20"/>
              </w:rPr>
              <w:t> </w:t>
            </w:r>
            <w:r>
              <w:rPr>
                <w:spacing w:val="-4"/>
                <w:sz w:val="20"/>
              </w:rPr>
              <w:t>Tbk.</w:t>
            </w:r>
          </w:p>
        </w:tc>
      </w:tr>
      <w:tr>
        <w:trPr>
          <w:trHeight w:val="230" w:hRule="atLeast"/>
        </w:trPr>
        <w:tc>
          <w:tcPr>
            <w:tcW w:w="576" w:type="dxa"/>
          </w:tcPr>
          <w:p>
            <w:pPr>
              <w:pStyle w:val="TableParagraph"/>
              <w:spacing w:line="210" w:lineRule="exact"/>
              <w:ind w:left="9"/>
              <w:rPr>
                <w:sz w:val="20"/>
              </w:rPr>
            </w:pPr>
            <w:r>
              <w:rPr>
                <w:spacing w:val="-5"/>
                <w:sz w:val="20"/>
              </w:rPr>
              <w:t>12</w:t>
            </w:r>
          </w:p>
        </w:tc>
        <w:tc>
          <w:tcPr>
            <w:tcW w:w="1277" w:type="dxa"/>
          </w:tcPr>
          <w:p>
            <w:pPr>
              <w:pStyle w:val="TableParagraph"/>
              <w:spacing w:line="210" w:lineRule="exact"/>
              <w:ind w:left="10" w:right="5"/>
              <w:rPr>
                <w:sz w:val="20"/>
              </w:rPr>
            </w:pPr>
            <w:r>
              <w:rPr>
                <w:spacing w:val="-4"/>
                <w:sz w:val="20"/>
              </w:rPr>
              <w:t>JPFA</w:t>
            </w:r>
          </w:p>
        </w:tc>
        <w:tc>
          <w:tcPr>
            <w:tcW w:w="3961" w:type="dxa"/>
          </w:tcPr>
          <w:p>
            <w:pPr>
              <w:pStyle w:val="TableParagraph"/>
              <w:spacing w:line="210" w:lineRule="exact"/>
              <w:ind w:left="108"/>
              <w:jc w:val="left"/>
              <w:rPr>
                <w:sz w:val="20"/>
              </w:rPr>
            </w:pPr>
            <w:r>
              <w:rPr>
                <w:sz w:val="20"/>
              </w:rPr>
              <w:t>Japfa</w:t>
            </w:r>
            <w:r>
              <w:rPr>
                <w:spacing w:val="-7"/>
                <w:sz w:val="20"/>
              </w:rPr>
              <w:t> </w:t>
            </w:r>
            <w:r>
              <w:rPr>
                <w:sz w:val="20"/>
              </w:rPr>
              <w:t>Comfeed</w:t>
            </w:r>
            <w:r>
              <w:rPr>
                <w:spacing w:val="-6"/>
                <w:sz w:val="20"/>
              </w:rPr>
              <w:t> </w:t>
            </w:r>
            <w:r>
              <w:rPr>
                <w:sz w:val="20"/>
              </w:rPr>
              <w:t>Indonesia</w:t>
            </w:r>
            <w:r>
              <w:rPr>
                <w:spacing w:val="-8"/>
                <w:sz w:val="20"/>
              </w:rPr>
              <w:t> </w:t>
            </w:r>
            <w:r>
              <w:rPr>
                <w:spacing w:val="-4"/>
                <w:sz w:val="20"/>
              </w:rPr>
              <w:t>Tbk.</w:t>
            </w:r>
          </w:p>
        </w:tc>
      </w:tr>
      <w:tr>
        <w:trPr>
          <w:trHeight w:val="230" w:hRule="atLeast"/>
        </w:trPr>
        <w:tc>
          <w:tcPr>
            <w:tcW w:w="576" w:type="dxa"/>
          </w:tcPr>
          <w:p>
            <w:pPr>
              <w:pStyle w:val="TableParagraph"/>
              <w:spacing w:line="210" w:lineRule="exact"/>
              <w:ind w:left="9"/>
              <w:rPr>
                <w:sz w:val="20"/>
              </w:rPr>
            </w:pPr>
            <w:r>
              <w:rPr>
                <w:spacing w:val="-5"/>
                <w:sz w:val="20"/>
              </w:rPr>
              <w:t>13</w:t>
            </w:r>
          </w:p>
        </w:tc>
        <w:tc>
          <w:tcPr>
            <w:tcW w:w="1277" w:type="dxa"/>
          </w:tcPr>
          <w:p>
            <w:pPr>
              <w:pStyle w:val="TableParagraph"/>
              <w:spacing w:line="210" w:lineRule="exact"/>
              <w:ind w:left="10" w:right="2"/>
              <w:rPr>
                <w:sz w:val="20"/>
              </w:rPr>
            </w:pPr>
            <w:r>
              <w:rPr>
                <w:spacing w:val="-4"/>
                <w:sz w:val="20"/>
              </w:rPr>
              <w:t>MYOR</w:t>
            </w:r>
          </w:p>
        </w:tc>
        <w:tc>
          <w:tcPr>
            <w:tcW w:w="3961" w:type="dxa"/>
          </w:tcPr>
          <w:p>
            <w:pPr>
              <w:pStyle w:val="TableParagraph"/>
              <w:spacing w:line="210" w:lineRule="exact"/>
              <w:ind w:left="108"/>
              <w:jc w:val="left"/>
              <w:rPr>
                <w:sz w:val="20"/>
              </w:rPr>
            </w:pPr>
            <w:r>
              <w:rPr>
                <w:sz w:val="20"/>
              </w:rPr>
              <w:t>Mayora</w:t>
            </w:r>
            <w:r>
              <w:rPr>
                <w:spacing w:val="-5"/>
                <w:sz w:val="20"/>
              </w:rPr>
              <w:t> </w:t>
            </w:r>
            <w:r>
              <w:rPr>
                <w:sz w:val="20"/>
              </w:rPr>
              <w:t>Indah</w:t>
            </w:r>
            <w:r>
              <w:rPr>
                <w:spacing w:val="-3"/>
                <w:sz w:val="20"/>
              </w:rPr>
              <w:t> </w:t>
            </w:r>
            <w:r>
              <w:rPr>
                <w:spacing w:val="-4"/>
                <w:sz w:val="20"/>
              </w:rPr>
              <w:t>Tbk.</w:t>
            </w:r>
          </w:p>
        </w:tc>
      </w:tr>
      <w:tr>
        <w:trPr>
          <w:trHeight w:val="230" w:hRule="atLeast"/>
        </w:trPr>
        <w:tc>
          <w:tcPr>
            <w:tcW w:w="576" w:type="dxa"/>
          </w:tcPr>
          <w:p>
            <w:pPr>
              <w:pStyle w:val="TableParagraph"/>
              <w:spacing w:line="210" w:lineRule="exact"/>
              <w:ind w:left="9"/>
              <w:rPr>
                <w:sz w:val="20"/>
              </w:rPr>
            </w:pPr>
            <w:r>
              <w:rPr>
                <w:spacing w:val="-5"/>
                <w:sz w:val="20"/>
              </w:rPr>
              <w:t>14</w:t>
            </w:r>
          </w:p>
        </w:tc>
        <w:tc>
          <w:tcPr>
            <w:tcW w:w="1277" w:type="dxa"/>
          </w:tcPr>
          <w:p>
            <w:pPr>
              <w:pStyle w:val="TableParagraph"/>
              <w:spacing w:line="210" w:lineRule="exact"/>
              <w:ind w:left="10" w:right="1"/>
              <w:rPr>
                <w:sz w:val="20"/>
              </w:rPr>
            </w:pPr>
            <w:r>
              <w:rPr>
                <w:spacing w:val="-4"/>
                <w:sz w:val="20"/>
              </w:rPr>
              <w:t>ROTI</w:t>
            </w:r>
          </w:p>
        </w:tc>
        <w:tc>
          <w:tcPr>
            <w:tcW w:w="3961" w:type="dxa"/>
          </w:tcPr>
          <w:p>
            <w:pPr>
              <w:pStyle w:val="TableParagraph"/>
              <w:spacing w:line="210" w:lineRule="exact"/>
              <w:ind w:left="108"/>
              <w:jc w:val="left"/>
              <w:rPr>
                <w:sz w:val="20"/>
              </w:rPr>
            </w:pPr>
            <w:r>
              <w:rPr>
                <w:sz w:val="20"/>
              </w:rPr>
              <w:t>Nippon</w:t>
            </w:r>
            <w:r>
              <w:rPr>
                <w:spacing w:val="-5"/>
                <w:sz w:val="20"/>
              </w:rPr>
              <w:t> </w:t>
            </w:r>
            <w:r>
              <w:rPr>
                <w:sz w:val="20"/>
              </w:rPr>
              <w:t>Indosari</w:t>
            </w:r>
            <w:r>
              <w:rPr>
                <w:spacing w:val="-6"/>
                <w:sz w:val="20"/>
              </w:rPr>
              <w:t> </w:t>
            </w:r>
            <w:r>
              <w:rPr>
                <w:sz w:val="20"/>
              </w:rPr>
              <w:t>Corpindo</w:t>
            </w:r>
            <w:r>
              <w:rPr>
                <w:spacing w:val="-7"/>
                <w:sz w:val="20"/>
              </w:rPr>
              <w:t> </w:t>
            </w:r>
            <w:r>
              <w:rPr>
                <w:spacing w:val="-4"/>
                <w:sz w:val="20"/>
              </w:rPr>
              <w:t>Tbk.</w:t>
            </w:r>
          </w:p>
        </w:tc>
      </w:tr>
      <w:tr>
        <w:trPr>
          <w:trHeight w:val="230" w:hRule="atLeast"/>
        </w:trPr>
        <w:tc>
          <w:tcPr>
            <w:tcW w:w="576" w:type="dxa"/>
          </w:tcPr>
          <w:p>
            <w:pPr>
              <w:pStyle w:val="TableParagraph"/>
              <w:spacing w:line="210" w:lineRule="exact"/>
              <w:ind w:left="9"/>
              <w:rPr>
                <w:sz w:val="20"/>
              </w:rPr>
            </w:pPr>
            <w:r>
              <w:rPr>
                <w:spacing w:val="-5"/>
                <w:sz w:val="20"/>
              </w:rPr>
              <w:t>15</w:t>
            </w:r>
          </w:p>
        </w:tc>
        <w:tc>
          <w:tcPr>
            <w:tcW w:w="1277" w:type="dxa"/>
          </w:tcPr>
          <w:p>
            <w:pPr>
              <w:pStyle w:val="TableParagraph"/>
              <w:spacing w:line="210" w:lineRule="exact"/>
              <w:ind w:left="10" w:right="2"/>
              <w:rPr>
                <w:sz w:val="20"/>
              </w:rPr>
            </w:pPr>
            <w:r>
              <w:rPr>
                <w:spacing w:val="-4"/>
                <w:sz w:val="20"/>
              </w:rPr>
              <w:t>SGRO</w:t>
            </w:r>
          </w:p>
        </w:tc>
        <w:tc>
          <w:tcPr>
            <w:tcW w:w="3961" w:type="dxa"/>
          </w:tcPr>
          <w:p>
            <w:pPr>
              <w:pStyle w:val="TableParagraph"/>
              <w:spacing w:line="210" w:lineRule="exact"/>
              <w:ind w:left="108"/>
              <w:jc w:val="left"/>
              <w:rPr>
                <w:sz w:val="20"/>
              </w:rPr>
            </w:pPr>
            <w:r>
              <w:rPr>
                <w:sz w:val="20"/>
              </w:rPr>
              <w:t>Sampoerna</w:t>
            </w:r>
            <w:r>
              <w:rPr>
                <w:spacing w:val="-5"/>
                <w:sz w:val="20"/>
              </w:rPr>
              <w:t> </w:t>
            </w:r>
            <w:r>
              <w:rPr>
                <w:sz w:val="20"/>
              </w:rPr>
              <w:t>Agro</w:t>
            </w:r>
            <w:r>
              <w:rPr>
                <w:spacing w:val="-5"/>
                <w:sz w:val="20"/>
              </w:rPr>
              <w:t> </w:t>
            </w:r>
            <w:r>
              <w:rPr>
                <w:spacing w:val="-4"/>
                <w:sz w:val="20"/>
              </w:rPr>
              <w:t>Tbk.</w:t>
            </w:r>
          </w:p>
        </w:tc>
      </w:tr>
      <w:tr>
        <w:trPr>
          <w:trHeight w:val="230" w:hRule="atLeast"/>
        </w:trPr>
        <w:tc>
          <w:tcPr>
            <w:tcW w:w="576" w:type="dxa"/>
          </w:tcPr>
          <w:p>
            <w:pPr>
              <w:pStyle w:val="TableParagraph"/>
              <w:spacing w:line="210" w:lineRule="exact"/>
              <w:ind w:left="9"/>
              <w:rPr>
                <w:sz w:val="20"/>
              </w:rPr>
            </w:pPr>
            <w:r>
              <w:rPr>
                <w:spacing w:val="-5"/>
                <w:sz w:val="20"/>
              </w:rPr>
              <w:t>16</w:t>
            </w:r>
          </w:p>
        </w:tc>
        <w:tc>
          <w:tcPr>
            <w:tcW w:w="1277" w:type="dxa"/>
          </w:tcPr>
          <w:p>
            <w:pPr>
              <w:pStyle w:val="TableParagraph"/>
              <w:spacing w:line="210" w:lineRule="exact"/>
              <w:ind w:left="10" w:right="1"/>
              <w:rPr>
                <w:sz w:val="20"/>
              </w:rPr>
            </w:pPr>
            <w:r>
              <w:rPr>
                <w:spacing w:val="-4"/>
                <w:sz w:val="20"/>
              </w:rPr>
              <w:t>SKLT</w:t>
            </w:r>
          </w:p>
        </w:tc>
        <w:tc>
          <w:tcPr>
            <w:tcW w:w="3961" w:type="dxa"/>
          </w:tcPr>
          <w:p>
            <w:pPr>
              <w:pStyle w:val="TableParagraph"/>
              <w:spacing w:line="210" w:lineRule="exact"/>
              <w:ind w:left="108"/>
              <w:jc w:val="left"/>
              <w:rPr>
                <w:sz w:val="20"/>
              </w:rPr>
            </w:pPr>
            <w:r>
              <w:rPr>
                <w:sz w:val="20"/>
              </w:rPr>
              <w:t>Sekar</w:t>
            </w:r>
            <w:r>
              <w:rPr>
                <w:spacing w:val="-3"/>
                <w:sz w:val="20"/>
              </w:rPr>
              <w:t> </w:t>
            </w:r>
            <w:r>
              <w:rPr>
                <w:sz w:val="20"/>
              </w:rPr>
              <w:t>Laut</w:t>
            </w:r>
            <w:r>
              <w:rPr>
                <w:spacing w:val="-4"/>
                <w:sz w:val="20"/>
              </w:rPr>
              <w:t> Tbk.</w:t>
            </w:r>
          </w:p>
        </w:tc>
      </w:tr>
      <w:tr>
        <w:trPr>
          <w:trHeight w:val="230" w:hRule="atLeast"/>
        </w:trPr>
        <w:tc>
          <w:tcPr>
            <w:tcW w:w="576" w:type="dxa"/>
          </w:tcPr>
          <w:p>
            <w:pPr>
              <w:pStyle w:val="TableParagraph"/>
              <w:spacing w:line="210" w:lineRule="exact"/>
              <w:ind w:left="9"/>
              <w:rPr>
                <w:sz w:val="20"/>
              </w:rPr>
            </w:pPr>
            <w:r>
              <w:rPr>
                <w:spacing w:val="-5"/>
                <w:sz w:val="20"/>
              </w:rPr>
              <w:t>17</w:t>
            </w:r>
          </w:p>
        </w:tc>
        <w:tc>
          <w:tcPr>
            <w:tcW w:w="1277" w:type="dxa"/>
          </w:tcPr>
          <w:p>
            <w:pPr>
              <w:pStyle w:val="TableParagraph"/>
              <w:spacing w:line="210" w:lineRule="exact"/>
              <w:ind w:left="10" w:right="5"/>
              <w:rPr>
                <w:sz w:val="20"/>
              </w:rPr>
            </w:pPr>
            <w:r>
              <w:rPr>
                <w:spacing w:val="-4"/>
                <w:sz w:val="20"/>
              </w:rPr>
              <w:t>SSMS</w:t>
            </w:r>
          </w:p>
        </w:tc>
        <w:tc>
          <w:tcPr>
            <w:tcW w:w="3961" w:type="dxa"/>
          </w:tcPr>
          <w:p>
            <w:pPr>
              <w:pStyle w:val="TableParagraph"/>
              <w:spacing w:line="210" w:lineRule="exact"/>
              <w:ind w:left="108"/>
              <w:jc w:val="left"/>
              <w:rPr>
                <w:sz w:val="20"/>
              </w:rPr>
            </w:pPr>
            <w:r>
              <w:rPr>
                <w:sz w:val="20"/>
              </w:rPr>
              <w:t>Sawit</w:t>
            </w:r>
            <w:r>
              <w:rPr>
                <w:spacing w:val="-7"/>
                <w:sz w:val="20"/>
              </w:rPr>
              <w:t> </w:t>
            </w:r>
            <w:r>
              <w:rPr>
                <w:sz w:val="20"/>
              </w:rPr>
              <w:t>Sumbermas</w:t>
            </w:r>
            <w:r>
              <w:rPr>
                <w:spacing w:val="-6"/>
                <w:sz w:val="20"/>
              </w:rPr>
              <w:t> </w:t>
            </w:r>
            <w:r>
              <w:rPr>
                <w:sz w:val="20"/>
              </w:rPr>
              <w:t>Sarana</w:t>
            </w:r>
            <w:r>
              <w:rPr>
                <w:spacing w:val="-5"/>
                <w:sz w:val="20"/>
              </w:rPr>
              <w:t> </w:t>
            </w:r>
            <w:r>
              <w:rPr>
                <w:spacing w:val="-4"/>
                <w:sz w:val="20"/>
              </w:rPr>
              <w:t>Tbk.</w:t>
            </w:r>
          </w:p>
        </w:tc>
      </w:tr>
      <w:tr>
        <w:trPr>
          <w:trHeight w:val="230" w:hRule="atLeast"/>
        </w:trPr>
        <w:tc>
          <w:tcPr>
            <w:tcW w:w="576" w:type="dxa"/>
          </w:tcPr>
          <w:p>
            <w:pPr>
              <w:pStyle w:val="TableParagraph"/>
              <w:spacing w:line="210" w:lineRule="exact"/>
              <w:ind w:left="9"/>
              <w:rPr>
                <w:sz w:val="20"/>
              </w:rPr>
            </w:pPr>
            <w:r>
              <w:rPr>
                <w:spacing w:val="-5"/>
                <w:sz w:val="20"/>
              </w:rPr>
              <w:t>18</w:t>
            </w:r>
          </w:p>
        </w:tc>
        <w:tc>
          <w:tcPr>
            <w:tcW w:w="1277" w:type="dxa"/>
          </w:tcPr>
          <w:p>
            <w:pPr>
              <w:pStyle w:val="TableParagraph"/>
              <w:spacing w:line="210" w:lineRule="exact"/>
              <w:ind w:left="10" w:right="4"/>
              <w:rPr>
                <w:sz w:val="20"/>
              </w:rPr>
            </w:pPr>
            <w:r>
              <w:rPr>
                <w:spacing w:val="-4"/>
                <w:sz w:val="20"/>
              </w:rPr>
              <w:t>STTP</w:t>
            </w:r>
          </w:p>
        </w:tc>
        <w:tc>
          <w:tcPr>
            <w:tcW w:w="3961" w:type="dxa"/>
          </w:tcPr>
          <w:p>
            <w:pPr>
              <w:pStyle w:val="TableParagraph"/>
              <w:spacing w:line="210" w:lineRule="exact"/>
              <w:ind w:left="108"/>
              <w:jc w:val="left"/>
              <w:rPr>
                <w:sz w:val="20"/>
              </w:rPr>
            </w:pPr>
            <w:r>
              <w:rPr>
                <w:sz w:val="20"/>
              </w:rPr>
              <w:t>Siantar</w:t>
            </w:r>
            <w:r>
              <w:rPr>
                <w:spacing w:val="-3"/>
                <w:sz w:val="20"/>
              </w:rPr>
              <w:t> </w:t>
            </w:r>
            <w:r>
              <w:rPr>
                <w:sz w:val="20"/>
              </w:rPr>
              <w:t>Top</w:t>
            </w:r>
            <w:r>
              <w:rPr>
                <w:spacing w:val="-3"/>
                <w:sz w:val="20"/>
              </w:rPr>
              <w:t> </w:t>
            </w:r>
            <w:r>
              <w:rPr>
                <w:spacing w:val="-4"/>
                <w:sz w:val="20"/>
              </w:rPr>
              <w:t>Tbk.</w:t>
            </w:r>
          </w:p>
        </w:tc>
      </w:tr>
      <w:tr>
        <w:trPr>
          <w:trHeight w:val="230" w:hRule="atLeast"/>
        </w:trPr>
        <w:tc>
          <w:tcPr>
            <w:tcW w:w="576" w:type="dxa"/>
          </w:tcPr>
          <w:p>
            <w:pPr>
              <w:pStyle w:val="TableParagraph"/>
              <w:spacing w:line="210" w:lineRule="exact"/>
              <w:ind w:left="9"/>
              <w:rPr>
                <w:sz w:val="20"/>
              </w:rPr>
            </w:pPr>
            <w:r>
              <w:rPr>
                <w:spacing w:val="-5"/>
                <w:sz w:val="20"/>
              </w:rPr>
              <w:t>19</w:t>
            </w:r>
          </w:p>
        </w:tc>
        <w:tc>
          <w:tcPr>
            <w:tcW w:w="1277" w:type="dxa"/>
          </w:tcPr>
          <w:p>
            <w:pPr>
              <w:pStyle w:val="TableParagraph"/>
              <w:spacing w:line="210" w:lineRule="exact"/>
              <w:ind w:left="10" w:right="3"/>
              <w:rPr>
                <w:sz w:val="20"/>
              </w:rPr>
            </w:pPr>
            <w:r>
              <w:rPr>
                <w:spacing w:val="-4"/>
                <w:sz w:val="20"/>
              </w:rPr>
              <w:t>TBLA</w:t>
            </w:r>
          </w:p>
        </w:tc>
        <w:tc>
          <w:tcPr>
            <w:tcW w:w="3961" w:type="dxa"/>
          </w:tcPr>
          <w:p>
            <w:pPr>
              <w:pStyle w:val="TableParagraph"/>
              <w:spacing w:line="210" w:lineRule="exact"/>
              <w:ind w:left="108"/>
              <w:jc w:val="left"/>
              <w:rPr>
                <w:sz w:val="20"/>
              </w:rPr>
            </w:pPr>
            <w:r>
              <w:rPr>
                <w:sz w:val="20"/>
              </w:rPr>
              <w:t>Tunas</w:t>
            </w:r>
            <w:r>
              <w:rPr>
                <w:spacing w:val="-6"/>
                <w:sz w:val="20"/>
              </w:rPr>
              <w:t> </w:t>
            </w:r>
            <w:r>
              <w:rPr>
                <w:sz w:val="20"/>
              </w:rPr>
              <w:t>Baru</w:t>
            </w:r>
            <w:r>
              <w:rPr>
                <w:spacing w:val="-4"/>
                <w:sz w:val="20"/>
              </w:rPr>
              <w:t> </w:t>
            </w:r>
            <w:r>
              <w:rPr>
                <w:sz w:val="20"/>
              </w:rPr>
              <w:t>Lampung</w:t>
            </w:r>
            <w:r>
              <w:rPr>
                <w:spacing w:val="-6"/>
                <w:sz w:val="20"/>
              </w:rPr>
              <w:t> </w:t>
            </w:r>
            <w:r>
              <w:rPr>
                <w:spacing w:val="-4"/>
                <w:sz w:val="20"/>
              </w:rPr>
              <w:t>Tbk.</w:t>
            </w:r>
          </w:p>
        </w:tc>
      </w:tr>
      <w:tr>
        <w:trPr>
          <w:trHeight w:val="230" w:hRule="atLeast"/>
        </w:trPr>
        <w:tc>
          <w:tcPr>
            <w:tcW w:w="576" w:type="dxa"/>
          </w:tcPr>
          <w:p>
            <w:pPr>
              <w:pStyle w:val="TableParagraph"/>
              <w:spacing w:line="210" w:lineRule="exact"/>
              <w:ind w:left="9"/>
              <w:rPr>
                <w:sz w:val="20"/>
              </w:rPr>
            </w:pPr>
            <w:r>
              <w:rPr>
                <w:spacing w:val="-5"/>
                <w:sz w:val="20"/>
              </w:rPr>
              <w:t>20</w:t>
            </w:r>
          </w:p>
        </w:tc>
        <w:tc>
          <w:tcPr>
            <w:tcW w:w="1277" w:type="dxa"/>
          </w:tcPr>
          <w:p>
            <w:pPr>
              <w:pStyle w:val="TableParagraph"/>
              <w:spacing w:line="210" w:lineRule="exact"/>
              <w:ind w:left="10" w:right="3"/>
              <w:rPr>
                <w:sz w:val="20"/>
              </w:rPr>
            </w:pPr>
            <w:r>
              <w:rPr>
                <w:spacing w:val="-4"/>
                <w:sz w:val="20"/>
              </w:rPr>
              <w:t>TGKA</w:t>
            </w:r>
          </w:p>
        </w:tc>
        <w:tc>
          <w:tcPr>
            <w:tcW w:w="3961" w:type="dxa"/>
          </w:tcPr>
          <w:p>
            <w:pPr>
              <w:pStyle w:val="TableParagraph"/>
              <w:spacing w:line="210" w:lineRule="exact"/>
              <w:ind w:left="108"/>
              <w:jc w:val="left"/>
              <w:rPr>
                <w:sz w:val="20"/>
              </w:rPr>
            </w:pPr>
            <w:r>
              <w:rPr>
                <w:sz w:val="20"/>
              </w:rPr>
              <w:t>Tigaraksa</w:t>
            </w:r>
            <w:r>
              <w:rPr>
                <w:spacing w:val="-6"/>
                <w:sz w:val="20"/>
              </w:rPr>
              <w:t> </w:t>
            </w:r>
            <w:r>
              <w:rPr>
                <w:sz w:val="20"/>
              </w:rPr>
              <w:t>Satria</w:t>
            </w:r>
            <w:r>
              <w:rPr>
                <w:spacing w:val="-6"/>
                <w:sz w:val="20"/>
              </w:rPr>
              <w:t> </w:t>
            </w:r>
            <w:r>
              <w:rPr>
                <w:spacing w:val="-4"/>
                <w:sz w:val="20"/>
              </w:rPr>
              <w:t>Tbk.</w:t>
            </w:r>
          </w:p>
        </w:tc>
      </w:tr>
      <w:tr>
        <w:trPr>
          <w:trHeight w:val="230" w:hRule="atLeast"/>
        </w:trPr>
        <w:tc>
          <w:tcPr>
            <w:tcW w:w="576" w:type="dxa"/>
          </w:tcPr>
          <w:p>
            <w:pPr>
              <w:pStyle w:val="TableParagraph"/>
              <w:spacing w:line="210" w:lineRule="exact"/>
              <w:ind w:left="9"/>
              <w:rPr>
                <w:sz w:val="20"/>
              </w:rPr>
            </w:pPr>
            <w:r>
              <w:rPr>
                <w:spacing w:val="-5"/>
                <w:sz w:val="20"/>
              </w:rPr>
              <w:t>21</w:t>
            </w:r>
          </w:p>
        </w:tc>
        <w:tc>
          <w:tcPr>
            <w:tcW w:w="1277" w:type="dxa"/>
          </w:tcPr>
          <w:p>
            <w:pPr>
              <w:pStyle w:val="TableParagraph"/>
              <w:spacing w:line="210" w:lineRule="exact"/>
              <w:ind w:left="10"/>
              <w:rPr>
                <w:sz w:val="20"/>
              </w:rPr>
            </w:pPr>
            <w:r>
              <w:rPr>
                <w:spacing w:val="-4"/>
                <w:sz w:val="20"/>
              </w:rPr>
              <w:t>ULTJ</w:t>
            </w:r>
          </w:p>
        </w:tc>
        <w:tc>
          <w:tcPr>
            <w:tcW w:w="3961" w:type="dxa"/>
          </w:tcPr>
          <w:p>
            <w:pPr>
              <w:pStyle w:val="TableParagraph"/>
              <w:spacing w:line="210" w:lineRule="exact"/>
              <w:ind w:left="108"/>
              <w:jc w:val="left"/>
              <w:rPr>
                <w:sz w:val="20"/>
              </w:rPr>
            </w:pPr>
            <w:r>
              <w:rPr>
                <w:sz w:val="20"/>
              </w:rPr>
              <w:t>Ultrajaya</w:t>
            </w:r>
            <w:r>
              <w:rPr>
                <w:spacing w:val="-5"/>
                <w:sz w:val="20"/>
              </w:rPr>
              <w:t> </w:t>
            </w:r>
            <w:r>
              <w:rPr>
                <w:sz w:val="20"/>
              </w:rPr>
              <w:t>Milk</w:t>
            </w:r>
            <w:r>
              <w:rPr>
                <w:spacing w:val="-3"/>
                <w:sz w:val="20"/>
              </w:rPr>
              <w:t> </w:t>
            </w:r>
            <w:r>
              <w:rPr>
                <w:sz w:val="20"/>
              </w:rPr>
              <w:t>Industry</w:t>
            </w:r>
            <w:r>
              <w:rPr>
                <w:spacing w:val="-5"/>
                <w:sz w:val="20"/>
              </w:rPr>
              <w:t> </w:t>
            </w:r>
            <w:r>
              <w:rPr>
                <w:sz w:val="20"/>
              </w:rPr>
              <w:t>&amp;</w:t>
            </w:r>
            <w:r>
              <w:rPr>
                <w:spacing w:val="-3"/>
                <w:sz w:val="20"/>
              </w:rPr>
              <w:t> </w:t>
            </w:r>
            <w:r>
              <w:rPr>
                <w:spacing w:val="-4"/>
                <w:sz w:val="20"/>
              </w:rPr>
              <w:t>Trad</w:t>
            </w:r>
          </w:p>
        </w:tc>
      </w:tr>
      <w:tr>
        <w:trPr>
          <w:trHeight w:val="230" w:hRule="atLeast"/>
        </w:trPr>
        <w:tc>
          <w:tcPr>
            <w:tcW w:w="576" w:type="dxa"/>
          </w:tcPr>
          <w:p>
            <w:pPr>
              <w:pStyle w:val="TableParagraph"/>
              <w:spacing w:line="210" w:lineRule="exact"/>
              <w:ind w:left="9"/>
              <w:rPr>
                <w:sz w:val="20"/>
              </w:rPr>
            </w:pPr>
            <w:r>
              <w:rPr>
                <w:spacing w:val="-5"/>
                <w:sz w:val="20"/>
              </w:rPr>
              <w:t>22</w:t>
            </w:r>
          </w:p>
        </w:tc>
        <w:tc>
          <w:tcPr>
            <w:tcW w:w="1277" w:type="dxa"/>
          </w:tcPr>
          <w:p>
            <w:pPr>
              <w:pStyle w:val="TableParagraph"/>
              <w:spacing w:line="210" w:lineRule="exact"/>
              <w:ind w:left="10" w:right="3"/>
              <w:rPr>
                <w:sz w:val="20"/>
              </w:rPr>
            </w:pPr>
            <w:r>
              <w:rPr>
                <w:spacing w:val="-4"/>
                <w:sz w:val="20"/>
              </w:rPr>
              <w:t>CLEO</w:t>
            </w:r>
          </w:p>
        </w:tc>
        <w:tc>
          <w:tcPr>
            <w:tcW w:w="3961" w:type="dxa"/>
          </w:tcPr>
          <w:p>
            <w:pPr>
              <w:pStyle w:val="TableParagraph"/>
              <w:spacing w:line="210" w:lineRule="exact"/>
              <w:ind w:left="108"/>
              <w:jc w:val="left"/>
              <w:rPr>
                <w:sz w:val="20"/>
              </w:rPr>
            </w:pPr>
            <w:r>
              <w:rPr>
                <w:sz w:val="20"/>
              </w:rPr>
              <w:t>Sariguna</w:t>
            </w:r>
            <w:r>
              <w:rPr>
                <w:spacing w:val="-7"/>
                <w:sz w:val="20"/>
              </w:rPr>
              <w:t> </w:t>
            </w:r>
            <w:r>
              <w:rPr>
                <w:sz w:val="20"/>
              </w:rPr>
              <w:t>Primatirta</w:t>
            </w:r>
            <w:r>
              <w:rPr>
                <w:spacing w:val="-6"/>
                <w:sz w:val="20"/>
              </w:rPr>
              <w:t> </w:t>
            </w:r>
            <w:r>
              <w:rPr>
                <w:spacing w:val="-4"/>
                <w:sz w:val="20"/>
              </w:rPr>
              <w:t>Tbk.</w:t>
            </w:r>
          </w:p>
        </w:tc>
      </w:tr>
      <w:tr>
        <w:trPr>
          <w:trHeight w:val="230" w:hRule="atLeast"/>
        </w:trPr>
        <w:tc>
          <w:tcPr>
            <w:tcW w:w="576" w:type="dxa"/>
          </w:tcPr>
          <w:p>
            <w:pPr>
              <w:pStyle w:val="TableParagraph"/>
              <w:spacing w:line="210" w:lineRule="exact"/>
              <w:ind w:left="9"/>
              <w:rPr>
                <w:sz w:val="20"/>
              </w:rPr>
            </w:pPr>
            <w:r>
              <w:rPr>
                <w:spacing w:val="-5"/>
                <w:sz w:val="20"/>
              </w:rPr>
              <w:t>23</w:t>
            </w:r>
          </w:p>
        </w:tc>
        <w:tc>
          <w:tcPr>
            <w:tcW w:w="1277" w:type="dxa"/>
          </w:tcPr>
          <w:p>
            <w:pPr>
              <w:pStyle w:val="TableParagraph"/>
              <w:spacing w:line="210" w:lineRule="exact"/>
              <w:ind w:left="10" w:right="5"/>
              <w:rPr>
                <w:sz w:val="20"/>
              </w:rPr>
            </w:pPr>
            <w:r>
              <w:rPr>
                <w:spacing w:val="-4"/>
                <w:sz w:val="20"/>
              </w:rPr>
              <w:t>GOOD</w:t>
            </w:r>
          </w:p>
        </w:tc>
        <w:tc>
          <w:tcPr>
            <w:tcW w:w="3961" w:type="dxa"/>
          </w:tcPr>
          <w:p>
            <w:pPr>
              <w:pStyle w:val="TableParagraph"/>
              <w:spacing w:line="210" w:lineRule="exact"/>
              <w:ind w:left="108"/>
              <w:jc w:val="left"/>
              <w:rPr>
                <w:sz w:val="20"/>
              </w:rPr>
            </w:pPr>
            <w:r>
              <w:rPr>
                <w:sz w:val="20"/>
              </w:rPr>
              <w:t>Garudafood</w:t>
            </w:r>
            <w:r>
              <w:rPr>
                <w:spacing w:val="-4"/>
                <w:sz w:val="20"/>
              </w:rPr>
              <w:t> </w:t>
            </w:r>
            <w:r>
              <w:rPr>
                <w:sz w:val="20"/>
              </w:rPr>
              <w:t>Putra</w:t>
            </w:r>
            <w:r>
              <w:rPr>
                <w:spacing w:val="-4"/>
                <w:sz w:val="20"/>
              </w:rPr>
              <w:t> </w:t>
            </w:r>
            <w:r>
              <w:rPr>
                <w:sz w:val="20"/>
              </w:rPr>
              <w:t>Putri</w:t>
            </w:r>
            <w:r>
              <w:rPr>
                <w:spacing w:val="-6"/>
                <w:sz w:val="20"/>
              </w:rPr>
              <w:t> </w:t>
            </w:r>
            <w:r>
              <w:rPr>
                <w:sz w:val="20"/>
              </w:rPr>
              <w:t>Jaya</w:t>
            </w:r>
            <w:r>
              <w:rPr>
                <w:spacing w:val="-6"/>
                <w:sz w:val="20"/>
              </w:rPr>
              <w:t> </w:t>
            </w:r>
            <w:r>
              <w:rPr>
                <w:spacing w:val="-5"/>
                <w:sz w:val="20"/>
              </w:rPr>
              <w:t>Tb</w:t>
            </w:r>
          </w:p>
        </w:tc>
      </w:tr>
      <w:tr>
        <w:trPr>
          <w:trHeight w:val="230" w:hRule="atLeast"/>
        </w:trPr>
        <w:tc>
          <w:tcPr>
            <w:tcW w:w="576" w:type="dxa"/>
          </w:tcPr>
          <w:p>
            <w:pPr>
              <w:pStyle w:val="TableParagraph"/>
              <w:spacing w:line="210" w:lineRule="exact"/>
              <w:ind w:left="9"/>
              <w:rPr>
                <w:sz w:val="20"/>
              </w:rPr>
            </w:pPr>
            <w:r>
              <w:rPr>
                <w:spacing w:val="-5"/>
                <w:sz w:val="20"/>
              </w:rPr>
              <w:t>24</w:t>
            </w:r>
          </w:p>
        </w:tc>
        <w:tc>
          <w:tcPr>
            <w:tcW w:w="1277" w:type="dxa"/>
          </w:tcPr>
          <w:p>
            <w:pPr>
              <w:pStyle w:val="TableParagraph"/>
              <w:spacing w:line="210" w:lineRule="exact"/>
              <w:ind w:left="10" w:right="3"/>
              <w:rPr>
                <w:sz w:val="20"/>
              </w:rPr>
            </w:pPr>
            <w:r>
              <w:rPr>
                <w:spacing w:val="-4"/>
                <w:sz w:val="20"/>
              </w:rPr>
              <w:t>KEJU</w:t>
            </w:r>
          </w:p>
        </w:tc>
        <w:tc>
          <w:tcPr>
            <w:tcW w:w="3961" w:type="dxa"/>
          </w:tcPr>
          <w:p>
            <w:pPr>
              <w:pStyle w:val="TableParagraph"/>
              <w:spacing w:line="210" w:lineRule="exact"/>
              <w:ind w:left="108"/>
              <w:jc w:val="left"/>
              <w:rPr>
                <w:sz w:val="20"/>
              </w:rPr>
            </w:pPr>
            <w:r>
              <w:rPr>
                <w:sz w:val="20"/>
              </w:rPr>
              <w:t>Mulia</w:t>
            </w:r>
            <w:r>
              <w:rPr>
                <w:spacing w:val="-4"/>
                <w:sz w:val="20"/>
              </w:rPr>
              <w:t> </w:t>
            </w:r>
            <w:r>
              <w:rPr>
                <w:sz w:val="20"/>
              </w:rPr>
              <w:t>Boga</w:t>
            </w:r>
            <w:r>
              <w:rPr>
                <w:spacing w:val="-4"/>
                <w:sz w:val="20"/>
              </w:rPr>
              <w:t> </w:t>
            </w:r>
            <w:r>
              <w:rPr>
                <w:sz w:val="20"/>
              </w:rPr>
              <w:t>Raya</w:t>
            </w:r>
            <w:r>
              <w:rPr>
                <w:spacing w:val="-4"/>
                <w:sz w:val="20"/>
              </w:rPr>
              <w:t> Tbk.</w:t>
            </w:r>
          </w:p>
        </w:tc>
      </w:tr>
      <w:tr>
        <w:trPr>
          <w:trHeight w:val="230" w:hRule="atLeast"/>
        </w:trPr>
        <w:tc>
          <w:tcPr>
            <w:tcW w:w="576" w:type="dxa"/>
          </w:tcPr>
          <w:p>
            <w:pPr>
              <w:pStyle w:val="TableParagraph"/>
              <w:spacing w:line="210" w:lineRule="exact"/>
              <w:ind w:left="9"/>
              <w:rPr>
                <w:sz w:val="20"/>
              </w:rPr>
            </w:pPr>
            <w:r>
              <w:rPr>
                <w:spacing w:val="-5"/>
                <w:sz w:val="20"/>
              </w:rPr>
              <w:t>25</w:t>
            </w:r>
          </w:p>
        </w:tc>
        <w:tc>
          <w:tcPr>
            <w:tcW w:w="1277" w:type="dxa"/>
          </w:tcPr>
          <w:p>
            <w:pPr>
              <w:pStyle w:val="TableParagraph"/>
              <w:spacing w:line="210" w:lineRule="exact"/>
              <w:ind w:left="10" w:right="5"/>
              <w:rPr>
                <w:sz w:val="20"/>
              </w:rPr>
            </w:pPr>
            <w:r>
              <w:rPr>
                <w:spacing w:val="-4"/>
                <w:sz w:val="20"/>
              </w:rPr>
              <w:t>PSGO</w:t>
            </w:r>
          </w:p>
        </w:tc>
        <w:tc>
          <w:tcPr>
            <w:tcW w:w="3961" w:type="dxa"/>
          </w:tcPr>
          <w:p>
            <w:pPr>
              <w:pStyle w:val="TableParagraph"/>
              <w:spacing w:line="210" w:lineRule="exact"/>
              <w:ind w:left="108"/>
              <w:jc w:val="left"/>
              <w:rPr>
                <w:sz w:val="20"/>
              </w:rPr>
            </w:pPr>
            <w:r>
              <w:rPr>
                <w:sz w:val="20"/>
              </w:rPr>
              <w:t>Palma</w:t>
            </w:r>
            <w:r>
              <w:rPr>
                <w:spacing w:val="-6"/>
                <w:sz w:val="20"/>
              </w:rPr>
              <w:t> </w:t>
            </w:r>
            <w:r>
              <w:rPr>
                <w:sz w:val="20"/>
              </w:rPr>
              <w:t>Serasih</w:t>
            </w:r>
            <w:r>
              <w:rPr>
                <w:spacing w:val="-5"/>
                <w:sz w:val="20"/>
              </w:rPr>
              <w:t> </w:t>
            </w:r>
            <w:r>
              <w:rPr>
                <w:spacing w:val="-4"/>
                <w:sz w:val="20"/>
              </w:rPr>
              <w:t>Tbk.</w:t>
            </w:r>
          </w:p>
        </w:tc>
      </w:tr>
      <w:tr>
        <w:trPr>
          <w:trHeight w:val="230" w:hRule="atLeast"/>
        </w:trPr>
        <w:tc>
          <w:tcPr>
            <w:tcW w:w="576" w:type="dxa"/>
          </w:tcPr>
          <w:p>
            <w:pPr>
              <w:pStyle w:val="TableParagraph"/>
              <w:spacing w:line="210" w:lineRule="exact"/>
              <w:ind w:left="9"/>
              <w:rPr>
                <w:sz w:val="20"/>
              </w:rPr>
            </w:pPr>
            <w:r>
              <w:rPr>
                <w:spacing w:val="-5"/>
                <w:sz w:val="20"/>
              </w:rPr>
              <w:t>26</w:t>
            </w:r>
          </w:p>
        </w:tc>
        <w:tc>
          <w:tcPr>
            <w:tcW w:w="1277" w:type="dxa"/>
          </w:tcPr>
          <w:p>
            <w:pPr>
              <w:pStyle w:val="TableParagraph"/>
              <w:spacing w:line="210" w:lineRule="exact"/>
              <w:ind w:left="10" w:right="3"/>
              <w:rPr>
                <w:sz w:val="20"/>
              </w:rPr>
            </w:pPr>
            <w:r>
              <w:rPr>
                <w:spacing w:val="-4"/>
                <w:sz w:val="20"/>
              </w:rPr>
              <w:t>UCID</w:t>
            </w:r>
          </w:p>
        </w:tc>
        <w:tc>
          <w:tcPr>
            <w:tcW w:w="3961" w:type="dxa"/>
          </w:tcPr>
          <w:p>
            <w:pPr>
              <w:pStyle w:val="TableParagraph"/>
              <w:spacing w:line="210" w:lineRule="exact"/>
              <w:ind w:left="108"/>
              <w:jc w:val="left"/>
              <w:rPr>
                <w:sz w:val="20"/>
              </w:rPr>
            </w:pPr>
            <w:r>
              <w:rPr>
                <w:sz w:val="20"/>
              </w:rPr>
              <w:t>Uni-Charm</w:t>
            </w:r>
            <w:r>
              <w:rPr>
                <w:spacing w:val="-7"/>
                <w:sz w:val="20"/>
              </w:rPr>
              <w:t> </w:t>
            </w:r>
            <w:r>
              <w:rPr>
                <w:sz w:val="20"/>
              </w:rPr>
              <w:t>Indonesia</w:t>
            </w:r>
            <w:r>
              <w:rPr>
                <w:spacing w:val="-7"/>
                <w:sz w:val="20"/>
              </w:rPr>
              <w:t> </w:t>
            </w:r>
            <w:r>
              <w:rPr>
                <w:spacing w:val="-4"/>
                <w:sz w:val="20"/>
              </w:rPr>
              <w:t>Tbk.</w:t>
            </w:r>
          </w:p>
        </w:tc>
      </w:tr>
      <w:tr>
        <w:trPr>
          <w:trHeight w:val="230" w:hRule="atLeast"/>
        </w:trPr>
        <w:tc>
          <w:tcPr>
            <w:tcW w:w="576" w:type="dxa"/>
          </w:tcPr>
          <w:p>
            <w:pPr>
              <w:pStyle w:val="TableParagraph"/>
              <w:spacing w:line="210" w:lineRule="exact"/>
              <w:ind w:left="9"/>
              <w:rPr>
                <w:sz w:val="20"/>
              </w:rPr>
            </w:pPr>
            <w:r>
              <w:rPr>
                <w:spacing w:val="-5"/>
                <w:sz w:val="20"/>
              </w:rPr>
              <w:t>27</w:t>
            </w:r>
          </w:p>
        </w:tc>
        <w:tc>
          <w:tcPr>
            <w:tcW w:w="1277" w:type="dxa"/>
          </w:tcPr>
          <w:p>
            <w:pPr>
              <w:pStyle w:val="TableParagraph"/>
              <w:spacing w:line="210" w:lineRule="exact"/>
              <w:ind w:left="10" w:right="3"/>
              <w:rPr>
                <w:sz w:val="20"/>
              </w:rPr>
            </w:pPr>
            <w:r>
              <w:rPr>
                <w:spacing w:val="-4"/>
                <w:sz w:val="20"/>
              </w:rPr>
              <w:t>CSRA</w:t>
            </w:r>
          </w:p>
        </w:tc>
        <w:tc>
          <w:tcPr>
            <w:tcW w:w="3961" w:type="dxa"/>
          </w:tcPr>
          <w:p>
            <w:pPr>
              <w:pStyle w:val="TableParagraph"/>
              <w:spacing w:line="210" w:lineRule="exact"/>
              <w:ind w:left="108"/>
              <w:jc w:val="left"/>
              <w:rPr>
                <w:sz w:val="20"/>
              </w:rPr>
            </w:pPr>
            <w:r>
              <w:rPr>
                <w:sz w:val="20"/>
              </w:rPr>
              <w:t>Cisadane</w:t>
            </w:r>
            <w:r>
              <w:rPr>
                <w:spacing w:val="-6"/>
                <w:sz w:val="20"/>
              </w:rPr>
              <w:t> </w:t>
            </w:r>
            <w:r>
              <w:rPr>
                <w:sz w:val="20"/>
              </w:rPr>
              <w:t>Sawit</w:t>
            </w:r>
            <w:r>
              <w:rPr>
                <w:spacing w:val="-4"/>
                <w:sz w:val="20"/>
              </w:rPr>
              <w:t> </w:t>
            </w:r>
            <w:r>
              <w:rPr>
                <w:sz w:val="20"/>
              </w:rPr>
              <w:t>Raya</w:t>
            </w:r>
            <w:r>
              <w:rPr>
                <w:spacing w:val="-5"/>
                <w:sz w:val="20"/>
              </w:rPr>
              <w:t> </w:t>
            </w:r>
            <w:r>
              <w:rPr>
                <w:spacing w:val="-4"/>
                <w:sz w:val="20"/>
              </w:rPr>
              <w:t>Tbk.</w:t>
            </w:r>
          </w:p>
        </w:tc>
      </w:tr>
      <w:tr>
        <w:trPr>
          <w:trHeight w:val="230" w:hRule="atLeast"/>
        </w:trPr>
        <w:tc>
          <w:tcPr>
            <w:tcW w:w="576" w:type="dxa"/>
          </w:tcPr>
          <w:p>
            <w:pPr>
              <w:pStyle w:val="TableParagraph"/>
              <w:spacing w:line="210" w:lineRule="exact"/>
              <w:ind w:left="9"/>
              <w:rPr>
                <w:sz w:val="20"/>
              </w:rPr>
            </w:pPr>
            <w:r>
              <w:rPr>
                <w:spacing w:val="-5"/>
                <w:sz w:val="20"/>
              </w:rPr>
              <w:t>28</w:t>
            </w:r>
          </w:p>
        </w:tc>
        <w:tc>
          <w:tcPr>
            <w:tcW w:w="1277" w:type="dxa"/>
          </w:tcPr>
          <w:p>
            <w:pPr>
              <w:pStyle w:val="TableParagraph"/>
              <w:spacing w:line="210" w:lineRule="exact"/>
              <w:ind w:left="10" w:right="1"/>
              <w:rPr>
                <w:sz w:val="20"/>
              </w:rPr>
            </w:pPr>
            <w:r>
              <w:rPr>
                <w:spacing w:val="-4"/>
                <w:sz w:val="20"/>
              </w:rPr>
              <w:t>IKAN</w:t>
            </w:r>
          </w:p>
        </w:tc>
        <w:tc>
          <w:tcPr>
            <w:tcW w:w="3961" w:type="dxa"/>
          </w:tcPr>
          <w:p>
            <w:pPr>
              <w:pStyle w:val="TableParagraph"/>
              <w:spacing w:line="210" w:lineRule="exact"/>
              <w:ind w:left="108"/>
              <w:jc w:val="left"/>
              <w:rPr>
                <w:sz w:val="20"/>
              </w:rPr>
            </w:pPr>
            <w:r>
              <w:rPr>
                <w:sz w:val="20"/>
              </w:rPr>
              <w:t>Era</w:t>
            </w:r>
            <w:r>
              <w:rPr>
                <w:spacing w:val="-6"/>
                <w:sz w:val="20"/>
              </w:rPr>
              <w:t> </w:t>
            </w:r>
            <w:r>
              <w:rPr>
                <w:sz w:val="20"/>
              </w:rPr>
              <w:t>Mandiri</w:t>
            </w:r>
            <w:r>
              <w:rPr>
                <w:spacing w:val="-6"/>
                <w:sz w:val="20"/>
              </w:rPr>
              <w:t> </w:t>
            </w:r>
            <w:r>
              <w:rPr>
                <w:sz w:val="20"/>
              </w:rPr>
              <w:t>Cemerlang</w:t>
            </w:r>
            <w:r>
              <w:rPr>
                <w:spacing w:val="-4"/>
                <w:sz w:val="20"/>
              </w:rPr>
              <w:t> Tbk.</w:t>
            </w:r>
          </w:p>
        </w:tc>
      </w:tr>
      <w:tr>
        <w:trPr>
          <w:trHeight w:val="230" w:hRule="atLeast"/>
        </w:trPr>
        <w:tc>
          <w:tcPr>
            <w:tcW w:w="576" w:type="dxa"/>
          </w:tcPr>
          <w:p>
            <w:pPr>
              <w:pStyle w:val="TableParagraph"/>
              <w:spacing w:line="210" w:lineRule="exact"/>
              <w:ind w:left="9"/>
              <w:rPr>
                <w:sz w:val="20"/>
              </w:rPr>
            </w:pPr>
            <w:r>
              <w:rPr>
                <w:spacing w:val="-5"/>
                <w:sz w:val="20"/>
              </w:rPr>
              <w:t>29</w:t>
            </w:r>
          </w:p>
        </w:tc>
        <w:tc>
          <w:tcPr>
            <w:tcW w:w="1277" w:type="dxa"/>
          </w:tcPr>
          <w:p>
            <w:pPr>
              <w:pStyle w:val="TableParagraph"/>
              <w:spacing w:line="210" w:lineRule="exact"/>
              <w:ind w:left="10" w:right="5"/>
              <w:rPr>
                <w:sz w:val="20"/>
              </w:rPr>
            </w:pPr>
            <w:r>
              <w:rPr>
                <w:spacing w:val="-4"/>
                <w:sz w:val="20"/>
              </w:rPr>
              <w:t>PGUN</w:t>
            </w:r>
          </w:p>
        </w:tc>
        <w:tc>
          <w:tcPr>
            <w:tcW w:w="3961" w:type="dxa"/>
          </w:tcPr>
          <w:p>
            <w:pPr>
              <w:pStyle w:val="TableParagraph"/>
              <w:spacing w:line="210" w:lineRule="exact"/>
              <w:ind w:left="108"/>
              <w:jc w:val="left"/>
              <w:rPr>
                <w:sz w:val="20"/>
              </w:rPr>
            </w:pPr>
            <w:r>
              <w:rPr>
                <w:sz w:val="20"/>
              </w:rPr>
              <w:t>Pradiksi</w:t>
            </w:r>
            <w:r>
              <w:rPr>
                <w:spacing w:val="-7"/>
                <w:sz w:val="20"/>
              </w:rPr>
              <w:t> </w:t>
            </w:r>
            <w:r>
              <w:rPr>
                <w:sz w:val="20"/>
              </w:rPr>
              <w:t>Gunatama</w:t>
            </w:r>
            <w:r>
              <w:rPr>
                <w:spacing w:val="-6"/>
                <w:sz w:val="20"/>
              </w:rPr>
              <w:t> </w:t>
            </w:r>
            <w:r>
              <w:rPr>
                <w:spacing w:val="-4"/>
                <w:sz w:val="20"/>
              </w:rPr>
              <w:t>Tbk.</w:t>
            </w:r>
          </w:p>
        </w:tc>
      </w:tr>
      <w:tr>
        <w:trPr>
          <w:trHeight w:val="230" w:hRule="atLeast"/>
        </w:trPr>
        <w:tc>
          <w:tcPr>
            <w:tcW w:w="576" w:type="dxa"/>
          </w:tcPr>
          <w:p>
            <w:pPr>
              <w:pStyle w:val="TableParagraph"/>
              <w:spacing w:line="210" w:lineRule="exact"/>
              <w:ind w:left="9"/>
              <w:rPr>
                <w:sz w:val="20"/>
              </w:rPr>
            </w:pPr>
            <w:r>
              <w:rPr>
                <w:spacing w:val="-5"/>
                <w:sz w:val="20"/>
              </w:rPr>
              <w:t>30</w:t>
            </w:r>
          </w:p>
        </w:tc>
        <w:tc>
          <w:tcPr>
            <w:tcW w:w="1277" w:type="dxa"/>
          </w:tcPr>
          <w:p>
            <w:pPr>
              <w:pStyle w:val="TableParagraph"/>
              <w:spacing w:line="210" w:lineRule="exact"/>
              <w:ind w:left="10" w:right="5"/>
              <w:rPr>
                <w:sz w:val="20"/>
              </w:rPr>
            </w:pPr>
            <w:r>
              <w:rPr>
                <w:spacing w:val="-4"/>
                <w:sz w:val="20"/>
              </w:rPr>
              <w:t>PNGO</w:t>
            </w:r>
          </w:p>
        </w:tc>
        <w:tc>
          <w:tcPr>
            <w:tcW w:w="3961" w:type="dxa"/>
          </w:tcPr>
          <w:p>
            <w:pPr>
              <w:pStyle w:val="TableParagraph"/>
              <w:spacing w:line="210" w:lineRule="exact"/>
              <w:ind w:left="108"/>
              <w:jc w:val="left"/>
              <w:rPr>
                <w:sz w:val="20"/>
              </w:rPr>
            </w:pPr>
            <w:r>
              <w:rPr>
                <w:sz w:val="20"/>
              </w:rPr>
              <w:t>Pinago</w:t>
            </w:r>
            <w:r>
              <w:rPr>
                <w:spacing w:val="-4"/>
                <w:sz w:val="20"/>
              </w:rPr>
              <w:t> </w:t>
            </w:r>
            <w:r>
              <w:rPr>
                <w:sz w:val="20"/>
              </w:rPr>
              <w:t>Utama</w:t>
            </w:r>
            <w:r>
              <w:rPr>
                <w:spacing w:val="-4"/>
                <w:sz w:val="20"/>
              </w:rPr>
              <w:t> Tbk.</w:t>
            </w:r>
          </w:p>
        </w:tc>
      </w:tr>
      <w:tr>
        <w:trPr>
          <w:trHeight w:val="230" w:hRule="atLeast"/>
        </w:trPr>
        <w:tc>
          <w:tcPr>
            <w:tcW w:w="576" w:type="dxa"/>
          </w:tcPr>
          <w:p>
            <w:pPr>
              <w:pStyle w:val="TableParagraph"/>
              <w:spacing w:line="210" w:lineRule="exact"/>
              <w:ind w:left="9"/>
              <w:rPr>
                <w:sz w:val="20"/>
              </w:rPr>
            </w:pPr>
            <w:r>
              <w:rPr>
                <w:spacing w:val="-5"/>
                <w:sz w:val="20"/>
              </w:rPr>
              <w:t>31</w:t>
            </w:r>
          </w:p>
        </w:tc>
        <w:tc>
          <w:tcPr>
            <w:tcW w:w="1277" w:type="dxa"/>
          </w:tcPr>
          <w:p>
            <w:pPr>
              <w:pStyle w:val="TableParagraph"/>
              <w:spacing w:line="210" w:lineRule="exact"/>
              <w:ind w:left="10" w:right="5"/>
              <w:rPr>
                <w:sz w:val="20"/>
              </w:rPr>
            </w:pPr>
            <w:r>
              <w:rPr>
                <w:spacing w:val="-4"/>
                <w:sz w:val="20"/>
              </w:rPr>
              <w:t>KMDS</w:t>
            </w:r>
          </w:p>
        </w:tc>
        <w:tc>
          <w:tcPr>
            <w:tcW w:w="3961" w:type="dxa"/>
          </w:tcPr>
          <w:p>
            <w:pPr>
              <w:pStyle w:val="TableParagraph"/>
              <w:spacing w:line="210" w:lineRule="exact"/>
              <w:ind w:left="108"/>
              <w:jc w:val="left"/>
              <w:rPr>
                <w:sz w:val="20"/>
              </w:rPr>
            </w:pPr>
            <w:r>
              <w:rPr>
                <w:sz w:val="20"/>
              </w:rPr>
              <w:t>Kurniamitra</w:t>
            </w:r>
            <w:r>
              <w:rPr>
                <w:spacing w:val="-6"/>
                <w:sz w:val="20"/>
              </w:rPr>
              <w:t> </w:t>
            </w:r>
            <w:r>
              <w:rPr>
                <w:sz w:val="20"/>
              </w:rPr>
              <w:t>Duta</w:t>
            </w:r>
            <w:r>
              <w:rPr>
                <w:spacing w:val="-5"/>
                <w:sz w:val="20"/>
              </w:rPr>
              <w:t> </w:t>
            </w:r>
            <w:r>
              <w:rPr>
                <w:sz w:val="20"/>
              </w:rPr>
              <w:t>Sentosa</w:t>
            </w:r>
            <w:r>
              <w:rPr>
                <w:spacing w:val="-5"/>
                <w:sz w:val="20"/>
              </w:rPr>
              <w:t> </w:t>
            </w:r>
            <w:r>
              <w:rPr>
                <w:spacing w:val="-4"/>
                <w:sz w:val="20"/>
              </w:rPr>
              <w:t>Tbk.</w:t>
            </w:r>
          </w:p>
        </w:tc>
      </w:tr>
      <w:tr>
        <w:trPr>
          <w:trHeight w:val="230" w:hRule="atLeast"/>
        </w:trPr>
        <w:tc>
          <w:tcPr>
            <w:tcW w:w="576" w:type="dxa"/>
          </w:tcPr>
          <w:p>
            <w:pPr>
              <w:pStyle w:val="TableParagraph"/>
              <w:spacing w:line="210" w:lineRule="exact"/>
              <w:ind w:left="9"/>
              <w:rPr>
                <w:sz w:val="20"/>
              </w:rPr>
            </w:pPr>
            <w:r>
              <w:rPr>
                <w:spacing w:val="-5"/>
                <w:sz w:val="20"/>
              </w:rPr>
              <w:t>32</w:t>
            </w:r>
          </w:p>
        </w:tc>
        <w:tc>
          <w:tcPr>
            <w:tcW w:w="1277" w:type="dxa"/>
          </w:tcPr>
          <w:p>
            <w:pPr>
              <w:pStyle w:val="TableParagraph"/>
              <w:spacing w:line="210" w:lineRule="exact"/>
              <w:ind w:left="10" w:right="4"/>
              <w:rPr>
                <w:sz w:val="20"/>
              </w:rPr>
            </w:pPr>
            <w:r>
              <w:rPr>
                <w:spacing w:val="-4"/>
                <w:sz w:val="20"/>
              </w:rPr>
              <w:t>FAPA</w:t>
            </w:r>
          </w:p>
        </w:tc>
        <w:tc>
          <w:tcPr>
            <w:tcW w:w="3961" w:type="dxa"/>
          </w:tcPr>
          <w:p>
            <w:pPr>
              <w:pStyle w:val="TableParagraph"/>
              <w:spacing w:line="210" w:lineRule="exact"/>
              <w:ind w:left="108"/>
              <w:jc w:val="left"/>
              <w:rPr>
                <w:sz w:val="20"/>
              </w:rPr>
            </w:pPr>
            <w:r>
              <w:rPr>
                <w:sz w:val="20"/>
              </w:rPr>
              <w:t>FAP</w:t>
            </w:r>
            <w:r>
              <w:rPr>
                <w:spacing w:val="-6"/>
                <w:sz w:val="20"/>
              </w:rPr>
              <w:t> </w:t>
            </w:r>
            <w:r>
              <w:rPr>
                <w:sz w:val="20"/>
              </w:rPr>
              <w:t>Agri</w:t>
            </w:r>
            <w:r>
              <w:rPr>
                <w:spacing w:val="-5"/>
                <w:sz w:val="20"/>
              </w:rPr>
              <w:t> </w:t>
            </w:r>
            <w:r>
              <w:rPr>
                <w:spacing w:val="-4"/>
                <w:sz w:val="20"/>
              </w:rPr>
              <w:t>Tbk.</w:t>
            </w:r>
          </w:p>
        </w:tc>
      </w:tr>
      <w:tr>
        <w:trPr>
          <w:trHeight w:val="230" w:hRule="atLeast"/>
        </w:trPr>
        <w:tc>
          <w:tcPr>
            <w:tcW w:w="576" w:type="dxa"/>
          </w:tcPr>
          <w:p>
            <w:pPr>
              <w:pStyle w:val="TableParagraph"/>
              <w:spacing w:line="210" w:lineRule="exact"/>
              <w:ind w:left="9"/>
              <w:rPr>
                <w:sz w:val="20"/>
              </w:rPr>
            </w:pPr>
            <w:r>
              <w:rPr>
                <w:spacing w:val="-5"/>
                <w:sz w:val="20"/>
              </w:rPr>
              <w:t>33</w:t>
            </w:r>
          </w:p>
        </w:tc>
        <w:tc>
          <w:tcPr>
            <w:tcW w:w="1277" w:type="dxa"/>
          </w:tcPr>
          <w:p>
            <w:pPr>
              <w:pStyle w:val="TableParagraph"/>
              <w:spacing w:line="210" w:lineRule="exact"/>
              <w:ind w:left="10" w:right="3"/>
              <w:rPr>
                <w:sz w:val="20"/>
              </w:rPr>
            </w:pPr>
            <w:r>
              <w:rPr>
                <w:spacing w:val="-4"/>
                <w:sz w:val="20"/>
              </w:rPr>
              <w:t>STAA</w:t>
            </w:r>
          </w:p>
        </w:tc>
        <w:tc>
          <w:tcPr>
            <w:tcW w:w="3961" w:type="dxa"/>
          </w:tcPr>
          <w:p>
            <w:pPr>
              <w:pStyle w:val="TableParagraph"/>
              <w:spacing w:line="210" w:lineRule="exact"/>
              <w:ind w:left="108"/>
              <w:jc w:val="left"/>
              <w:rPr>
                <w:sz w:val="20"/>
              </w:rPr>
            </w:pPr>
            <w:r>
              <w:rPr>
                <w:sz w:val="20"/>
              </w:rPr>
              <w:t>Sumber</w:t>
            </w:r>
            <w:r>
              <w:rPr>
                <w:spacing w:val="-6"/>
                <w:sz w:val="20"/>
              </w:rPr>
              <w:t> </w:t>
            </w:r>
            <w:r>
              <w:rPr>
                <w:sz w:val="20"/>
              </w:rPr>
              <w:t>Tani</w:t>
            </w:r>
            <w:r>
              <w:rPr>
                <w:spacing w:val="-6"/>
                <w:sz w:val="20"/>
              </w:rPr>
              <w:t> </w:t>
            </w:r>
            <w:r>
              <w:rPr>
                <w:sz w:val="20"/>
              </w:rPr>
              <w:t>Agung</w:t>
            </w:r>
            <w:r>
              <w:rPr>
                <w:spacing w:val="-7"/>
                <w:sz w:val="20"/>
              </w:rPr>
              <w:t> </w:t>
            </w:r>
            <w:r>
              <w:rPr>
                <w:sz w:val="20"/>
              </w:rPr>
              <w:t>Resources</w:t>
            </w:r>
            <w:r>
              <w:rPr>
                <w:spacing w:val="-7"/>
                <w:sz w:val="20"/>
              </w:rPr>
              <w:t> </w:t>
            </w:r>
            <w:r>
              <w:rPr>
                <w:spacing w:val="-5"/>
                <w:sz w:val="20"/>
              </w:rPr>
              <w:t>Tbk</w:t>
            </w:r>
          </w:p>
        </w:tc>
      </w:tr>
      <w:tr>
        <w:trPr>
          <w:trHeight w:val="230" w:hRule="atLeast"/>
        </w:trPr>
        <w:tc>
          <w:tcPr>
            <w:tcW w:w="576" w:type="dxa"/>
          </w:tcPr>
          <w:p>
            <w:pPr>
              <w:pStyle w:val="TableParagraph"/>
              <w:spacing w:line="210" w:lineRule="exact"/>
              <w:ind w:left="9"/>
              <w:rPr>
                <w:sz w:val="20"/>
              </w:rPr>
            </w:pPr>
            <w:r>
              <w:rPr>
                <w:spacing w:val="-5"/>
                <w:sz w:val="20"/>
              </w:rPr>
              <w:t>34</w:t>
            </w:r>
          </w:p>
        </w:tc>
        <w:tc>
          <w:tcPr>
            <w:tcW w:w="1277" w:type="dxa"/>
          </w:tcPr>
          <w:p>
            <w:pPr>
              <w:pStyle w:val="TableParagraph"/>
              <w:spacing w:line="210" w:lineRule="exact"/>
              <w:ind w:left="10" w:right="5"/>
              <w:rPr>
                <w:sz w:val="20"/>
              </w:rPr>
            </w:pPr>
            <w:r>
              <w:rPr>
                <w:spacing w:val="-4"/>
                <w:sz w:val="20"/>
              </w:rPr>
              <w:t>NANO</w:t>
            </w:r>
          </w:p>
        </w:tc>
        <w:tc>
          <w:tcPr>
            <w:tcW w:w="3961" w:type="dxa"/>
          </w:tcPr>
          <w:p>
            <w:pPr>
              <w:pStyle w:val="TableParagraph"/>
              <w:spacing w:line="210" w:lineRule="exact"/>
              <w:ind w:left="108"/>
              <w:jc w:val="left"/>
              <w:rPr>
                <w:sz w:val="20"/>
              </w:rPr>
            </w:pPr>
            <w:r>
              <w:rPr>
                <w:sz w:val="20"/>
              </w:rPr>
              <w:t>Nanotech</w:t>
            </w:r>
            <w:r>
              <w:rPr>
                <w:spacing w:val="-5"/>
                <w:sz w:val="20"/>
              </w:rPr>
              <w:t> </w:t>
            </w:r>
            <w:r>
              <w:rPr>
                <w:sz w:val="20"/>
              </w:rPr>
              <w:t>Indonesia</w:t>
            </w:r>
            <w:r>
              <w:rPr>
                <w:spacing w:val="-7"/>
                <w:sz w:val="20"/>
              </w:rPr>
              <w:t> </w:t>
            </w:r>
            <w:r>
              <w:rPr>
                <w:sz w:val="20"/>
              </w:rPr>
              <w:t>Global</w:t>
            </w:r>
            <w:r>
              <w:rPr>
                <w:spacing w:val="-5"/>
                <w:sz w:val="20"/>
              </w:rPr>
              <w:t> </w:t>
            </w:r>
            <w:r>
              <w:rPr>
                <w:spacing w:val="-4"/>
                <w:sz w:val="20"/>
              </w:rPr>
              <w:t>Tbk.</w:t>
            </w:r>
          </w:p>
        </w:tc>
      </w:tr>
      <w:tr>
        <w:trPr>
          <w:trHeight w:val="230" w:hRule="atLeast"/>
        </w:trPr>
        <w:tc>
          <w:tcPr>
            <w:tcW w:w="576" w:type="dxa"/>
          </w:tcPr>
          <w:p>
            <w:pPr>
              <w:pStyle w:val="TableParagraph"/>
              <w:spacing w:line="210" w:lineRule="exact"/>
              <w:ind w:left="9"/>
              <w:rPr>
                <w:sz w:val="20"/>
              </w:rPr>
            </w:pPr>
            <w:r>
              <w:rPr>
                <w:spacing w:val="-5"/>
                <w:sz w:val="20"/>
              </w:rPr>
              <w:t>35</w:t>
            </w:r>
          </w:p>
        </w:tc>
        <w:tc>
          <w:tcPr>
            <w:tcW w:w="1277" w:type="dxa"/>
          </w:tcPr>
          <w:p>
            <w:pPr>
              <w:pStyle w:val="TableParagraph"/>
              <w:spacing w:line="210" w:lineRule="exact"/>
              <w:ind w:left="10" w:right="2"/>
              <w:rPr>
                <w:sz w:val="20"/>
              </w:rPr>
            </w:pPr>
            <w:r>
              <w:rPr>
                <w:spacing w:val="-4"/>
                <w:sz w:val="20"/>
              </w:rPr>
              <w:t>IBOS</w:t>
            </w:r>
          </w:p>
        </w:tc>
        <w:tc>
          <w:tcPr>
            <w:tcW w:w="3961" w:type="dxa"/>
          </w:tcPr>
          <w:p>
            <w:pPr>
              <w:pStyle w:val="TableParagraph"/>
              <w:spacing w:line="210" w:lineRule="exact"/>
              <w:ind w:left="108"/>
              <w:jc w:val="left"/>
              <w:rPr>
                <w:sz w:val="20"/>
              </w:rPr>
            </w:pPr>
            <w:r>
              <w:rPr>
                <w:sz w:val="20"/>
              </w:rPr>
              <w:t>Indo</w:t>
            </w:r>
            <w:r>
              <w:rPr>
                <w:spacing w:val="-3"/>
                <w:sz w:val="20"/>
              </w:rPr>
              <w:t> </w:t>
            </w:r>
            <w:r>
              <w:rPr>
                <w:sz w:val="20"/>
              </w:rPr>
              <w:t>Boga</w:t>
            </w:r>
            <w:r>
              <w:rPr>
                <w:spacing w:val="-6"/>
                <w:sz w:val="20"/>
              </w:rPr>
              <w:t> </w:t>
            </w:r>
            <w:r>
              <w:rPr>
                <w:sz w:val="20"/>
              </w:rPr>
              <w:t>Sukses</w:t>
            </w:r>
            <w:r>
              <w:rPr>
                <w:spacing w:val="-5"/>
                <w:sz w:val="20"/>
              </w:rPr>
              <w:t> </w:t>
            </w:r>
            <w:r>
              <w:rPr>
                <w:spacing w:val="-4"/>
                <w:sz w:val="20"/>
              </w:rPr>
              <w:t>Tbk.</w:t>
            </w:r>
          </w:p>
        </w:tc>
      </w:tr>
      <w:tr>
        <w:trPr>
          <w:trHeight w:val="230" w:hRule="atLeast"/>
        </w:trPr>
        <w:tc>
          <w:tcPr>
            <w:tcW w:w="576" w:type="dxa"/>
          </w:tcPr>
          <w:p>
            <w:pPr>
              <w:pStyle w:val="TableParagraph"/>
              <w:spacing w:line="210" w:lineRule="exact" w:before="1"/>
              <w:ind w:left="9"/>
              <w:rPr>
                <w:sz w:val="20"/>
              </w:rPr>
            </w:pPr>
            <w:r>
              <w:rPr>
                <w:spacing w:val="-5"/>
                <w:sz w:val="20"/>
              </w:rPr>
              <w:t>36</w:t>
            </w:r>
          </w:p>
        </w:tc>
        <w:tc>
          <w:tcPr>
            <w:tcW w:w="1277" w:type="dxa"/>
          </w:tcPr>
          <w:p>
            <w:pPr>
              <w:pStyle w:val="TableParagraph"/>
              <w:spacing w:line="210" w:lineRule="exact" w:before="1"/>
              <w:ind w:left="10" w:right="3"/>
              <w:rPr>
                <w:sz w:val="20"/>
              </w:rPr>
            </w:pPr>
            <w:r>
              <w:rPr>
                <w:spacing w:val="-4"/>
                <w:sz w:val="20"/>
              </w:rPr>
              <w:t>GULA</w:t>
            </w:r>
          </w:p>
        </w:tc>
        <w:tc>
          <w:tcPr>
            <w:tcW w:w="3961" w:type="dxa"/>
          </w:tcPr>
          <w:p>
            <w:pPr>
              <w:pStyle w:val="TableParagraph"/>
              <w:spacing w:line="210" w:lineRule="exact" w:before="1"/>
              <w:ind w:left="108"/>
              <w:jc w:val="left"/>
              <w:rPr>
                <w:sz w:val="20"/>
              </w:rPr>
            </w:pPr>
            <w:r>
              <w:rPr>
                <w:sz w:val="20"/>
              </w:rPr>
              <w:t>Aman</w:t>
            </w:r>
            <w:r>
              <w:rPr>
                <w:spacing w:val="-5"/>
                <w:sz w:val="20"/>
              </w:rPr>
              <w:t> </w:t>
            </w:r>
            <w:r>
              <w:rPr>
                <w:sz w:val="20"/>
              </w:rPr>
              <w:t>Agrindo</w:t>
            </w:r>
            <w:r>
              <w:rPr>
                <w:spacing w:val="-5"/>
                <w:sz w:val="20"/>
              </w:rPr>
              <w:t> </w:t>
            </w:r>
            <w:r>
              <w:rPr>
                <w:spacing w:val="-4"/>
                <w:sz w:val="20"/>
              </w:rPr>
              <w:t>Tbk.</w:t>
            </w:r>
          </w:p>
        </w:tc>
      </w:tr>
      <w:tr>
        <w:trPr>
          <w:trHeight w:val="230" w:hRule="atLeast"/>
        </w:trPr>
        <w:tc>
          <w:tcPr>
            <w:tcW w:w="576" w:type="dxa"/>
          </w:tcPr>
          <w:p>
            <w:pPr>
              <w:pStyle w:val="TableParagraph"/>
              <w:spacing w:line="210" w:lineRule="exact"/>
              <w:ind w:left="9"/>
              <w:rPr>
                <w:sz w:val="20"/>
              </w:rPr>
            </w:pPr>
            <w:r>
              <w:rPr>
                <w:spacing w:val="-5"/>
                <w:sz w:val="20"/>
              </w:rPr>
              <w:t>37</w:t>
            </w:r>
          </w:p>
        </w:tc>
        <w:tc>
          <w:tcPr>
            <w:tcW w:w="1277" w:type="dxa"/>
          </w:tcPr>
          <w:p>
            <w:pPr>
              <w:pStyle w:val="TableParagraph"/>
              <w:spacing w:line="210" w:lineRule="exact"/>
              <w:ind w:left="10" w:right="1"/>
              <w:rPr>
                <w:sz w:val="20"/>
              </w:rPr>
            </w:pPr>
            <w:r>
              <w:rPr>
                <w:spacing w:val="-4"/>
                <w:sz w:val="20"/>
              </w:rPr>
              <w:t>JARR</w:t>
            </w:r>
          </w:p>
        </w:tc>
        <w:tc>
          <w:tcPr>
            <w:tcW w:w="3961" w:type="dxa"/>
          </w:tcPr>
          <w:p>
            <w:pPr>
              <w:pStyle w:val="TableParagraph"/>
              <w:spacing w:line="210" w:lineRule="exact"/>
              <w:ind w:left="108"/>
              <w:jc w:val="left"/>
              <w:rPr>
                <w:sz w:val="20"/>
              </w:rPr>
            </w:pPr>
            <w:r>
              <w:rPr>
                <w:sz w:val="20"/>
              </w:rPr>
              <w:t>Jhonlin</w:t>
            </w:r>
            <w:r>
              <w:rPr>
                <w:spacing w:val="-4"/>
                <w:sz w:val="20"/>
              </w:rPr>
              <w:t> </w:t>
            </w:r>
            <w:r>
              <w:rPr>
                <w:sz w:val="20"/>
              </w:rPr>
              <w:t>Agro</w:t>
            </w:r>
            <w:r>
              <w:rPr>
                <w:spacing w:val="-5"/>
                <w:sz w:val="20"/>
              </w:rPr>
              <w:t> </w:t>
            </w:r>
            <w:r>
              <w:rPr>
                <w:sz w:val="20"/>
              </w:rPr>
              <w:t>Raya</w:t>
            </w:r>
            <w:r>
              <w:rPr>
                <w:spacing w:val="-4"/>
                <w:sz w:val="20"/>
              </w:rPr>
              <w:t> Tbk.</w:t>
            </w:r>
          </w:p>
        </w:tc>
      </w:tr>
      <w:tr>
        <w:trPr>
          <w:trHeight w:val="230" w:hRule="atLeast"/>
        </w:trPr>
        <w:tc>
          <w:tcPr>
            <w:tcW w:w="576" w:type="dxa"/>
          </w:tcPr>
          <w:p>
            <w:pPr>
              <w:pStyle w:val="TableParagraph"/>
              <w:spacing w:line="210" w:lineRule="exact"/>
              <w:ind w:left="9"/>
              <w:rPr>
                <w:sz w:val="20"/>
              </w:rPr>
            </w:pPr>
            <w:r>
              <w:rPr>
                <w:spacing w:val="-5"/>
                <w:sz w:val="20"/>
              </w:rPr>
              <w:t>38</w:t>
            </w:r>
          </w:p>
        </w:tc>
        <w:tc>
          <w:tcPr>
            <w:tcW w:w="1277" w:type="dxa"/>
          </w:tcPr>
          <w:p>
            <w:pPr>
              <w:pStyle w:val="TableParagraph"/>
              <w:spacing w:line="210" w:lineRule="exact"/>
              <w:ind w:left="10" w:right="4"/>
              <w:rPr>
                <w:sz w:val="20"/>
              </w:rPr>
            </w:pPr>
            <w:r>
              <w:rPr>
                <w:spacing w:val="-4"/>
                <w:sz w:val="20"/>
              </w:rPr>
              <w:t>CRAB</w:t>
            </w:r>
          </w:p>
        </w:tc>
        <w:tc>
          <w:tcPr>
            <w:tcW w:w="3961" w:type="dxa"/>
          </w:tcPr>
          <w:p>
            <w:pPr>
              <w:pStyle w:val="TableParagraph"/>
              <w:spacing w:line="210" w:lineRule="exact"/>
              <w:ind w:left="108"/>
              <w:jc w:val="left"/>
              <w:rPr>
                <w:sz w:val="20"/>
              </w:rPr>
            </w:pPr>
            <w:r>
              <w:rPr>
                <w:sz w:val="20"/>
              </w:rPr>
              <w:t>Toba</w:t>
            </w:r>
            <w:r>
              <w:rPr>
                <w:spacing w:val="-6"/>
                <w:sz w:val="20"/>
              </w:rPr>
              <w:t> </w:t>
            </w:r>
            <w:r>
              <w:rPr>
                <w:sz w:val="20"/>
              </w:rPr>
              <w:t>Surimi</w:t>
            </w:r>
            <w:r>
              <w:rPr>
                <w:spacing w:val="-7"/>
                <w:sz w:val="20"/>
              </w:rPr>
              <w:t> </w:t>
            </w:r>
            <w:r>
              <w:rPr>
                <w:sz w:val="20"/>
              </w:rPr>
              <w:t>Industries</w:t>
            </w:r>
            <w:r>
              <w:rPr>
                <w:spacing w:val="-7"/>
                <w:sz w:val="20"/>
              </w:rPr>
              <w:t> </w:t>
            </w:r>
            <w:r>
              <w:rPr>
                <w:spacing w:val="-4"/>
                <w:sz w:val="20"/>
              </w:rPr>
              <w:t>Tbk.</w:t>
            </w:r>
          </w:p>
        </w:tc>
      </w:tr>
      <w:tr>
        <w:trPr>
          <w:trHeight w:val="230" w:hRule="atLeast"/>
        </w:trPr>
        <w:tc>
          <w:tcPr>
            <w:tcW w:w="576" w:type="dxa"/>
          </w:tcPr>
          <w:p>
            <w:pPr>
              <w:pStyle w:val="TableParagraph"/>
              <w:spacing w:line="210" w:lineRule="exact"/>
              <w:ind w:left="9"/>
              <w:rPr>
                <w:sz w:val="20"/>
              </w:rPr>
            </w:pPr>
            <w:r>
              <w:rPr>
                <w:spacing w:val="-5"/>
                <w:sz w:val="20"/>
              </w:rPr>
              <w:t>39</w:t>
            </w:r>
          </w:p>
        </w:tc>
        <w:tc>
          <w:tcPr>
            <w:tcW w:w="1277" w:type="dxa"/>
          </w:tcPr>
          <w:p>
            <w:pPr>
              <w:pStyle w:val="TableParagraph"/>
              <w:spacing w:line="210" w:lineRule="exact"/>
              <w:ind w:left="10" w:right="3"/>
              <w:rPr>
                <w:sz w:val="20"/>
              </w:rPr>
            </w:pPr>
            <w:r>
              <w:rPr>
                <w:spacing w:val="-4"/>
                <w:sz w:val="20"/>
              </w:rPr>
              <w:t>CBUT</w:t>
            </w:r>
          </w:p>
        </w:tc>
        <w:tc>
          <w:tcPr>
            <w:tcW w:w="3961" w:type="dxa"/>
          </w:tcPr>
          <w:p>
            <w:pPr>
              <w:pStyle w:val="TableParagraph"/>
              <w:spacing w:line="210" w:lineRule="exact"/>
              <w:ind w:left="108"/>
              <w:jc w:val="left"/>
              <w:rPr>
                <w:sz w:val="20"/>
              </w:rPr>
            </w:pPr>
            <w:r>
              <w:rPr>
                <w:sz w:val="20"/>
              </w:rPr>
              <w:t>Citra</w:t>
            </w:r>
            <w:r>
              <w:rPr>
                <w:spacing w:val="-5"/>
                <w:sz w:val="20"/>
              </w:rPr>
              <w:t> </w:t>
            </w:r>
            <w:r>
              <w:rPr>
                <w:sz w:val="20"/>
              </w:rPr>
              <w:t>Borneo</w:t>
            </w:r>
            <w:r>
              <w:rPr>
                <w:spacing w:val="-4"/>
                <w:sz w:val="20"/>
              </w:rPr>
              <w:t> </w:t>
            </w:r>
            <w:r>
              <w:rPr>
                <w:sz w:val="20"/>
              </w:rPr>
              <w:t>Utama</w:t>
            </w:r>
            <w:r>
              <w:rPr>
                <w:spacing w:val="-5"/>
                <w:sz w:val="20"/>
              </w:rPr>
              <w:t> </w:t>
            </w:r>
            <w:r>
              <w:rPr>
                <w:spacing w:val="-4"/>
                <w:sz w:val="20"/>
              </w:rPr>
              <w:t>Tbk.</w:t>
            </w:r>
          </w:p>
        </w:tc>
      </w:tr>
    </w:tbl>
    <w:p>
      <w:pPr>
        <w:pStyle w:val="TableParagraph"/>
        <w:spacing w:after="0" w:line="210" w:lineRule="exact"/>
        <w:jc w:val="left"/>
        <w:rPr>
          <w:sz w:val="20"/>
        </w:rPr>
        <w:sectPr>
          <w:headerReference w:type="default" r:id="rId21"/>
          <w:pgSz w:w="11920" w:h="16850"/>
          <w:pgMar w:header="1142" w:footer="0" w:top="1940" w:bottom="280" w:left="1700" w:right="1559"/>
          <w:pgNumType w:start="66"/>
        </w:sectPr>
      </w:pPr>
    </w:p>
    <w:p>
      <w:pPr>
        <w:pStyle w:val="BodyText"/>
        <w:spacing w:before="50"/>
        <w:rPr>
          <w:b/>
        </w:rPr>
      </w:pPr>
    </w:p>
    <w:p>
      <w:pPr>
        <w:spacing w:before="0"/>
        <w:ind w:left="568" w:right="0" w:firstLine="0"/>
        <w:jc w:val="left"/>
        <w:rPr>
          <w:b/>
          <w:sz w:val="24"/>
        </w:rPr>
      </w:pPr>
      <w:r>
        <w:rPr>
          <w:b/>
          <w:sz w:val="24"/>
        </w:rPr>
        <w:t>Lampiran</w:t>
      </w:r>
      <w:r>
        <w:rPr>
          <w:b/>
          <w:spacing w:val="-3"/>
          <w:sz w:val="24"/>
        </w:rPr>
        <w:t> </w:t>
      </w:r>
      <w:r>
        <w:rPr>
          <w:b/>
          <w:sz w:val="24"/>
        </w:rPr>
        <w:t>2</w:t>
      </w:r>
      <w:r>
        <w:rPr>
          <w:b/>
          <w:spacing w:val="-2"/>
          <w:sz w:val="24"/>
        </w:rPr>
        <w:t> </w:t>
      </w:r>
      <w:r>
        <w:rPr>
          <w:b/>
          <w:sz w:val="24"/>
        </w:rPr>
        <w:t>:</w:t>
      </w:r>
      <w:r>
        <w:rPr>
          <w:b/>
          <w:spacing w:val="-2"/>
          <w:sz w:val="24"/>
        </w:rPr>
        <w:t> </w:t>
      </w:r>
      <w:r>
        <w:rPr>
          <w:b/>
          <w:sz w:val="24"/>
        </w:rPr>
        <w:t>Hasil</w:t>
      </w:r>
      <w:r>
        <w:rPr>
          <w:b/>
          <w:spacing w:val="-2"/>
          <w:sz w:val="24"/>
        </w:rPr>
        <w:t> </w:t>
      </w:r>
      <w:r>
        <w:rPr>
          <w:b/>
          <w:sz w:val="24"/>
        </w:rPr>
        <w:t>Tabulasi </w:t>
      </w:r>
      <w:r>
        <w:rPr>
          <w:b/>
          <w:spacing w:val="-4"/>
          <w:sz w:val="24"/>
        </w:rPr>
        <w:t>Data</w:t>
      </w:r>
    </w:p>
    <w:p>
      <w:pPr>
        <w:pStyle w:val="BodyText"/>
        <w:spacing w:before="47"/>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1191"/>
        <w:gridCol w:w="1082"/>
        <w:gridCol w:w="996"/>
        <w:gridCol w:w="1149"/>
        <w:gridCol w:w="1238"/>
        <w:gridCol w:w="1273"/>
      </w:tblGrid>
      <w:tr>
        <w:trPr>
          <w:trHeight w:val="230" w:hRule="atLeast"/>
        </w:trPr>
        <w:tc>
          <w:tcPr>
            <w:tcW w:w="576" w:type="dxa"/>
          </w:tcPr>
          <w:p>
            <w:pPr>
              <w:pStyle w:val="TableParagraph"/>
              <w:spacing w:line="210" w:lineRule="exact"/>
              <w:ind w:left="136"/>
              <w:jc w:val="left"/>
              <w:rPr>
                <w:b/>
                <w:sz w:val="20"/>
              </w:rPr>
            </w:pPr>
            <w:r>
              <w:rPr>
                <w:b/>
                <w:spacing w:val="-5"/>
                <w:sz w:val="20"/>
              </w:rPr>
              <w:t>NO</w:t>
            </w:r>
          </w:p>
        </w:tc>
        <w:tc>
          <w:tcPr>
            <w:tcW w:w="1191" w:type="dxa"/>
          </w:tcPr>
          <w:p>
            <w:pPr>
              <w:pStyle w:val="TableParagraph"/>
              <w:spacing w:line="210" w:lineRule="exact"/>
              <w:ind w:left="189"/>
              <w:jc w:val="left"/>
              <w:rPr>
                <w:b/>
                <w:sz w:val="20"/>
              </w:rPr>
            </w:pPr>
            <w:r>
              <w:rPr>
                <w:b/>
                <w:spacing w:val="-2"/>
                <w:sz w:val="20"/>
              </w:rPr>
              <w:t>EMITEN</w:t>
            </w:r>
          </w:p>
        </w:tc>
        <w:tc>
          <w:tcPr>
            <w:tcW w:w="1082" w:type="dxa"/>
          </w:tcPr>
          <w:p>
            <w:pPr>
              <w:pStyle w:val="TableParagraph"/>
              <w:spacing w:line="210" w:lineRule="exact"/>
              <w:ind w:left="12" w:right="5"/>
              <w:rPr>
                <w:b/>
                <w:sz w:val="20"/>
              </w:rPr>
            </w:pPr>
            <w:r>
              <w:rPr>
                <w:b/>
                <w:spacing w:val="-2"/>
                <w:sz w:val="20"/>
              </w:rPr>
              <w:t>TAHUN</w:t>
            </w:r>
          </w:p>
        </w:tc>
        <w:tc>
          <w:tcPr>
            <w:tcW w:w="996" w:type="dxa"/>
          </w:tcPr>
          <w:p>
            <w:pPr>
              <w:pStyle w:val="TableParagraph"/>
              <w:spacing w:line="210" w:lineRule="exact"/>
              <w:ind w:left="172"/>
              <w:jc w:val="left"/>
              <w:rPr>
                <w:b/>
                <w:sz w:val="20"/>
              </w:rPr>
            </w:pPr>
            <w:r>
              <w:rPr>
                <w:b/>
                <w:sz w:val="20"/>
              </w:rPr>
              <w:t>ML</w:t>
            </w:r>
            <w:r>
              <w:rPr>
                <w:b/>
                <w:spacing w:val="-6"/>
                <w:sz w:val="20"/>
              </w:rPr>
              <w:t> </w:t>
            </w:r>
            <w:r>
              <w:rPr>
                <w:b/>
                <w:spacing w:val="-5"/>
                <w:sz w:val="20"/>
              </w:rPr>
              <w:t>(Y)</w:t>
            </w:r>
          </w:p>
        </w:tc>
        <w:tc>
          <w:tcPr>
            <w:tcW w:w="1149" w:type="dxa"/>
          </w:tcPr>
          <w:p>
            <w:pPr>
              <w:pStyle w:val="TableParagraph"/>
              <w:spacing w:line="210" w:lineRule="exact"/>
              <w:ind w:right="175"/>
              <w:jc w:val="right"/>
              <w:rPr>
                <w:b/>
                <w:sz w:val="20"/>
              </w:rPr>
            </w:pPr>
            <w:r>
              <w:rPr>
                <w:b/>
                <w:spacing w:val="-2"/>
                <w:sz w:val="20"/>
              </w:rPr>
              <w:t>CSR(X1)</w:t>
            </w:r>
          </w:p>
        </w:tc>
        <w:tc>
          <w:tcPr>
            <w:tcW w:w="1238" w:type="dxa"/>
          </w:tcPr>
          <w:p>
            <w:pPr>
              <w:pStyle w:val="TableParagraph"/>
              <w:spacing w:line="210" w:lineRule="exact"/>
              <w:ind w:left="231"/>
              <w:jc w:val="left"/>
              <w:rPr>
                <w:b/>
                <w:sz w:val="20"/>
              </w:rPr>
            </w:pPr>
            <w:r>
              <w:rPr>
                <w:b/>
                <w:sz w:val="20"/>
              </w:rPr>
              <w:t>IOS</w:t>
            </w:r>
            <w:r>
              <w:rPr>
                <w:b/>
                <w:spacing w:val="-6"/>
                <w:sz w:val="20"/>
              </w:rPr>
              <w:t> </w:t>
            </w:r>
            <w:r>
              <w:rPr>
                <w:b/>
                <w:spacing w:val="-4"/>
                <w:sz w:val="20"/>
              </w:rPr>
              <w:t>(X2)</w:t>
            </w:r>
          </w:p>
        </w:tc>
        <w:tc>
          <w:tcPr>
            <w:tcW w:w="1273" w:type="dxa"/>
          </w:tcPr>
          <w:p>
            <w:pPr>
              <w:pStyle w:val="TableParagraph"/>
              <w:spacing w:line="210" w:lineRule="exact"/>
              <w:ind w:left="199"/>
              <w:jc w:val="left"/>
              <w:rPr>
                <w:b/>
                <w:sz w:val="20"/>
              </w:rPr>
            </w:pPr>
            <w:r>
              <w:rPr>
                <w:b/>
                <w:sz w:val="20"/>
              </w:rPr>
              <w:t>NPM</w:t>
            </w:r>
            <w:r>
              <w:rPr>
                <w:b/>
                <w:spacing w:val="-6"/>
                <w:sz w:val="20"/>
              </w:rPr>
              <w:t> </w:t>
            </w:r>
            <w:r>
              <w:rPr>
                <w:b/>
                <w:spacing w:val="-4"/>
                <w:sz w:val="20"/>
              </w:rPr>
              <w:t>(X3)</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9" w:right="1"/>
              <w:rPr>
                <w:sz w:val="20"/>
              </w:rPr>
            </w:pPr>
            <w:r>
              <w:rPr>
                <w:spacing w:val="-10"/>
                <w:sz w:val="20"/>
              </w:rPr>
              <w:t>1</w:t>
            </w:r>
          </w:p>
        </w:tc>
        <w:tc>
          <w:tcPr>
            <w:tcW w:w="1191" w:type="dxa"/>
            <w:vMerge w:val="restart"/>
          </w:tcPr>
          <w:p>
            <w:pPr>
              <w:pStyle w:val="TableParagraph"/>
              <w:spacing w:line="240" w:lineRule="auto" w:before="10"/>
              <w:jc w:val="left"/>
              <w:rPr>
                <w:b/>
                <w:sz w:val="20"/>
              </w:rPr>
            </w:pPr>
          </w:p>
          <w:p>
            <w:pPr>
              <w:pStyle w:val="TableParagraph"/>
              <w:spacing w:line="240" w:lineRule="auto"/>
              <w:ind w:left="333"/>
              <w:jc w:val="left"/>
              <w:rPr>
                <w:sz w:val="20"/>
              </w:rPr>
            </w:pPr>
            <w:r>
              <w:rPr>
                <w:spacing w:val="-4"/>
                <w:sz w:val="20"/>
              </w:rPr>
              <w:t>ADES</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-0,0062</w:t>
            </w:r>
          </w:p>
        </w:tc>
        <w:tc>
          <w:tcPr>
            <w:tcW w:w="1149" w:type="dxa"/>
          </w:tcPr>
          <w:p>
            <w:pPr>
              <w:pStyle w:val="TableParagraph"/>
              <w:spacing w:line="210" w:lineRule="exact"/>
              <w:ind w:right="94"/>
              <w:jc w:val="right"/>
              <w:rPr>
                <w:sz w:val="20"/>
              </w:rPr>
            </w:pPr>
            <w:r>
              <w:rPr>
                <w:spacing w:val="-4"/>
                <w:sz w:val="20"/>
              </w:rPr>
              <w:t>0,86</w:t>
            </w:r>
          </w:p>
        </w:tc>
        <w:tc>
          <w:tcPr>
            <w:tcW w:w="1238" w:type="dxa"/>
          </w:tcPr>
          <w:p>
            <w:pPr>
              <w:pStyle w:val="TableParagraph"/>
              <w:spacing w:line="210" w:lineRule="exact"/>
              <w:ind w:right="96"/>
              <w:jc w:val="right"/>
              <w:rPr>
                <w:sz w:val="20"/>
              </w:rPr>
            </w:pPr>
            <w:r>
              <w:rPr>
                <w:spacing w:val="-2"/>
                <w:sz w:val="20"/>
              </w:rPr>
              <w:t>3,17081</w:t>
            </w:r>
          </w:p>
        </w:tc>
        <w:tc>
          <w:tcPr>
            <w:tcW w:w="1273" w:type="dxa"/>
          </w:tcPr>
          <w:p>
            <w:pPr>
              <w:pStyle w:val="TableParagraph"/>
              <w:spacing w:line="210" w:lineRule="exact"/>
              <w:ind w:right="90"/>
              <w:jc w:val="right"/>
              <w:rPr>
                <w:sz w:val="20"/>
              </w:rPr>
            </w:pPr>
            <w:r>
              <w:rPr>
                <w:spacing w:val="-2"/>
                <w:sz w:val="20"/>
              </w:rPr>
              <w:t>0,2827066</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-0,0186</w:t>
            </w:r>
          </w:p>
        </w:tc>
        <w:tc>
          <w:tcPr>
            <w:tcW w:w="1149" w:type="dxa"/>
          </w:tcPr>
          <w:p>
            <w:pPr>
              <w:pStyle w:val="TableParagraph"/>
              <w:spacing w:line="210" w:lineRule="exact"/>
              <w:ind w:right="94"/>
              <w:jc w:val="right"/>
              <w:rPr>
                <w:sz w:val="20"/>
              </w:rPr>
            </w:pPr>
            <w:r>
              <w:rPr>
                <w:spacing w:val="-4"/>
                <w:sz w:val="20"/>
              </w:rPr>
              <w:t>0,86</w:t>
            </w:r>
          </w:p>
        </w:tc>
        <w:tc>
          <w:tcPr>
            <w:tcW w:w="1238" w:type="dxa"/>
          </w:tcPr>
          <w:p>
            <w:pPr>
              <w:pStyle w:val="TableParagraph"/>
              <w:spacing w:line="210" w:lineRule="exact"/>
              <w:ind w:right="96"/>
              <w:jc w:val="right"/>
              <w:rPr>
                <w:sz w:val="20"/>
              </w:rPr>
            </w:pPr>
            <w:r>
              <w:rPr>
                <w:spacing w:val="-2"/>
                <w:sz w:val="20"/>
              </w:rPr>
              <w:t>3,29936</w:t>
            </w:r>
          </w:p>
        </w:tc>
        <w:tc>
          <w:tcPr>
            <w:tcW w:w="1273" w:type="dxa"/>
          </w:tcPr>
          <w:p>
            <w:pPr>
              <w:pStyle w:val="TableParagraph"/>
              <w:spacing w:line="210" w:lineRule="exact"/>
              <w:ind w:right="90"/>
              <w:jc w:val="right"/>
              <w:rPr>
                <w:sz w:val="20"/>
              </w:rPr>
            </w:pPr>
            <w:r>
              <w:rPr>
                <w:spacing w:val="-2"/>
                <w:sz w:val="20"/>
              </w:rPr>
              <w:t>0,259464</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0,03119</w:t>
            </w:r>
          </w:p>
        </w:tc>
        <w:tc>
          <w:tcPr>
            <w:tcW w:w="1149" w:type="dxa"/>
          </w:tcPr>
          <w:p>
            <w:pPr>
              <w:pStyle w:val="TableParagraph"/>
              <w:spacing w:line="210" w:lineRule="exact"/>
              <w:ind w:right="94"/>
              <w:jc w:val="right"/>
              <w:rPr>
                <w:sz w:val="20"/>
              </w:rPr>
            </w:pPr>
            <w:r>
              <w:rPr>
                <w:spacing w:val="-4"/>
                <w:sz w:val="20"/>
              </w:rPr>
              <w:t>0,86</w:t>
            </w:r>
          </w:p>
        </w:tc>
        <w:tc>
          <w:tcPr>
            <w:tcW w:w="1238" w:type="dxa"/>
          </w:tcPr>
          <w:p>
            <w:pPr>
              <w:pStyle w:val="TableParagraph"/>
              <w:spacing w:line="210" w:lineRule="exact"/>
              <w:ind w:right="96"/>
              <w:jc w:val="right"/>
              <w:rPr>
                <w:sz w:val="20"/>
              </w:rPr>
            </w:pPr>
            <w:r>
              <w:rPr>
                <w:spacing w:val="-2"/>
                <w:sz w:val="20"/>
              </w:rPr>
              <w:t>2,37682</w:t>
            </w:r>
          </w:p>
        </w:tc>
        <w:tc>
          <w:tcPr>
            <w:tcW w:w="1273" w:type="dxa"/>
          </w:tcPr>
          <w:p>
            <w:pPr>
              <w:pStyle w:val="TableParagraph"/>
              <w:spacing w:line="210" w:lineRule="exact"/>
              <w:ind w:right="90"/>
              <w:jc w:val="right"/>
              <w:rPr>
                <w:sz w:val="20"/>
              </w:rPr>
            </w:pPr>
            <w:r>
              <w:rPr>
                <w:spacing w:val="-2"/>
                <w:sz w:val="20"/>
              </w:rPr>
              <w:t>0,2695561</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9" w:right="1"/>
              <w:rPr>
                <w:sz w:val="20"/>
              </w:rPr>
            </w:pPr>
            <w:r>
              <w:rPr>
                <w:spacing w:val="-10"/>
                <w:sz w:val="20"/>
              </w:rPr>
              <w:t>2</w:t>
            </w:r>
          </w:p>
        </w:tc>
        <w:tc>
          <w:tcPr>
            <w:tcW w:w="1191" w:type="dxa"/>
            <w:vMerge w:val="restart"/>
          </w:tcPr>
          <w:p>
            <w:pPr>
              <w:pStyle w:val="TableParagraph"/>
              <w:spacing w:line="240" w:lineRule="auto" w:before="10"/>
              <w:jc w:val="left"/>
              <w:rPr>
                <w:b/>
                <w:sz w:val="20"/>
              </w:rPr>
            </w:pPr>
          </w:p>
          <w:p>
            <w:pPr>
              <w:pStyle w:val="TableParagraph"/>
              <w:spacing w:line="240" w:lineRule="auto"/>
              <w:ind w:left="304"/>
              <w:jc w:val="left"/>
              <w:rPr>
                <w:sz w:val="20"/>
              </w:rPr>
            </w:pPr>
            <w:r>
              <w:rPr>
                <w:spacing w:val="-4"/>
                <w:sz w:val="20"/>
              </w:rPr>
              <w:t>AMRT</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-0,1917</w:t>
            </w:r>
          </w:p>
        </w:tc>
        <w:tc>
          <w:tcPr>
            <w:tcW w:w="1149" w:type="dxa"/>
          </w:tcPr>
          <w:p>
            <w:pPr>
              <w:pStyle w:val="TableParagraph"/>
              <w:spacing w:line="210" w:lineRule="exact"/>
              <w:ind w:right="94"/>
              <w:jc w:val="right"/>
              <w:rPr>
                <w:sz w:val="20"/>
              </w:rPr>
            </w:pPr>
            <w:r>
              <w:rPr>
                <w:spacing w:val="-5"/>
                <w:sz w:val="20"/>
              </w:rPr>
              <w:t>0,9</w:t>
            </w:r>
          </w:p>
        </w:tc>
        <w:tc>
          <w:tcPr>
            <w:tcW w:w="1238" w:type="dxa"/>
          </w:tcPr>
          <w:p>
            <w:pPr>
              <w:pStyle w:val="TableParagraph"/>
              <w:spacing w:line="210" w:lineRule="exact"/>
              <w:ind w:right="96"/>
              <w:jc w:val="right"/>
              <w:rPr>
                <w:sz w:val="20"/>
              </w:rPr>
            </w:pPr>
            <w:r>
              <w:rPr>
                <w:spacing w:val="-2"/>
                <w:sz w:val="20"/>
              </w:rPr>
              <w:t>9,59314</w:t>
            </w:r>
          </w:p>
        </w:tc>
        <w:tc>
          <w:tcPr>
            <w:tcW w:w="1273" w:type="dxa"/>
          </w:tcPr>
          <w:p>
            <w:pPr>
              <w:pStyle w:val="TableParagraph"/>
              <w:spacing w:line="210" w:lineRule="exact"/>
              <w:ind w:right="90"/>
              <w:jc w:val="right"/>
              <w:rPr>
                <w:sz w:val="20"/>
              </w:rPr>
            </w:pPr>
            <w:r>
              <w:rPr>
                <w:spacing w:val="-2"/>
                <w:sz w:val="20"/>
              </w:rPr>
              <w:t>0,0299973</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-0,0995</w:t>
            </w:r>
          </w:p>
        </w:tc>
        <w:tc>
          <w:tcPr>
            <w:tcW w:w="1149" w:type="dxa"/>
          </w:tcPr>
          <w:p>
            <w:pPr>
              <w:pStyle w:val="TableParagraph"/>
              <w:spacing w:line="210" w:lineRule="exact"/>
              <w:ind w:right="94"/>
              <w:jc w:val="right"/>
              <w:rPr>
                <w:sz w:val="20"/>
              </w:rPr>
            </w:pPr>
            <w:r>
              <w:rPr>
                <w:spacing w:val="-5"/>
                <w:sz w:val="20"/>
              </w:rPr>
              <w:t>0,9</w:t>
            </w:r>
          </w:p>
        </w:tc>
        <w:tc>
          <w:tcPr>
            <w:tcW w:w="1238" w:type="dxa"/>
          </w:tcPr>
          <w:p>
            <w:pPr>
              <w:pStyle w:val="TableParagraph"/>
              <w:spacing w:line="210" w:lineRule="exact"/>
              <w:ind w:right="96"/>
              <w:jc w:val="right"/>
              <w:rPr>
                <w:sz w:val="20"/>
              </w:rPr>
            </w:pPr>
            <w:r>
              <w:rPr>
                <w:spacing w:val="-2"/>
                <w:sz w:val="20"/>
              </w:rPr>
              <w:t>7,74691</w:t>
            </w:r>
          </w:p>
        </w:tc>
        <w:tc>
          <w:tcPr>
            <w:tcW w:w="1273" w:type="dxa"/>
          </w:tcPr>
          <w:p>
            <w:pPr>
              <w:pStyle w:val="TableParagraph"/>
              <w:spacing w:line="210" w:lineRule="exact"/>
              <w:ind w:right="90"/>
              <w:jc w:val="right"/>
              <w:rPr>
                <w:sz w:val="20"/>
              </w:rPr>
            </w:pPr>
            <w:r>
              <w:rPr>
                <w:spacing w:val="-2"/>
                <w:sz w:val="20"/>
              </w:rPr>
              <w:t>0,0325778</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-0,1544</w:t>
            </w:r>
          </w:p>
        </w:tc>
        <w:tc>
          <w:tcPr>
            <w:tcW w:w="1149" w:type="dxa"/>
          </w:tcPr>
          <w:p>
            <w:pPr>
              <w:pStyle w:val="TableParagraph"/>
              <w:spacing w:line="210" w:lineRule="exact"/>
              <w:ind w:right="94"/>
              <w:jc w:val="right"/>
              <w:rPr>
                <w:sz w:val="20"/>
              </w:rPr>
            </w:pPr>
            <w:r>
              <w:rPr>
                <w:spacing w:val="-5"/>
                <w:sz w:val="20"/>
              </w:rPr>
              <w:t>0,9</w:t>
            </w:r>
          </w:p>
        </w:tc>
        <w:tc>
          <w:tcPr>
            <w:tcW w:w="1238" w:type="dxa"/>
          </w:tcPr>
          <w:p>
            <w:pPr>
              <w:pStyle w:val="TableParagraph"/>
              <w:spacing w:line="210" w:lineRule="exact"/>
              <w:ind w:right="96"/>
              <w:jc w:val="right"/>
              <w:rPr>
                <w:sz w:val="20"/>
              </w:rPr>
            </w:pPr>
            <w:r>
              <w:rPr>
                <w:spacing w:val="-2"/>
                <w:sz w:val="20"/>
              </w:rPr>
              <w:t>6,68768</w:t>
            </w:r>
          </w:p>
        </w:tc>
        <w:tc>
          <w:tcPr>
            <w:tcW w:w="1273" w:type="dxa"/>
          </w:tcPr>
          <w:p>
            <w:pPr>
              <w:pStyle w:val="TableParagraph"/>
              <w:spacing w:line="210" w:lineRule="exact"/>
              <w:ind w:right="90"/>
              <w:jc w:val="right"/>
              <w:rPr>
                <w:sz w:val="20"/>
              </w:rPr>
            </w:pPr>
            <w:r>
              <w:rPr>
                <w:spacing w:val="-2"/>
                <w:sz w:val="20"/>
              </w:rPr>
              <w:t>0,0272364</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9" w:right="1"/>
              <w:rPr>
                <w:sz w:val="20"/>
              </w:rPr>
            </w:pPr>
            <w:r>
              <w:rPr>
                <w:spacing w:val="-10"/>
                <w:sz w:val="20"/>
              </w:rPr>
              <w:t>3</w:t>
            </w:r>
          </w:p>
        </w:tc>
        <w:tc>
          <w:tcPr>
            <w:tcW w:w="1191" w:type="dxa"/>
            <w:vMerge w:val="restart"/>
          </w:tcPr>
          <w:p>
            <w:pPr>
              <w:pStyle w:val="TableParagraph"/>
              <w:spacing w:line="240" w:lineRule="auto" w:before="10"/>
              <w:jc w:val="left"/>
              <w:rPr>
                <w:b/>
                <w:sz w:val="20"/>
              </w:rPr>
            </w:pPr>
          </w:p>
          <w:p>
            <w:pPr>
              <w:pStyle w:val="TableParagraph"/>
              <w:spacing w:line="240" w:lineRule="auto"/>
              <w:ind w:left="5"/>
              <w:rPr>
                <w:sz w:val="20"/>
              </w:rPr>
            </w:pPr>
            <w:r>
              <w:rPr>
                <w:spacing w:val="-4"/>
                <w:sz w:val="20"/>
              </w:rPr>
              <w:t>BISI</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-0,0694</w:t>
            </w:r>
          </w:p>
        </w:tc>
        <w:tc>
          <w:tcPr>
            <w:tcW w:w="1149" w:type="dxa"/>
          </w:tcPr>
          <w:p>
            <w:pPr>
              <w:pStyle w:val="TableParagraph"/>
              <w:spacing w:line="210" w:lineRule="exact"/>
              <w:ind w:right="94"/>
              <w:jc w:val="right"/>
              <w:rPr>
                <w:sz w:val="20"/>
              </w:rPr>
            </w:pPr>
            <w:r>
              <w:rPr>
                <w:spacing w:val="-4"/>
                <w:sz w:val="20"/>
              </w:rPr>
              <w:t>0,86</w:t>
            </w:r>
          </w:p>
        </w:tc>
        <w:tc>
          <w:tcPr>
            <w:tcW w:w="1238" w:type="dxa"/>
          </w:tcPr>
          <w:p>
            <w:pPr>
              <w:pStyle w:val="TableParagraph"/>
              <w:spacing w:line="210" w:lineRule="exact"/>
              <w:ind w:right="96"/>
              <w:jc w:val="right"/>
              <w:rPr>
                <w:sz w:val="20"/>
              </w:rPr>
            </w:pPr>
            <w:r>
              <w:rPr>
                <w:spacing w:val="-2"/>
                <w:sz w:val="20"/>
              </w:rPr>
              <w:t>1,57364</w:t>
            </w:r>
          </w:p>
        </w:tc>
        <w:tc>
          <w:tcPr>
            <w:tcW w:w="1273" w:type="dxa"/>
          </w:tcPr>
          <w:p>
            <w:pPr>
              <w:pStyle w:val="TableParagraph"/>
              <w:spacing w:line="210" w:lineRule="exact"/>
              <w:ind w:right="90"/>
              <w:jc w:val="right"/>
              <w:rPr>
                <w:sz w:val="20"/>
              </w:rPr>
            </w:pPr>
            <w:r>
              <w:rPr>
                <w:spacing w:val="-2"/>
                <w:sz w:val="20"/>
              </w:rPr>
              <w:t>0,2166103</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0,17858</w:t>
            </w:r>
          </w:p>
        </w:tc>
        <w:tc>
          <w:tcPr>
            <w:tcW w:w="1149" w:type="dxa"/>
          </w:tcPr>
          <w:p>
            <w:pPr>
              <w:pStyle w:val="TableParagraph"/>
              <w:spacing w:line="210" w:lineRule="exact"/>
              <w:ind w:right="94"/>
              <w:jc w:val="right"/>
              <w:rPr>
                <w:sz w:val="20"/>
              </w:rPr>
            </w:pPr>
            <w:r>
              <w:rPr>
                <w:spacing w:val="-4"/>
                <w:sz w:val="20"/>
              </w:rPr>
              <w:t>0,86</w:t>
            </w:r>
          </w:p>
        </w:tc>
        <w:tc>
          <w:tcPr>
            <w:tcW w:w="1238" w:type="dxa"/>
          </w:tcPr>
          <w:p>
            <w:pPr>
              <w:pStyle w:val="TableParagraph"/>
              <w:spacing w:line="210" w:lineRule="exact"/>
              <w:ind w:right="96"/>
              <w:jc w:val="right"/>
              <w:rPr>
                <w:sz w:val="20"/>
              </w:rPr>
            </w:pPr>
            <w:r>
              <w:rPr>
                <w:spacing w:val="-2"/>
                <w:sz w:val="20"/>
              </w:rPr>
              <w:t>1,39264</w:t>
            </w:r>
          </w:p>
        </w:tc>
        <w:tc>
          <w:tcPr>
            <w:tcW w:w="1273" w:type="dxa"/>
          </w:tcPr>
          <w:p>
            <w:pPr>
              <w:pStyle w:val="TableParagraph"/>
              <w:spacing w:line="210" w:lineRule="exact"/>
              <w:ind w:right="90"/>
              <w:jc w:val="right"/>
              <w:rPr>
                <w:sz w:val="20"/>
              </w:rPr>
            </w:pPr>
            <w:r>
              <w:rPr>
                <w:spacing w:val="-2"/>
                <w:sz w:val="20"/>
              </w:rPr>
              <w:t>0,259228</w:t>
            </w:r>
          </w:p>
        </w:tc>
      </w:tr>
      <w:tr>
        <w:trPr>
          <w:trHeight w:val="229"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0,09793</w:t>
            </w:r>
          </w:p>
        </w:tc>
        <w:tc>
          <w:tcPr>
            <w:tcW w:w="1149" w:type="dxa"/>
          </w:tcPr>
          <w:p>
            <w:pPr>
              <w:pStyle w:val="TableParagraph"/>
              <w:spacing w:line="210" w:lineRule="exact"/>
              <w:ind w:right="94"/>
              <w:jc w:val="right"/>
              <w:rPr>
                <w:sz w:val="20"/>
              </w:rPr>
            </w:pPr>
            <w:r>
              <w:rPr>
                <w:spacing w:val="-5"/>
                <w:sz w:val="20"/>
              </w:rPr>
              <w:t>0,9</w:t>
            </w:r>
          </w:p>
        </w:tc>
        <w:tc>
          <w:tcPr>
            <w:tcW w:w="1238" w:type="dxa"/>
          </w:tcPr>
          <w:p>
            <w:pPr>
              <w:pStyle w:val="TableParagraph"/>
              <w:spacing w:line="210" w:lineRule="exact"/>
              <w:ind w:right="95"/>
              <w:jc w:val="right"/>
              <w:rPr>
                <w:sz w:val="20"/>
              </w:rPr>
            </w:pPr>
            <w:r>
              <w:rPr>
                <w:spacing w:val="-2"/>
                <w:sz w:val="20"/>
              </w:rPr>
              <w:t>1,0618</w:t>
            </w:r>
          </w:p>
        </w:tc>
        <w:tc>
          <w:tcPr>
            <w:tcW w:w="1273" w:type="dxa"/>
          </w:tcPr>
          <w:p>
            <w:pPr>
              <w:pStyle w:val="TableParagraph"/>
              <w:spacing w:line="210" w:lineRule="exact"/>
              <w:ind w:right="90"/>
              <w:jc w:val="right"/>
              <w:rPr>
                <w:sz w:val="20"/>
              </w:rPr>
            </w:pPr>
            <w:r>
              <w:rPr>
                <w:spacing w:val="-2"/>
                <w:sz w:val="20"/>
              </w:rPr>
              <w:t>0,1305919</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9" w:right="1"/>
              <w:rPr>
                <w:sz w:val="20"/>
              </w:rPr>
            </w:pPr>
            <w:r>
              <w:rPr>
                <w:spacing w:val="-10"/>
                <w:sz w:val="20"/>
              </w:rPr>
              <w:t>4</w:t>
            </w:r>
          </w:p>
        </w:tc>
        <w:tc>
          <w:tcPr>
            <w:tcW w:w="1191" w:type="dxa"/>
            <w:vMerge w:val="restart"/>
          </w:tcPr>
          <w:p>
            <w:pPr>
              <w:pStyle w:val="TableParagraph"/>
              <w:spacing w:line="240" w:lineRule="auto" w:before="10"/>
              <w:jc w:val="left"/>
              <w:rPr>
                <w:b/>
                <w:sz w:val="20"/>
              </w:rPr>
            </w:pPr>
          </w:p>
          <w:p>
            <w:pPr>
              <w:pStyle w:val="TableParagraph"/>
              <w:spacing w:line="240" w:lineRule="auto"/>
              <w:ind w:left="366"/>
              <w:jc w:val="left"/>
              <w:rPr>
                <w:sz w:val="20"/>
              </w:rPr>
            </w:pPr>
            <w:r>
              <w:rPr>
                <w:spacing w:val="-4"/>
                <w:sz w:val="20"/>
              </w:rPr>
              <w:t>CPIN</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0,01513</w:t>
            </w:r>
          </w:p>
        </w:tc>
        <w:tc>
          <w:tcPr>
            <w:tcW w:w="1149" w:type="dxa"/>
          </w:tcPr>
          <w:p>
            <w:pPr>
              <w:pStyle w:val="TableParagraph"/>
              <w:spacing w:line="210" w:lineRule="exact"/>
              <w:ind w:right="94"/>
              <w:jc w:val="right"/>
              <w:rPr>
                <w:sz w:val="20"/>
              </w:rPr>
            </w:pPr>
            <w:r>
              <w:rPr>
                <w:spacing w:val="-4"/>
                <w:sz w:val="20"/>
              </w:rPr>
              <w:t>0,86</w:t>
            </w:r>
          </w:p>
        </w:tc>
        <w:tc>
          <w:tcPr>
            <w:tcW w:w="1238" w:type="dxa"/>
          </w:tcPr>
          <w:p>
            <w:pPr>
              <w:pStyle w:val="TableParagraph"/>
              <w:spacing w:line="210" w:lineRule="exact"/>
              <w:ind w:right="96"/>
              <w:jc w:val="right"/>
              <w:rPr>
                <w:sz w:val="20"/>
              </w:rPr>
            </w:pPr>
            <w:r>
              <w:rPr>
                <w:spacing w:val="-2"/>
                <w:sz w:val="20"/>
              </w:rPr>
              <w:t>3,51912</w:t>
            </w:r>
          </w:p>
        </w:tc>
        <w:tc>
          <w:tcPr>
            <w:tcW w:w="1273" w:type="dxa"/>
          </w:tcPr>
          <w:p>
            <w:pPr>
              <w:pStyle w:val="TableParagraph"/>
              <w:spacing w:line="210" w:lineRule="exact"/>
              <w:ind w:right="90"/>
              <w:jc w:val="right"/>
              <w:rPr>
                <w:sz w:val="20"/>
              </w:rPr>
            </w:pPr>
            <w:r>
              <w:rPr>
                <w:spacing w:val="-2"/>
                <w:sz w:val="20"/>
              </w:rPr>
              <w:t>0,0515295</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0,0057</w:t>
            </w:r>
          </w:p>
        </w:tc>
        <w:tc>
          <w:tcPr>
            <w:tcW w:w="1149" w:type="dxa"/>
          </w:tcPr>
          <w:p>
            <w:pPr>
              <w:pStyle w:val="TableParagraph"/>
              <w:spacing w:line="210" w:lineRule="exact"/>
              <w:ind w:right="94"/>
              <w:jc w:val="right"/>
              <w:rPr>
                <w:sz w:val="20"/>
              </w:rPr>
            </w:pPr>
            <w:r>
              <w:rPr>
                <w:spacing w:val="-4"/>
                <w:sz w:val="20"/>
              </w:rPr>
              <w:t>0,86</w:t>
            </w:r>
          </w:p>
        </w:tc>
        <w:tc>
          <w:tcPr>
            <w:tcW w:w="1238" w:type="dxa"/>
          </w:tcPr>
          <w:p>
            <w:pPr>
              <w:pStyle w:val="TableParagraph"/>
              <w:spacing w:line="210" w:lineRule="exact"/>
              <w:ind w:right="95"/>
              <w:jc w:val="right"/>
              <w:rPr>
                <w:sz w:val="20"/>
              </w:rPr>
            </w:pPr>
            <w:r>
              <w:rPr>
                <w:spacing w:val="-2"/>
                <w:sz w:val="20"/>
              </w:rPr>
              <w:t>3,0486</w:t>
            </w:r>
          </w:p>
        </w:tc>
        <w:tc>
          <w:tcPr>
            <w:tcW w:w="1273" w:type="dxa"/>
          </w:tcPr>
          <w:p>
            <w:pPr>
              <w:pStyle w:val="TableParagraph"/>
              <w:spacing w:line="210" w:lineRule="exact"/>
              <w:ind w:right="90"/>
              <w:jc w:val="right"/>
              <w:rPr>
                <w:sz w:val="20"/>
              </w:rPr>
            </w:pPr>
            <w:r>
              <w:rPr>
                <w:spacing w:val="-2"/>
                <w:sz w:val="20"/>
              </w:rPr>
              <w:t>0,0376216</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-0,0094</w:t>
            </w:r>
          </w:p>
        </w:tc>
        <w:tc>
          <w:tcPr>
            <w:tcW w:w="1149" w:type="dxa"/>
          </w:tcPr>
          <w:p>
            <w:pPr>
              <w:pStyle w:val="TableParagraph"/>
              <w:spacing w:line="210" w:lineRule="exact"/>
              <w:ind w:right="94"/>
              <w:jc w:val="right"/>
              <w:rPr>
                <w:sz w:val="20"/>
              </w:rPr>
            </w:pPr>
            <w:r>
              <w:rPr>
                <w:spacing w:val="-4"/>
                <w:sz w:val="20"/>
              </w:rPr>
              <w:t>0,94</w:t>
            </w:r>
          </w:p>
        </w:tc>
        <w:tc>
          <w:tcPr>
            <w:tcW w:w="1238" w:type="dxa"/>
          </w:tcPr>
          <w:p>
            <w:pPr>
              <w:pStyle w:val="TableParagraph"/>
              <w:spacing w:line="210" w:lineRule="exact"/>
              <w:ind w:right="95"/>
              <w:jc w:val="right"/>
              <w:rPr>
                <w:sz w:val="20"/>
              </w:rPr>
            </w:pPr>
            <w:r>
              <w:rPr>
                <w:spacing w:val="-2"/>
                <w:sz w:val="20"/>
              </w:rPr>
              <w:t>2,577</w:t>
            </w:r>
          </w:p>
        </w:tc>
        <w:tc>
          <w:tcPr>
            <w:tcW w:w="1273" w:type="dxa"/>
          </w:tcPr>
          <w:p>
            <w:pPr>
              <w:pStyle w:val="TableParagraph"/>
              <w:spacing w:line="210" w:lineRule="exact"/>
              <w:ind w:right="90"/>
              <w:jc w:val="right"/>
              <w:rPr>
                <w:sz w:val="20"/>
              </w:rPr>
            </w:pPr>
            <w:r>
              <w:rPr>
                <w:spacing w:val="-2"/>
                <w:sz w:val="20"/>
              </w:rPr>
              <w:t>0,0550046</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9" w:right="1"/>
              <w:rPr>
                <w:sz w:val="20"/>
              </w:rPr>
            </w:pPr>
            <w:r>
              <w:rPr>
                <w:spacing w:val="-10"/>
                <w:sz w:val="20"/>
              </w:rPr>
              <w:t>5</w:t>
            </w:r>
          </w:p>
        </w:tc>
        <w:tc>
          <w:tcPr>
            <w:tcW w:w="1191" w:type="dxa"/>
            <w:vMerge w:val="restart"/>
          </w:tcPr>
          <w:p>
            <w:pPr>
              <w:pStyle w:val="TableParagraph"/>
              <w:spacing w:line="240" w:lineRule="auto" w:before="10"/>
              <w:jc w:val="left"/>
              <w:rPr>
                <w:b/>
                <w:sz w:val="20"/>
              </w:rPr>
            </w:pPr>
          </w:p>
          <w:p>
            <w:pPr>
              <w:pStyle w:val="TableParagraph"/>
              <w:spacing w:line="240" w:lineRule="auto"/>
              <w:ind w:left="376"/>
              <w:jc w:val="left"/>
              <w:rPr>
                <w:sz w:val="20"/>
              </w:rPr>
            </w:pPr>
            <w:r>
              <w:rPr>
                <w:spacing w:val="-4"/>
                <w:sz w:val="20"/>
              </w:rPr>
              <w:t>DSFI</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-0,0474</w:t>
            </w:r>
          </w:p>
        </w:tc>
        <w:tc>
          <w:tcPr>
            <w:tcW w:w="1149" w:type="dxa"/>
          </w:tcPr>
          <w:p>
            <w:pPr>
              <w:pStyle w:val="TableParagraph"/>
              <w:spacing w:line="210" w:lineRule="exact"/>
              <w:ind w:right="94"/>
              <w:jc w:val="right"/>
              <w:rPr>
                <w:sz w:val="20"/>
              </w:rPr>
            </w:pPr>
            <w:r>
              <w:rPr>
                <w:spacing w:val="-4"/>
                <w:sz w:val="20"/>
              </w:rPr>
              <w:t>0,84</w:t>
            </w:r>
          </w:p>
        </w:tc>
        <w:tc>
          <w:tcPr>
            <w:tcW w:w="1238" w:type="dxa"/>
          </w:tcPr>
          <w:p>
            <w:pPr>
              <w:pStyle w:val="TableParagraph"/>
              <w:spacing w:line="210" w:lineRule="exact"/>
              <w:ind w:right="96"/>
              <w:jc w:val="right"/>
              <w:rPr>
                <w:sz w:val="20"/>
              </w:rPr>
            </w:pPr>
            <w:r>
              <w:rPr>
                <w:spacing w:val="-2"/>
                <w:sz w:val="20"/>
              </w:rPr>
              <w:t>0,71524</w:t>
            </w:r>
          </w:p>
        </w:tc>
        <w:tc>
          <w:tcPr>
            <w:tcW w:w="1273" w:type="dxa"/>
          </w:tcPr>
          <w:p>
            <w:pPr>
              <w:pStyle w:val="TableParagraph"/>
              <w:spacing w:line="210" w:lineRule="exact"/>
              <w:ind w:right="90"/>
              <w:jc w:val="right"/>
              <w:rPr>
                <w:sz w:val="20"/>
              </w:rPr>
            </w:pPr>
            <w:r>
              <w:rPr>
                <w:spacing w:val="-2"/>
                <w:sz w:val="20"/>
              </w:rPr>
              <w:t>0,0387102</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0,02563</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6"/>
              <w:jc w:val="right"/>
              <w:rPr>
                <w:sz w:val="20"/>
              </w:rPr>
            </w:pPr>
            <w:r>
              <w:rPr>
                <w:spacing w:val="-2"/>
                <w:sz w:val="20"/>
              </w:rPr>
              <w:t>0,50413</w:t>
            </w:r>
          </w:p>
        </w:tc>
        <w:tc>
          <w:tcPr>
            <w:tcW w:w="1273" w:type="dxa"/>
          </w:tcPr>
          <w:p>
            <w:pPr>
              <w:pStyle w:val="TableParagraph"/>
              <w:spacing w:line="210" w:lineRule="exact"/>
              <w:ind w:right="90"/>
              <w:jc w:val="right"/>
              <w:rPr>
                <w:sz w:val="20"/>
              </w:rPr>
            </w:pPr>
            <w:r>
              <w:rPr>
                <w:spacing w:val="-2"/>
                <w:sz w:val="20"/>
              </w:rPr>
              <w:t>0,021601</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0,0337</w:t>
            </w:r>
          </w:p>
        </w:tc>
        <w:tc>
          <w:tcPr>
            <w:tcW w:w="1149" w:type="dxa"/>
          </w:tcPr>
          <w:p>
            <w:pPr>
              <w:pStyle w:val="TableParagraph"/>
              <w:spacing w:line="210" w:lineRule="exact"/>
              <w:ind w:right="94"/>
              <w:jc w:val="right"/>
              <w:rPr>
                <w:sz w:val="20"/>
              </w:rPr>
            </w:pPr>
            <w:r>
              <w:rPr>
                <w:spacing w:val="-4"/>
                <w:sz w:val="20"/>
              </w:rPr>
              <w:t>0,94</w:t>
            </w:r>
          </w:p>
        </w:tc>
        <w:tc>
          <w:tcPr>
            <w:tcW w:w="1238" w:type="dxa"/>
          </w:tcPr>
          <w:p>
            <w:pPr>
              <w:pStyle w:val="TableParagraph"/>
              <w:spacing w:line="210" w:lineRule="exact"/>
              <w:ind w:right="96"/>
              <w:jc w:val="right"/>
              <w:rPr>
                <w:sz w:val="20"/>
              </w:rPr>
            </w:pPr>
            <w:r>
              <w:rPr>
                <w:spacing w:val="-2"/>
                <w:sz w:val="20"/>
              </w:rPr>
              <w:t>0,39714</w:t>
            </w:r>
          </w:p>
        </w:tc>
        <w:tc>
          <w:tcPr>
            <w:tcW w:w="1273" w:type="dxa"/>
          </w:tcPr>
          <w:p>
            <w:pPr>
              <w:pStyle w:val="TableParagraph"/>
              <w:spacing w:line="210" w:lineRule="exact"/>
              <w:ind w:right="90"/>
              <w:jc w:val="right"/>
              <w:rPr>
                <w:sz w:val="20"/>
              </w:rPr>
            </w:pPr>
            <w:r>
              <w:rPr>
                <w:spacing w:val="-2"/>
                <w:sz w:val="20"/>
              </w:rPr>
              <w:t>0,0216244</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9" w:right="1"/>
              <w:rPr>
                <w:sz w:val="20"/>
              </w:rPr>
            </w:pPr>
            <w:r>
              <w:rPr>
                <w:spacing w:val="-10"/>
                <w:sz w:val="20"/>
              </w:rPr>
              <w:t>6</w:t>
            </w:r>
          </w:p>
        </w:tc>
        <w:tc>
          <w:tcPr>
            <w:tcW w:w="1191" w:type="dxa"/>
            <w:vMerge w:val="restart"/>
          </w:tcPr>
          <w:p>
            <w:pPr>
              <w:pStyle w:val="TableParagraph"/>
              <w:spacing w:line="240" w:lineRule="auto" w:before="10"/>
              <w:jc w:val="left"/>
              <w:rPr>
                <w:b/>
                <w:sz w:val="20"/>
              </w:rPr>
            </w:pPr>
          </w:p>
          <w:p>
            <w:pPr>
              <w:pStyle w:val="TableParagraph"/>
              <w:spacing w:line="240" w:lineRule="auto"/>
              <w:ind w:left="321"/>
              <w:jc w:val="left"/>
              <w:rPr>
                <w:sz w:val="20"/>
              </w:rPr>
            </w:pPr>
            <w:r>
              <w:rPr>
                <w:spacing w:val="-4"/>
                <w:sz w:val="20"/>
              </w:rPr>
              <w:t>DSNG</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-0,0477</w:t>
            </w:r>
          </w:p>
        </w:tc>
        <w:tc>
          <w:tcPr>
            <w:tcW w:w="1149" w:type="dxa"/>
          </w:tcPr>
          <w:p>
            <w:pPr>
              <w:pStyle w:val="TableParagraph"/>
              <w:spacing w:line="210" w:lineRule="exact"/>
              <w:ind w:right="94"/>
              <w:jc w:val="right"/>
              <w:rPr>
                <w:sz w:val="20"/>
              </w:rPr>
            </w:pPr>
            <w:r>
              <w:rPr>
                <w:spacing w:val="-4"/>
                <w:sz w:val="20"/>
              </w:rPr>
              <w:t>0,88</w:t>
            </w:r>
          </w:p>
        </w:tc>
        <w:tc>
          <w:tcPr>
            <w:tcW w:w="1238" w:type="dxa"/>
          </w:tcPr>
          <w:p>
            <w:pPr>
              <w:pStyle w:val="TableParagraph"/>
              <w:spacing w:line="210" w:lineRule="exact"/>
              <w:ind w:right="96"/>
              <w:jc w:val="right"/>
              <w:rPr>
                <w:sz w:val="20"/>
              </w:rPr>
            </w:pPr>
            <w:r>
              <w:rPr>
                <w:spacing w:val="-2"/>
                <w:sz w:val="20"/>
              </w:rPr>
              <w:t>0,77939</w:t>
            </w:r>
          </w:p>
        </w:tc>
        <w:tc>
          <w:tcPr>
            <w:tcW w:w="1273" w:type="dxa"/>
          </w:tcPr>
          <w:p>
            <w:pPr>
              <w:pStyle w:val="TableParagraph"/>
              <w:spacing w:line="210" w:lineRule="exact"/>
              <w:ind w:right="90"/>
              <w:jc w:val="right"/>
              <w:rPr>
                <w:sz w:val="20"/>
              </w:rPr>
            </w:pPr>
            <w:r>
              <w:rPr>
                <w:spacing w:val="-2"/>
                <w:sz w:val="20"/>
              </w:rPr>
              <w:t>0,1252469</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-0,0349</w:t>
            </w:r>
          </w:p>
        </w:tc>
        <w:tc>
          <w:tcPr>
            <w:tcW w:w="1149" w:type="dxa"/>
          </w:tcPr>
          <w:p>
            <w:pPr>
              <w:pStyle w:val="TableParagraph"/>
              <w:spacing w:line="210" w:lineRule="exact"/>
              <w:ind w:right="94"/>
              <w:jc w:val="right"/>
              <w:rPr>
                <w:sz w:val="20"/>
              </w:rPr>
            </w:pPr>
            <w:r>
              <w:rPr>
                <w:spacing w:val="-4"/>
                <w:sz w:val="20"/>
              </w:rPr>
              <w:t>0,84</w:t>
            </w:r>
          </w:p>
        </w:tc>
        <w:tc>
          <w:tcPr>
            <w:tcW w:w="1238" w:type="dxa"/>
          </w:tcPr>
          <w:p>
            <w:pPr>
              <w:pStyle w:val="TableParagraph"/>
              <w:spacing w:line="210" w:lineRule="exact"/>
              <w:ind w:right="96"/>
              <w:jc w:val="right"/>
              <w:rPr>
                <w:sz w:val="20"/>
              </w:rPr>
            </w:pPr>
            <w:r>
              <w:rPr>
                <w:spacing w:val="-2"/>
                <w:sz w:val="20"/>
              </w:rPr>
              <w:t>0,66179</w:t>
            </w:r>
          </w:p>
        </w:tc>
        <w:tc>
          <w:tcPr>
            <w:tcW w:w="1273" w:type="dxa"/>
          </w:tcPr>
          <w:p>
            <w:pPr>
              <w:pStyle w:val="TableParagraph"/>
              <w:spacing w:line="210" w:lineRule="exact"/>
              <w:ind w:right="90"/>
              <w:jc w:val="right"/>
              <w:rPr>
                <w:sz w:val="20"/>
              </w:rPr>
            </w:pPr>
            <w:r>
              <w:rPr>
                <w:spacing w:val="-2"/>
                <w:sz w:val="20"/>
              </w:rPr>
              <w:t>0,088608</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-0,0481</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6"/>
              <w:jc w:val="right"/>
              <w:rPr>
                <w:sz w:val="20"/>
              </w:rPr>
            </w:pPr>
            <w:r>
              <w:rPr>
                <w:spacing w:val="-2"/>
                <w:sz w:val="20"/>
              </w:rPr>
              <w:t>1,01743</w:t>
            </w:r>
          </w:p>
        </w:tc>
        <w:tc>
          <w:tcPr>
            <w:tcW w:w="1273" w:type="dxa"/>
          </w:tcPr>
          <w:p>
            <w:pPr>
              <w:pStyle w:val="TableParagraph"/>
              <w:spacing w:line="210" w:lineRule="exact"/>
              <w:ind w:right="90"/>
              <w:jc w:val="right"/>
              <w:rPr>
                <w:sz w:val="20"/>
              </w:rPr>
            </w:pPr>
            <w:r>
              <w:rPr>
                <w:spacing w:val="-2"/>
                <w:sz w:val="20"/>
              </w:rPr>
              <w:t>0,1127928</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9" w:right="1"/>
              <w:rPr>
                <w:sz w:val="20"/>
              </w:rPr>
            </w:pPr>
            <w:r>
              <w:rPr>
                <w:spacing w:val="-10"/>
                <w:sz w:val="20"/>
              </w:rPr>
              <w:t>7</w:t>
            </w:r>
          </w:p>
        </w:tc>
        <w:tc>
          <w:tcPr>
            <w:tcW w:w="1191" w:type="dxa"/>
            <w:vMerge w:val="restart"/>
          </w:tcPr>
          <w:p>
            <w:pPr>
              <w:pStyle w:val="TableParagraph"/>
              <w:spacing w:line="240" w:lineRule="auto" w:before="10"/>
              <w:jc w:val="left"/>
              <w:rPr>
                <w:b/>
                <w:sz w:val="20"/>
              </w:rPr>
            </w:pPr>
          </w:p>
          <w:p>
            <w:pPr>
              <w:pStyle w:val="TableParagraph"/>
              <w:spacing w:line="240" w:lineRule="auto"/>
              <w:ind w:left="328"/>
              <w:jc w:val="left"/>
              <w:rPr>
                <w:sz w:val="20"/>
              </w:rPr>
            </w:pPr>
            <w:r>
              <w:rPr>
                <w:spacing w:val="-4"/>
                <w:sz w:val="20"/>
              </w:rPr>
              <w:t>EPMT</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0,07095</w:t>
            </w:r>
          </w:p>
        </w:tc>
        <w:tc>
          <w:tcPr>
            <w:tcW w:w="1149" w:type="dxa"/>
          </w:tcPr>
          <w:p>
            <w:pPr>
              <w:pStyle w:val="TableParagraph"/>
              <w:spacing w:line="210" w:lineRule="exact"/>
              <w:ind w:right="94"/>
              <w:jc w:val="right"/>
              <w:rPr>
                <w:sz w:val="20"/>
              </w:rPr>
            </w:pPr>
            <w:r>
              <w:rPr>
                <w:spacing w:val="-4"/>
                <w:sz w:val="20"/>
              </w:rPr>
              <w:t>0,98</w:t>
            </w:r>
          </w:p>
        </w:tc>
        <w:tc>
          <w:tcPr>
            <w:tcW w:w="1238" w:type="dxa"/>
          </w:tcPr>
          <w:p>
            <w:pPr>
              <w:pStyle w:val="TableParagraph"/>
              <w:spacing w:line="210" w:lineRule="exact"/>
              <w:ind w:right="96"/>
              <w:jc w:val="right"/>
              <w:rPr>
                <w:sz w:val="20"/>
              </w:rPr>
            </w:pPr>
            <w:r>
              <w:rPr>
                <w:spacing w:val="-2"/>
                <w:sz w:val="20"/>
              </w:rPr>
              <w:t>1,04359</w:t>
            </w:r>
          </w:p>
        </w:tc>
        <w:tc>
          <w:tcPr>
            <w:tcW w:w="1273" w:type="dxa"/>
          </w:tcPr>
          <w:p>
            <w:pPr>
              <w:pStyle w:val="TableParagraph"/>
              <w:spacing w:line="210" w:lineRule="exact"/>
              <w:ind w:right="90"/>
              <w:jc w:val="right"/>
              <w:rPr>
                <w:sz w:val="20"/>
              </w:rPr>
            </w:pPr>
            <w:r>
              <w:rPr>
                <w:spacing w:val="-2"/>
                <w:sz w:val="20"/>
              </w:rPr>
              <w:t>0,030063</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0,03501</w:t>
            </w:r>
          </w:p>
        </w:tc>
        <w:tc>
          <w:tcPr>
            <w:tcW w:w="1149" w:type="dxa"/>
          </w:tcPr>
          <w:p>
            <w:pPr>
              <w:pStyle w:val="TableParagraph"/>
              <w:spacing w:line="210" w:lineRule="exact"/>
              <w:ind w:right="94"/>
              <w:jc w:val="right"/>
              <w:rPr>
                <w:sz w:val="20"/>
              </w:rPr>
            </w:pPr>
            <w:r>
              <w:rPr>
                <w:spacing w:val="-4"/>
                <w:sz w:val="20"/>
              </w:rPr>
              <w:t>0,98</w:t>
            </w:r>
          </w:p>
        </w:tc>
        <w:tc>
          <w:tcPr>
            <w:tcW w:w="1238" w:type="dxa"/>
          </w:tcPr>
          <w:p>
            <w:pPr>
              <w:pStyle w:val="TableParagraph"/>
              <w:spacing w:line="210" w:lineRule="exact"/>
              <w:ind w:right="95"/>
              <w:jc w:val="right"/>
              <w:rPr>
                <w:sz w:val="20"/>
              </w:rPr>
            </w:pPr>
            <w:r>
              <w:rPr>
                <w:spacing w:val="-2"/>
                <w:sz w:val="20"/>
              </w:rPr>
              <w:t>0,9613</w:t>
            </w:r>
          </w:p>
        </w:tc>
        <w:tc>
          <w:tcPr>
            <w:tcW w:w="1273" w:type="dxa"/>
          </w:tcPr>
          <w:p>
            <w:pPr>
              <w:pStyle w:val="TableParagraph"/>
              <w:spacing w:line="210" w:lineRule="exact"/>
              <w:ind w:right="90"/>
              <w:jc w:val="right"/>
              <w:rPr>
                <w:sz w:val="20"/>
              </w:rPr>
            </w:pPr>
            <w:r>
              <w:rPr>
                <w:spacing w:val="-2"/>
                <w:sz w:val="20"/>
              </w:rPr>
              <w:t>0,0241468</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-0,003</w:t>
            </w:r>
          </w:p>
        </w:tc>
        <w:tc>
          <w:tcPr>
            <w:tcW w:w="1149" w:type="dxa"/>
          </w:tcPr>
          <w:p>
            <w:pPr>
              <w:pStyle w:val="TableParagraph"/>
              <w:spacing w:line="210" w:lineRule="exact"/>
              <w:ind w:right="94"/>
              <w:jc w:val="right"/>
              <w:rPr>
                <w:sz w:val="20"/>
              </w:rPr>
            </w:pPr>
            <w:r>
              <w:rPr>
                <w:spacing w:val="-4"/>
                <w:sz w:val="20"/>
              </w:rPr>
              <w:t>0,98</w:t>
            </w:r>
          </w:p>
        </w:tc>
        <w:tc>
          <w:tcPr>
            <w:tcW w:w="1238" w:type="dxa"/>
          </w:tcPr>
          <w:p>
            <w:pPr>
              <w:pStyle w:val="TableParagraph"/>
              <w:spacing w:line="210" w:lineRule="exact"/>
              <w:ind w:right="96"/>
              <w:jc w:val="right"/>
              <w:rPr>
                <w:sz w:val="20"/>
              </w:rPr>
            </w:pPr>
            <w:r>
              <w:rPr>
                <w:spacing w:val="-2"/>
                <w:sz w:val="20"/>
              </w:rPr>
              <w:t>0,86861</w:t>
            </w:r>
          </w:p>
        </w:tc>
        <w:tc>
          <w:tcPr>
            <w:tcW w:w="1273" w:type="dxa"/>
          </w:tcPr>
          <w:p>
            <w:pPr>
              <w:pStyle w:val="TableParagraph"/>
              <w:spacing w:line="210" w:lineRule="exact"/>
              <w:ind w:right="90"/>
              <w:jc w:val="right"/>
              <w:rPr>
                <w:sz w:val="20"/>
              </w:rPr>
            </w:pPr>
            <w:r>
              <w:rPr>
                <w:spacing w:val="-2"/>
                <w:sz w:val="20"/>
              </w:rPr>
              <w:t>0,0238499</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9" w:right="1"/>
              <w:rPr>
                <w:sz w:val="20"/>
              </w:rPr>
            </w:pPr>
            <w:r>
              <w:rPr>
                <w:spacing w:val="-10"/>
                <w:sz w:val="20"/>
              </w:rPr>
              <w:t>8</w:t>
            </w:r>
          </w:p>
        </w:tc>
        <w:tc>
          <w:tcPr>
            <w:tcW w:w="1191" w:type="dxa"/>
            <w:vMerge w:val="restart"/>
          </w:tcPr>
          <w:p>
            <w:pPr>
              <w:pStyle w:val="TableParagraph"/>
              <w:spacing w:line="240" w:lineRule="auto" w:before="10"/>
              <w:jc w:val="left"/>
              <w:rPr>
                <w:b/>
                <w:sz w:val="20"/>
              </w:rPr>
            </w:pPr>
          </w:p>
          <w:p>
            <w:pPr>
              <w:pStyle w:val="TableParagraph"/>
              <w:spacing w:line="240" w:lineRule="auto"/>
              <w:ind w:left="295"/>
              <w:jc w:val="left"/>
              <w:rPr>
                <w:sz w:val="20"/>
              </w:rPr>
            </w:pPr>
            <w:r>
              <w:rPr>
                <w:spacing w:val="-4"/>
                <w:sz w:val="20"/>
              </w:rPr>
              <w:t>GGRM</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-0,0855</w:t>
            </w:r>
          </w:p>
        </w:tc>
        <w:tc>
          <w:tcPr>
            <w:tcW w:w="1149" w:type="dxa"/>
          </w:tcPr>
          <w:p>
            <w:pPr>
              <w:pStyle w:val="TableParagraph"/>
              <w:spacing w:line="210" w:lineRule="exact"/>
              <w:ind w:right="94"/>
              <w:jc w:val="right"/>
              <w:rPr>
                <w:sz w:val="20"/>
              </w:rPr>
            </w:pPr>
            <w:r>
              <w:rPr>
                <w:spacing w:val="-4"/>
                <w:sz w:val="20"/>
              </w:rPr>
              <w:t>0,92</w:t>
            </w:r>
          </w:p>
        </w:tc>
        <w:tc>
          <w:tcPr>
            <w:tcW w:w="1238" w:type="dxa"/>
          </w:tcPr>
          <w:p>
            <w:pPr>
              <w:pStyle w:val="TableParagraph"/>
              <w:spacing w:line="210" w:lineRule="exact"/>
              <w:ind w:right="96"/>
              <w:jc w:val="right"/>
              <w:rPr>
                <w:sz w:val="20"/>
              </w:rPr>
            </w:pPr>
            <w:r>
              <w:rPr>
                <w:spacing w:val="-2"/>
                <w:sz w:val="20"/>
              </w:rPr>
              <w:t>0,59862</w:t>
            </w:r>
          </w:p>
        </w:tc>
        <w:tc>
          <w:tcPr>
            <w:tcW w:w="1273" w:type="dxa"/>
          </w:tcPr>
          <w:p>
            <w:pPr>
              <w:pStyle w:val="TableParagraph"/>
              <w:spacing w:line="210" w:lineRule="exact"/>
              <w:ind w:right="90"/>
              <w:jc w:val="right"/>
              <w:rPr>
                <w:sz w:val="20"/>
              </w:rPr>
            </w:pPr>
            <w:r>
              <w:rPr>
                <w:spacing w:val="-2"/>
                <w:sz w:val="20"/>
              </w:rPr>
              <w:t>0,0222945</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0,00681</w:t>
            </w:r>
          </w:p>
        </w:tc>
        <w:tc>
          <w:tcPr>
            <w:tcW w:w="1149" w:type="dxa"/>
          </w:tcPr>
          <w:p>
            <w:pPr>
              <w:pStyle w:val="TableParagraph"/>
              <w:spacing w:line="210" w:lineRule="exact"/>
              <w:ind w:right="94"/>
              <w:jc w:val="right"/>
              <w:rPr>
                <w:sz w:val="20"/>
              </w:rPr>
            </w:pPr>
            <w:r>
              <w:rPr>
                <w:spacing w:val="-4"/>
                <w:sz w:val="20"/>
              </w:rPr>
              <w:t>0,94</w:t>
            </w:r>
          </w:p>
        </w:tc>
        <w:tc>
          <w:tcPr>
            <w:tcW w:w="1238" w:type="dxa"/>
          </w:tcPr>
          <w:p>
            <w:pPr>
              <w:pStyle w:val="TableParagraph"/>
              <w:spacing w:line="210" w:lineRule="exact"/>
              <w:ind w:right="96"/>
              <w:jc w:val="right"/>
              <w:rPr>
                <w:sz w:val="20"/>
              </w:rPr>
            </w:pPr>
            <w:r>
              <w:rPr>
                <w:spacing w:val="-2"/>
                <w:sz w:val="20"/>
              </w:rPr>
              <w:t>0,64254</w:t>
            </w:r>
          </w:p>
        </w:tc>
        <w:tc>
          <w:tcPr>
            <w:tcW w:w="1273" w:type="dxa"/>
          </w:tcPr>
          <w:p>
            <w:pPr>
              <w:pStyle w:val="TableParagraph"/>
              <w:spacing w:line="210" w:lineRule="exact"/>
              <w:ind w:right="90"/>
              <w:jc w:val="right"/>
              <w:rPr>
                <w:sz w:val="20"/>
              </w:rPr>
            </w:pPr>
            <w:r>
              <w:rPr>
                <w:spacing w:val="-2"/>
                <w:sz w:val="20"/>
              </w:rPr>
              <w:t>0,0447615</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0,05379</w:t>
            </w:r>
          </w:p>
        </w:tc>
        <w:tc>
          <w:tcPr>
            <w:tcW w:w="1149" w:type="dxa"/>
          </w:tcPr>
          <w:p>
            <w:pPr>
              <w:pStyle w:val="TableParagraph"/>
              <w:spacing w:line="210" w:lineRule="exact"/>
              <w:ind w:right="94"/>
              <w:jc w:val="right"/>
              <w:rPr>
                <w:sz w:val="20"/>
              </w:rPr>
            </w:pPr>
            <w:r>
              <w:rPr>
                <w:spacing w:val="-4"/>
                <w:sz w:val="20"/>
              </w:rPr>
              <w:t>0,94</w:t>
            </w:r>
          </w:p>
        </w:tc>
        <w:tc>
          <w:tcPr>
            <w:tcW w:w="1238" w:type="dxa"/>
          </w:tcPr>
          <w:p>
            <w:pPr>
              <w:pStyle w:val="TableParagraph"/>
              <w:spacing w:line="210" w:lineRule="exact"/>
              <w:ind w:right="96"/>
              <w:jc w:val="right"/>
              <w:rPr>
                <w:sz w:val="20"/>
              </w:rPr>
            </w:pPr>
            <w:r>
              <w:rPr>
                <w:spacing w:val="-2"/>
                <w:sz w:val="20"/>
              </w:rPr>
              <w:t>0,41253</w:t>
            </w:r>
          </w:p>
        </w:tc>
        <w:tc>
          <w:tcPr>
            <w:tcW w:w="1273" w:type="dxa"/>
          </w:tcPr>
          <w:p>
            <w:pPr>
              <w:pStyle w:val="TableParagraph"/>
              <w:spacing w:line="210" w:lineRule="exact"/>
              <w:ind w:right="90"/>
              <w:jc w:val="right"/>
              <w:rPr>
                <w:sz w:val="20"/>
              </w:rPr>
            </w:pPr>
            <w:r>
              <w:rPr>
                <w:spacing w:val="-2"/>
                <w:sz w:val="20"/>
              </w:rPr>
              <w:t>0,0995186</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9" w:right="1"/>
              <w:rPr>
                <w:sz w:val="20"/>
              </w:rPr>
            </w:pPr>
            <w:r>
              <w:rPr>
                <w:spacing w:val="-10"/>
                <w:sz w:val="20"/>
              </w:rPr>
              <w:t>9</w:t>
            </w:r>
          </w:p>
        </w:tc>
        <w:tc>
          <w:tcPr>
            <w:tcW w:w="1191" w:type="dxa"/>
            <w:vMerge w:val="restart"/>
          </w:tcPr>
          <w:p>
            <w:pPr>
              <w:pStyle w:val="TableParagraph"/>
              <w:spacing w:line="240" w:lineRule="auto" w:before="10"/>
              <w:jc w:val="left"/>
              <w:rPr>
                <w:b/>
                <w:sz w:val="20"/>
              </w:rPr>
            </w:pPr>
          </w:p>
          <w:p>
            <w:pPr>
              <w:pStyle w:val="TableParagraph"/>
              <w:spacing w:line="240" w:lineRule="auto"/>
              <w:ind w:left="321"/>
              <w:jc w:val="left"/>
              <w:rPr>
                <w:sz w:val="20"/>
              </w:rPr>
            </w:pPr>
            <w:r>
              <w:rPr>
                <w:spacing w:val="-4"/>
                <w:sz w:val="20"/>
              </w:rPr>
              <w:t>HMSP</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-0,021</w:t>
            </w:r>
          </w:p>
        </w:tc>
        <w:tc>
          <w:tcPr>
            <w:tcW w:w="1149" w:type="dxa"/>
          </w:tcPr>
          <w:p>
            <w:pPr>
              <w:pStyle w:val="TableParagraph"/>
              <w:spacing w:line="210" w:lineRule="exact"/>
              <w:ind w:right="94"/>
              <w:jc w:val="right"/>
              <w:rPr>
                <w:sz w:val="20"/>
              </w:rPr>
            </w:pPr>
            <w:r>
              <w:rPr>
                <w:spacing w:val="-4"/>
                <w:sz w:val="20"/>
              </w:rPr>
              <w:t>0,92</w:t>
            </w:r>
          </w:p>
        </w:tc>
        <w:tc>
          <w:tcPr>
            <w:tcW w:w="1238" w:type="dxa"/>
          </w:tcPr>
          <w:p>
            <w:pPr>
              <w:pStyle w:val="TableParagraph"/>
              <w:spacing w:line="210" w:lineRule="exact"/>
              <w:ind w:right="96"/>
              <w:jc w:val="right"/>
              <w:rPr>
                <w:sz w:val="20"/>
              </w:rPr>
            </w:pPr>
            <w:r>
              <w:rPr>
                <w:spacing w:val="-2"/>
                <w:sz w:val="20"/>
              </w:rPr>
              <w:t>3,46846</w:t>
            </w:r>
          </w:p>
        </w:tc>
        <w:tc>
          <w:tcPr>
            <w:tcW w:w="1273" w:type="dxa"/>
          </w:tcPr>
          <w:p>
            <w:pPr>
              <w:pStyle w:val="TableParagraph"/>
              <w:spacing w:line="210" w:lineRule="exact"/>
              <w:ind w:right="90"/>
              <w:jc w:val="right"/>
              <w:rPr>
                <w:sz w:val="20"/>
              </w:rPr>
            </w:pPr>
            <w:r>
              <w:rPr>
                <w:spacing w:val="-2"/>
                <w:sz w:val="20"/>
              </w:rPr>
              <w:t>0,0568624</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0,03598</w:t>
            </w:r>
          </w:p>
        </w:tc>
        <w:tc>
          <w:tcPr>
            <w:tcW w:w="1149" w:type="dxa"/>
          </w:tcPr>
          <w:p>
            <w:pPr>
              <w:pStyle w:val="TableParagraph"/>
              <w:spacing w:line="210" w:lineRule="exact"/>
              <w:ind w:right="94"/>
              <w:jc w:val="right"/>
              <w:rPr>
                <w:sz w:val="20"/>
              </w:rPr>
            </w:pPr>
            <w:r>
              <w:rPr>
                <w:spacing w:val="-4"/>
                <w:sz w:val="20"/>
              </w:rPr>
              <w:t>0,92</w:t>
            </w:r>
          </w:p>
        </w:tc>
        <w:tc>
          <w:tcPr>
            <w:tcW w:w="1238" w:type="dxa"/>
          </w:tcPr>
          <w:p>
            <w:pPr>
              <w:pStyle w:val="TableParagraph"/>
              <w:spacing w:line="210" w:lineRule="exact"/>
              <w:ind w:right="96"/>
              <w:jc w:val="right"/>
              <w:rPr>
                <w:sz w:val="20"/>
              </w:rPr>
            </w:pPr>
            <w:r>
              <w:rPr>
                <w:spacing w:val="-2"/>
                <w:sz w:val="20"/>
              </w:rPr>
              <w:t>3,48528</w:t>
            </w:r>
          </w:p>
        </w:tc>
        <w:tc>
          <w:tcPr>
            <w:tcW w:w="1273" w:type="dxa"/>
          </w:tcPr>
          <w:p>
            <w:pPr>
              <w:pStyle w:val="TableParagraph"/>
              <w:spacing w:line="210" w:lineRule="exact"/>
              <w:ind w:right="90"/>
              <w:jc w:val="right"/>
              <w:rPr>
                <w:sz w:val="20"/>
              </w:rPr>
            </w:pPr>
            <w:r>
              <w:rPr>
                <w:spacing w:val="-2"/>
                <w:sz w:val="20"/>
              </w:rPr>
              <w:t>0,0698101</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0,0312</w:t>
            </w:r>
          </w:p>
        </w:tc>
        <w:tc>
          <w:tcPr>
            <w:tcW w:w="1149" w:type="dxa"/>
          </w:tcPr>
          <w:p>
            <w:pPr>
              <w:pStyle w:val="TableParagraph"/>
              <w:spacing w:line="210" w:lineRule="exact"/>
              <w:ind w:right="94"/>
              <w:jc w:val="right"/>
              <w:rPr>
                <w:sz w:val="20"/>
              </w:rPr>
            </w:pPr>
            <w:r>
              <w:rPr>
                <w:spacing w:val="-4"/>
                <w:sz w:val="20"/>
              </w:rPr>
              <w:t>0,92</w:t>
            </w:r>
          </w:p>
        </w:tc>
        <w:tc>
          <w:tcPr>
            <w:tcW w:w="1238" w:type="dxa"/>
          </w:tcPr>
          <w:p>
            <w:pPr>
              <w:pStyle w:val="TableParagraph"/>
              <w:spacing w:line="210" w:lineRule="exact"/>
              <w:ind w:right="96"/>
              <w:jc w:val="right"/>
              <w:rPr>
                <w:sz w:val="20"/>
              </w:rPr>
            </w:pPr>
            <w:r>
              <w:rPr>
                <w:spacing w:val="-2"/>
                <w:sz w:val="20"/>
              </w:rPr>
              <w:t>2,60477</w:t>
            </w:r>
          </w:p>
        </w:tc>
        <w:tc>
          <w:tcPr>
            <w:tcW w:w="1273" w:type="dxa"/>
          </w:tcPr>
          <w:p>
            <w:pPr>
              <w:pStyle w:val="TableParagraph"/>
              <w:spacing w:line="210" w:lineRule="exact"/>
              <w:ind w:right="90"/>
              <w:jc w:val="right"/>
              <w:rPr>
                <w:sz w:val="20"/>
              </w:rPr>
            </w:pPr>
            <w:r>
              <w:rPr>
                <w:spacing w:val="-2"/>
                <w:sz w:val="20"/>
              </w:rPr>
              <w:t>0,0563774</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187"/>
              <w:jc w:val="left"/>
              <w:rPr>
                <w:sz w:val="20"/>
              </w:rPr>
            </w:pPr>
            <w:r>
              <w:rPr>
                <w:spacing w:val="-5"/>
                <w:sz w:val="20"/>
              </w:rPr>
              <w:t>10</w:t>
            </w:r>
          </w:p>
        </w:tc>
        <w:tc>
          <w:tcPr>
            <w:tcW w:w="1191" w:type="dxa"/>
            <w:vMerge w:val="restart"/>
          </w:tcPr>
          <w:p>
            <w:pPr>
              <w:pStyle w:val="TableParagraph"/>
              <w:spacing w:line="240" w:lineRule="auto" w:before="10"/>
              <w:jc w:val="left"/>
              <w:rPr>
                <w:b/>
                <w:sz w:val="20"/>
              </w:rPr>
            </w:pPr>
          </w:p>
          <w:p>
            <w:pPr>
              <w:pStyle w:val="TableParagraph"/>
              <w:spacing w:line="240" w:lineRule="auto"/>
              <w:ind w:left="371"/>
              <w:jc w:val="left"/>
              <w:rPr>
                <w:sz w:val="20"/>
              </w:rPr>
            </w:pPr>
            <w:r>
              <w:rPr>
                <w:spacing w:val="-4"/>
                <w:sz w:val="20"/>
              </w:rPr>
              <w:t>ICBP</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-0,0322</w:t>
            </w:r>
          </w:p>
        </w:tc>
        <w:tc>
          <w:tcPr>
            <w:tcW w:w="1149" w:type="dxa"/>
          </w:tcPr>
          <w:p>
            <w:pPr>
              <w:pStyle w:val="TableParagraph"/>
              <w:spacing w:line="210" w:lineRule="exact"/>
              <w:ind w:right="94"/>
              <w:jc w:val="right"/>
              <w:rPr>
                <w:sz w:val="20"/>
              </w:rPr>
            </w:pPr>
            <w:r>
              <w:rPr>
                <w:spacing w:val="-5"/>
                <w:sz w:val="20"/>
              </w:rPr>
              <w:t>0,9</w:t>
            </w:r>
          </w:p>
        </w:tc>
        <w:tc>
          <w:tcPr>
            <w:tcW w:w="1238" w:type="dxa"/>
          </w:tcPr>
          <w:p>
            <w:pPr>
              <w:pStyle w:val="TableParagraph"/>
              <w:spacing w:line="210" w:lineRule="exact"/>
              <w:ind w:right="96"/>
              <w:jc w:val="right"/>
              <w:rPr>
                <w:sz w:val="20"/>
              </w:rPr>
            </w:pPr>
            <w:r>
              <w:rPr>
                <w:spacing w:val="-2"/>
                <w:sz w:val="20"/>
              </w:rPr>
              <w:t>2,02911</w:t>
            </w:r>
          </w:p>
        </w:tc>
        <w:tc>
          <w:tcPr>
            <w:tcW w:w="1273" w:type="dxa"/>
          </w:tcPr>
          <w:p>
            <w:pPr>
              <w:pStyle w:val="TableParagraph"/>
              <w:spacing w:line="210" w:lineRule="exact"/>
              <w:ind w:right="90"/>
              <w:jc w:val="right"/>
              <w:rPr>
                <w:sz w:val="20"/>
              </w:rPr>
            </w:pPr>
            <w:r>
              <w:rPr>
                <w:spacing w:val="-2"/>
                <w:sz w:val="20"/>
              </w:rPr>
              <w:t>0,0883088</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-0,0268</w:t>
            </w:r>
          </w:p>
        </w:tc>
        <w:tc>
          <w:tcPr>
            <w:tcW w:w="1149" w:type="dxa"/>
          </w:tcPr>
          <w:p>
            <w:pPr>
              <w:pStyle w:val="TableParagraph"/>
              <w:spacing w:line="210" w:lineRule="exact"/>
              <w:ind w:right="94"/>
              <w:jc w:val="right"/>
              <w:rPr>
                <w:sz w:val="20"/>
              </w:rPr>
            </w:pPr>
            <w:r>
              <w:rPr>
                <w:spacing w:val="-5"/>
                <w:sz w:val="20"/>
              </w:rPr>
              <w:t>0,9</w:t>
            </w:r>
          </w:p>
        </w:tc>
        <w:tc>
          <w:tcPr>
            <w:tcW w:w="1238" w:type="dxa"/>
          </w:tcPr>
          <w:p>
            <w:pPr>
              <w:pStyle w:val="TableParagraph"/>
              <w:spacing w:line="210" w:lineRule="exact"/>
              <w:ind w:right="96"/>
              <w:jc w:val="right"/>
              <w:rPr>
                <w:sz w:val="20"/>
              </w:rPr>
            </w:pPr>
            <w:r>
              <w:rPr>
                <w:spacing w:val="-2"/>
                <w:sz w:val="20"/>
              </w:rPr>
              <w:t>1,98578</w:t>
            </w:r>
          </w:p>
        </w:tc>
        <w:tc>
          <w:tcPr>
            <w:tcW w:w="1273" w:type="dxa"/>
          </w:tcPr>
          <w:p>
            <w:pPr>
              <w:pStyle w:val="TableParagraph"/>
              <w:spacing w:line="210" w:lineRule="exact"/>
              <w:ind w:right="90"/>
              <w:jc w:val="right"/>
              <w:rPr>
                <w:sz w:val="20"/>
              </w:rPr>
            </w:pPr>
            <w:r>
              <w:rPr>
                <w:spacing w:val="-2"/>
                <w:sz w:val="20"/>
              </w:rPr>
              <w:t>0,1246523</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-0,0281</w:t>
            </w:r>
          </w:p>
        </w:tc>
        <w:tc>
          <w:tcPr>
            <w:tcW w:w="1149" w:type="dxa"/>
          </w:tcPr>
          <w:p>
            <w:pPr>
              <w:pStyle w:val="TableParagraph"/>
              <w:spacing w:line="210" w:lineRule="exact"/>
              <w:ind w:right="94"/>
              <w:jc w:val="right"/>
              <w:rPr>
                <w:sz w:val="20"/>
              </w:rPr>
            </w:pPr>
            <w:r>
              <w:rPr>
                <w:spacing w:val="-5"/>
                <w:sz w:val="20"/>
              </w:rPr>
              <w:t>0,9</w:t>
            </w:r>
          </w:p>
        </w:tc>
        <w:tc>
          <w:tcPr>
            <w:tcW w:w="1238" w:type="dxa"/>
          </w:tcPr>
          <w:p>
            <w:pPr>
              <w:pStyle w:val="TableParagraph"/>
              <w:spacing w:line="210" w:lineRule="exact"/>
              <w:ind w:right="96"/>
              <w:jc w:val="right"/>
              <w:rPr>
                <w:sz w:val="20"/>
              </w:rPr>
            </w:pPr>
            <w:r>
              <w:rPr>
                <w:spacing w:val="-2"/>
                <w:sz w:val="20"/>
              </w:rPr>
              <w:t>1,97862</w:t>
            </w:r>
          </w:p>
        </w:tc>
        <w:tc>
          <w:tcPr>
            <w:tcW w:w="1273" w:type="dxa"/>
          </w:tcPr>
          <w:p>
            <w:pPr>
              <w:pStyle w:val="TableParagraph"/>
              <w:spacing w:line="210" w:lineRule="exact"/>
              <w:ind w:right="90"/>
              <w:jc w:val="right"/>
              <w:rPr>
                <w:sz w:val="20"/>
              </w:rPr>
            </w:pPr>
            <w:r>
              <w:rPr>
                <w:spacing w:val="-2"/>
                <w:sz w:val="20"/>
              </w:rPr>
              <w:t>0,1214011</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187"/>
              <w:jc w:val="left"/>
              <w:rPr>
                <w:sz w:val="20"/>
              </w:rPr>
            </w:pPr>
            <w:r>
              <w:rPr>
                <w:spacing w:val="-5"/>
                <w:sz w:val="20"/>
              </w:rPr>
              <w:t>11</w:t>
            </w:r>
          </w:p>
        </w:tc>
        <w:tc>
          <w:tcPr>
            <w:tcW w:w="1191" w:type="dxa"/>
            <w:vMerge w:val="restart"/>
          </w:tcPr>
          <w:p>
            <w:pPr>
              <w:pStyle w:val="TableParagraph"/>
              <w:spacing w:line="240" w:lineRule="auto" w:before="10"/>
              <w:jc w:val="left"/>
              <w:rPr>
                <w:b/>
                <w:sz w:val="20"/>
              </w:rPr>
            </w:pPr>
          </w:p>
          <w:p>
            <w:pPr>
              <w:pStyle w:val="TableParagraph"/>
              <w:spacing w:line="240" w:lineRule="auto"/>
              <w:ind w:left="362"/>
              <w:jc w:val="left"/>
              <w:rPr>
                <w:sz w:val="20"/>
              </w:rPr>
            </w:pPr>
            <w:r>
              <w:rPr>
                <w:spacing w:val="-4"/>
                <w:sz w:val="20"/>
              </w:rPr>
              <w:t>INDF</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-0,0341</w:t>
            </w:r>
          </w:p>
        </w:tc>
        <w:tc>
          <w:tcPr>
            <w:tcW w:w="1149" w:type="dxa"/>
          </w:tcPr>
          <w:p>
            <w:pPr>
              <w:pStyle w:val="TableParagraph"/>
              <w:spacing w:line="210" w:lineRule="exact"/>
              <w:ind w:right="94"/>
              <w:jc w:val="right"/>
              <w:rPr>
                <w:sz w:val="20"/>
              </w:rPr>
            </w:pPr>
            <w:r>
              <w:rPr>
                <w:spacing w:val="-5"/>
                <w:sz w:val="20"/>
              </w:rPr>
              <w:t>0,9</w:t>
            </w:r>
          </w:p>
        </w:tc>
        <w:tc>
          <w:tcPr>
            <w:tcW w:w="1238" w:type="dxa"/>
          </w:tcPr>
          <w:p>
            <w:pPr>
              <w:pStyle w:val="TableParagraph"/>
              <w:spacing w:line="210" w:lineRule="exact"/>
              <w:ind w:right="95"/>
              <w:jc w:val="right"/>
              <w:rPr>
                <w:sz w:val="20"/>
              </w:rPr>
            </w:pPr>
            <w:r>
              <w:rPr>
                <w:spacing w:val="-2"/>
                <w:sz w:val="20"/>
              </w:rPr>
              <w:t>0,6307</w:t>
            </w:r>
          </w:p>
        </w:tc>
        <w:tc>
          <w:tcPr>
            <w:tcW w:w="1273" w:type="dxa"/>
          </w:tcPr>
          <w:p>
            <w:pPr>
              <w:pStyle w:val="TableParagraph"/>
              <w:spacing w:line="210" w:lineRule="exact"/>
              <w:ind w:right="90"/>
              <w:jc w:val="right"/>
              <w:rPr>
                <w:sz w:val="20"/>
              </w:rPr>
            </w:pPr>
            <w:r>
              <w:rPr>
                <w:spacing w:val="-2"/>
                <w:sz w:val="20"/>
              </w:rPr>
              <w:t>0,0829428</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-0,021</w:t>
            </w:r>
          </w:p>
        </w:tc>
        <w:tc>
          <w:tcPr>
            <w:tcW w:w="1149" w:type="dxa"/>
          </w:tcPr>
          <w:p>
            <w:pPr>
              <w:pStyle w:val="TableParagraph"/>
              <w:spacing w:line="210" w:lineRule="exact"/>
              <w:ind w:right="94"/>
              <w:jc w:val="right"/>
              <w:rPr>
                <w:sz w:val="20"/>
              </w:rPr>
            </w:pPr>
            <w:r>
              <w:rPr>
                <w:spacing w:val="-5"/>
                <w:sz w:val="20"/>
              </w:rPr>
              <w:t>0,9</w:t>
            </w:r>
          </w:p>
        </w:tc>
        <w:tc>
          <w:tcPr>
            <w:tcW w:w="1238" w:type="dxa"/>
          </w:tcPr>
          <w:p>
            <w:pPr>
              <w:pStyle w:val="TableParagraph"/>
              <w:spacing w:line="210" w:lineRule="exact"/>
              <w:ind w:right="96"/>
              <w:jc w:val="right"/>
              <w:rPr>
                <w:sz w:val="20"/>
              </w:rPr>
            </w:pPr>
            <w:r>
              <w:rPr>
                <w:spacing w:val="-2"/>
                <w:sz w:val="20"/>
              </w:rPr>
              <w:t>0,56372</w:t>
            </w:r>
          </w:p>
        </w:tc>
        <w:tc>
          <w:tcPr>
            <w:tcW w:w="1273" w:type="dxa"/>
          </w:tcPr>
          <w:p>
            <w:pPr>
              <w:pStyle w:val="TableParagraph"/>
              <w:spacing w:line="210" w:lineRule="exact"/>
              <w:ind w:right="90"/>
              <w:jc w:val="right"/>
              <w:rPr>
                <w:sz w:val="20"/>
              </w:rPr>
            </w:pPr>
            <w:r>
              <w:rPr>
                <w:spacing w:val="-2"/>
                <w:sz w:val="20"/>
              </w:rPr>
              <w:t>0,1028949</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-0,0158</w:t>
            </w:r>
          </w:p>
        </w:tc>
        <w:tc>
          <w:tcPr>
            <w:tcW w:w="1149" w:type="dxa"/>
          </w:tcPr>
          <w:p>
            <w:pPr>
              <w:pStyle w:val="TableParagraph"/>
              <w:spacing w:line="210" w:lineRule="exact"/>
              <w:ind w:right="94"/>
              <w:jc w:val="right"/>
              <w:rPr>
                <w:sz w:val="20"/>
              </w:rPr>
            </w:pPr>
            <w:r>
              <w:rPr>
                <w:spacing w:val="-5"/>
                <w:sz w:val="20"/>
              </w:rPr>
              <w:t>0,9</w:t>
            </w:r>
          </w:p>
        </w:tc>
        <w:tc>
          <w:tcPr>
            <w:tcW w:w="1238" w:type="dxa"/>
          </w:tcPr>
          <w:p>
            <w:pPr>
              <w:pStyle w:val="TableParagraph"/>
              <w:spacing w:line="210" w:lineRule="exact"/>
              <w:ind w:right="96"/>
              <w:jc w:val="right"/>
              <w:rPr>
                <w:sz w:val="20"/>
              </w:rPr>
            </w:pPr>
            <w:r>
              <w:rPr>
                <w:spacing w:val="-2"/>
                <w:sz w:val="20"/>
              </w:rPr>
              <w:t>0,62032</w:t>
            </w:r>
          </w:p>
        </w:tc>
        <w:tc>
          <w:tcPr>
            <w:tcW w:w="1273" w:type="dxa"/>
          </w:tcPr>
          <w:p>
            <w:pPr>
              <w:pStyle w:val="TableParagraph"/>
              <w:spacing w:line="210" w:lineRule="exact"/>
              <w:ind w:right="90"/>
              <w:jc w:val="right"/>
              <w:rPr>
                <w:sz w:val="20"/>
              </w:rPr>
            </w:pPr>
            <w:r>
              <w:rPr>
                <w:spacing w:val="-2"/>
                <w:sz w:val="20"/>
              </w:rPr>
              <w:t>0,1129449</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187"/>
              <w:jc w:val="left"/>
              <w:rPr>
                <w:sz w:val="20"/>
              </w:rPr>
            </w:pPr>
            <w:r>
              <w:rPr>
                <w:spacing w:val="-5"/>
                <w:sz w:val="20"/>
              </w:rPr>
              <w:t>12</w:t>
            </w:r>
          </w:p>
        </w:tc>
        <w:tc>
          <w:tcPr>
            <w:tcW w:w="1191" w:type="dxa"/>
            <w:vMerge w:val="restart"/>
          </w:tcPr>
          <w:p>
            <w:pPr>
              <w:pStyle w:val="TableParagraph"/>
              <w:spacing w:line="240" w:lineRule="auto" w:before="10"/>
              <w:jc w:val="left"/>
              <w:rPr>
                <w:b/>
                <w:sz w:val="20"/>
              </w:rPr>
            </w:pPr>
          </w:p>
          <w:p>
            <w:pPr>
              <w:pStyle w:val="TableParagraph"/>
              <w:spacing w:line="240" w:lineRule="auto"/>
              <w:ind w:left="371"/>
              <w:jc w:val="left"/>
              <w:rPr>
                <w:sz w:val="20"/>
              </w:rPr>
            </w:pPr>
            <w:r>
              <w:rPr>
                <w:spacing w:val="-4"/>
                <w:sz w:val="20"/>
              </w:rPr>
              <w:t>JPFA</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-0,0175</w:t>
            </w:r>
          </w:p>
        </w:tc>
        <w:tc>
          <w:tcPr>
            <w:tcW w:w="1149" w:type="dxa"/>
          </w:tcPr>
          <w:p>
            <w:pPr>
              <w:pStyle w:val="TableParagraph"/>
              <w:spacing w:line="210" w:lineRule="exact"/>
              <w:ind w:right="94"/>
              <w:jc w:val="right"/>
              <w:rPr>
                <w:sz w:val="20"/>
              </w:rPr>
            </w:pPr>
            <w:r>
              <w:rPr>
                <w:spacing w:val="-4"/>
                <w:sz w:val="20"/>
              </w:rPr>
              <w:t>0,98</w:t>
            </w:r>
          </w:p>
        </w:tc>
        <w:tc>
          <w:tcPr>
            <w:tcW w:w="1238" w:type="dxa"/>
          </w:tcPr>
          <w:p>
            <w:pPr>
              <w:pStyle w:val="TableParagraph"/>
              <w:spacing w:line="210" w:lineRule="exact"/>
              <w:ind w:right="96"/>
              <w:jc w:val="right"/>
              <w:rPr>
                <w:sz w:val="20"/>
              </w:rPr>
            </w:pPr>
            <w:r>
              <w:rPr>
                <w:spacing w:val="-2"/>
                <w:sz w:val="20"/>
              </w:rPr>
              <w:t>1,11213</w:t>
            </w:r>
          </w:p>
        </w:tc>
        <w:tc>
          <w:tcPr>
            <w:tcW w:w="1273" w:type="dxa"/>
          </w:tcPr>
          <w:p>
            <w:pPr>
              <w:pStyle w:val="TableParagraph"/>
              <w:spacing w:line="210" w:lineRule="exact"/>
              <w:ind w:right="90"/>
              <w:jc w:val="right"/>
              <w:rPr>
                <w:sz w:val="20"/>
              </w:rPr>
            </w:pPr>
            <w:r>
              <w:rPr>
                <w:spacing w:val="-2"/>
                <w:sz w:val="20"/>
              </w:rPr>
              <w:t>0,0304445</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-0,0179</w:t>
            </w:r>
          </w:p>
        </w:tc>
        <w:tc>
          <w:tcPr>
            <w:tcW w:w="1149" w:type="dxa"/>
          </w:tcPr>
          <w:p>
            <w:pPr>
              <w:pStyle w:val="TableParagraph"/>
              <w:spacing w:line="210" w:lineRule="exact"/>
              <w:ind w:right="94"/>
              <w:jc w:val="right"/>
              <w:rPr>
                <w:sz w:val="20"/>
              </w:rPr>
            </w:pPr>
            <w:r>
              <w:rPr>
                <w:spacing w:val="-4"/>
                <w:sz w:val="20"/>
              </w:rPr>
              <w:t>0,98</w:t>
            </w:r>
          </w:p>
        </w:tc>
        <w:tc>
          <w:tcPr>
            <w:tcW w:w="1238" w:type="dxa"/>
          </w:tcPr>
          <w:p>
            <w:pPr>
              <w:pStyle w:val="TableParagraph"/>
              <w:spacing w:line="210" w:lineRule="exact"/>
              <w:ind w:right="96"/>
              <w:jc w:val="right"/>
              <w:rPr>
                <w:sz w:val="20"/>
              </w:rPr>
            </w:pPr>
            <w:r>
              <w:rPr>
                <w:spacing w:val="-2"/>
                <w:sz w:val="20"/>
              </w:rPr>
              <w:t>0,97672</w:t>
            </w:r>
          </w:p>
        </w:tc>
        <w:tc>
          <w:tcPr>
            <w:tcW w:w="1273" w:type="dxa"/>
          </w:tcPr>
          <w:p>
            <w:pPr>
              <w:pStyle w:val="TableParagraph"/>
              <w:spacing w:line="210" w:lineRule="exact"/>
              <w:ind w:right="90"/>
              <w:jc w:val="right"/>
              <w:rPr>
                <w:sz w:val="20"/>
              </w:rPr>
            </w:pPr>
            <w:r>
              <w:rPr>
                <w:spacing w:val="-2"/>
                <w:sz w:val="20"/>
              </w:rPr>
              <w:t>0,0184837</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-0,0433</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6"/>
              <w:jc w:val="right"/>
              <w:rPr>
                <w:sz w:val="20"/>
              </w:rPr>
            </w:pPr>
            <w:r>
              <w:rPr>
                <w:spacing w:val="-2"/>
                <w:sz w:val="20"/>
              </w:rPr>
              <w:t>1,37273</w:t>
            </w:r>
          </w:p>
        </w:tc>
        <w:tc>
          <w:tcPr>
            <w:tcW w:w="1273" w:type="dxa"/>
          </w:tcPr>
          <w:p>
            <w:pPr>
              <w:pStyle w:val="TableParagraph"/>
              <w:spacing w:line="210" w:lineRule="exact"/>
              <w:ind w:right="90"/>
              <w:jc w:val="right"/>
              <w:rPr>
                <w:sz w:val="20"/>
              </w:rPr>
            </w:pPr>
            <w:r>
              <w:rPr>
                <w:spacing w:val="-2"/>
                <w:sz w:val="20"/>
              </w:rPr>
              <w:t>0,0575679</w:t>
            </w:r>
          </w:p>
        </w:tc>
      </w:tr>
      <w:tr>
        <w:trPr>
          <w:trHeight w:val="229" w:hRule="atLeast"/>
        </w:trPr>
        <w:tc>
          <w:tcPr>
            <w:tcW w:w="576" w:type="dxa"/>
            <w:vMerge w:val="restart"/>
          </w:tcPr>
          <w:p>
            <w:pPr>
              <w:pStyle w:val="TableParagraph"/>
              <w:spacing w:line="240" w:lineRule="auto" w:before="10"/>
              <w:jc w:val="left"/>
              <w:rPr>
                <w:b/>
                <w:sz w:val="20"/>
              </w:rPr>
            </w:pPr>
          </w:p>
          <w:p>
            <w:pPr>
              <w:pStyle w:val="TableParagraph"/>
              <w:spacing w:line="240" w:lineRule="auto"/>
              <w:ind w:left="187"/>
              <w:jc w:val="left"/>
              <w:rPr>
                <w:sz w:val="20"/>
              </w:rPr>
            </w:pPr>
            <w:r>
              <w:rPr>
                <w:spacing w:val="-5"/>
                <w:sz w:val="20"/>
              </w:rPr>
              <w:t>13</w:t>
            </w:r>
          </w:p>
        </w:tc>
        <w:tc>
          <w:tcPr>
            <w:tcW w:w="1191" w:type="dxa"/>
            <w:vMerge w:val="restart"/>
          </w:tcPr>
          <w:p>
            <w:pPr>
              <w:pStyle w:val="TableParagraph"/>
              <w:spacing w:line="240" w:lineRule="auto" w:before="10"/>
              <w:jc w:val="left"/>
              <w:rPr>
                <w:b/>
                <w:sz w:val="20"/>
              </w:rPr>
            </w:pPr>
          </w:p>
          <w:p>
            <w:pPr>
              <w:pStyle w:val="TableParagraph"/>
              <w:spacing w:line="240" w:lineRule="auto"/>
              <w:ind w:left="295"/>
              <w:jc w:val="left"/>
              <w:rPr>
                <w:sz w:val="20"/>
              </w:rPr>
            </w:pPr>
            <w:r>
              <w:rPr>
                <w:spacing w:val="-4"/>
                <w:sz w:val="20"/>
              </w:rPr>
              <w:t>MYOR</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0,00164</w:t>
            </w:r>
          </w:p>
        </w:tc>
        <w:tc>
          <w:tcPr>
            <w:tcW w:w="1149" w:type="dxa"/>
          </w:tcPr>
          <w:p>
            <w:pPr>
              <w:pStyle w:val="TableParagraph"/>
              <w:spacing w:line="210" w:lineRule="exact"/>
              <w:ind w:right="94"/>
              <w:jc w:val="right"/>
              <w:rPr>
                <w:sz w:val="20"/>
              </w:rPr>
            </w:pPr>
            <w:r>
              <w:rPr>
                <w:spacing w:val="-4"/>
                <w:sz w:val="20"/>
              </w:rPr>
              <w:t>0,84</w:t>
            </w:r>
          </w:p>
        </w:tc>
        <w:tc>
          <w:tcPr>
            <w:tcW w:w="1238" w:type="dxa"/>
          </w:tcPr>
          <w:p>
            <w:pPr>
              <w:pStyle w:val="TableParagraph"/>
              <w:spacing w:line="210" w:lineRule="exact"/>
              <w:ind w:right="96"/>
              <w:jc w:val="right"/>
              <w:rPr>
                <w:sz w:val="20"/>
              </w:rPr>
            </w:pPr>
            <w:r>
              <w:rPr>
                <w:spacing w:val="-2"/>
                <w:sz w:val="20"/>
              </w:rPr>
              <w:t>4,35513</w:t>
            </w:r>
          </w:p>
        </w:tc>
        <w:tc>
          <w:tcPr>
            <w:tcW w:w="1273" w:type="dxa"/>
          </w:tcPr>
          <w:p>
            <w:pPr>
              <w:pStyle w:val="TableParagraph"/>
              <w:spacing w:line="210" w:lineRule="exact"/>
              <w:ind w:right="90"/>
              <w:jc w:val="right"/>
              <w:rPr>
                <w:sz w:val="20"/>
              </w:rPr>
            </w:pPr>
            <w:r>
              <w:rPr>
                <w:spacing w:val="-2"/>
                <w:sz w:val="20"/>
              </w:rPr>
              <w:t>0,0642355</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-0,0675</w:t>
            </w:r>
          </w:p>
        </w:tc>
        <w:tc>
          <w:tcPr>
            <w:tcW w:w="1149" w:type="dxa"/>
          </w:tcPr>
          <w:p>
            <w:pPr>
              <w:pStyle w:val="TableParagraph"/>
              <w:spacing w:line="210" w:lineRule="exact"/>
              <w:ind w:right="94"/>
              <w:jc w:val="right"/>
              <w:rPr>
                <w:sz w:val="20"/>
              </w:rPr>
            </w:pPr>
            <w:r>
              <w:rPr>
                <w:spacing w:val="-4"/>
                <w:sz w:val="20"/>
              </w:rPr>
              <w:t>0,86</w:t>
            </w:r>
          </w:p>
        </w:tc>
        <w:tc>
          <w:tcPr>
            <w:tcW w:w="1238" w:type="dxa"/>
          </w:tcPr>
          <w:p>
            <w:pPr>
              <w:pStyle w:val="TableParagraph"/>
              <w:spacing w:line="210" w:lineRule="exact"/>
              <w:ind w:right="96"/>
              <w:jc w:val="right"/>
              <w:rPr>
                <w:sz w:val="20"/>
              </w:rPr>
            </w:pPr>
            <w:r>
              <w:rPr>
                <w:spacing w:val="-2"/>
                <w:sz w:val="20"/>
              </w:rPr>
              <w:t>3,64303</w:t>
            </w:r>
          </w:p>
        </w:tc>
        <w:tc>
          <w:tcPr>
            <w:tcW w:w="1273" w:type="dxa"/>
          </w:tcPr>
          <w:p>
            <w:pPr>
              <w:pStyle w:val="TableParagraph"/>
              <w:spacing w:line="210" w:lineRule="exact"/>
              <w:ind w:right="90"/>
              <w:jc w:val="right"/>
              <w:rPr>
                <w:sz w:val="20"/>
              </w:rPr>
            </w:pPr>
            <w:r>
              <w:rPr>
                <w:spacing w:val="-2"/>
                <w:sz w:val="20"/>
              </w:rPr>
              <w:t>0,1030609</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0,15151</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6"/>
              <w:jc w:val="right"/>
              <w:rPr>
                <w:sz w:val="20"/>
              </w:rPr>
            </w:pPr>
            <w:r>
              <w:rPr>
                <w:spacing w:val="-2"/>
                <w:sz w:val="20"/>
              </w:rPr>
              <w:t>3,63441</w:t>
            </w:r>
          </w:p>
        </w:tc>
        <w:tc>
          <w:tcPr>
            <w:tcW w:w="1273" w:type="dxa"/>
          </w:tcPr>
          <w:p>
            <w:pPr>
              <w:pStyle w:val="TableParagraph"/>
              <w:spacing w:line="210" w:lineRule="exact"/>
              <w:ind w:right="90"/>
              <w:jc w:val="right"/>
              <w:rPr>
                <w:sz w:val="20"/>
              </w:rPr>
            </w:pPr>
            <w:r>
              <w:rPr>
                <w:spacing w:val="-2"/>
                <w:sz w:val="20"/>
              </w:rPr>
              <w:t>0,0850407</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187"/>
              <w:jc w:val="left"/>
              <w:rPr>
                <w:sz w:val="20"/>
              </w:rPr>
            </w:pPr>
            <w:r>
              <w:rPr>
                <w:spacing w:val="-5"/>
                <w:sz w:val="20"/>
              </w:rPr>
              <w:t>14</w:t>
            </w:r>
          </w:p>
        </w:tc>
        <w:tc>
          <w:tcPr>
            <w:tcW w:w="1191" w:type="dxa"/>
            <w:vMerge w:val="restart"/>
          </w:tcPr>
          <w:p>
            <w:pPr>
              <w:pStyle w:val="TableParagraph"/>
              <w:spacing w:line="240" w:lineRule="auto" w:before="10"/>
              <w:jc w:val="left"/>
              <w:rPr>
                <w:b/>
                <w:sz w:val="20"/>
              </w:rPr>
            </w:pPr>
          </w:p>
          <w:p>
            <w:pPr>
              <w:pStyle w:val="TableParagraph"/>
              <w:spacing w:line="240" w:lineRule="auto"/>
              <w:ind w:left="362"/>
              <w:jc w:val="left"/>
              <w:rPr>
                <w:sz w:val="20"/>
              </w:rPr>
            </w:pPr>
            <w:r>
              <w:rPr>
                <w:spacing w:val="-4"/>
                <w:sz w:val="20"/>
              </w:rPr>
              <w:t>ROTI</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-0,096</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6"/>
              <w:jc w:val="right"/>
              <w:rPr>
                <w:sz w:val="20"/>
              </w:rPr>
            </w:pPr>
            <w:r>
              <w:rPr>
                <w:spacing w:val="-2"/>
                <w:sz w:val="20"/>
              </w:rPr>
              <w:t>3,04576</w:t>
            </w:r>
          </w:p>
        </w:tc>
        <w:tc>
          <w:tcPr>
            <w:tcW w:w="1273" w:type="dxa"/>
          </w:tcPr>
          <w:p>
            <w:pPr>
              <w:pStyle w:val="TableParagraph"/>
              <w:spacing w:line="210" w:lineRule="exact"/>
              <w:ind w:right="90"/>
              <w:jc w:val="right"/>
              <w:rPr>
                <w:sz w:val="20"/>
              </w:rPr>
            </w:pPr>
            <w:r>
              <w:rPr>
                <w:spacing w:val="-2"/>
                <w:sz w:val="20"/>
              </w:rPr>
              <w:t>0,1098419</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-0,0297</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6"/>
              <w:jc w:val="right"/>
              <w:rPr>
                <w:sz w:val="20"/>
              </w:rPr>
            </w:pPr>
            <w:r>
              <w:rPr>
                <w:spacing w:val="-2"/>
                <w:sz w:val="20"/>
              </w:rPr>
              <w:t>2,97239</w:t>
            </w:r>
          </w:p>
        </w:tc>
        <w:tc>
          <w:tcPr>
            <w:tcW w:w="1273" w:type="dxa"/>
          </w:tcPr>
          <w:p>
            <w:pPr>
              <w:pStyle w:val="TableParagraph"/>
              <w:spacing w:line="210" w:lineRule="exact"/>
              <w:ind w:right="90"/>
              <w:jc w:val="right"/>
              <w:rPr>
                <w:sz w:val="20"/>
              </w:rPr>
            </w:pPr>
            <w:r>
              <w:rPr>
                <w:spacing w:val="-2"/>
                <w:sz w:val="20"/>
              </w:rPr>
              <w:t>0,0872393</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-0,0376</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6"/>
              <w:jc w:val="right"/>
              <w:rPr>
                <w:sz w:val="20"/>
              </w:rPr>
            </w:pPr>
            <w:r>
              <w:rPr>
                <w:spacing w:val="-2"/>
                <w:sz w:val="20"/>
              </w:rPr>
              <w:t>2,59987</w:t>
            </w:r>
          </w:p>
        </w:tc>
        <w:tc>
          <w:tcPr>
            <w:tcW w:w="1273" w:type="dxa"/>
          </w:tcPr>
          <w:p>
            <w:pPr>
              <w:pStyle w:val="TableParagraph"/>
              <w:spacing w:line="210" w:lineRule="exact"/>
              <w:ind w:right="90"/>
              <w:jc w:val="right"/>
              <w:rPr>
                <w:sz w:val="20"/>
              </w:rPr>
            </w:pPr>
            <w:r>
              <w:rPr>
                <w:spacing w:val="-2"/>
                <w:sz w:val="20"/>
              </w:rPr>
              <w:t>0,0921109</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187"/>
              <w:jc w:val="left"/>
              <w:rPr>
                <w:sz w:val="20"/>
              </w:rPr>
            </w:pPr>
            <w:r>
              <w:rPr>
                <w:spacing w:val="-5"/>
                <w:sz w:val="20"/>
              </w:rPr>
              <w:t>15</w:t>
            </w:r>
          </w:p>
        </w:tc>
        <w:tc>
          <w:tcPr>
            <w:tcW w:w="1191" w:type="dxa"/>
            <w:vMerge w:val="restart"/>
          </w:tcPr>
          <w:p>
            <w:pPr>
              <w:pStyle w:val="TableParagraph"/>
              <w:spacing w:line="240" w:lineRule="auto" w:before="10"/>
              <w:jc w:val="left"/>
              <w:rPr>
                <w:b/>
                <w:sz w:val="20"/>
              </w:rPr>
            </w:pPr>
          </w:p>
          <w:p>
            <w:pPr>
              <w:pStyle w:val="TableParagraph"/>
              <w:spacing w:line="240" w:lineRule="auto"/>
              <w:ind w:left="328"/>
              <w:jc w:val="left"/>
              <w:rPr>
                <w:sz w:val="20"/>
              </w:rPr>
            </w:pPr>
            <w:r>
              <w:rPr>
                <w:spacing w:val="-4"/>
                <w:sz w:val="20"/>
              </w:rPr>
              <w:t>SGRO</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-0,0303</w:t>
            </w:r>
          </w:p>
        </w:tc>
        <w:tc>
          <w:tcPr>
            <w:tcW w:w="1149" w:type="dxa"/>
          </w:tcPr>
          <w:p>
            <w:pPr>
              <w:pStyle w:val="TableParagraph"/>
              <w:spacing w:line="210" w:lineRule="exact"/>
              <w:ind w:right="94"/>
              <w:jc w:val="right"/>
              <w:rPr>
                <w:sz w:val="20"/>
              </w:rPr>
            </w:pPr>
            <w:r>
              <w:rPr>
                <w:spacing w:val="-5"/>
                <w:sz w:val="20"/>
              </w:rPr>
              <w:t>0,9</w:t>
            </w:r>
          </w:p>
        </w:tc>
        <w:tc>
          <w:tcPr>
            <w:tcW w:w="1238" w:type="dxa"/>
          </w:tcPr>
          <w:p>
            <w:pPr>
              <w:pStyle w:val="TableParagraph"/>
              <w:spacing w:line="210" w:lineRule="exact"/>
              <w:ind w:right="96"/>
              <w:jc w:val="right"/>
              <w:rPr>
                <w:sz w:val="20"/>
              </w:rPr>
            </w:pPr>
            <w:r>
              <w:rPr>
                <w:spacing w:val="-2"/>
                <w:sz w:val="20"/>
              </w:rPr>
              <w:t>0,73022</w:t>
            </w:r>
          </w:p>
        </w:tc>
        <w:tc>
          <w:tcPr>
            <w:tcW w:w="1273" w:type="dxa"/>
          </w:tcPr>
          <w:p>
            <w:pPr>
              <w:pStyle w:val="TableParagraph"/>
              <w:spacing w:line="210" w:lineRule="exact"/>
              <w:ind w:right="90"/>
              <w:jc w:val="right"/>
              <w:rPr>
                <w:sz w:val="20"/>
              </w:rPr>
            </w:pPr>
            <w:r>
              <w:rPr>
                <w:spacing w:val="-2"/>
                <w:sz w:val="20"/>
              </w:rPr>
              <w:t>0,1832676</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-0,0834</w:t>
            </w:r>
          </w:p>
        </w:tc>
        <w:tc>
          <w:tcPr>
            <w:tcW w:w="1149" w:type="dxa"/>
          </w:tcPr>
          <w:p>
            <w:pPr>
              <w:pStyle w:val="TableParagraph"/>
              <w:spacing w:line="210" w:lineRule="exact"/>
              <w:ind w:right="94"/>
              <w:jc w:val="right"/>
              <w:rPr>
                <w:sz w:val="20"/>
              </w:rPr>
            </w:pPr>
            <w:r>
              <w:rPr>
                <w:spacing w:val="-4"/>
                <w:sz w:val="20"/>
              </w:rPr>
              <w:t>0,88</w:t>
            </w:r>
          </w:p>
        </w:tc>
        <w:tc>
          <w:tcPr>
            <w:tcW w:w="1238" w:type="dxa"/>
          </w:tcPr>
          <w:p>
            <w:pPr>
              <w:pStyle w:val="TableParagraph"/>
              <w:spacing w:line="210" w:lineRule="exact"/>
              <w:ind w:right="96"/>
              <w:jc w:val="right"/>
              <w:rPr>
                <w:sz w:val="20"/>
              </w:rPr>
            </w:pPr>
            <w:r>
              <w:rPr>
                <w:spacing w:val="-2"/>
                <w:sz w:val="20"/>
              </w:rPr>
              <w:t>0,66313</w:t>
            </w:r>
          </w:p>
        </w:tc>
        <w:tc>
          <w:tcPr>
            <w:tcW w:w="1273" w:type="dxa"/>
          </w:tcPr>
          <w:p>
            <w:pPr>
              <w:pStyle w:val="TableParagraph"/>
              <w:spacing w:line="210" w:lineRule="exact"/>
              <w:ind w:right="90"/>
              <w:jc w:val="right"/>
              <w:rPr>
                <w:sz w:val="20"/>
              </w:rPr>
            </w:pPr>
            <w:r>
              <w:rPr>
                <w:spacing w:val="-2"/>
                <w:sz w:val="20"/>
              </w:rPr>
              <w:t>0,0784234</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-0,0489</w:t>
            </w:r>
          </w:p>
        </w:tc>
        <w:tc>
          <w:tcPr>
            <w:tcW w:w="1149" w:type="dxa"/>
          </w:tcPr>
          <w:p>
            <w:pPr>
              <w:pStyle w:val="TableParagraph"/>
              <w:spacing w:line="210" w:lineRule="exact"/>
              <w:ind w:right="94"/>
              <w:jc w:val="right"/>
              <w:rPr>
                <w:sz w:val="20"/>
              </w:rPr>
            </w:pPr>
            <w:r>
              <w:rPr>
                <w:spacing w:val="-5"/>
                <w:sz w:val="20"/>
              </w:rPr>
              <w:t>0,9</w:t>
            </w:r>
          </w:p>
        </w:tc>
        <w:tc>
          <w:tcPr>
            <w:tcW w:w="1238" w:type="dxa"/>
          </w:tcPr>
          <w:p>
            <w:pPr>
              <w:pStyle w:val="TableParagraph"/>
              <w:spacing w:line="210" w:lineRule="exact"/>
              <w:ind w:right="96"/>
              <w:jc w:val="right"/>
              <w:rPr>
                <w:sz w:val="20"/>
              </w:rPr>
            </w:pPr>
            <w:r>
              <w:rPr>
                <w:spacing w:val="-2"/>
                <w:sz w:val="20"/>
              </w:rPr>
              <w:t>0,62671</w:t>
            </w:r>
          </w:p>
        </w:tc>
        <w:tc>
          <w:tcPr>
            <w:tcW w:w="1273" w:type="dxa"/>
          </w:tcPr>
          <w:p>
            <w:pPr>
              <w:pStyle w:val="TableParagraph"/>
              <w:spacing w:line="210" w:lineRule="exact"/>
              <w:ind w:right="90"/>
              <w:jc w:val="right"/>
              <w:rPr>
                <w:sz w:val="20"/>
              </w:rPr>
            </w:pPr>
            <w:r>
              <w:rPr>
                <w:spacing w:val="-2"/>
                <w:sz w:val="20"/>
              </w:rPr>
              <w:t>0,1224897</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187"/>
              <w:jc w:val="left"/>
              <w:rPr>
                <w:sz w:val="20"/>
              </w:rPr>
            </w:pPr>
            <w:r>
              <w:rPr>
                <w:spacing w:val="-5"/>
                <w:sz w:val="20"/>
              </w:rPr>
              <w:t>16</w:t>
            </w:r>
          </w:p>
        </w:tc>
        <w:tc>
          <w:tcPr>
            <w:tcW w:w="1191" w:type="dxa"/>
            <w:vMerge w:val="restart"/>
          </w:tcPr>
          <w:p>
            <w:pPr>
              <w:pStyle w:val="TableParagraph"/>
              <w:spacing w:line="240" w:lineRule="auto" w:before="10"/>
              <w:jc w:val="left"/>
              <w:rPr>
                <w:b/>
                <w:sz w:val="20"/>
              </w:rPr>
            </w:pPr>
          </w:p>
          <w:p>
            <w:pPr>
              <w:pStyle w:val="TableParagraph"/>
              <w:spacing w:line="240" w:lineRule="auto"/>
              <w:ind w:left="345"/>
              <w:jc w:val="left"/>
              <w:rPr>
                <w:sz w:val="20"/>
              </w:rPr>
            </w:pPr>
            <w:r>
              <w:rPr>
                <w:spacing w:val="-4"/>
                <w:sz w:val="20"/>
              </w:rPr>
              <w:t>SKLT</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0,01886</w:t>
            </w:r>
          </w:p>
        </w:tc>
        <w:tc>
          <w:tcPr>
            <w:tcW w:w="1149" w:type="dxa"/>
          </w:tcPr>
          <w:p>
            <w:pPr>
              <w:pStyle w:val="TableParagraph"/>
              <w:spacing w:line="210" w:lineRule="exact"/>
              <w:ind w:right="94"/>
              <w:jc w:val="right"/>
              <w:rPr>
                <w:sz w:val="20"/>
              </w:rPr>
            </w:pPr>
            <w:r>
              <w:rPr>
                <w:spacing w:val="-4"/>
                <w:sz w:val="20"/>
              </w:rPr>
              <w:t>0,94</w:t>
            </w:r>
          </w:p>
        </w:tc>
        <w:tc>
          <w:tcPr>
            <w:tcW w:w="1238" w:type="dxa"/>
          </w:tcPr>
          <w:p>
            <w:pPr>
              <w:pStyle w:val="TableParagraph"/>
              <w:spacing w:line="210" w:lineRule="exact"/>
              <w:ind w:right="96"/>
              <w:jc w:val="right"/>
              <w:rPr>
                <w:sz w:val="20"/>
              </w:rPr>
            </w:pPr>
            <w:r>
              <w:rPr>
                <w:spacing w:val="-2"/>
                <w:sz w:val="20"/>
              </w:rPr>
              <w:t>2,28004</w:t>
            </w:r>
          </w:p>
        </w:tc>
        <w:tc>
          <w:tcPr>
            <w:tcW w:w="1273" w:type="dxa"/>
          </w:tcPr>
          <w:p>
            <w:pPr>
              <w:pStyle w:val="TableParagraph"/>
              <w:spacing w:line="210" w:lineRule="exact"/>
              <w:ind w:right="90"/>
              <w:jc w:val="right"/>
              <w:rPr>
                <w:sz w:val="20"/>
              </w:rPr>
            </w:pPr>
            <w:r>
              <w:rPr>
                <w:spacing w:val="-2"/>
                <w:sz w:val="20"/>
              </w:rPr>
              <w:t>0,0486356</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0,03713</w:t>
            </w:r>
          </w:p>
        </w:tc>
        <w:tc>
          <w:tcPr>
            <w:tcW w:w="1149" w:type="dxa"/>
          </w:tcPr>
          <w:p>
            <w:pPr>
              <w:pStyle w:val="TableParagraph"/>
              <w:spacing w:line="210" w:lineRule="exact"/>
              <w:ind w:right="94"/>
              <w:jc w:val="right"/>
              <w:rPr>
                <w:sz w:val="20"/>
              </w:rPr>
            </w:pPr>
            <w:r>
              <w:rPr>
                <w:spacing w:val="-4"/>
                <w:sz w:val="20"/>
              </w:rPr>
              <w:t>0,94</w:t>
            </w:r>
          </w:p>
        </w:tc>
        <w:tc>
          <w:tcPr>
            <w:tcW w:w="1238" w:type="dxa"/>
          </w:tcPr>
          <w:p>
            <w:pPr>
              <w:pStyle w:val="TableParagraph"/>
              <w:spacing w:line="210" w:lineRule="exact"/>
              <w:ind w:right="96"/>
              <w:jc w:val="right"/>
              <w:rPr>
                <w:sz w:val="20"/>
              </w:rPr>
            </w:pPr>
            <w:r>
              <w:rPr>
                <w:spacing w:val="-2"/>
                <w:sz w:val="20"/>
              </w:rPr>
              <w:t>2,38436</w:t>
            </w:r>
          </w:p>
        </w:tc>
        <w:tc>
          <w:tcPr>
            <w:tcW w:w="1273" w:type="dxa"/>
          </w:tcPr>
          <w:p>
            <w:pPr>
              <w:pStyle w:val="TableParagraph"/>
              <w:spacing w:line="210" w:lineRule="exact"/>
              <w:ind w:right="90"/>
              <w:jc w:val="right"/>
              <w:rPr>
                <w:sz w:val="20"/>
              </w:rPr>
            </w:pPr>
            <w:r>
              <w:rPr>
                <w:spacing w:val="-2"/>
                <w:sz w:val="20"/>
              </w:rPr>
              <w:t>0,0435198</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0,06134</w:t>
            </w:r>
          </w:p>
        </w:tc>
        <w:tc>
          <w:tcPr>
            <w:tcW w:w="1149" w:type="dxa"/>
          </w:tcPr>
          <w:p>
            <w:pPr>
              <w:pStyle w:val="TableParagraph"/>
              <w:spacing w:line="210" w:lineRule="exact"/>
              <w:ind w:right="94"/>
              <w:jc w:val="right"/>
              <w:rPr>
                <w:sz w:val="20"/>
              </w:rPr>
            </w:pPr>
            <w:r>
              <w:rPr>
                <w:spacing w:val="-4"/>
                <w:sz w:val="20"/>
              </w:rPr>
              <w:t>0,94</w:t>
            </w:r>
          </w:p>
        </w:tc>
        <w:tc>
          <w:tcPr>
            <w:tcW w:w="1238" w:type="dxa"/>
          </w:tcPr>
          <w:p>
            <w:pPr>
              <w:pStyle w:val="TableParagraph"/>
              <w:spacing w:line="210" w:lineRule="exact"/>
              <w:ind w:right="96"/>
              <w:jc w:val="right"/>
              <w:rPr>
                <w:sz w:val="20"/>
              </w:rPr>
            </w:pPr>
            <w:r>
              <w:rPr>
                <w:spacing w:val="-2"/>
                <w:sz w:val="20"/>
              </w:rPr>
              <w:t>1,50288</w:t>
            </w:r>
          </w:p>
        </w:tc>
        <w:tc>
          <w:tcPr>
            <w:tcW w:w="1273" w:type="dxa"/>
          </w:tcPr>
          <w:p>
            <w:pPr>
              <w:pStyle w:val="TableParagraph"/>
              <w:spacing w:line="210" w:lineRule="exact"/>
              <w:ind w:right="90"/>
              <w:jc w:val="right"/>
              <w:rPr>
                <w:sz w:val="20"/>
              </w:rPr>
            </w:pPr>
            <w:r>
              <w:rPr>
                <w:spacing w:val="-2"/>
                <w:sz w:val="20"/>
              </w:rPr>
              <w:t>0,0519121</w:t>
            </w:r>
          </w:p>
        </w:tc>
      </w:tr>
      <w:tr>
        <w:trPr>
          <w:trHeight w:val="230" w:hRule="atLeast"/>
        </w:trPr>
        <w:tc>
          <w:tcPr>
            <w:tcW w:w="576" w:type="dxa"/>
            <w:vMerge w:val="restart"/>
          </w:tcPr>
          <w:p>
            <w:pPr>
              <w:pStyle w:val="TableParagraph"/>
              <w:spacing w:line="240" w:lineRule="auto" w:before="120"/>
              <w:ind w:left="187"/>
              <w:jc w:val="left"/>
              <w:rPr>
                <w:sz w:val="20"/>
              </w:rPr>
            </w:pPr>
            <w:r>
              <w:rPr>
                <w:spacing w:val="-5"/>
                <w:sz w:val="20"/>
              </w:rPr>
              <w:t>17</w:t>
            </w:r>
          </w:p>
        </w:tc>
        <w:tc>
          <w:tcPr>
            <w:tcW w:w="1191" w:type="dxa"/>
            <w:vMerge w:val="restart"/>
          </w:tcPr>
          <w:p>
            <w:pPr>
              <w:pStyle w:val="TableParagraph"/>
              <w:spacing w:line="240" w:lineRule="auto" w:before="120"/>
              <w:ind w:left="338"/>
              <w:jc w:val="left"/>
              <w:rPr>
                <w:sz w:val="20"/>
              </w:rPr>
            </w:pPr>
            <w:r>
              <w:rPr>
                <w:spacing w:val="-4"/>
                <w:sz w:val="20"/>
              </w:rPr>
              <w:t>SSMS</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-0,1103</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6"/>
              <w:jc w:val="right"/>
              <w:rPr>
                <w:sz w:val="20"/>
              </w:rPr>
            </w:pPr>
            <w:r>
              <w:rPr>
                <w:spacing w:val="-2"/>
                <w:sz w:val="20"/>
              </w:rPr>
              <w:t>6,84848</w:t>
            </w:r>
          </w:p>
        </w:tc>
        <w:tc>
          <w:tcPr>
            <w:tcW w:w="1273" w:type="dxa"/>
          </w:tcPr>
          <w:p>
            <w:pPr>
              <w:pStyle w:val="TableParagraph"/>
              <w:spacing w:line="210" w:lineRule="exact"/>
              <w:ind w:right="90"/>
              <w:jc w:val="right"/>
              <w:rPr>
                <w:sz w:val="20"/>
              </w:rPr>
            </w:pPr>
            <w:r>
              <w:rPr>
                <w:spacing w:val="-2"/>
                <w:sz w:val="20"/>
              </w:rPr>
              <w:t>0,1312182</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0,00401</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6"/>
              <w:jc w:val="right"/>
              <w:rPr>
                <w:sz w:val="20"/>
              </w:rPr>
            </w:pPr>
            <w:r>
              <w:rPr>
                <w:spacing w:val="-2"/>
                <w:sz w:val="20"/>
              </w:rPr>
              <w:t>5,00192</w:t>
            </w:r>
          </w:p>
        </w:tc>
        <w:tc>
          <w:tcPr>
            <w:tcW w:w="1273" w:type="dxa"/>
          </w:tcPr>
          <w:p>
            <w:pPr>
              <w:pStyle w:val="TableParagraph"/>
              <w:spacing w:line="210" w:lineRule="exact"/>
              <w:ind w:right="90"/>
              <w:jc w:val="right"/>
              <w:rPr>
                <w:sz w:val="20"/>
              </w:rPr>
            </w:pPr>
            <w:r>
              <w:rPr>
                <w:spacing w:val="-2"/>
                <w:sz w:val="20"/>
              </w:rPr>
              <w:t>0,0321407</w:t>
            </w:r>
          </w:p>
        </w:tc>
      </w:tr>
    </w:tbl>
    <w:p>
      <w:pPr>
        <w:pStyle w:val="TableParagraph"/>
        <w:spacing w:after="0" w:line="210" w:lineRule="exact"/>
        <w:jc w:val="right"/>
        <w:rPr>
          <w:sz w:val="20"/>
        </w:rPr>
        <w:sectPr>
          <w:pgSz w:w="11920" w:h="16850"/>
          <w:pgMar w:header="1142" w:footer="0" w:top="1940" w:bottom="280" w:left="1700" w:right="1559"/>
        </w:sectPr>
      </w:pPr>
    </w:p>
    <w:p>
      <w:pPr>
        <w:pStyle w:val="BodyText"/>
        <w:spacing w:before="97"/>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1191"/>
        <w:gridCol w:w="1082"/>
        <w:gridCol w:w="996"/>
        <w:gridCol w:w="1149"/>
        <w:gridCol w:w="1238"/>
        <w:gridCol w:w="1273"/>
      </w:tblGrid>
      <w:tr>
        <w:trPr>
          <w:trHeight w:val="230" w:hRule="atLeast"/>
        </w:trPr>
        <w:tc>
          <w:tcPr>
            <w:tcW w:w="576" w:type="dxa"/>
          </w:tcPr>
          <w:p>
            <w:pPr>
              <w:pStyle w:val="TableParagraph"/>
              <w:spacing w:line="210" w:lineRule="exact"/>
              <w:ind w:left="136"/>
              <w:jc w:val="left"/>
              <w:rPr>
                <w:b/>
                <w:sz w:val="20"/>
              </w:rPr>
            </w:pPr>
            <w:r>
              <w:rPr>
                <w:b/>
                <w:spacing w:val="-5"/>
                <w:sz w:val="20"/>
              </w:rPr>
              <w:t>NO</w:t>
            </w:r>
          </w:p>
        </w:tc>
        <w:tc>
          <w:tcPr>
            <w:tcW w:w="1191" w:type="dxa"/>
          </w:tcPr>
          <w:p>
            <w:pPr>
              <w:pStyle w:val="TableParagraph"/>
              <w:spacing w:line="210" w:lineRule="exact"/>
              <w:ind w:left="189"/>
              <w:jc w:val="left"/>
              <w:rPr>
                <w:b/>
                <w:sz w:val="20"/>
              </w:rPr>
            </w:pPr>
            <w:r>
              <w:rPr>
                <w:b/>
                <w:spacing w:val="-2"/>
                <w:sz w:val="20"/>
              </w:rPr>
              <w:t>EMITEN</w:t>
            </w:r>
          </w:p>
        </w:tc>
        <w:tc>
          <w:tcPr>
            <w:tcW w:w="1082" w:type="dxa"/>
          </w:tcPr>
          <w:p>
            <w:pPr>
              <w:pStyle w:val="TableParagraph"/>
              <w:spacing w:line="210" w:lineRule="exact"/>
              <w:ind w:left="12" w:right="5"/>
              <w:rPr>
                <w:b/>
                <w:sz w:val="20"/>
              </w:rPr>
            </w:pPr>
            <w:r>
              <w:rPr>
                <w:b/>
                <w:spacing w:val="-2"/>
                <w:sz w:val="20"/>
              </w:rPr>
              <w:t>TAHUN</w:t>
            </w:r>
          </w:p>
        </w:tc>
        <w:tc>
          <w:tcPr>
            <w:tcW w:w="996" w:type="dxa"/>
          </w:tcPr>
          <w:p>
            <w:pPr>
              <w:pStyle w:val="TableParagraph"/>
              <w:spacing w:line="210" w:lineRule="exact"/>
              <w:ind w:left="172"/>
              <w:jc w:val="left"/>
              <w:rPr>
                <w:b/>
                <w:sz w:val="20"/>
              </w:rPr>
            </w:pPr>
            <w:r>
              <w:rPr>
                <w:b/>
                <w:sz w:val="20"/>
              </w:rPr>
              <w:t>ML</w:t>
            </w:r>
            <w:r>
              <w:rPr>
                <w:b/>
                <w:spacing w:val="-6"/>
                <w:sz w:val="20"/>
              </w:rPr>
              <w:t> </w:t>
            </w:r>
            <w:r>
              <w:rPr>
                <w:b/>
                <w:spacing w:val="-5"/>
                <w:sz w:val="20"/>
              </w:rPr>
              <w:t>(Y)</w:t>
            </w:r>
          </w:p>
        </w:tc>
        <w:tc>
          <w:tcPr>
            <w:tcW w:w="1149" w:type="dxa"/>
          </w:tcPr>
          <w:p>
            <w:pPr>
              <w:pStyle w:val="TableParagraph"/>
              <w:spacing w:line="210" w:lineRule="exact"/>
              <w:ind w:right="175"/>
              <w:jc w:val="right"/>
              <w:rPr>
                <w:b/>
                <w:sz w:val="20"/>
              </w:rPr>
            </w:pPr>
            <w:r>
              <w:rPr>
                <w:b/>
                <w:spacing w:val="-2"/>
                <w:sz w:val="20"/>
              </w:rPr>
              <w:t>CSR(X1)</w:t>
            </w:r>
          </w:p>
        </w:tc>
        <w:tc>
          <w:tcPr>
            <w:tcW w:w="1238" w:type="dxa"/>
          </w:tcPr>
          <w:p>
            <w:pPr>
              <w:pStyle w:val="TableParagraph"/>
              <w:spacing w:line="210" w:lineRule="exact"/>
              <w:ind w:left="231"/>
              <w:jc w:val="left"/>
              <w:rPr>
                <w:b/>
                <w:sz w:val="20"/>
              </w:rPr>
            </w:pPr>
            <w:r>
              <w:rPr>
                <w:b/>
                <w:sz w:val="20"/>
              </w:rPr>
              <w:t>IOS</w:t>
            </w:r>
            <w:r>
              <w:rPr>
                <w:b/>
                <w:spacing w:val="-6"/>
                <w:sz w:val="20"/>
              </w:rPr>
              <w:t> </w:t>
            </w:r>
            <w:r>
              <w:rPr>
                <w:b/>
                <w:spacing w:val="-4"/>
                <w:sz w:val="20"/>
              </w:rPr>
              <w:t>(X2)</w:t>
            </w:r>
          </w:p>
        </w:tc>
        <w:tc>
          <w:tcPr>
            <w:tcW w:w="1273" w:type="dxa"/>
          </w:tcPr>
          <w:p>
            <w:pPr>
              <w:pStyle w:val="TableParagraph"/>
              <w:spacing w:line="210" w:lineRule="exact"/>
              <w:ind w:left="199"/>
              <w:jc w:val="left"/>
              <w:rPr>
                <w:b/>
                <w:sz w:val="20"/>
              </w:rPr>
            </w:pPr>
            <w:r>
              <w:rPr>
                <w:b/>
                <w:sz w:val="20"/>
              </w:rPr>
              <w:t>NPM</w:t>
            </w:r>
            <w:r>
              <w:rPr>
                <w:b/>
                <w:spacing w:val="-6"/>
                <w:sz w:val="20"/>
              </w:rPr>
              <w:t> </w:t>
            </w:r>
            <w:r>
              <w:rPr>
                <w:b/>
                <w:spacing w:val="-4"/>
                <w:sz w:val="20"/>
              </w:rPr>
              <w:t>(X3)</w:t>
            </w:r>
          </w:p>
        </w:tc>
      </w:tr>
      <w:tr>
        <w:trPr>
          <w:trHeight w:val="229" w:hRule="atLeast"/>
        </w:trPr>
        <w:tc>
          <w:tcPr>
            <w:tcW w:w="576" w:type="dxa"/>
          </w:tcPr>
          <w:p>
            <w:pPr>
              <w:pStyle w:val="TableParagraph"/>
              <w:spacing w:line="240" w:lineRule="auto"/>
              <w:jc w:val="left"/>
              <w:rPr>
                <w:sz w:val="16"/>
              </w:rPr>
            </w:pPr>
          </w:p>
        </w:tc>
        <w:tc>
          <w:tcPr>
            <w:tcW w:w="1191" w:type="dxa"/>
          </w:tcPr>
          <w:p>
            <w:pPr>
              <w:pStyle w:val="TableParagraph"/>
              <w:spacing w:line="240" w:lineRule="auto"/>
              <w:jc w:val="left"/>
              <w:rPr>
                <w:sz w:val="16"/>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0,03631</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6"/>
              <w:jc w:val="right"/>
              <w:rPr>
                <w:sz w:val="20"/>
              </w:rPr>
            </w:pPr>
            <w:r>
              <w:rPr>
                <w:spacing w:val="-2"/>
                <w:sz w:val="20"/>
              </w:rPr>
              <w:t>4,28259</w:t>
            </w:r>
          </w:p>
        </w:tc>
        <w:tc>
          <w:tcPr>
            <w:tcW w:w="1273" w:type="dxa"/>
          </w:tcPr>
          <w:p>
            <w:pPr>
              <w:pStyle w:val="TableParagraph"/>
              <w:spacing w:line="210" w:lineRule="exact"/>
              <w:ind w:right="90"/>
              <w:jc w:val="right"/>
              <w:rPr>
                <w:sz w:val="20"/>
              </w:rPr>
            </w:pPr>
            <w:r>
              <w:rPr>
                <w:spacing w:val="-2"/>
                <w:sz w:val="20"/>
              </w:rPr>
              <w:t>0,0802813</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187"/>
              <w:jc w:val="left"/>
              <w:rPr>
                <w:sz w:val="20"/>
              </w:rPr>
            </w:pPr>
            <w:r>
              <w:rPr>
                <w:spacing w:val="-5"/>
                <w:sz w:val="20"/>
              </w:rPr>
              <w:t>18</w:t>
            </w:r>
          </w:p>
        </w:tc>
        <w:tc>
          <w:tcPr>
            <w:tcW w:w="1191" w:type="dxa"/>
            <w:vMerge w:val="restart"/>
          </w:tcPr>
          <w:p>
            <w:pPr>
              <w:pStyle w:val="TableParagraph"/>
              <w:spacing w:line="240" w:lineRule="auto" w:before="10"/>
              <w:jc w:val="left"/>
              <w:rPr>
                <w:b/>
                <w:sz w:val="20"/>
              </w:rPr>
            </w:pPr>
          </w:p>
          <w:p>
            <w:pPr>
              <w:pStyle w:val="TableParagraph"/>
              <w:spacing w:line="240" w:lineRule="auto"/>
              <w:ind w:left="359"/>
              <w:jc w:val="left"/>
              <w:rPr>
                <w:sz w:val="20"/>
              </w:rPr>
            </w:pPr>
            <w:r>
              <w:rPr>
                <w:spacing w:val="-4"/>
                <w:sz w:val="20"/>
              </w:rPr>
              <w:t>STTP</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0,13289</w:t>
            </w:r>
          </w:p>
        </w:tc>
        <w:tc>
          <w:tcPr>
            <w:tcW w:w="1149" w:type="dxa"/>
          </w:tcPr>
          <w:p>
            <w:pPr>
              <w:pStyle w:val="TableParagraph"/>
              <w:spacing w:line="210" w:lineRule="exact"/>
              <w:ind w:right="94"/>
              <w:jc w:val="right"/>
              <w:rPr>
                <w:sz w:val="20"/>
              </w:rPr>
            </w:pPr>
            <w:r>
              <w:rPr>
                <w:spacing w:val="-5"/>
                <w:sz w:val="20"/>
              </w:rPr>
              <w:t>0,9</w:t>
            </w:r>
          </w:p>
        </w:tc>
        <w:tc>
          <w:tcPr>
            <w:tcW w:w="1238" w:type="dxa"/>
          </w:tcPr>
          <w:p>
            <w:pPr>
              <w:pStyle w:val="TableParagraph"/>
              <w:spacing w:line="210" w:lineRule="exact"/>
              <w:ind w:right="96"/>
              <w:jc w:val="right"/>
              <w:rPr>
                <w:sz w:val="20"/>
              </w:rPr>
            </w:pPr>
            <w:r>
              <w:rPr>
                <w:spacing w:val="-2"/>
                <w:sz w:val="20"/>
              </w:rPr>
              <w:t>2,55104</w:t>
            </w:r>
          </w:p>
        </w:tc>
        <w:tc>
          <w:tcPr>
            <w:tcW w:w="1273" w:type="dxa"/>
          </w:tcPr>
          <w:p>
            <w:pPr>
              <w:pStyle w:val="TableParagraph"/>
              <w:spacing w:line="210" w:lineRule="exact"/>
              <w:ind w:right="90"/>
              <w:jc w:val="right"/>
              <w:rPr>
                <w:sz w:val="20"/>
              </w:rPr>
            </w:pPr>
            <w:r>
              <w:rPr>
                <w:spacing w:val="-2"/>
                <w:sz w:val="20"/>
              </w:rPr>
              <w:t>0,1266384</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-0,0044</w:t>
            </w:r>
          </w:p>
        </w:tc>
        <w:tc>
          <w:tcPr>
            <w:tcW w:w="1149" w:type="dxa"/>
          </w:tcPr>
          <w:p>
            <w:pPr>
              <w:pStyle w:val="TableParagraph"/>
              <w:spacing w:line="210" w:lineRule="exact"/>
              <w:ind w:right="94"/>
              <w:jc w:val="right"/>
              <w:rPr>
                <w:sz w:val="20"/>
              </w:rPr>
            </w:pPr>
            <w:r>
              <w:rPr>
                <w:spacing w:val="-4"/>
                <w:sz w:val="20"/>
              </w:rPr>
              <w:t>0,96</w:t>
            </w:r>
          </w:p>
        </w:tc>
        <w:tc>
          <w:tcPr>
            <w:tcW w:w="1238" w:type="dxa"/>
          </w:tcPr>
          <w:p>
            <w:pPr>
              <w:pStyle w:val="TableParagraph"/>
              <w:spacing w:line="210" w:lineRule="exact"/>
              <w:ind w:right="96"/>
              <w:jc w:val="right"/>
              <w:rPr>
                <w:sz w:val="20"/>
              </w:rPr>
            </w:pPr>
            <w:r>
              <w:rPr>
                <w:spacing w:val="-2"/>
                <w:sz w:val="20"/>
              </w:rPr>
              <w:t>2,53352</w:t>
            </w:r>
          </w:p>
        </w:tc>
        <w:tc>
          <w:tcPr>
            <w:tcW w:w="1273" w:type="dxa"/>
          </w:tcPr>
          <w:p>
            <w:pPr>
              <w:pStyle w:val="TableParagraph"/>
              <w:spacing w:line="210" w:lineRule="exact"/>
              <w:ind w:right="90"/>
              <w:jc w:val="right"/>
              <w:rPr>
                <w:sz w:val="20"/>
              </w:rPr>
            </w:pPr>
            <w:r>
              <w:rPr>
                <w:spacing w:val="-2"/>
                <w:sz w:val="20"/>
              </w:rPr>
              <w:t>0,1925224</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0,0621</w:t>
            </w:r>
          </w:p>
        </w:tc>
        <w:tc>
          <w:tcPr>
            <w:tcW w:w="1149" w:type="dxa"/>
          </w:tcPr>
          <w:p>
            <w:pPr>
              <w:pStyle w:val="TableParagraph"/>
              <w:spacing w:line="210" w:lineRule="exact"/>
              <w:ind w:right="94"/>
              <w:jc w:val="right"/>
              <w:rPr>
                <w:sz w:val="20"/>
              </w:rPr>
            </w:pPr>
            <w:r>
              <w:rPr>
                <w:spacing w:val="-4"/>
                <w:sz w:val="20"/>
              </w:rPr>
              <w:t>0,98</w:t>
            </w:r>
          </w:p>
        </w:tc>
        <w:tc>
          <w:tcPr>
            <w:tcW w:w="1238" w:type="dxa"/>
          </w:tcPr>
          <w:p>
            <w:pPr>
              <w:pStyle w:val="TableParagraph"/>
              <w:spacing w:line="210" w:lineRule="exact"/>
              <w:ind w:right="96"/>
              <w:jc w:val="right"/>
              <w:rPr>
                <w:sz w:val="20"/>
              </w:rPr>
            </w:pPr>
            <w:r>
              <w:rPr>
                <w:spacing w:val="-2"/>
                <w:sz w:val="20"/>
              </w:rPr>
              <w:t>2,90409</w:t>
            </w:r>
          </w:p>
        </w:tc>
        <w:tc>
          <w:tcPr>
            <w:tcW w:w="1273" w:type="dxa"/>
          </w:tcPr>
          <w:p>
            <w:pPr>
              <w:pStyle w:val="TableParagraph"/>
              <w:spacing w:line="210" w:lineRule="exact"/>
              <w:ind w:right="90"/>
              <w:jc w:val="right"/>
              <w:rPr>
                <w:sz w:val="20"/>
              </w:rPr>
            </w:pPr>
            <w:r>
              <w:rPr>
                <w:spacing w:val="-2"/>
                <w:sz w:val="20"/>
              </w:rPr>
              <w:t>0,2650094</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187"/>
              <w:jc w:val="left"/>
              <w:rPr>
                <w:sz w:val="20"/>
              </w:rPr>
            </w:pPr>
            <w:r>
              <w:rPr>
                <w:spacing w:val="-5"/>
                <w:sz w:val="20"/>
              </w:rPr>
              <w:t>19</w:t>
            </w:r>
          </w:p>
        </w:tc>
        <w:tc>
          <w:tcPr>
            <w:tcW w:w="1191" w:type="dxa"/>
            <w:vMerge w:val="restart"/>
          </w:tcPr>
          <w:p>
            <w:pPr>
              <w:pStyle w:val="TableParagraph"/>
              <w:spacing w:line="240" w:lineRule="auto" w:before="10"/>
              <w:jc w:val="left"/>
              <w:rPr>
                <w:b/>
                <w:sz w:val="20"/>
              </w:rPr>
            </w:pPr>
          </w:p>
          <w:p>
            <w:pPr>
              <w:pStyle w:val="TableParagraph"/>
              <w:spacing w:line="240" w:lineRule="auto"/>
              <w:ind w:left="333"/>
              <w:jc w:val="left"/>
              <w:rPr>
                <w:sz w:val="20"/>
              </w:rPr>
            </w:pPr>
            <w:r>
              <w:rPr>
                <w:spacing w:val="-4"/>
                <w:sz w:val="20"/>
              </w:rPr>
              <w:t>TBLA</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-0,0191</w:t>
            </w:r>
          </w:p>
        </w:tc>
        <w:tc>
          <w:tcPr>
            <w:tcW w:w="1149" w:type="dxa"/>
          </w:tcPr>
          <w:p>
            <w:pPr>
              <w:pStyle w:val="TableParagraph"/>
              <w:spacing w:line="210" w:lineRule="exact"/>
              <w:ind w:right="94"/>
              <w:jc w:val="right"/>
              <w:rPr>
                <w:sz w:val="20"/>
              </w:rPr>
            </w:pPr>
            <w:r>
              <w:rPr>
                <w:spacing w:val="-4"/>
                <w:sz w:val="20"/>
              </w:rPr>
              <w:t>0,94</w:t>
            </w:r>
          </w:p>
        </w:tc>
        <w:tc>
          <w:tcPr>
            <w:tcW w:w="1238" w:type="dxa"/>
          </w:tcPr>
          <w:p>
            <w:pPr>
              <w:pStyle w:val="TableParagraph"/>
              <w:spacing w:line="210" w:lineRule="exact"/>
              <w:ind w:right="96"/>
              <w:jc w:val="right"/>
              <w:rPr>
                <w:sz w:val="20"/>
              </w:rPr>
            </w:pPr>
            <w:r>
              <w:rPr>
                <w:spacing w:val="-2"/>
                <w:sz w:val="20"/>
              </w:rPr>
              <w:t>0,54342</w:t>
            </w:r>
          </w:p>
        </w:tc>
        <w:tc>
          <w:tcPr>
            <w:tcW w:w="1273" w:type="dxa"/>
          </w:tcPr>
          <w:p>
            <w:pPr>
              <w:pStyle w:val="TableParagraph"/>
              <w:spacing w:line="210" w:lineRule="exact"/>
              <w:ind w:right="90"/>
              <w:jc w:val="right"/>
              <w:rPr>
                <w:sz w:val="20"/>
              </w:rPr>
            </w:pPr>
            <w:r>
              <w:rPr>
                <w:spacing w:val="-2"/>
                <w:sz w:val="20"/>
              </w:rPr>
              <w:t>0,0483379</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0,0934</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6"/>
              <w:jc w:val="right"/>
              <w:rPr>
                <w:sz w:val="20"/>
              </w:rPr>
            </w:pPr>
            <w:r>
              <w:rPr>
                <w:spacing w:val="-2"/>
                <w:sz w:val="20"/>
              </w:rPr>
              <w:t>0,51051</w:t>
            </w:r>
          </w:p>
        </w:tc>
        <w:tc>
          <w:tcPr>
            <w:tcW w:w="1273" w:type="dxa"/>
          </w:tcPr>
          <w:p>
            <w:pPr>
              <w:pStyle w:val="TableParagraph"/>
              <w:spacing w:line="210" w:lineRule="exact"/>
              <w:ind w:right="90"/>
              <w:jc w:val="right"/>
              <w:rPr>
                <w:sz w:val="20"/>
              </w:rPr>
            </w:pPr>
            <w:r>
              <w:rPr>
                <w:spacing w:val="-2"/>
                <w:sz w:val="20"/>
              </w:rPr>
              <w:t>0,0399682</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-0,001</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6"/>
              <w:jc w:val="right"/>
              <w:rPr>
                <w:sz w:val="20"/>
              </w:rPr>
            </w:pPr>
            <w:r>
              <w:rPr>
                <w:spacing w:val="-2"/>
                <w:sz w:val="20"/>
              </w:rPr>
              <w:t>0,43861</w:t>
            </w:r>
          </w:p>
        </w:tc>
        <w:tc>
          <w:tcPr>
            <w:tcW w:w="1273" w:type="dxa"/>
          </w:tcPr>
          <w:p>
            <w:pPr>
              <w:pStyle w:val="TableParagraph"/>
              <w:spacing w:line="210" w:lineRule="exact"/>
              <w:ind w:right="90"/>
              <w:jc w:val="right"/>
              <w:rPr>
                <w:sz w:val="20"/>
              </w:rPr>
            </w:pPr>
            <w:r>
              <w:rPr>
                <w:spacing w:val="-2"/>
                <w:sz w:val="20"/>
              </w:rPr>
              <w:t>0,0402641</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187"/>
              <w:jc w:val="left"/>
              <w:rPr>
                <w:sz w:val="20"/>
              </w:rPr>
            </w:pPr>
            <w:r>
              <w:rPr>
                <w:spacing w:val="-5"/>
                <w:sz w:val="20"/>
              </w:rPr>
              <w:t>20</w:t>
            </w:r>
          </w:p>
        </w:tc>
        <w:tc>
          <w:tcPr>
            <w:tcW w:w="1191" w:type="dxa"/>
            <w:vMerge w:val="restart"/>
          </w:tcPr>
          <w:p>
            <w:pPr>
              <w:pStyle w:val="TableParagraph"/>
              <w:spacing w:line="240" w:lineRule="auto" w:before="10"/>
              <w:jc w:val="left"/>
              <w:rPr>
                <w:b/>
                <w:sz w:val="20"/>
              </w:rPr>
            </w:pPr>
          </w:p>
          <w:p>
            <w:pPr>
              <w:pStyle w:val="TableParagraph"/>
              <w:spacing w:line="240" w:lineRule="auto"/>
              <w:ind w:left="316"/>
              <w:jc w:val="left"/>
              <w:rPr>
                <w:sz w:val="20"/>
              </w:rPr>
            </w:pPr>
            <w:r>
              <w:rPr>
                <w:spacing w:val="-4"/>
                <w:sz w:val="20"/>
              </w:rPr>
              <w:t>TGKA</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-0,0789</w:t>
            </w:r>
          </w:p>
        </w:tc>
        <w:tc>
          <w:tcPr>
            <w:tcW w:w="1149" w:type="dxa"/>
          </w:tcPr>
          <w:p>
            <w:pPr>
              <w:pStyle w:val="TableParagraph"/>
              <w:spacing w:line="210" w:lineRule="exact"/>
              <w:ind w:right="94"/>
              <w:jc w:val="right"/>
              <w:rPr>
                <w:sz w:val="20"/>
              </w:rPr>
            </w:pPr>
            <w:r>
              <w:rPr>
                <w:spacing w:val="-4"/>
                <w:sz w:val="20"/>
              </w:rPr>
              <w:t>0,92</w:t>
            </w:r>
          </w:p>
        </w:tc>
        <w:tc>
          <w:tcPr>
            <w:tcW w:w="1238" w:type="dxa"/>
          </w:tcPr>
          <w:p>
            <w:pPr>
              <w:pStyle w:val="TableParagraph"/>
              <w:spacing w:line="210" w:lineRule="exact"/>
              <w:ind w:right="96"/>
              <w:jc w:val="right"/>
              <w:rPr>
                <w:sz w:val="20"/>
              </w:rPr>
            </w:pPr>
            <w:r>
              <w:rPr>
                <w:spacing w:val="-2"/>
                <w:sz w:val="20"/>
              </w:rPr>
              <w:t>3,18845</w:t>
            </w:r>
          </w:p>
        </w:tc>
        <w:tc>
          <w:tcPr>
            <w:tcW w:w="1273" w:type="dxa"/>
          </w:tcPr>
          <w:p>
            <w:pPr>
              <w:pStyle w:val="TableParagraph"/>
              <w:spacing w:line="210" w:lineRule="exact"/>
              <w:ind w:right="90"/>
              <w:jc w:val="right"/>
              <w:rPr>
                <w:sz w:val="20"/>
              </w:rPr>
            </w:pPr>
            <w:r>
              <w:rPr>
                <w:spacing w:val="-2"/>
                <w:sz w:val="20"/>
              </w:rPr>
              <w:t>0,0368534</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-0,0485</w:t>
            </w:r>
          </w:p>
        </w:tc>
        <w:tc>
          <w:tcPr>
            <w:tcW w:w="1149" w:type="dxa"/>
          </w:tcPr>
          <w:p>
            <w:pPr>
              <w:pStyle w:val="TableParagraph"/>
              <w:spacing w:line="210" w:lineRule="exact"/>
              <w:ind w:right="94"/>
              <w:jc w:val="right"/>
              <w:rPr>
                <w:sz w:val="20"/>
              </w:rPr>
            </w:pPr>
            <w:r>
              <w:rPr>
                <w:spacing w:val="-5"/>
                <w:sz w:val="20"/>
              </w:rPr>
              <w:t>0,9</w:t>
            </w:r>
          </w:p>
        </w:tc>
        <w:tc>
          <w:tcPr>
            <w:tcW w:w="1238" w:type="dxa"/>
          </w:tcPr>
          <w:p>
            <w:pPr>
              <w:pStyle w:val="TableParagraph"/>
              <w:spacing w:line="210" w:lineRule="exact"/>
              <w:ind w:right="96"/>
              <w:jc w:val="right"/>
              <w:rPr>
                <w:sz w:val="20"/>
              </w:rPr>
            </w:pPr>
            <w:r>
              <w:rPr>
                <w:spacing w:val="-2"/>
                <w:sz w:val="20"/>
              </w:rPr>
              <w:t>2,69242</w:t>
            </w:r>
          </w:p>
        </w:tc>
        <w:tc>
          <w:tcPr>
            <w:tcW w:w="1273" w:type="dxa"/>
          </w:tcPr>
          <w:p>
            <w:pPr>
              <w:pStyle w:val="TableParagraph"/>
              <w:spacing w:line="210" w:lineRule="exact"/>
              <w:ind w:right="90"/>
              <w:jc w:val="right"/>
              <w:rPr>
                <w:sz w:val="20"/>
              </w:rPr>
            </w:pPr>
            <w:r>
              <w:rPr>
                <w:spacing w:val="-2"/>
                <w:sz w:val="20"/>
              </w:rPr>
              <w:t>0,0310412</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0,06267</w:t>
            </w:r>
          </w:p>
        </w:tc>
        <w:tc>
          <w:tcPr>
            <w:tcW w:w="1149" w:type="dxa"/>
          </w:tcPr>
          <w:p>
            <w:pPr>
              <w:pStyle w:val="TableParagraph"/>
              <w:spacing w:line="210" w:lineRule="exact"/>
              <w:ind w:right="94"/>
              <w:jc w:val="right"/>
              <w:rPr>
                <w:sz w:val="20"/>
              </w:rPr>
            </w:pPr>
            <w:r>
              <w:rPr>
                <w:spacing w:val="-4"/>
                <w:sz w:val="20"/>
              </w:rPr>
              <w:t>0,94</w:t>
            </w:r>
          </w:p>
        </w:tc>
        <w:tc>
          <w:tcPr>
            <w:tcW w:w="1238" w:type="dxa"/>
          </w:tcPr>
          <w:p>
            <w:pPr>
              <w:pStyle w:val="TableParagraph"/>
              <w:spacing w:line="210" w:lineRule="exact"/>
              <w:ind w:right="96"/>
              <w:jc w:val="right"/>
              <w:rPr>
                <w:sz w:val="20"/>
              </w:rPr>
            </w:pPr>
            <w:r>
              <w:rPr>
                <w:spacing w:val="-2"/>
                <w:sz w:val="20"/>
              </w:rPr>
              <w:t>2,37631</w:t>
            </w:r>
          </w:p>
        </w:tc>
        <w:tc>
          <w:tcPr>
            <w:tcW w:w="1273" w:type="dxa"/>
          </w:tcPr>
          <w:p>
            <w:pPr>
              <w:pStyle w:val="TableParagraph"/>
              <w:spacing w:line="210" w:lineRule="exact"/>
              <w:ind w:right="90"/>
              <w:jc w:val="right"/>
              <w:rPr>
                <w:sz w:val="20"/>
              </w:rPr>
            </w:pPr>
            <w:r>
              <w:rPr>
                <w:spacing w:val="-2"/>
                <w:sz w:val="20"/>
              </w:rPr>
              <w:t>0,0301128</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before="1"/>
              <w:ind w:left="187"/>
              <w:jc w:val="left"/>
              <w:rPr>
                <w:sz w:val="20"/>
              </w:rPr>
            </w:pPr>
            <w:r>
              <w:rPr>
                <w:spacing w:val="-5"/>
                <w:sz w:val="20"/>
              </w:rPr>
              <w:t>21</w:t>
            </w:r>
          </w:p>
        </w:tc>
        <w:tc>
          <w:tcPr>
            <w:tcW w:w="1191" w:type="dxa"/>
            <w:vMerge w:val="restart"/>
          </w:tcPr>
          <w:p>
            <w:pPr>
              <w:pStyle w:val="TableParagraph"/>
              <w:spacing w:line="240" w:lineRule="auto" w:before="10"/>
              <w:jc w:val="left"/>
              <w:rPr>
                <w:b/>
                <w:sz w:val="20"/>
              </w:rPr>
            </w:pPr>
          </w:p>
          <w:p>
            <w:pPr>
              <w:pStyle w:val="TableParagraph"/>
              <w:spacing w:line="240" w:lineRule="auto" w:before="1"/>
              <w:ind w:left="362"/>
              <w:jc w:val="left"/>
              <w:rPr>
                <w:sz w:val="20"/>
              </w:rPr>
            </w:pPr>
            <w:r>
              <w:rPr>
                <w:spacing w:val="-4"/>
                <w:sz w:val="20"/>
              </w:rPr>
              <w:t>ULTJ</w:t>
            </w:r>
          </w:p>
        </w:tc>
        <w:tc>
          <w:tcPr>
            <w:tcW w:w="1082" w:type="dxa"/>
          </w:tcPr>
          <w:p>
            <w:pPr>
              <w:pStyle w:val="TableParagraph"/>
              <w:spacing w:line="210" w:lineRule="exact" w:before="1"/>
              <w:ind w:left="12"/>
              <w:rPr>
                <w:sz w:val="20"/>
              </w:rPr>
            </w:pPr>
            <w:r>
              <w:rPr>
                <w:spacing w:val="-4"/>
                <w:sz w:val="20"/>
              </w:rPr>
              <w:t>2022</w:t>
            </w:r>
          </w:p>
        </w:tc>
        <w:tc>
          <w:tcPr>
            <w:tcW w:w="996" w:type="dxa"/>
          </w:tcPr>
          <w:p>
            <w:pPr>
              <w:pStyle w:val="TableParagraph"/>
              <w:spacing w:line="210" w:lineRule="exact" w:before="1"/>
              <w:ind w:right="95"/>
              <w:jc w:val="right"/>
              <w:rPr>
                <w:sz w:val="20"/>
              </w:rPr>
            </w:pPr>
            <w:r>
              <w:rPr>
                <w:spacing w:val="-2"/>
                <w:sz w:val="20"/>
              </w:rPr>
              <w:t>0,07502</w:t>
            </w:r>
          </w:p>
        </w:tc>
        <w:tc>
          <w:tcPr>
            <w:tcW w:w="1149" w:type="dxa"/>
          </w:tcPr>
          <w:p>
            <w:pPr>
              <w:pStyle w:val="TableParagraph"/>
              <w:spacing w:line="210" w:lineRule="exact" w:before="1"/>
              <w:ind w:right="97"/>
              <w:jc w:val="right"/>
              <w:rPr>
                <w:sz w:val="20"/>
              </w:rPr>
            </w:pPr>
            <w:r>
              <w:rPr>
                <w:spacing w:val="-10"/>
                <w:sz w:val="20"/>
              </w:rPr>
              <w:t>1</w:t>
            </w:r>
          </w:p>
        </w:tc>
        <w:tc>
          <w:tcPr>
            <w:tcW w:w="1238" w:type="dxa"/>
          </w:tcPr>
          <w:p>
            <w:pPr>
              <w:pStyle w:val="TableParagraph"/>
              <w:spacing w:line="210" w:lineRule="exact" w:before="1"/>
              <w:ind w:right="96"/>
              <w:jc w:val="right"/>
              <w:rPr>
                <w:sz w:val="20"/>
              </w:rPr>
            </w:pPr>
            <w:r>
              <w:rPr>
                <w:spacing w:val="-2"/>
                <w:sz w:val="20"/>
              </w:rPr>
              <w:t>2,92674</w:t>
            </w:r>
          </w:p>
        </w:tc>
        <w:tc>
          <w:tcPr>
            <w:tcW w:w="1273" w:type="dxa"/>
          </w:tcPr>
          <w:p>
            <w:pPr>
              <w:pStyle w:val="TableParagraph"/>
              <w:spacing w:line="210" w:lineRule="exact" w:before="1"/>
              <w:ind w:right="90"/>
              <w:jc w:val="right"/>
              <w:rPr>
                <w:sz w:val="20"/>
              </w:rPr>
            </w:pPr>
            <w:r>
              <w:rPr>
                <w:spacing w:val="-2"/>
                <w:sz w:val="20"/>
              </w:rPr>
              <w:t>0,1261043</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-0,0103</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6"/>
              <w:jc w:val="right"/>
              <w:rPr>
                <w:sz w:val="20"/>
              </w:rPr>
            </w:pPr>
            <w:r>
              <w:rPr>
                <w:spacing w:val="-2"/>
                <w:sz w:val="20"/>
              </w:rPr>
              <w:t>2,76443</w:t>
            </w:r>
          </w:p>
        </w:tc>
        <w:tc>
          <w:tcPr>
            <w:tcW w:w="1273" w:type="dxa"/>
          </w:tcPr>
          <w:p>
            <w:pPr>
              <w:pStyle w:val="TableParagraph"/>
              <w:spacing w:line="210" w:lineRule="exact"/>
              <w:ind w:right="90"/>
              <w:jc w:val="right"/>
              <w:rPr>
                <w:sz w:val="20"/>
              </w:rPr>
            </w:pPr>
            <w:r>
              <w:rPr>
                <w:spacing w:val="-2"/>
                <w:sz w:val="20"/>
              </w:rPr>
              <w:t>0,1428638</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-0,0068</w:t>
            </w:r>
          </w:p>
        </w:tc>
        <w:tc>
          <w:tcPr>
            <w:tcW w:w="1149" w:type="dxa"/>
          </w:tcPr>
          <w:p>
            <w:pPr>
              <w:pStyle w:val="TableParagraph"/>
              <w:spacing w:line="210" w:lineRule="exact"/>
              <w:ind w:right="94"/>
              <w:jc w:val="right"/>
              <w:rPr>
                <w:sz w:val="20"/>
              </w:rPr>
            </w:pPr>
            <w:r>
              <w:rPr>
                <w:spacing w:val="-4"/>
                <w:sz w:val="20"/>
              </w:rPr>
              <w:t>0,96</w:t>
            </w:r>
          </w:p>
        </w:tc>
        <w:tc>
          <w:tcPr>
            <w:tcW w:w="1238" w:type="dxa"/>
          </w:tcPr>
          <w:p>
            <w:pPr>
              <w:pStyle w:val="TableParagraph"/>
              <w:spacing w:line="210" w:lineRule="exact"/>
              <w:ind w:right="96"/>
              <w:jc w:val="right"/>
              <w:rPr>
                <w:sz w:val="20"/>
              </w:rPr>
            </w:pPr>
            <w:r>
              <w:rPr>
                <w:spacing w:val="-2"/>
                <w:sz w:val="20"/>
              </w:rPr>
              <w:t>2,84146</w:t>
            </w:r>
          </w:p>
        </w:tc>
        <w:tc>
          <w:tcPr>
            <w:tcW w:w="1273" w:type="dxa"/>
          </w:tcPr>
          <w:p>
            <w:pPr>
              <w:pStyle w:val="TableParagraph"/>
              <w:spacing w:line="210" w:lineRule="exact"/>
              <w:ind w:right="90"/>
              <w:jc w:val="right"/>
              <w:rPr>
                <w:sz w:val="20"/>
              </w:rPr>
            </w:pPr>
            <w:r>
              <w:rPr>
                <w:spacing w:val="-2"/>
                <w:sz w:val="20"/>
              </w:rPr>
              <w:t>0,1300304</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187"/>
              <w:jc w:val="left"/>
              <w:rPr>
                <w:sz w:val="20"/>
              </w:rPr>
            </w:pPr>
            <w:r>
              <w:rPr>
                <w:spacing w:val="-5"/>
                <w:sz w:val="20"/>
              </w:rPr>
              <w:t>22</w:t>
            </w:r>
          </w:p>
        </w:tc>
        <w:tc>
          <w:tcPr>
            <w:tcW w:w="1191" w:type="dxa"/>
            <w:vMerge w:val="restart"/>
          </w:tcPr>
          <w:p>
            <w:pPr>
              <w:pStyle w:val="TableParagraph"/>
              <w:spacing w:line="240" w:lineRule="auto" w:before="10"/>
              <w:jc w:val="left"/>
              <w:rPr>
                <w:b/>
                <w:sz w:val="20"/>
              </w:rPr>
            </w:pPr>
          </w:p>
          <w:p>
            <w:pPr>
              <w:pStyle w:val="TableParagraph"/>
              <w:spacing w:line="240" w:lineRule="auto"/>
              <w:ind w:left="333"/>
              <w:jc w:val="left"/>
              <w:rPr>
                <w:sz w:val="20"/>
              </w:rPr>
            </w:pPr>
            <w:r>
              <w:rPr>
                <w:spacing w:val="-4"/>
                <w:sz w:val="20"/>
              </w:rPr>
              <w:t>CLEO</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-0,0386</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5"/>
              <w:jc w:val="right"/>
              <w:rPr>
                <w:sz w:val="20"/>
              </w:rPr>
            </w:pPr>
            <w:r>
              <w:rPr>
                <w:spacing w:val="-2"/>
                <w:sz w:val="20"/>
              </w:rPr>
              <w:t>5,5079</w:t>
            </w:r>
          </w:p>
        </w:tc>
        <w:tc>
          <w:tcPr>
            <w:tcW w:w="1273" w:type="dxa"/>
          </w:tcPr>
          <w:p>
            <w:pPr>
              <w:pStyle w:val="TableParagraph"/>
              <w:spacing w:line="210" w:lineRule="exact"/>
              <w:ind w:right="90"/>
              <w:jc w:val="right"/>
              <w:rPr>
                <w:sz w:val="20"/>
              </w:rPr>
            </w:pPr>
            <w:r>
              <w:rPr>
                <w:spacing w:val="-2"/>
                <w:sz w:val="20"/>
              </w:rPr>
              <w:t>0,1438614</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-0,052</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5"/>
              <w:jc w:val="right"/>
              <w:rPr>
                <w:sz w:val="20"/>
              </w:rPr>
            </w:pPr>
            <w:r>
              <w:rPr>
                <w:spacing w:val="-2"/>
                <w:sz w:val="20"/>
              </w:rPr>
              <w:t>5,6253</w:t>
            </w:r>
          </w:p>
        </w:tc>
        <w:tc>
          <w:tcPr>
            <w:tcW w:w="1273" w:type="dxa"/>
          </w:tcPr>
          <w:p>
            <w:pPr>
              <w:pStyle w:val="TableParagraph"/>
              <w:spacing w:line="210" w:lineRule="exact"/>
              <w:ind w:right="90"/>
              <w:jc w:val="right"/>
              <w:rPr>
                <w:sz w:val="20"/>
              </w:rPr>
            </w:pPr>
            <w:r>
              <w:rPr>
                <w:spacing w:val="-2"/>
                <w:sz w:val="20"/>
              </w:rPr>
              <w:t>0,1550594</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-0,0208</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6"/>
              <w:jc w:val="right"/>
              <w:rPr>
                <w:sz w:val="20"/>
              </w:rPr>
            </w:pPr>
            <w:r>
              <w:rPr>
                <w:spacing w:val="-2"/>
                <w:sz w:val="20"/>
              </w:rPr>
              <w:t>9,79388</w:t>
            </w:r>
          </w:p>
        </w:tc>
        <w:tc>
          <w:tcPr>
            <w:tcW w:w="1273" w:type="dxa"/>
          </w:tcPr>
          <w:p>
            <w:pPr>
              <w:pStyle w:val="TableParagraph"/>
              <w:spacing w:line="210" w:lineRule="exact"/>
              <w:ind w:right="90"/>
              <w:jc w:val="right"/>
              <w:rPr>
                <w:sz w:val="20"/>
              </w:rPr>
            </w:pPr>
            <w:r>
              <w:rPr>
                <w:spacing w:val="-2"/>
                <w:sz w:val="20"/>
              </w:rPr>
              <w:t>0,1757701</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187"/>
              <w:jc w:val="left"/>
              <w:rPr>
                <w:sz w:val="20"/>
              </w:rPr>
            </w:pPr>
            <w:r>
              <w:rPr>
                <w:spacing w:val="-5"/>
                <w:sz w:val="20"/>
              </w:rPr>
              <w:t>23</w:t>
            </w:r>
          </w:p>
        </w:tc>
        <w:tc>
          <w:tcPr>
            <w:tcW w:w="1191" w:type="dxa"/>
            <w:vMerge w:val="restart"/>
          </w:tcPr>
          <w:p>
            <w:pPr>
              <w:pStyle w:val="TableParagraph"/>
              <w:spacing w:line="240" w:lineRule="auto" w:before="10"/>
              <w:jc w:val="left"/>
              <w:rPr>
                <w:b/>
                <w:sz w:val="20"/>
              </w:rPr>
            </w:pPr>
          </w:p>
          <w:p>
            <w:pPr>
              <w:pStyle w:val="TableParagraph"/>
              <w:spacing w:line="240" w:lineRule="auto"/>
              <w:ind w:left="304"/>
              <w:jc w:val="left"/>
              <w:rPr>
                <w:sz w:val="20"/>
              </w:rPr>
            </w:pPr>
            <w:r>
              <w:rPr>
                <w:spacing w:val="-4"/>
                <w:sz w:val="20"/>
              </w:rPr>
              <w:t>GOOD</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-0,045</w:t>
            </w:r>
          </w:p>
        </w:tc>
        <w:tc>
          <w:tcPr>
            <w:tcW w:w="1149" w:type="dxa"/>
          </w:tcPr>
          <w:p>
            <w:pPr>
              <w:pStyle w:val="TableParagraph"/>
              <w:spacing w:line="210" w:lineRule="exact"/>
              <w:ind w:right="94"/>
              <w:jc w:val="right"/>
              <w:rPr>
                <w:sz w:val="20"/>
              </w:rPr>
            </w:pPr>
            <w:r>
              <w:rPr>
                <w:spacing w:val="-4"/>
                <w:sz w:val="20"/>
              </w:rPr>
              <w:t>0,98</w:t>
            </w:r>
          </w:p>
        </w:tc>
        <w:tc>
          <w:tcPr>
            <w:tcW w:w="1238" w:type="dxa"/>
          </w:tcPr>
          <w:p>
            <w:pPr>
              <w:pStyle w:val="TableParagraph"/>
              <w:spacing w:line="210" w:lineRule="exact"/>
              <w:ind w:right="96"/>
              <w:jc w:val="right"/>
              <w:rPr>
                <w:sz w:val="20"/>
              </w:rPr>
            </w:pPr>
            <w:r>
              <w:rPr>
                <w:spacing w:val="-2"/>
                <w:sz w:val="20"/>
              </w:rPr>
              <w:t>5,78001</w:t>
            </w:r>
          </w:p>
        </w:tc>
        <w:tc>
          <w:tcPr>
            <w:tcW w:w="1273" w:type="dxa"/>
          </w:tcPr>
          <w:p>
            <w:pPr>
              <w:pStyle w:val="TableParagraph"/>
              <w:spacing w:line="210" w:lineRule="exact"/>
              <w:ind w:right="90"/>
              <w:jc w:val="right"/>
              <w:rPr>
                <w:sz w:val="20"/>
              </w:rPr>
            </w:pPr>
            <w:r>
              <w:rPr>
                <w:spacing w:val="-2"/>
                <w:sz w:val="20"/>
              </w:rPr>
              <w:t>0,0496353</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-0,0085</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6"/>
              <w:jc w:val="right"/>
              <w:rPr>
                <w:sz w:val="20"/>
              </w:rPr>
            </w:pPr>
            <w:r>
              <w:rPr>
                <w:spacing w:val="-2"/>
                <w:sz w:val="20"/>
              </w:rPr>
              <w:t>4,05864</w:t>
            </w:r>
          </w:p>
        </w:tc>
        <w:tc>
          <w:tcPr>
            <w:tcW w:w="1273" w:type="dxa"/>
          </w:tcPr>
          <w:p>
            <w:pPr>
              <w:pStyle w:val="TableParagraph"/>
              <w:spacing w:line="210" w:lineRule="exact"/>
              <w:ind w:right="90"/>
              <w:jc w:val="right"/>
              <w:rPr>
                <w:sz w:val="20"/>
              </w:rPr>
            </w:pPr>
            <w:r>
              <w:rPr>
                <w:spacing w:val="-2"/>
                <w:sz w:val="20"/>
              </w:rPr>
              <w:t>0,0570459</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-0,0552</w:t>
            </w:r>
          </w:p>
        </w:tc>
        <w:tc>
          <w:tcPr>
            <w:tcW w:w="1149" w:type="dxa"/>
          </w:tcPr>
          <w:p>
            <w:pPr>
              <w:pStyle w:val="TableParagraph"/>
              <w:spacing w:line="210" w:lineRule="exact"/>
              <w:ind w:right="94"/>
              <w:jc w:val="right"/>
              <w:rPr>
                <w:sz w:val="20"/>
              </w:rPr>
            </w:pPr>
            <w:r>
              <w:rPr>
                <w:spacing w:val="-4"/>
                <w:sz w:val="20"/>
              </w:rPr>
              <w:t>0,98</w:t>
            </w:r>
          </w:p>
        </w:tc>
        <w:tc>
          <w:tcPr>
            <w:tcW w:w="1238" w:type="dxa"/>
          </w:tcPr>
          <w:p>
            <w:pPr>
              <w:pStyle w:val="TableParagraph"/>
              <w:spacing w:line="210" w:lineRule="exact"/>
              <w:ind w:right="96"/>
              <w:jc w:val="right"/>
              <w:rPr>
                <w:sz w:val="20"/>
              </w:rPr>
            </w:pPr>
            <w:r>
              <w:rPr>
                <w:spacing w:val="-2"/>
                <w:sz w:val="20"/>
              </w:rPr>
              <w:t>3,79495</w:t>
            </w:r>
          </w:p>
        </w:tc>
        <w:tc>
          <w:tcPr>
            <w:tcW w:w="1273" w:type="dxa"/>
          </w:tcPr>
          <w:p>
            <w:pPr>
              <w:pStyle w:val="TableParagraph"/>
              <w:spacing w:line="210" w:lineRule="exact"/>
              <w:ind w:right="90"/>
              <w:jc w:val="right"/>
              <w:rPr>
                <w:sz w:val="20"/>
              </w:rPr>
            </w:pPr>
            <w:r>
              <w:rPr>
                <w:spacing w:val="-2"/>
                <w:sz w:val="20"/>
              </w:rPr>
              <w:t>0,0561646</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187"/>
              <w:jc w:val="left"/>
              <w:rPr>
                <w:sz w:val="20"/>
              </w:rPr>
            </w:pPr>
            <w:r>
              <w:rPr>
                <w:spacing w:val="-5"/>
                <w:sz w:val="20"/>
              </w:rPr>
              <w:t>24</w:t>
            </w:r>
          </w:p>
        </w:tc>
        <w:tc>
          <w:tcPr>
            <w:tcW w:w="1191" w:type="dxa"/>
            <w:vMerge w:val="restart"/>
          </w:tcPr>
          <w:p>
            <w:pPr>
              <w:pStyle w:val="TableParagraph"/>
              <w:spacing w:line="240" w:lineRule="auto" w:before="10"/>
              <w:jc w:val="left"/>
              <w:rPr>
                <w:b/>
                <w:sz w:val="20"/>
              </w:rPr>
            </w:pPr>
          </w:p>
          <w:p>
            <w:pPr>
              <w:pStyle w:val="TableParagraph"/>
              <w:spacing w:line="240" w:lineRule="auto"/>
              <w:ind w:left="350"/>
              <w:jc w:val="left"/>
              <w:rPr>
                <w:sz w:val="20"/>
              </w:rPr>
            </w:pPr>
            <w:r>
              <w:rPr>
                <w:spacing w:val="-4"/>
                <w:sz w:val="20"/>
              </w:rPr>
              <w:t>KEJU</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0,03641</w:t>
            </w:r>
          </w:p>
        </w:tc>
        <w:tc>
          <w:tcPr>
            <w:tcW w:w="1149" w:type="dxa"/>
          </w:tcPr>
          <w:p>
            <w:pPr>
              <w:pStyle w:val="TableParagraph"/>
              <w:spacing w:line="210" w:lineRule="exact"/>
              <w:ind w:right="94"/>
              <w:jc w:val="right"/>
              <w:rPr>
                <w:sz w:val="20"/>
              </w:rPr>
            </w:pPr>
            <w:r>
              <w:rPr>
                <w:spacing w:val="-4"/>
                <w:sz w:val="20"/>
              </w:rPr>
              <w:t>0,94</w:t>
            </w:r>
          </w:p>
        </w:tc>
        <w:tc>
          <w:tcPr>
            <w:tcW w:w="1238" w:type="dxa"/>
          </w:tcPr>
          <w:p>
            <w:pPr>
              <w:pStyle w:val="TableParagraph"/>
              <w:spacing w:line="210" w:lineRule="exact"/>
              <w:ind w:right="96"/>
              <w:jc w:val="right"/>
              <w:rPr>
                <w:sz w:val="20"/>
              </w:rPr>
            </w:pPr>
            <w:r>
              <w:rPr>
                <w:spacing w:val="-2"/>
                <w:sz w:val="20"/>
              </w:rPr>
              <w:t>3,04902</w:t>
            </w:r>
          </w:p>
        </w:tc>
        <w:tc>
          <w:tcPr>
            <w:tcW w:w="1273" w:type="dxa"/>
          </w:tcPr>
          <w:p>
            <w:pPr>
              <w:pStyle w:val="TableParagraph"/>
              <w:spacing w:line="210" w:lineRule="exact"/>
              <w:ind w:right="90"/>
              <w:jc w:val="right"/>
              <w:rPr>
                <w:sz w:val="20"/>
              </w:rPr>
            </w:pPr>
            <w:r>
              <w:rPr>
                <w:spacing w:val="-2"/>
                <w:sz w:val="20"/>
              </w:rPr>
              <w:t>0,1123844</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0,04059</w:t>
            </w:r>
          </w:p>
        </w:tc>
        <w:tc>
          <w:tcPr>
            <w:tcW w:w="1149" w:type="dxa"/>
          </w:tcPr>
          <w:p>
            <w:pPr>
              <w:pStyle w:val="TableParagraph"/>
              <w:spacing w:line="210" w:lineRule="exact"/>
              <w:ind w:right="94"/>
              <w:jc w:val="right"/>
              <w:rPr>
                <w:sz w:val="20"/>
              </w:rPr>
            </w:pPr>
            <w:r>
              <w:rPr>
                <w:spacing w:val="-4"/>
                <w:sz w:val="20"/>
              </w:rPr>
              <w:t>0,86</w:t>
            </w:r>
          </w:p>
        </w:tc>
        <w:tc>
          <w:tcPr>
            <w:tcW w:w="1238" w:type="dxa"/>
          </w:tcPr>
          <w:p>
            <w:pPr>
              <w:pStyle w:val="TableParagraph"/>
              <w:spacing w:line="210" w:lineRule="exact"/>
              <w:ind w:right="96"/>
              <w:jc w:val="right"/>
              <w:rPr>
                <w:sz w:val="20"/>
              </w:rPr>
            </w:pPr>
            <w:r>
              <w:rPr>
                <w:spacing w:val="-2"/>
                <w:sz w:val="20"/>
              </w:rPr>
              <w:t>2,58284</w:t>
            </w:r>
          </w:p>
        </w:tc>
        <w:tc>
          <w:tcPr>
            <w:tcW w:w="1273" w:type="dxa"/>
          </w:tcPr>
          <w:p>
            <w:pPr>
              <w:pStyle w:val="TableParagraph"/>
              <w:spacing w:line="210" w:lineRule="exact"/>
              <w:ind w:right="90"/>
              <w:jc w:val="right"/>
              <w:rPr>
                <w:sz w:val="20"/>
              </w:rPr>
            </w:pPr>
            <w:r>
              <w:rPr>
                <w:spacing w:val="-2"/>
                <w:sz w:val="20"/>
              </w:rPr>
              <w:t>0,0787926</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-0,2279</w:t>
            </w:r>
          </w:p>
        </w:tc>
        <w:tc>
          <w:tcPr>
            <w:tcW w:w="1149" w:type="dxa"/>
          </w:tcPr>
          <w:p>
            <w:pPr>
              <w:pStyle w:val="TableParagraph"/>
              <w:spacing w:line="210" w:lineRule="exact"/>
              <w:ind w:right="94"/>
              <w:jc w:val="right"/>
              <w:rPr>
                <w:sz w:val="20"/>
              </w:rPr>
            </w:pPr>
            <w:r>
              <w:rPr>
                <w:spacing w:val="-5"/>
                <w:sz w:val="20"/>
              </w:rPr>
              <w:t>0,9</w:t>
            </w:r>
          </w:p>
        </w:tc>
        <w:tc>
          <w:tcPr>
            <w:tcW w:w="1238" w:type="dxa"/>
          </w:tcPr>
          <w:p>
            <w:pPr>
              <w:pStyle w:val="TableParagraph"/>
              <w:spacing w:line="210" w:lineRule="exact"/>
              <w:ind w:right="96"/>
              <w:jc w:val="right"/>
              <w:rPr>
                <w:sz w:val="20"/>
              </w:rPr>
            </w:pPr>
            <w:r>
              <w:rPr>
                <w:spacing w:val="-2"/>
                <w:sz w:val="20"/>
              </w:rPr>
              <w:t>1,64219</w:t>
            </w:r>
          </w:p>
        </w:tc>
        <w:tc>
          <w:tcPr>
            <w:tcW w:w="1273" w:type="dxa"/>
          </w:tcPr>
          <w:p>
            <w:pPr>
              <w:pStyle w:val="TableParagraph"/>
              <w:spacing w:line="210" w:lineRule="exact"/>
              <w:ind w:right="90"/>
              <w:jc w:val="right"/>
              <w:rPr>
                <w:sz w:val="20"/>
              </w:rPr>
            </w:pPr>
            <w:r>
              <w:rPr>
                <w:spacing w:val="-2"/>
                <w:sz w:val="20"/>
              </w:rPr>
              <w:t>0,1161721</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187"/>
              <w:jc w:val="left"/>
              <w:rPr>
                <w:sz w:val="20"/>
              </w:rPr>
            </w:pPr>
            <w:r>
              <w:rPr>
                <w:spacing w:val="-5"/>
                <w:sz w:val="20"/>
              </w:rPr>
              <w:t>25</w:t>
            </w:r>
          </w:p>
        </w:tc>
        <w:tc>
          <w:tcPr>
            <w:tcW w:w="1191" w:type="dxa"/>
            <w:vMerge w:val="restart"/>
          </w:tcPr>
          <w:p>
            <w:pPr>
              <w:pStyle w:val="TableParagraph"/>
              <w:spacing w:line="240" w:lineRule="auto" w:before="10"/>
              <w:jc w:val="left"/>
              <w:rPr>
                <w:b/>
                <w:sz w:val="20"/>
              </w:rPr>
            </w:pPr>
          </w:p>
          <w:p>
            <w:pPr>
              <w:pStyle w:val="TableParagraph"/>
              <w:spacing w:line="240" w:lineRule="auto"/>
              <w:ind w:left="338"/>
              <w:jc w:val="left"/>
              <w:rPr>
                <w:sz w:val="20"/>
              </w:rPr>
            </w:pPr>
            <w:r>
              <w:rPr>
                <w:spacing w:val="-4"/>
                <w:sz w:val="20"/>
              </w:rPr>
              <w:t>PSGO</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-0,0912</w:t>
            </w:r>
          </w:p>
        </w:tc>
        <w:tc>
          <w:tcPr>
            <w:tcW w:w="1149" w:type="dxa"/>
          </w:tcPr>
          <w:p>
            <w:pPr>
              <w:pStyle w:val="TableParagraph"/>
              <w:spacing w:line="210" w:lineRule="exact"/>
              <w:ind w:right="94"/>
              <w:jc w:val="right"/>
              <w:rPr>
                <w:sz w:val="20"/>
              </w:rPr>
            </w:pPr>
            <w:r>
              <w:rPr>
                <w:spacing w:val="-4"/>
                <w:sz w:val="20"/>
              </w:rPr>
              <w:t>0,98</w:t>
            </w:r>
          </w:p>
        </w:tc>
        <w:tc>
          <w:tcPr>
            <w:tcW w:w="1238" w:type="dxa"/>
          </w:tcPr>
          <w:p>
            <w:pPr>
              <w:pStyle w:val="TableParagraph"/>
              <w:spacing w:line="210" w:lineRule="exact"/>
              <w:ind w:right="96"/>
              <w:jc w:val="right"/>
              <w:rPr>
                <w:sz w:val="20"/>
              </w:rPr>
            </w:pPr>
            <w:r>
              <w:rPr>
                <w:spacing w:val="-2"/>
                <w:sz w:val="20"/>
              </w:rPr>
              <w:t>1,63224</w:t>
            </w:r>
          </w:p>
        </w:tc>
        <w:tc>
          <w:tcPr>
            <w:tcW w:w="1273" w:type="dxa"/>
          </w:tcPr>
          <w:p>
            <w:pPr>
              <w:pStyle w:val="TableParagraph"/>
              <w:spacing w:line="210" w:lineRule="exact"/>
              <w:ind w:right="90"/>
              <w:jc w:val="right"/>
              <w:rPr>
                <w:sz w:val="20"/>
              </w:rPr>
            </w:pPr>
            <w:r>
              <w:rPr>
                <w:spacing w:val="-2"/>
                <w:sz w:val="20"/>
              </w:rPr>
              <w:t>0,1306158</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-0,0162</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6"/>
              <w:jc w:val="right"/>
              <w:rPr>
                <w:sz w:val="20"/>
              </w:rPr>
            </w:pPr>
            <w:r>
              <w:rPr>
                <w:spacing w:val="-2"/>
                <w:sz w:val="20"/>
              </w:rPr>
              <w:t>1,12066</w:t>
            </w:r>
          </w:p>
        </w:tc>
        <w:tc>
          <w:tcPr>
            <w:tcW w:w="1273" w:type="dxa"/>
          </w:tcPr>
          <w:p>
            <w:pPr>
              <w:pStyle w:val="TableParagraph"/>
              <w:spacing w:line="210" w:lineRule="exact"/>
              <w:ind w:right="90"/>
              <w:jc w:val="right"/>
              <w:rPr>
                <w:sz w:val="20"/>
              </w:rPr>
            </w:pPr>
            <w:r>
              <w:rPr>
                <w:spacing w:val="-2"/>
                <w:sz w:val="20"/>
              </w:rPr>
              <w:t>0,2679909</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0,00221</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6"/>
              <w:jc w:val="right"/>
              <w:rPr>
                <w:sz w:val="20"/>
              </w:rPr>
            </w:pPr>
            <w:r>
              <w:rPr>
                <w:spacing w:val="-2"/>
                <w:sz w:val="20"/>
              </w:rPr>
              <w:t>1,45968</w:t>
            </w:r>
          </w:p>
        </w:tc>
        <w:tc>
          <w:tcPr>
            <w:tcW w:w="1273" w:type="dxa"/>
          </w:tcPr>
          <w:p>
            <w:pPr>
              <w:pStyle w:val="TableParagraph"/>
              <w:spacing w:line="210" w:lineRule="exact"/>
              <w:ind w:right="90"/>
              <w:jc w:val="right"/>
              <w:rPr>
                <w:sz w:val="20"/>
              </w:rPr>
            </w:pPr>
            <w:r>
              <w:rPr>
                <w:spacing w:val="-2"/>
                <w:sz w:val="20"/>
              </w:rPr>
              <w:t>0,1647784</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187"/>
              <w:jc w:val="left"/>
              <w:rPr>
                <w:sz w:val="20"/>
              </w:rPr>
            </w:pPr>
            <w:r>
              <w:rPr>
                <w:spacing w:val="-5"/>
                <w:sz w:val="20"/>
              </w:rPr>
              <w:t>26</w:t>
            </w:r>
          </w:p>
        </w:tc>
        <w:tc>
          <w:tcPr>
            <w:tcW w:w="1191" w:type="dxa"/>
            <w:vMerge w:val="restart"/>
          </w:tcPr>
          <w:p>
            <w:pPr>
              <w:pStyle w:val="TableParagraph"/>
              <w:spacing w:line="240" w:lineRule="auto" w:before="10"/>
              <w:jc w:val="left"/>
              <w:rPr>
                <w:b/>
                <w:sz w:val="20"/>
              </w:rPr>
            </w:pPr>
          </w:p>
          <w:p>
            <w:pPr>
              <w:pStyle w:val="TableParagraph"/>
              <w:spacing w:line="240" w:lineRule="auto"/>
              <w:ind w:left="350"/>
              <w:jc w:val="left"/>
              <w:rPr>
                <w:sz w:val="20"/>
              </w:rPr>
            </w:pPr>
            <w:r>
              <w:rPr>
                <w:spacing w:val="-4"/>
                <w:sz w:val="20"/>
              </w:rPr>
              <w:t>UCID</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-0,0101</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6"/>
              <w:jc w:val="right"/>
              <w:rPr>
                <w:sz w:val="20"/>
              </w:rPr>
            </w:pPr>
            <w:r>
              <w:rPr>
                <w:spacing w:val="-2"/>
                <w:sz w:val="20"/>
              </w:rPr>
              <w:t>0,88142</w:t>
            </w:r>
          </w:p>
        </w:tc>
        <w:tc>
          <w:tcPr>
            <w:tcW w:w="1273" w:type="dxa"/>
          </w:tcPr>
          <w:p>
            <w:pPr>
              <w:pStyle w:val="TableParagraph"/>
              <w:spacing w:line="210" w:lineRule="exact"/>
              <w:ind w:right="90"/>
              <w:jc w:val="right"/>
              <w:rPr>
                <w:sz w:val="20"/>
              </w:rPr>
            </w:pPr>
            <w:r>
              <w:rPr>
                <w:spacing w:val="-2"/>
                <w:sz w:val="20"/>
              </w:rPr>
              <w:t>0,0304005</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-0,0431</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6"/>
              <w:jc w:val="right"/>
              <w:rPr>
                <w:sz w:val="20"/>
              </w:rPr>
            </w:pPr>
            <w:r>
              <w:rPr>
                <w:spacing w:val="-2"/>
                <w:sz w:val="20"/>
              </w:rPr>
              <w:t>0,74709</w:t>
            </w:r>
          </w:p>
        </w:tc>
        <w:tc>
          <w:tcPr>
            <w:tcW w:w="1273" w:type="dxa"/>
          </w:tcPr>
          <w:p>
            <w:pPr>
              <w:pStyle w:val="TableParagraph"/>
              <w:spacing w:line="210" w:lineRule="exact"/>
              <w:ind w:right="90"/>
              <w:jc w:val="right"/>
              <w:rPr>
                <w:sz w:val="20"/>
              </w:rPr>
            </w:pPr>
            <w:r>
              <w:rPr>
                <w:spacing w:val="-2"/>
                <w:sz w:val="20"/>
              </w:rPr>
              <w:t>0,0424134</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0,00997</w:t>
            </w:r>
          </w:p>
        </w:tc>
        <w:tc>
          <w:tcPr>
            <w:tcW w:w="1149" w:type="dxa"/>
          </w:tcPr>
          <w:p>
            <w:pPr>
              <w:pStyle w:val="TableParagraph"/>
              <w:spacing w:line="210" w:lineRule="exact"/>
              <w:ind w:right="94"/>
              <w:jc w:val="right"/>
              <w:rPr>
                <w:sz w:val="20"/>
              </w:rPr>
            </w:pPr>
            <w:r>
              <w:rPr>
                <w:spacing w:val="-5"/>
                <w:sz w:val="20"/>
              </w:rPr>
              <w:t>0,8</w:t>
            </w:r>
          </w:p>
        </w:tc>
        <w:tc>
          <w:tcPr>
            <w:tcW w:w="1238" w:type="dxa"/>
          </w:tcPr>
          <w:p>
            <w:pPr>
              <w:pStyle w:val="TableParagraph"/>
              <w:spacing w:line="210" w:lineRule="exact"/>
              <w:ind w:right="96"/>
              <w:jc w:val="right"/>
              <w:rPr>
                <w:sz w:val="20"/>
              </w:rPr>
            </w:pPr>
            <w:r>
              <w:rPr>
                <w:spacing w:val="-2"/>
                <w:sz w:val="20"/>
              </w:rPr>
              <w:t>0,53842</w:t>
            </w:r>
          </w:p>
        </w:tc>
        <w:tc>
          <w:tcPr>
            <w:tcW w:w="1273" w:type="dxa"/>
          </w:tcPr>
          <w:p>
            <w:pPr>
              <w:pStyle w:val="TableParagraph"/>
              <w:spacing w:line="210" w:lineRule="exact"/>
              <w:ind w:right="90"/>
              <w:jc w:val="right"/>
              <w:rPr>
                <w:sz w:val="20"/>
              </w:rPr>
            </w:pPr>
            <w:r>
              <w:rPr>
                <w:spacing w:val="-2"/>
                <w:sz w:val="20"/>
              </w:rPr>
              <w:t>0,0362195</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187"/>
              <w:jc w:val="left"/>
              <w:rPr>
                <w:sz w:val="20"/>
              </w:rPr>
            </w:pPr>
            <w:r>
              <w:rPr>
                <w:spacing w:val="-5"/>
                <w:sz w:val="20"/>
              </w:rPr>
              <w:t>27</w:t>
            </w:r>
          </w:p>
        </w:tc>
        <w:tc>
          <w:tcPr>
            <w:tcW w:w="1191" w:type="dxa"/>
            <w:vMerge w:val="restart"/>
          </w:tcPr>
          <w:p>
            <w:pPr>
              <w:pStyle w:val="TableParagraph"/>
              <w:spacing w:line="240" w:lineRule="auto" w:before="10"/>
              <w:jc w:val="left"/>
              <w:rPr>
                <w:b/>
                <w:sz w:val="20"/>
              </w:rPr>
            </w:pPr>
          </w:p>
          <w:p>
            <w:pPr>
              <w:pStyle w:val="TableParagraph"/>
              <w:spacing w:line="240" w:lineRule="auto"/>
              <w:ind w:left="333"/>
              <w:jc w:val="left"/>
              <w:rPr>
                <w:sz w:val="20"/>
              </w:rPr>
            </w:pPr>
            <w:r>
              <w:rPr>
                <w:spacing w:val="-4"/>
                <w:sz w:val="20"/>
              </w:rPr>
              <w:t>CSRA</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-0,1055</w:t>
            </w:r>
          </w:p>
        </w:tc>
        <w:tc>
          <w:tcPr>
            <w:tcW w:w="1149" w:type="dxa"/>
          </w:tcPr>
          <w:p>
            <w:pPr>
              <w:pStyle w:val="TableParagraph"/>
              <w:spacing w:line="210" w:lineRule="exact"/>
              <w:ind w:right="94"/>
              <w:jc w:val="right"/>
              <w:rPr>
                <w:sz w:val="20"/>
              </w:rPr>
            </w:pPr>
            <w:r>
              <w:rPr>
                <w:spacing w:val="-4"/>
                <w:sz w:val="20"/>
              </w:rPr>
              <w:t>0,96</w:t>
            </w:r>
          </w:p>
        </w:tc>
        <w:tc>
          <w:tcPr>
            <w:tcW w:w="1238" w:type="dxa"/>
          </w:tcPr>
          <w:p>
            <w:pPr>
              <w:pStyle w:val="TableParagraph"/>
              <w:spacing w:line="210" w:lineRule="exact"/>
              <w:ind w:right="96"/>
              <w:jc w:val="right"/>
              <w:rPr>
                <w:sz w:val="20"/>
              </w:rPr>
            </w:pPr>
            <w:r>
              <w:rPr>
                <w:spacing w:val="-2"/>
                <w:sz w:val="20"/>
              </w:rPr>
              <w:t>1,21325</w:t>
            </w:r>
          </w:p>
        </w:tc>
        <w:tc>
          <w:tcPr>
            <w:tcW w:w="1273" w:type="dxa"/>
          </w:tcPr>
          <w:p>
            <w:pPr>
              <w:pStyle w:val="TableParagraph"/>
              <w:spacing w:line="210" w:lineRule="exact"/>
              <w:ind w:right="90"/>
              <w:jc w:val="right"/>
              <w:rPr>
                <w:sz w:val="20"/>
              </w:rPr>
            </w:pPr>
            <w:r>
              <w:rPr>
                <w:spacing w:val="-2"/>
                <w:sz w:val="20"/>
              </w:rPr>
              <w:t>0,2600597</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-0,0046</w:t>
            </w:r>
          </w:p>
        </w:tc>
        <w:tc>
          <w:tcPr>
            <w:tcW w:w="1149" w:type="dxa"/>
          </w:tcPr>
          <w:p>
            <w:pPr>
              <w:pStyle w:val="TableParagraph"/>
              <w:spacing w:line="210" w:lineRule="exact"/>
              <w:ind w:right="94"/>
              <w:jc w:val="right"/>
              <w:rPr>
                <w:sz w:val="20"/>
              </w:rPr>
            </w:pPr>
            <w:r>
              <w:rPr>
                <w:spacing w:val="-4"/>
                <w:sz w:val="20"/>
              </w:rPr>
              <w:t>0,96</w:t>
            </w:r>
          </w:p>
        </w:tc>
        <w:tc>
          <w:tcPr>
            <w:tcW w:w="1238" w:type="dxa"/>
          </w:tcPr>
          <w:p>
            <w:pPr>
              <w:pStyle w:val="TableParagraph"/>
              <w:spacing w:line="210" w:lineRule="exact"/>
              <w:ind w:right="96"/>
              <w:jc w:val="right"/>
              <w:rPr>
                <w:sz w:val="20"/>
              </w:rPr>
            </w:pPr>
            <w:r>
              <w:rPr>
                <w:spacing w:val="-2"/>
                <w:sz w:val="20"/>
              </w:rPr>
              <w:t>0,86767</w:t>
            </w:r>
          </w:p>
        </w:tc>
        <w:tc>
          <w:tcPr>
            <w:tcW w:w="1273" w:type="dxa"/>
          </w:tcPr>
          <w:p>
            <w:pPr>
              <w:pStyle w:val="TableParagraph"/>
              <w:spacing w:line="210" w:lineRule="exact"/>
              <w:ind w:right="90"/>
              <w:jc w:val="right"/>
              <w:rPr>
                <w:sz w:val="20"/>
              </w:rPr>
            </w:pPr>
            <w:r>
              <w:rPr>
                <w:spacing w:val="-2"/>
                <w:sz w:val="20"/>
              </w:rPr>
              <w:t>0,1669182</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-0,053</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6"/>
              <w:jc w:val="right"/>
              <w:rPr>
                <w:sz w:val="20"/>
              </w:rPr>
            </w:pPr>
            <w:r>
              <w:rPr>
                <w:spacing w:val="-2"/>
                <w:sz w:val="20"/>
              </w:rPr>
              <w:t>1,14455</w:t>
            </w:r>
          </w:p>
        </w:tc>
        <w:tc>
          <w:tcPr>
            <w:tcW w:w="1273" w:type="dxa"/>
          </w:tcPr>
          <w:p>
            <w:pPr>
              <w:pStyle w:val="TableParagraph"/>
              <w:spacing w:line="210" w:lineRule="exact"/>
              <w:ind w:right="90"/>
              <w:jc w:val="right"/>
              <w:rPr>
                <w:sz w:val="20"/>
              </w:rPr>
            </w:pPr>
            <w:r>
              <w:rPr>
                <w:spacing w:val="-2"/>
                <w:sz w:val="20"/>
              </w:rPr>
              <w:t>0,201409</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187"/>
              <w:jc w:val="left"/>
              <w:rPr>
                <w:sz w:val="20"/>
              </w:rPr>
            </w:pPr>
            <w:r>
              <w:rPr>
                <w:spacing w:val="-5"/>
                <w:sz w:val="20"/>
              </w:rPr>
              <w:t>28</w:t>
            </w:r>
          </w:p>
        </w:tc>
        <w:tc>
          <w:tcPr>
            <w:tcW w:w="1191" w:type="dxa"/>
            <w:vMerge w:val="restart"/>
          </w:tcPr>
          <w:p>
            <w:pPr>
              <w:pStyle w:val="TableParagraph"/>
              <w:spacing w:line="240" w:lineRule="auto" w:before="10"/>
              <w:jc w:val="left"/>
              <w:rPr>
                <w:b/>
                <w:sz w:val="20"/>
              </w:rPr>
            </w:pPr>
          </w:p>
          <w:p>
            <w:pPr>
              <w:pStyle w:val="TableParagraph"/>
              <w:spacing w:line="240" w:lineRule="auto"/>
              <w:ind w:left="345"/>
              <w:jc w:val="left"/>
              <w:rPr>
                <w:sz w:val="20"/>
              </w:rPr>
            </w:pPr>
            <w:r>
              <w:rPr>
                <w:spacing w:val="-4"/>
                <w:sz w:val="20"/>
              </w:rPr>
              <w:t>IKAN</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-0,2216</w:t>
            </w:r>
          </w:p>
        </w:tc>
        <w:tc>
          <w:tcPr>
            <w:tcW w:w="1149" w:type="dxa"/>
          </w:tcPr>
          <w:p>
            <w:pPr>
              <w:pStyle w:val="TableParagraph"/>
              <w:spacing w:line="210" w:lineRule="exact"/>
              <w:ind w:right="94"/>
              <w:jc w:val="right"/>
              <w:rPr>
                <w:sz w:val="20"/>
              </w:rPr>
            </w:pPr>
            <w:r>
              <w:rPr>
                <w:spacing w:val="-4"/>
                <w:sz w:val="20"/>
              </w:rPr>
              <w:t>0,86</w:t>
            </w:r>
          </w:p>
        </w:tc>
        <w:tc>
          <w:tcPr>
            <w:tcW w:w="1238" w:type="dxa"/>
          </w:tcPr>
          <w:p>
            <w:pPr>
              <w:pStyle w:val="TableParagraph"/>
              <w:spacing w:line="210" w:lineRule="exact"/>
              <w:ind w:right="96"/>
              <w:jc w:val="right"/>
              <w:rPr>
                <w:sz w:val="20"/>
              </w:rPr>
            </w:pPr>
            <w:r>
              <w:rPr>
                <w:spacing w:val="-2"/>
                <w:sz w:val="20"/>
              </w:rPr>
              <w:t>0,67577</w:t>
            </w:r>
          </w:p>
        </w:tc>
        <w:tc>
          <w:tcPr>
            <w:tcW w:w="1273" w:type="dxa"/>
          </w:tcPr>
          <w:p>
            <w:pPr>
              <w:pStyle w:val="TableParagraph"/>
              <w:spacing w:line="210" w:lineRule="exact"/>
              <w:ind w:right="90"/>
              <w:jc w:val="right"/>
              <w:rPr>
                <w:sz w:val="20"/>
              </w:rPr>
            </w:pPr>
            <w:r>
              <w:rPr>
                <w:spacing w:val="-2"/>
                <w:sz w:val="20"/>
              </w:rPr>
              <w:t>0,0179636</w:t>
            </w:r>
          </w:p>
        </w:tc>
      </w:tr>
      <w:tr>
        <w:trPr>
          <w:trHeight w:val="229"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-0,0404</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6"/>
              <w:jc w:val="right"/>
              <w:rPr>
                <w:sz w:val="20"/>
              </w:rPr>
            </w:pPr>
            <w:r>
              <w:rPr>
                <w:spacing w:val="-2"/>
                <w:sz w:val="20"/>
              </w:rPr>
              <w:t>0,56546</w:t>
            </w:r>
          </w:p>
        </w:tc>
        <w:tc>
          <w:tcPr>
            <w:tcW w:w="1273" w:type="dxa"/>
          </w:tcPr>
          <w:p>
            <w:pPr>
              <w:pStyle w:val="TableParagraph"/>
              <w:spacing w:line="210" w:lineRule="exact"/>
              <w:ind w:right="90"/>
              <w:jc w:val="right"/>
              <w:rPr>
                <w:sz w:val="20"/>
              </w:rPr>
            </w:pPr>
            <w:r>
              <w:rPr>
                <w:spacing w:val="-2"/>
                <w:sz w:val="20"/>
              </w:rPr>
              <w:t>0,0064966</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0,05642</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6"/>
              <w:jc w:val="right"/>
              <w:rPr>
                <w:sz w:val="20"/>
              </w:rPr>
            </w:pPr>
            <w:r>
              <w:rPr>
                <w:spacing w:val="-2"/>
                <w:sz w:val="20"/>
              </w:rPr>
              <w:t>0,26845</w:t>
            </w:r>
          </w:p>
        </w:tc>
        <w:tc>
          <w:tcPr>
            <w:tcW w:w="1273" w:type="dxa"/>
          </w:tcPr>
          <w:p>
            <w:pPr>
              <w:pStyle w:val="TableParagraph"/>
              <w:spacing w:line="210" w:lineRule="exact"/>
              <w:ind w:right="90"/>
              <w:jc w:val="right"/>
              <w:rPr>
                <w:sz w:val="20"/>
              </w:rPr>
            </w:pPr>
            <w:r>
              <w:rPr>
                <w:spacing w:val="-2"/>
                <w:sz w:val="20"/>
              </w:rPr>
              <w:t>0,0037019</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187"/>
              <w:jc w:val="left"/>
              <w:rPr>
                <w:sz w:val="20"/>
              </w:rPr>
            </w:pPr>
            <w:r>
              <w:rPr>
                <w:spacing w:val="-5"/>
                <w:sz w:val="20"/>
              </w:rPr>
              <w:t>29</w:t>
            </w:r>
          </w:p>
        </w:tc>
        <w:tc>
          <w:tcPr>
            <w:tcW w:w="1191" w:type="dxa"/>
            <w:vMerge w:val="restart"/>
          </w:tcPr>
          <w:p>
            <w:pPr>
              <w:pStyle w:val="TableParagraph"/>
              <w:spacing w:line="240" w:lineRule="auto" w:before="10"/>
              <w:jc w:val="left"/>
              <w:rPr>
                <w:b/>
                <w:sz w:val="20"/>
              </w:rPr>
            </w:pPr>
          </w:p>
          <w:p>
            <w:pPr>
              <w:pStyle w:val="TableParagraph"/>
              <w:spacing w:line="240" w:lineRule="auto"/>
              <w:ind w:left="321"/>
              <w:jc w:val="left"/>
              <w:rPr>
                <w:sz w:val="20"/>
              </w:rPr>
            </w:pPr>
            <w:r>
              <w:rPr>
                <w:spacing w:val="-4"/>
                <w:sz w:val="20"/>
              </w:rPr>
              <w:t>PGUN</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-0,0452</w:t>
            </w:r>
          </w:p>
        </w:tc>
        <w:tc>
          <w:tcPr>
            <w:tcW w:w="1149" w:type="dxa"/>
          </w:tcPr>
          <w:p>
            <w:pPr>
              <w:pStyle w:val="TableParagraph"/>
              <w:spacing w:line="210" w:lineRule="exact"/>
              <w:ind w:right="94"/>
              <w:jc w:val="right"/>
              <w:rPr>
                <w:sz w:val="20"/>
              </w:rPr>
            </w:pPr>
            <w:r>
              <w:rPr>
                <w:spacing w:val="-4"/>
                <w:sz w:val="20"/>
              </w:rPr>
              <w:t>0,98</w:t>
            </w:r>
          </w:p>
        </w:tc>
        <w:tc>
          <w:tcPr>
            <w:tcW w:w="1238" w:type="dxa"/>
          </w:tcPr>
          <w:p>
            <w:pPr>
              <w:pStyle w:val="TableParagraph"/>
              <w:spacing w:line="210" w:lineRule="exact"/>
              <w:ind w:right="96"/>
              <w:jc w:val="right"/>
              <w:rPr>
                <w:sz w:val="20"/>
              </w:rPr>
            </w:pPr>
            <w:r>
              <w:rPr>
                <w:spacing w:val="-2"/>
                <w:sz w:val="20"/>
              </w:rPr>
              <w:t>3,23193</w:t>
            </w:r>
          </w:p>
        </w:tc>
        <w:tc>
          <w:tcPr>
            <w:tcW w:w="1273" w:type="dxa"/>
          </w:tcPr>
          <w:p>
            <w:pPr>
              <w:pStyle w:val="TableParagraph"/>
              <w:spacing w:line="210" w:lineRule="exact"/>
              <w:ind w:right="90"/>
              <w:jc w:val="right"/>
              <w:rPr>
                <w:sz w:val="20"/>
              </w:rPr>
            </w:pPr>
            <w:r>
              <w:rPr>
                <w:spacing w:val="-2"/>
                <w:sz w:val="20"/>
              </w:rPr>
              <w:t>0,1660337</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-0,0735</w:t>
            </w:r>
          </w:p>
        </w:tc>
        <w:tc>
          <w:tcPr>
            <w:tcW w:w="1149" w:type="dxa"/>
          </w:tcPr>
          <w:p>
            <w:pPr>
              <w:pStyle w:val="TableParagraph"/>
              <w:spacing w:line="210" w:lineRule="exact"/>
              <w:ind w:right="94"/>
              <w:jc w:val="right"/>
              <w:rPr>
                <w:sz w:val="20"/>
              </w:rPr>
            </w:pPr>
            <w:r>
              <w:rPr>
                <w:spacing w:val="-4"/>
                <w:sz w:val="20"/>
              </w:rPr>
              <w:t>0,98</w:t>
            </w:r>
          </w:p>
        </w:tc>
        <w:tc>
          <w:tcPr>
            <w:tcW w:w="1238" w:type="dxa"/>
          </w:tcPr>
          <w:p>
            <w:pPr>
              <w:pStyle w:val="TableParagraph"/>
              <w:spacing w:line="210" w:lineRule="exact"/>
              <w:ind w:right="96"/>
              <w:jc w:val="right"/>
              <w:rPr>
                <w:sz w:val="20"/>
              </w:rPr>
            </w:pPr>
            <w:r>
              <w:rPr>
                <w:spacing w:val="-2"/>
                <w:sz w:val="20"/>
              </w:rPr>
              <w:t>1,46792</w:t>
            </w:r>
          </w:p>
        </w:tc>
        <w:tc>
          <w:tcPr>
            <w:tcW w:w="1273" w:type="dxa"/>
          </w:tcPr>
          <w:p>
            <w:pPr>
              <w:pStyle w:val="TableParagraph"/>
              <w:spacing w:line="210" w:lineRule="exact"/>
              <w:ind w:right="90"/>
              <w:jc w:val="right"/>
              <w:rPr>
                <w:sz w:val="20"/>
              </w:rPr>
            </w:pPr>
            <w:r>
              <w:rPr>
                <w:spacing w:val="-2"/>
                <w:sz w:val="20"/>
              </w:rPr>
              <w:t>0,1244237</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0,01115</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5"/>
              <w:jc w:val="right"/>
              <w:rPr>
                <w:sz w:val="20"/>
              </w:rPr>
            </w:pPr>
            <w:r>
              <w:rPr>
                <w:spacing w:val="-2"/>
                <w:sz w:val="20"/>
              </w:rPr>
              <w:t>1,3569</w:t>
            </w:r>
          </w:p>
        </w:tc>
        <w:tc>
          <w:tcPr>
            <w:tcW w:w="1273" w:type="dxa"/>
          </w:tcPr>
          <w:p>
            <w:pPr>
              <w:pStyle w:val="TableParagraph"/>
              <w:spacing w:line="210" w:lineRule="exact"/>
              <w:ind w:right="90"/>
              <w:jc w:val="right"/>
              <w:rPr>
                <w:sz w:val="20"/>
              </w:rPr>
            </w:pPr>
            <w:r>
              <w:rPr>
                <w:spacing w:val="-2"/>
                <w:sz w:val="20"/>
              </w:rPr>
              <w:t>0,1072094</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before="1"/>
              <w:ind w:left="187"/>
              <w:jc w:val="left"/>
              <w:rPr>
                <w:sz w:val="20"/>
              </w:rPr>
            </w:pPr>
            <w:r>
              <w:rPr>
                <w:spacing w:val="-5"/>
                <w:sz w:val="20"/>
              </w:rPr>
              <w:t>30</w:t>
            </w:r>
          </w:p>
        </w:tc>
        <w:tc>
          <w:tcPr>
            <w:tcW w:w="1191" w:type="dxa"/>
            <w:vMerge w:val="restart"/>
          </w:tcPr>
          <w:p>
            <w:pPr>
              <w:pStyle w:val="TableParagraph"/>
              <w:spacing w:line="240" w:lineRule="auto" w:before="10"/>
              <w:jc w:val="left"/>
              <w:rPr>
                <w:b/>
                <w:sz w:val="20"/>
              </w:rPr>
            </w:pPr>
          </w:p>
          <w:p>
            <w:pPr>
              <w:pStyle w:val="TableParagraph"/>
              <w:spacing w:line="240" w:lineRule="auto" w:before="1"/>
              <w:ind w:left="321"/>
              <w:jc w:val="left"/>
              <w:rPr>
                <w:sz w:val="20"/>
              </w:rPr>
            </w:pPr>
            <w:r>
              <w:rPr>
                <w:spacing w:val="-4"/>
                <w:sz w:val="20"/>
              </w:rPr>
              <w:t>PNGO</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-0,0367</w:t>
            </w:r>
          </w:p>
        </w:tc>
        <w:tc>
          <w:tcPr>
            <w:tcW w:w="1149" w:type="dxa"/>
          </w:tcPr>
          <w:p>
            <w:pPr>
              <w:pStyle w:val="TableParagraph"/>
              <w:spacing w:line="210" w:lineRule="exact"/>
              <w:ind w:right="94"/>
              <w:jc w:val="right"/>
              <w:rPr>
                <w:sz w:val="20"/>
              </w:rPr>
            </w:pPr>
            <w:r>
              <w:rPr>
                <w:spacing w:val="-4"/>
                <w:sz w:val="20"/>
              </w:rPr>
              <w:t>0,88</w:t>
            </w:r>
          </w:p>
        </w:tc>
        <w:tc>
          <w:tcPr>
            <w:tcW w:w="1238" w:type="dxa"/>
          </w:tcPr>
          <w:p>
            <w:pPr>
              <w:pStyle w:val="TableParagraph"/>
              <w:spacing w:line="210" w:lineRule="exact"/>
              <w:ind w:right="96"/>
              <w:jc w:val="right"/>
              <w:rPr>
                <w:sz w:val="20"/>
              </w:rPr>
            </w:pPr>
            <w:r>
              <w:rPr>
                <w:spacing w:val="-2"/>
                <w:sz w:val="20"/>
              </w:rPr>
              <w:t>1,54365</w:t>
            </w:r>
          </w:p>
        </w:tc>
        <w:tc>
          <w:tcPr>
            <w:tcW w:w="1273" w:type="dxa"/>
          </w:tcPr>
          <w:p>
            <w:pPr>
              <w:pStyle w:val="TableParagraph"/>
              <w:spacing w:line="210" w:lineRule="exact"/>
              <w:ind w:right="90"/>
              <w:jc w:val="right"/>
              <w:rPr>
                <w:sz w:val="20"/>
              </w:rPr>
            </w:pPr>
            <w:r>
              <w:rPr>
                <w:spacing w:val="-2"/>
                <w:sz w:val="20"/>
              </w:rPr>
              <w:t>0,0852274</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before="1"/>
              <w:ind w:left="12"/>
              <w:rPr>
                <w:sz w:val="20"/>
              </w:rPr>
            </w:pPr>
            <w:r>
              <w:rPr>
                <w:spacing w:val="-4"/>
                <w:sz w:val="20"/>
              </w:rPr>
              <w:t>2023</w:t>
            </w:r>
          </w:p>
        </w:tc>
        <w:tc>
          <w:tcPr>
            <w:tcW w:w="996" w:type="dxa"/>
          </w:tcPr>
          <w:p>
            <w:pPr>
              <w:pStyle w:val="TableParagraph"/>
              <w:spacing w:line="210" w:lineRule="exact" w:before="1"/>
              <w:ind w:right="95"/>
              <w:jc w:val="right"/>
              <w:rPr>
                <w:sz w:val="20"/>
              </w:rPr>
            </w:pPr>
            <w:r>
              <w:rPr>
                <w:spacing w:val="-2"/>
                <w:sz w:val="20"/>
              </w:rPr>
              <w:t>-0,0915</w:t>
            </w:r>
          </w:p>
        </w:tc>
        <w:tc>
          <w:tcPr>
            <w:tcW w:w="1149" w:type="dxa"/>
          </w:tcPr>
          <w:p>
            <w:pPr>
              <w:pStyle w:val="TableParagraph"/>
              <w:spacing w:line="210" w:lineRule="exact" w:before="1"/>
              <w:ind w:right="97"/>
              <w:jc w:val="right"/>
              <w:rPr>
                <w:sz w:val="20"/>
              </w:rPr>
            </w:pPr>
            <w:r>
              <w:rPr>
                <w:spacing w:val="-10"/>
                <w:sz w:val="20"/>
              </w:rPr>
              <w:t>1</w:t>
            </w:r>
          </w:p>
        </w:tc>
        <w:tc>
          <w:tcPr>
            <w:tcW w:w="1238" w:type="dxa"/>
          </w:tcPr>
          <w:p>
            <w:pPr>
              <w:pStyle w:val="TableParagraph"/>
              <w:spacing w:line="210" w:lineRule="exact" w:before="1"/>
              <w:ind w:right="96"/>
              <w:jc w:val="right"/>
              <w:rPr>
                <w:sz w:val="20"/>
              </w:rPr>
            </w:pPr>
            <w:r>
              <w:rPr>
                <w:spacing w:val="-2"/>
                <w:sz w:val="20"/>
              </w:rPr>
              <w:t>1,37261</w:t>
            </w:r>
          </w:p>
        </w:tc>
        <w:tc>
          <w:tcPr>
            <w:tcW w:w="1273" w:type="dxa"/>
          </w:tcPr>
          <w:p>
            <w:pPr>
              <w:pStyle w:val="TableParagraph"/>
              <w:spacing w:line="210" w:lineRule="exact" w:before="1"/>
              <w:ind w:right="90"/>
              <w:jc w:val="right"/>
              <w:rPr>
                <w:sz w:val="20"/>
              </w:rPr>
            </w:pPr>
            <w:r>
              <w:rPr>
                <w:spacing w:val="-2"/>
                <w:sz w:val="20"/>
              </w:rPr>
              <w:t>0,0940783</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0,05753</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6"/>
              <w:jc w:val="right"/>
              <w:rPr>
                <w:sz w:val="20"/>
              </w:rPr>
            </w:pPr>
            <w:r>
              <w:rPr>
                <w:spacing w:val="-2"/>
                <w:sz w:val="20"/>
              </w:rPr>
              <w:t>1,30234</w:t>
            </w:r>
          </w:p>
        </w:tc>
        <w:tc>
          <w:tcPr>
            <w:tcW w:w="1273" w:type="dxa"/>
          </w:tcPr>
          <w:p>
            <w:pPr>
              <w:pStyle w:val="TableParagraph"/>
              <w:spacing w:line="210" w:lineRule="exact"/>
              <w:ind w:right="90"/>
              <w:jc w:val="right"/>
              <w:rPr>
                <w:sz w:val="20"/>
              </w:rPr>
            </w:pPr>
            <w:r>
              <w:rPr>
                <w:spacing w:val="-2"/>
                <w:sz w:val="20"/>
              </w:rPr>
              <w:t>0,1081593</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187"/>
              <w:jc w:val="left"/>
              <w:rPr>
                <w:sz w:val="20"/>
              </w:rPr>
            </w:pPr>
            <w:r>
              <w:rPr>
                <w:spacing w:val="-5"/>
                <w:sz w:val="20"/>
              </w:rPr>
              <w:t>31</w:t>
            </w:r>
          </w:p>
        </w:tc>
        <w:tc>
          <w:tcPr>
            <w:tcW w:w="1191" w:type="dxa"/>
            <w:vMerge w:val="restart"/>
          </w:tcPr>
          <w:p>
            <w:pPr>
              <w:pStyle w:val="TableParagraph"/>
              <w:spacing w:line="240" w:lineRule="auto" w:before="10"/>
              <w:jc w:val="left"/>
              <w:rPr>
                <w:b/>
                <w:sz w:val="20"/>
              </w:rPr>
            </w:pPr>
          </w:p>
          <w:p>
            <w:pPr>
              <w:pStyle w:val="TableParagraph"/>
              <w:spacing w:line="240" w:lineRule="auto"/>
              <w:ind w:left="304"/>
              <w:jc w:val="left"/>
              <w:rPr>
                <w:sz w:val="20"/>
              </w:rPr>
            </w:pPr>
            <w:r>
              <w:rPr>
                <w:spacing w:val="-4"/>
                <w:sz w:val="20"/>
              </w:rPr>
              <w:t>KMDS</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-0,004</w:t>
            </w:r>
          </w:p>
        </w:tc>
        <w:tc>
          <w:tcPr>
            <w:tcW w:w="1149" w:type="dxa"/>
          </w:tcPr>
          <w:p>
            <w:pPr>
              <w:pStyle w:val="TableParagraph"/>
              <w:spacing w:line="210" w:lineRule="exact"/>
              <w:ind w:right="94"/>
              <w:jc w:val="right"/>
              <w:rPr>
                <w:sz w:val="20"/>
              </w:rPr>
            </w:pPr>
            <w:r>
              <w:rPr>
                <w:spacing w:val="-4"/>
                <w:sz w:val="20"/>
              </w:rPr>
              <w:t>0,96</w:t>
            </w:r>
          </w:p>
        </w:tc>
        <w:tc>
          <w:tcPr>
            <w:tcW w:w="1238" w:type="dxa"/>
          </w:tcPr>
          <w:p>
            <w:pPr>
              <w:pStyle w:val="TableParagraph"/>
              <w:spacing w:line="210" w:lineRule="exact"/>
              <w:ind w:right="96"/>
              <w:jc w:val="right"/>
              <w:rPr>
                <w:sz w:val="20"/>
              </w:rPr>
            </w:pPr>
            <w:r>
              <w:rPr>
                <w:spacing w:val="-2"/>
                <w:sz w:val="20"/>
              </w:rPr>
              <w:t>2,48549</w:t>
            </w:r>
          </w:p>
        </w:tc>
        <w:tc>
          <w:tcPr>
            <w:tcW w:w="1273" w:type="dxa"/>
          </w:tcPr>
          <w:p>
            <w:pPr>
              <w:pStyle w:val="TableParagraph"/>
              <w:spacing w:line="210" w:lineRule="exact"/>
              <w:ind w:right="90"/>
              <w:jc w:val="right"/>
              <w:rPr>
                <w:sz w:val="20"/>
              </w:rPr>
            </w:pPr>
            <w:r>
              <w:rPr>
                <w:spacing w:val="-2"/>
                <w:sz w:val="20"/>
              </w:rPr>
              <w:t>0,1511078</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-0,0231</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6"/>
              <w:jc w:val="right"/>
              <w:rPr>
                <w:sz w:val="20"/>
              </w:rPr>
            </w:pPr>
            <w:r>
              <w:rPr>
                <w:spacing w:val="-2"/>
                <w:sz w:val="20"/>
              </w:rPr>
              <w:t>1,63381</w:t>
            </w:r>
          </w:p>
        </w:tc>
        <w:tc>
          <w:tcPr>
            <w:tcW w:w="1273" w:type="dxa"/>
          </w:tcPr>
          <w:p>
            <w:pPr>
              <w:pStyle w:val="TableParagraph"/>
              <w:spacing w:line="210" w:lineRule="exact"/>
              <w:ind w:right="90"/>
              <w:jc w:val="right"/>
              <w:rPr>
                <w:sz w:val="20"/>
              </w:rPr>
            </w:pPr>
            <w:r>
              <w:rPr>
                <w:spacing w:val="-2"/>
                <w:sz w:val="20"/>
              </w:rPr>
              <w:t>0,1514641</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0,09275</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6"/>
              <w:jc w:val="right"/>
              <w:rPr>
                <w:sz w:val="20"/>
              </w:rPr>
            </w:pPr>
            <w:r>
              <w:rPr>
                <w:spacing w:val="-2"/>
                <w:sz w:val="20"/>
              </w:rPr>
              <w:t>2,01192</w:t>
            </w:r>
          </w:p>
        </w:tc>
        <w:tc>
          <w:tcPr>
            <w:tcW w:w="1273" w:type="dxa"/>
          </w:tcPr>
          <w:p>
            <w:pPr>
              <w:pStyle w:val="TableParagraph"/>
              <w:spacing w:line="210" w:lineRule="exact"/>
              <w:ind w:right="90"/>
              <w:jc w:val="right"/>
              <w:rPr>
                <w:sz w:val="20"/>
              </w:rPr>
            </w:pPr>
            <w:r>
              <w:rPr>
                <w:spacing w:val="-2"/>
                <w:sz w:val="20"/>
              </w:rPr>
              <w:t>0,1559409</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187"/>
              <w:jc w:val="left"/>
              <w:rPr>
                <w:sz w:val="20"/>
              </w:rPr>
            </w:pPr>
            <w:r>
              <w:rPr>
                <w:spacing w:val="-5"/>
                <w:sz w:val="20"/>
              </w:rPr>
              <w:t>32</w:t>
            </w:r>
          </w:p>
        </w:tc>
        <w:tc>
          <w:tcPr>
            <w:tcW w:w="1191" w:type="dxa"/>
            <w:vMerge w:val="restart"/>
          </w:tcPr>
          <w:p>
            <w:pPr>
              <w:pStyle w:val="TableParagraph"/>
              <w:spacing w:line="240" w:lineRule="auto" w:before="10"/>
              <w:jc w:val="left"/>
              <w:rPr>
                <w:b/>
                <w:sz w:val="20"/>
              </w:rPr>
            </w:pPr>
          </w:p>
          <w:p>
            <w:pPr>
              <w:pStyle w:val="TableParagraph"/>
              <w:spacing w:line="240" w:lineRule="auto"/>
              <w:ind w:left="338"/>
              <w:jc w:val="left"/>
              <w:rPr>
                <w:sz w:val="20"/>
              </w:rPr>
            </w:pPr>
            <w:r>
              <w:rPr>
                <w:spacing w:val="-4"/>
                <w:sz w:val="20"/>
              </w:rPr>
              <w:t>FAPA</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-0,1667</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6"/>
              <w:jc w:val="right"/>
              <w:rPr>
                <w:sz w:val="20"/>
              </w:rPr>
            </w:pPr>
            <w:r>
              <w:rPr>
                <w:spacing w:val="-2"/>
                <w:sz w:val="20"/>
              </w:rPr>
              <w:t>4,00267</w:t>
            </w:r>
          </w:p>
        </w:tc>
        <w:tc>
          <w:tcPr>
            <w:tcW w:w="1273" w:type="dxa"/>
          </w:tcPr>
          <w:p>
            <w:pPr>
              <w:pStyle w:val="TableParagraph"/>
              <w:spacing w:line="210" w:lineRule="exact"/>
              <w:ind w:right="90"/>
              <w:jc w:val="right"/>
              <w:rPr>
                <w:sz w:val="20"/>
              </w:rPr>
            </w:pPr>
            <w:r>
              <w:rPr>
                <w:spacing w:val="-2"/>
                <w:sz w:val="20"/>
              </w:rPr>
              <w:t>0,1551807</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-0,0822</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6"/>
              <w:jc w:val="right"/>
              <w:rPr>
                <w:sz w:val="20"/>
              </w:rPr>
            </w:pPr>
            <w:r>
              <w:rPr>
                <w:spacing w:val="-2"/>
                <w:sz w:val="20"/>
              </w:rPr>
              <w:t>4,73365</w:t>
            </w:r>
          </w:p>
        </w:tc>
        <w:tc>
          <w:tcPr>
            <w:tcW w:w="1273" w:type="dxa"/>
          </w:tcPr>
          <w:p>
            <w:pPr>
              <w:pStyle w:val="TableParagraph"/>
              <w:spacing w:line="210" w:lineRule="exact"/>
              <w:ind w:right="90"/>
              <w:jc w:val="right"/>
              <w:rPr>
                <w:sz w:val="20"/>
              </w:rPr>
            </w:pPr>
            <w:r>
              <w:rPr>
                <w:spacing w:val="-2"/>
                <w:sz w:val="20"/>
              </w:rPr>
              <w:t>0,0319382</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-0,1259</w:t>
            </w:r>
          </w:p>
        </w:tc>
        <w:tc>
          <w:tcPr>
            <w:tcW w:w="1149" w:type="dxa"/>
          </w:tcPr>
          <w:p>
            <w:pPr>
              <w:pStyle w:val="TableParagraph"/>
              <w:spacing w:line="210" w:lineRule="exact"/>
              <w:ind w:right="94"/>
              <w:jc w:val="right"/>
              <w:rPr>
                <w:sz w:val="20"/>
              </w:rPr>
            </w:pPr>
            <w:r>
              <w:rPr>
                <w:spacing w:val="-4"/>
                <w:sz w:val="20"/>
              </w:rPr>
              <w:t>0,96</w:t>
            </w:r>
          </w:p>
        </w:tc>
        <w:tc>
          <w:tcPr>
            <w:tcW w:w="1238" w:type="dxa"/>
          </w:tcPr>
          <w:p>
            <w:pPr>
              <w:pStyle w:val="TableParagraph"/>
              <w:spacing w:line="210" w:lineRule="exact"/>
              <w:ind w:right="96"/>
              <w:jc w:val="right"/>
              <w:rPr>
                <w:sz w:val="20"/>
              </w:rPr>
            </w:pPr>
            <w:r>
              <w:rPr>
                <w:spacing w:val="-2"/>
                <w:sz w:val="20"/>
              </w:rPr>
              <w:t>5,08699</w:t>
            </w:r>
          </w:p>
        </w:tc>
        <w:tc>
          <w:tcPr>
            <w:tcW w:w="1273" w:type="dxa"/>
          </w:tcPr>
          <w:p>
            <w:pPr>
              <w:pStyle w:val="TableParagraph"/>
              <w:spacing w:line="210" w:lineRule="exact"/>
              <w:ind w:right="90"/>
              <w:jc w:val="right"/>
              <w:rPr>
                <w:sz w:val="20"/>
              </w:rPr>
            </w:pPr>
            <w:r>
              <w:rPr>
                <w:spacing w:val="-2"/>
                <w:sz w:val="20"/>
              </w:rPr>
              <w:t>0,0995047</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187"/>
              <w:jc w:val="left"/>
              <w:rPr>
                <w:sz w:val="20"/>
              </w:rPr>
            </w:pPr>
            <w:r>
              <w:rPr>
                <w:spacing w:val="-5"/>
                <w:sz w:val="20"/>
              </w:rPr>
              <w:t>33</w:t>
            </w:r>
          </w:p>
        </w:tc>
        <w:tc>
          <w:tcPr>
            <w:tcW w:w="1191" w:type="dxa"/>
            <w:vMerge w:val="restart"/>
          </w:tcPr>
          <w:p>
            <w:pPr>
              <w:pStyle w:val="TableParagraph"/>
              <w:spacing w:line="240" w:lineRule="auto" w:before="10"/>
              <w:jc w:val="left"/>
              <w:rPr>
                <w:b/>
                <w:sz w:val="20"/>
              </w:rPr>
            </w:pPr>
          </w:p>
          <w:p>
            <w:pPr>
              <w:pStyle w:val="TableParagraph"/>
              <w:spacing w:line="240" w:lineRule="auto"/>
              <w:ind w:left="333"/>
              <w:jc w:val="left"/>
              <w:rPr>
                <w:sz w:val="20"/>
              </w:rPr>
            </w:pPr>
            <w:r>
              <w:rPr>
                <w:spacing w:val="-4"/>
                <w:sz w:val="20"/>
              </w:rPr>
              <w:t>STAA</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-0,0426</w:t>
            </w:r>
          </w:p>
        </w:tc>
        <w:tc>
          <w:tcPr>
            <w:tcW w:w="1149" w:type="dxa"/>
          </w:tcPr>
          <w:p>
            <w:pPr>
              <w:pStyle w:val="TableParagraph"/>
              <w:spacing w:line="210" w:lineRule="exact"/>
              <w:ind w:right="94"/>
              <w:jc w:val="right"/>
              <w:rPr>
                <w:sz w:val="20"/>
              </w:rPr>
            </w:pPr>
            <w:r>
              <w:rPr>
                <w:spacing w:val="-5"/>
                <w:sz w:val="20"/>
              </w:rPr>
              <w:t>0,8</w:t>
            </w:r>
          </w:p>
        </w:tc>
        <w:tc>
          <w:tcPr>
            <w:tcW w:w="1238" w:type="dxa"/>
          </w:tcPr>
          <w:p>
            <w:pPr>
              <w:pStyle w:val="TableParagraph"/>
              <w:spacing w:line="210" w:lineRule="exact"/>
              <w:ind w:right="96"/>
              <w:jc w:val="right"/>
              <w:rPr>
                <w:sz w:val="20"/>
              </w:rPr>
            </w:pPr>
            <w:r>
              <w:rPr>
                <w:spacing w:val="-2"/>
                <w:sz w:val="20"/>
              </w:rPr>
              <w:t>2,45386</w:t>
            </w:r>
          </w:p>
        </w:tc>
        <w:tc>
          <w:tcPr>
            <w:tcW w:w="1273" w:type="dxa"/>
          </w:tcPr>
          <w:p>
            <w:pPr>
              <w:pStyle w:val="TableParagraph"/>
              <w:spacing w:line="210" w:lineRule="exact"/>
              <w:ind w:right="90"/>
              <w:jc w:val="right"/>
              <w:rPr>
                <w:sz w:val="20"/>
              </w:rPr>
            </w:pPr>
            <w:r>
              <w:rPr>
                <w:spacing w:val="-2"/>
                <w:sz w:val="20"/>
              </w:rPr>
              <w:t>0,211872</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0,00614</w:t>
            </w:r>
          </w:p>
        </w:tc>
        <w:tc>
          <w:tcPr>
            <w:tcW w:w="1149" w:type="dxa"/>
          </w:tcPr>
          <w:p>
            <w:pPr>
              <w:pStyle w:val="TableParagraph"/>
              <w:spacing w:line="210" w:lineRule="exact"/>
              <w:ind w:right="94"/>
              <w:jc w:val="right"/>
              <w:rPr>
                <w:sz w:val="20"/>
              </w:rPr>
            </w:pPr>
            <w:r>
              <w:rPr>
                <w:spacing w:val="-4"/>
                <w:sz w:val="20"/>
              </w:rPr>
              <w:t>0,94</w:t>
            </w:r>
          </w:p>
        </w:tc>
        <w:tc>
          <w:tcPr>
            <w:tcW w:w="1238" w:type="dxa"/>
          </w:tcPr>
          <w:p>
            <w:pPr>
              <w:pStyle w:val="TableParagraph"/>
              <w:spacing w:line="210" w:lineRule="exact"/>
              <w:ind w:right="96"/>
              <w:jc w:val="right"/>
              <w:rPr>
                <w:sz w:val="20"/>
              </w:rPr>
            </w:pPr>
            <w:r>
              <w:rPr>
                <w:spacing w:val="-2"/>
                <w:sz w:val="20"/>
              </w:rPr>
              <w:t>2,06552</w:t>
            </w:r>
          </w:p>
        </w:tc>
        <w:tc>
          <w:tcPr>
            <w:tcW w:w="1273" w:type="dxa"/>
          </w:tcPr>
          <w:p>
            <w:pPr>
              <w:pStyle w:val="TableParagraph"/>
              <w:spacing w:line="210" w:lineRule="exact"/>
              <w:ind w:right="90"/>
              <w:jc w:val="right"/>
              <w:rPr>
                <w:sz w:val="20"/>
              </w:rPr>
            </w:pPr>
            <w:r>
              <w:rPr>
                <w:spacing w:val="-2"/>
                <w:sz w:val="20"/>
              </w:rPr>
              <w:t>0,148008</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0,01258</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6"/>
              <w:jc w:val="right"/>
              <w:rPr>
                <w:sz w:val="20"/>
              </w:rPr>
            </w:pPr>
            <w:r>
              <w:rPr>
                <w:spacing w:val="-2"/>
                <w:sz w:val="20"/>
              </w:rPr>
              <w:t>1,51539</w:t>
            </w:r>
          </w:p>
        </w:tc>
        <w:tc>
          <w:tcPr>
            <w:tcW w:w="1273" w:type="dxa"/>
          </w:tcPr>
          <w:p>
            <w:pPr>
              <w:pStyle w:val="TableParagraph"/>
              <w:spacing w:line="210" w:lineRule="exact"/>
              <w:ind w:right="90"/>
              <w:jc w:val="right"/>
              <w:rPr>
                <w:sz w:val="20"/>
              </w:rPr>
            </w:pPr>
            <w:r>
              <w:rPr>
                <w:spacing w:val="-2"/>
                <w:sz w:val="20"/>
              </w:rPr>
              <w:t>0,2258155</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187"/>
              <w:jc w:val="left"/>
              <w:rPr>
                <w:sz w:val="20"/>
              </w:rPr>
            </w:pPr>
            <w:r>
              <w:rPr>
                <w:spacing w:val="-5"/>
                <w:sz w:val="20"/>
              </w:rPr>
              <w:t>34</w:t>
            </w:r>
          </w:p>
        </w:tc>
        <w:tc>
          <w:tcPr>
            <w:tcW w:w="1191" w:type="dxa"/>
            <w:vMerge w:val="restart"/>
          </w:tcPr>
          <w:p>
            <w:pPr>
              <w:pStyle w:val="TableParagraph"/>
              <w:spacing w:line="240" w:lineRule="auto" w:before="10"/>
              <w:jc w:val="left"/>
              <w:rPr>
                <w:b/>
                <w:sz w:val="20"/>
              </w:rPr>
            </w:pPr>
          </w:p>
          <w:p>
            <w:pPr>
              <w:pStyle w:val="TableParagraph"/>
              <w:spacing w:line="240" w:lineRule="auto"/>
              <w:ind w:left="304"/>
              <w:jc w:val="left"/>
              <w:rPr>
                <w:sz w:val="20"/>
              </w:rPr>
            </w:pPr>
            <w:r>
              <w:rPr>
                <w:spacing w:val="-4"/>
                <w:sz w:val="20"/>
              </w:rPr>
              <w:t>NANO</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-0,096</w:t>
            </w:r>
          </w:p>
        </w:tc>
        <w:tc>
          <w:tcPr>
            <w:tcW w:w="1149" w:type="dxa"/>
          </w:tcPr>
          <w:p>
            <w:pPr>
              <w:pStyle w:val="TableParagraph"/>
              <w:spacing w:line="210" w:lineRule="exact"/>
              <w:ind w:right="94"/>
              <w:jc w:val="right"/>
              <w:rPr>
                <w:sz w:val="20"/>
              </w:rPr>
            </w:pPr>
            <w:r>
              <w:rPr>
                <w:spacing w:val="-4"/>
                <w:sz w:val="20"/>
              </w:rPr>
              <w:t>0,96</w:t>
            </w:r>
          </w:p>
        </w:tc>
        <w:tc>
          <w:tcPr>
            <w:tcW w:w="1238" w:type="dxa"/>
          </w:tcPr>
          <w:p>
            <w:pPr>
              <w:pStyle w:val="TableParagraph"/>
              <w:spacing w:line="210" w:lineRule="exact"/>
              <w:ind w:right="96"/>
              <w:jc w:val="right"/>
              <w:rPr>
                <w:sz w:val="20"/>
              </w:rPr>
            </w:pPr>
            <w:r>
              <w:rPr>
                <w:spacing w:val="-2"/>
                <w:sz w:val="20"/>
              </w:rPr>
              <w:t>0,70618</w:t>
            </w:r>
          </w:p>
        </w:tc>
        <w:tc>
          <w:tcPr>
            <w:tcW w:w="1273" w:type="dxa"/>
          </w:tcPr>
          <w:p>
            <w:pPr>
              <w:pStyle w:val="TableParagraph"/>
              <w:spacing w:line="210" w:lineRule="exact"/>
              <w:ind w:right="90"/>
              <w:jc w:val="right"/>
              <w:rPr>
                <w:sz w:val="20"/>
              </w:rPr>
            </w:pPr>
            <w:r>
              <w:rPr>
                <w:spacing w:val="-2"/>
                <w:sz w:val="20"/>
              </w:rPr>
              <w:t>0,0389315</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-0,016</w:t>
            </w:r>
          </w:p>
        </w:tc>
        <w:tc>
          <w:tcPr>
            <w:tcW w:w="1149" w:type="dxa"/>
          </w:tcPr>
          <w:p>
            <w:pPr>
              <w:pStyle w:val="TableParagraph"/>
              <w:spacing w:line="210" w:lineRule="exact"/>
              <w:ind w:right="94"/>
              <w:jc w:val="right"/>
              <w:rPr>
                <w:sz w:val="20"/>
              </w:rPr>
            </w:pPr>
            <w:r>
              <w:rPr>
                <w:spacing w:val="-4"/>
                <w:sz w:val="20"/>
              </w:rPr>
              <w:t>0,96</w:t>
            </w:r>
          </w:p>
        </w:tc>
        <w:tc>
          <w:tcPr>
            <w:tcW w:w="1238" w:type="dxa"/>
          </w:tcPr>
          <w:p>
            <w:pPr>
              <w:pStyle w:val="TableParagraph"/>
              <w:spacing w:line="210" w:lineRule="exact"/>
              <w:ind w:right="96"/>
              <w:jc w:val="right"/>
              <w:rPr>
                <w:sz w:val="20"/>
              </w:rPr>
            </w:pPr>
            <w:r>
              <w:rPr>
                <w:spacing w:val="-2"/>
                <w:sz w:val="20"/>
              </w:rPr>
              <w:t>0,43205</w:t>
            </w:r>
          </w:p>
        </w:tc>
        <w:tc>
          <w:tcPr>
            <w:tcW w:w="1273" w:type="dxa"/>
          </w:tcPr>
          <w:p>
            <w:pPr>
              <w:pStyle w:val="TableParagraph"/>
              <w:spacing w:line="210" w:lineRule="exact"/>
              <w:ind w:right="90"/>
              <w:jc w:val="right"/>
              <w:rPr>
                <w:sz w:val="20"/>
              </w:rPr>
            </w:pPr>
            <w:r>
              <w:rPr>
                <w:spacing w:val="-2"/>
                <w:sz w:val="20"/>
              </w:rPr>
              <w:t>0,0093995</w:t>
            </w:r>
          </w:p>
        </w:tc>
      </w:tr>
      <w:tr>
        <w:trPr>
          <w:trHeight w:val="229"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0,05836</w:t>
            </w:r>
          </w:p>
        </w:tc>
        <w:tc>
          <w:tcPr>
            <w:tcW w:w="1149" w:type="dxa"/>
          </w:tcPr>
          <w:p>
            <w:pPr>
              <w:pStyle w:val="TableParagraph"/>
              <w:spacing w:line="210" w:lineRule="exact"/>
              <w:ind w:right="94"/>
              <w:jc w:val="right"/>
              <w:rPr>
                <w:sz w:val="20"/>
              </w:rPr>
            </w:pPr>
            <w:r>
              <w:rPr>
                <w:spacing w:val="-4"/>
                <w:sz w:val="20"/>
              </w:rPr>
              <w:t>0,96</w:t>
            </w:r>
          </w:p>
        </w:tc>
        <w:tc>
          <w:tcPr>
            <w:tcW w:w="1238" w:type="dxa"/>
          </w:tcPr>
          <w:p>
            <w:pPr>
              <w:pStyle w:val="TableParagraph"/>
              <w:spacing w:line="210" w:lineRule="exact"/>
              <w:ind w:right="96"/>
              <w:jc w:val="right"/>
              <w:rPr>
                <w:sz w:val="20"/>
              </w:rPr>
            </w:pPr>
            <w:r>
              <w:rPr>
                <w:spacing w:val="-2"/>
                <w:sz w:val="20"/>
              </w:rPr>
              <w:t>0,65889</w:t>
            </w:r>
          </w:p>
        </w:tc>
        <w:tc>
          <w:tcPr>
            <w:tcW w:w="1273" w:type="dxa"/>
          </w:tcPr>
          <w:p>
            <w:pPr>
              <w:pStyle w:val="TableParagraph"/>
              <w:spacing w:line="210" w:lineRule="exact"/>
              <w:ind w:right="90"/>
              <w:jc w:val="right"/>
              <w:rPr>
                <w:sz w:val="20"/>
              </w:rPr>
            </w:pPr>
            <w:r>
              <w:rPr>
                <w:spacing w:val="-2"/>
                <w:sz w:val="20"/>
              </w:rPr>
              <w:t>0,0058871</w:t>
            </w:r>
          </w:p>
        </w:tc>
      </w:tr>
    </w:tbl>
    <w:p>
      <w:pPr>
        <w:pStyle w:val="TableParagraph"/>
        <w:spacing w:after="0" w:line="210" w:lineRule="exact"/>
        <w:jc w:val="right"/>
        <w:rPr>
          <w:sz w:val="20"/>
        </w:rPr>
        <w:sectPr>
          <w:pgSz w:w="11920" w:h="16850"/>
          <w:pgMar w:header="1142" w:footer="0" w:top="1940" w:bottom="280" w:left="1700" w:right="1559"/>
        </w:sectPr>
      </w:pPr>
    </w:p>
    <w:p>
      <w:pPr>
        <w:pStyle w:val="BodyText"/>
        <w:spacing w:before="97"/>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1191"/>
        <w:gridCol w:w="1082"/>
        <w:gridCol w:w="996"/>
        <w:gridCol w:w="1149"/>
        <w:gridCol w:w="1238"/>
        <w:gridCol w:w="1273"/>
      </w:tblGrid>
      <w:tr>
        <w:trPr>
          <w:trHeight w:val="230" w:hRule="atLeast"/>
        </w:trPr>
        <w:tc>
          <w:tcPr>
            <w:tcW w:w="576" w:type="dxa"/>
          </w:tcPr>
          <w:p>
            <w:pPr>
              <w:pStyle w:val="TableParagraph"/>
              <w:spacing w:line="210" w:lineRule="exact"/>
              <w:ind w:left="136"/>
              <w:jc w:val="left"/>
              <w:rPr>
                <w:b/>
                <w:sz w:val="20"/>
              </w:rPr>
            </w:pPr>
            <w:r>
              <w:rPr>
                <w:b/>
                <w:spacing w:val="-5"/>
                <w:sz w:val="20"/>
              </w:rPr>
              <w:t>NO</w:t>
            </w:r>
          </w:p>
        </w:tc>
        <w:tc>
          <w:tcPr>
            <w:tcW w:w="1191" w:type="dxa"/>
          </w:tcPr>
          <w:p>
            <w:pPr>
              <w:pStyle w:val="TableParagraph"/>
              <w:spacing w:line="210" w:lineRule="exact"/>
              <w:ind w:left="189"/>
              <w:jc w:val="left"/>
              <w:rPr>
                <w:b/>
                <w:sz w:val="20"/>
              </w:rPr>
            </w:pPr>
            <w:r>
              <w:rPr>
                <w:b/>
                <w:spacing w:val="-2"/>
                <w:sz w:val="20"/>
              </w:rPr>
              <w:t>EMITEN</w:t>
            </w:r>
          </w:p>
        </w:tc>
        <w:tc>
          <w:tcPr>
            <w:tcW w:w="1082" w:type="dxa"/>
          </w:tcPr>
          <w:p>
            <w:pPr>
              <w:pStyle w:val="TableParagraph"/>
              <w:spacing w:line="210" w:lineRule="exact"/>
              <w:ind w:left="12" w:right="5"/>
              <w:rPr>
                <w:b/>
                <w:sz w:val="20"/>
              </w:rPr>
            </w:pPr>
            <w:r>
              <w:rPr>
                <w:b/>
                <w:spacing w:val="-2"/>
                <w:sz w:val="20"/>
              </w:rPr>
              <w:t>TAHUN</w:t>
            </w:r>
          </w:p>
        </w:tc>
        <w:tc>
          <w:tcPr>
            <w:tcW w:w="996" w:type="dxa"/>
          </w:tcPr>
          <w:p>
            <w:pPr>
              <w:pStyle w:val="TableParagraph"/>
              <w:spacing w:line="210" w:lineRule="exact"/>
              <w:ind w:left="172"/>
              <w:jc w:val="left"/>
              <w:rPr>
                <w:b/>
                <w:sz w:val="20"/>
              </w:rPr>
            </w:pPr>
            <w:r>
              <w:rPr>
                <w:b/>
                <w:sz w:val="20"/>
              </w:rPr>
              <w:t>ML</w:t>
            </w:r>
            <w:r>
              <w:rPr>
                <w:b/>
                <w:spacing w:val="-6"/>
                <w:sz w:val="20"/>
              </w:rPr>
              <w:t> </w:t>
            </w:r>
            <w:r>
              <w:rPr>
                <w:b/>
                <w:spacing w:val="-5"/>
                <w:sz w:val="20"/>
              </w:rPr>
              <w:t>(Y)</w:t>
            </w:r>
          </w:p>
        </w:tc>
        <w:tc>
          <w:tcPr>
            <w:tcW w:w="1149" w:type="dxa"/>
          </w:tcPr>
          <w:p>
            <w:pPr>
              <w:pStyle w:val="TableParagraph"/>
              <w:spacing w:line="210" w:lineRule="exact"/>
              <w:ind w:right="175"/>
              <w:jc w:val="right"/>
              <w:rPr>
                <w:b/>
                <w:sz w:val="20"/>
              </w:rPr>
            </w:pPr>
            <w:r>
              <w:rPr>
                <w:b/>
                <w:spacing w:val="-2"/>
                <w:sz w:val="20"/>
              </w:rPr>
              <w:t>CSR(X1)</w:t>
            </w:r>
          </w:p>
        </w:tc>
        <w:tc>
          <w:tcPr>
            <w:tcW w:w="1238" w:type="dxa"/>
          </w:tcPr>
          <w:p>
            <w:pPr>
              <w:pStyle w:val="TableParagraph"/>
              <w:spacing w:line="210" w:lineRule="exact"/>
              <w:ind w:left="231"/>
              <w:jc w:val="left"/>
              <w:rPr>
                <w:b/>
                <w:sz w:val="20"/>
              </w:rPr>
            </w:pPr>
            <w:r>
              <w:rPr>
                <w:b/>
                <w:sz w:val="20"/>
              </w:rPr>
              <w:t>IOS</w:t>
            </w:r>
            <w:r>
              <w:rPr>
                <w:b/>
                <w:spacing w:val="-6"/>
                <w:sz w:val="20"/>
              </w:rPr>
              <w:t> </w:t>
            </w:r>
            <w:r>
              <w:rPr>
                <w:b/>
                <w:spacing w:val="-4"/>
                <w:sz w:val="20"/>
              </w:rPr>
              <w:t>(X2)</w:t>
            </w:r>
          </w:p>
        </w:tc>
        <w:tc>
          <w:tcPr>
            <w:tcW w:w="1273" w:type="dxa"/>
          </w:tcPr>
          <w:p>
            <w:pPr>
              <w:pStyle w:val="TableParagraph"/>
              <w:spacing w:line="210" w:lineRule="exact"/>
              <w:ind w:left="199"/>
              <w:jc w:val="left"/>
              <w:rPr>
                <w:b/>
                <w:sz w:val="20"/>
              </w:rPr>
            </w:pPr>
            <w:r>
              <w:rPr>
                <w:b/>
                <w:sz w:val="20"/>
              </w:rPr>
              <w:t>NPM</w:t>
            </w:r>
            <w:r>
              <w:rPr>
                <w:b/>
                <w:spacing w:val="-6"/>
                <w:sz w:val="20"/>
              </w:rPr>
              <w:t> </w:t>
            </w:r>
            <w:r>
              <w:rPr>
                <w:b/>
                <w:spacing w:val="-4"/>
                <w:sz w:val="20"/>
              </w:rPr>
              <w:t>(X3)</w:t>
            </w:r>
          </w:p>
        </w:tc>
      </w:tr>
      <w:tr>
        <w:trPr>
          <w:trHeight w:val="229" w:hRule="atLeast"/>
        </w:trPr>
        <w:tc>
          <w:tcPr>
            <w:tcW w:w="576" w:type="dxa"/>
            <w:vMerge w:val="restart"/>
          </w:tcPr>
          <w:p>
            <w:pPr>
              <w:pStyle w:val="TableParagraph"/>
              <w:spacing w:line="240" w:lineRule="auto" w:before="10"/>
              <w:jc w:val="left"/>
              <w:rPr>
                <w:b/>
                <w:sz w:val="20"/>
              </w:rPr>
            </w:pPr>
          </w:p>
          <w:p>
            <w:pPr>
              <w:pStyle w:val="TableParagraph"/>
              <w:spacing w:line="240" w:lineRule="auto"/>
              <w:ind w:left="187"/>
              <w:jc w:val="left"/>
              <w:rPr>
                <w:sz w:val="20"/>
              </w:rPr>
            </w:pPr>
            <w:r>
              <w:rPr>
                <w:spacing w:val="-5"/>
                <w:sz w:val="20"/>
              </w:rPr>
              <w:t>35</w:t>
            </w:r>
          </w:p>
        </w:tc>
        <w:tc>
          <w:tcPr>
            <w:tcW w:w="1191" w:type="dxa"/>
            <w:vMerge w:val="restart"/>
          </w:tcPr>
          <w:p>
            <w:pPr>
              <w:pStyle w:val="TableParagraph"/>
              <w:spacing w:line="240" w:lineRule="auto" w:before="10"/>
              <w:jc w:val="left"/>
              <w:rPr>
                <w:b/>
                <w:sz w:val="20"/>
              </w:rPr>
            </w:pPr>
          </w:p>
          <w:p>
            <w:pPr>
              <w:pStyle w:val="TableParagraph"/>
              <w:spacing w:line="240" w:lineRule="auto"/>
              <w:ind w:left="366"/>
              <w:jc w:val="left"/>
              <w:rPr>
                <w:sz w:val="20"/>
              </w:rPr>
            </w:pPr>
            <w:r>
              <w:rPr>
                <w:spacing w:val="-4"/>
                <w:sz w:val="20"/>
              </w:rPr>
              <w:t>IBOS</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-0,0448</w:t>
            </w:r>
          </w:p>
        </w:tc>
        <w:tc>
          <w:tcPr>
            <w:tcW w:w="1149" w:type="dxa"/>
          </w:tcPr>
          <w:p>
            <w:pPr>
              <w:pStyle w:val="TableParagraph"/>
              <w:spacing w:line="210" w:lineRule="exact"/>
              <w:ind w:right="94"/>
              <w:jc w:val="right"/>
              <w:rPr>
                <w:sz w:val="20"/>
              </w:rPr>
            </w:pPr>
            <w:r>
              <w:rPr>
                <w:spacing w:val="-5"/>
                <w:sz w:val="20"/>
              </w:rPr>
              <w:t>0,9</w:t>
            </w:r>
          </w:p>
        </w:tc>
        <w:tc>
          <w:tcPr>
            <w:tcW w:w="1238" w:type="dxa"/>
          </w:tcPr>
          <w:p>
            <w:pPr>
              <w:pStyle w:val="TableParagraph"/>
              <w:spacing w:line="210" w:lineRule="exact"/>
              <w:ind w:right="96"/>
              <w:jc w:val="right"/>
              <w:rPr>
                <w:sz w:val="20"/>
              </w:rPr>
            </w:pPr>
            <w:r>
              <w:rPr>
                <w:spacing w:val="-2"/>
                <w:sz w:val="20"/>
              </w:rPr>
              <w:t>2,11259</w:t>
            </w:r>
          </w:p>
        </w:tc>
        <w:tc>
          <w:tcPr>
            <w:tcW w:w="1273" w:type="dxa"/>
          </w:tcPr>
          <w:p>
            <w:pPr>
              <w:pStyle w:val="TableParagraph"/>
              <w:spacing w:line="210" w:lineRule="exact"/>
              <w:ind w:right="90"/>
              <w:jc w:val="right"/>
              <w:rPr>
                <w:sz w:val="20"/>
              </w:rPr>
            </w:pPr>
            <w:r>
              <w:rPr>
                <w:spacing w:val="-2"/>
                <w:sz w:val="20"/>
              </w:rPr>
              <w:t>0,0914121</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0,06522</w:t>
            </w:r>
          </w:p>
        </w:tc>
        <w:tc>
          <w:tcPr>
            <w:tcW w:w="1149" w:type="dxa"/>
          </w:tcPr>
          <w:p>
            <w:pPr>
              <w:pStyle w:val="TableParagraph"/>
              <w:spacing w:line="210" w:lineRule="exact"/>
              <w:ind w:right="94"/>
              <w:jc w:val="right"/>
              <w:rPr>
                <w:sz w:val="20"/>
              </w:rPr>
            </w:pPr>
            <w:r>
              <w:rPr>
                <w:spacing w:val="-4"/>
                <w:sz w:val="20"/>
              </w:rPr>
              <w:t>0,98</w:t>
            </w:r>
          </w:p>
        </w:tc>
        <w:tc>
          <w:tcPr>
            <w:tcW w:w="1238" w:type="dxa"/>
          </w:tcPr>
          <w:p>
            <w:pPr>
              <w:pStyle w:val="TableParagraph"/>
              <w:spacing w:line="210" w:lineRule="exact"/>
              <w:ind w:right="96"/>
              <w:jc w:val="right"/>
              <w:rPr>
                <w:sz w:val="20"/>
              </w:rPr>
            </w:pPr>
            <w:r>
              <w:rPr>
                <w:spacing w:val="-2"/>
                <w:sz w:val="20"/>
              </w:rPr>
              <w:t>8,73921</w:t>
            </w:r>
          </w:p>
        </w:tc>
        <w:tc>
          <w:tcPr>
            <w:tcW w:w="1273" w:type="dxa"/>
          </w:tcPr>
          <w:p>
            <w:pPr>
              <w:pStyle w:val="TableParagraph"/>
              <w:spacing w:line="210" w:lineRule="exact"/>
              <w:ind w:right="90"/>
              <w:jc w:val="right"/>
              <w:rPr>
                <w:sz w:val="20"/>
              </w:rPr>
            </w:pPr>
            <w:r>
              <w:rPr>
                <w:spacing w:val="-2"/>
                <w:sz w:val="20"/>
              </w:rPr>
              <w:t>0,0813483</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0,04039</w:t>
            </w:r>
          </w:p>
        </w:tc>
        <w:tc>
          <w:tcPr>
            <w:tcW w:w="1149" w:type="dxa"/>
          </w:tcPr>
          <w:p>
            <w:pPr>
              <w:pStyle w:val="TableParagraph"/>
              <w:spacing w:line="210" w:lineRule="exact"/>
              <w:ind w:right="94"/>
              <w:jc w:val="right"/>
              <w:rPr>
                <w:sz w:val="20"/>
              </w:rPr>
            </w:pPr>
            <w:r>
              <w:rPr>
                <w:spacing w:val="-4"/>
                <w:sz w:val="20"/>
              </w:rPr>
              <w:t>0,84</w:t>
            </w:r>
          </w:p>
        </w:tc>
        <w:tc>
          <w:tcPr>
            <w:tcW w:w="1238" w:type="dxa"/>
          </w:tcPr>
          <w:p>
            <w:pPr>
              <w:pStyle w:val="TableParagraph"/>
              <w:spacing w:line="210" w:lineRule="exact"/>
              <w:ind w:right="96"/>
              <w:jc w:val="right"/>
              <w:rPr>
                <w:sz w:val="20"/>
              </w:rPr>
            </w:pPr>
            <w:r>
              <w:rPr>
                <w:spacing w:val="-2"/>
                <w:sz w:val="20"/>
              </w:rPr>
              <w:t>0,77604</w:t>
            </w:r>
          </w:p>
        </w:tc>
        <w:tc>
          <w:tcPr>
            <w:tcW w:w="1273" w:type="dxa"/>
          </w:tcPr>
          <w:p>
            <w:pPr>
              <w:pStyle w:val="TableParagraph"/>
              <w:spacing w:line="210" w:lineRule="exact"/>
              <w:ind w:right="89"/>
              <w:jc w:val="right"/>
              <w:rPr>
                <w:sz w:val="20"/>
              </w:rPr>
            </w:pPr>
            <w:r>
              <w:rPr>
                <w:spacing w:val="-2"/>
                <w:sz w:val="20"/>
              </w:rPr>
              <w:t>0,06316</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187"/>
              <w:jc w:val="left"/>
              <w:rPr>
                <w:sz w:val="20"/>
              </w:rPr>
            </w:pPr>
            <w:r>
              <w:rPr>
                <w:spacing w:val="-5"/>
                <w:sz w:val="20"/>
              </w:rPr>
              <w:t>36</w:t>
            </w:r>
          </w:p>
        </w:tc>
        <w:tc>
          <w:tcPr>
            <w:tcW w:w="1191" w:type="dxa"/>
            <w:vMerge w:val="restart"/>
          </w:tcPr>
          <w:p>
            <w:pPr>
              <w:pStyle w:val="TableParagraph"/>
              <w:spacing w:line="240" w:lineRule="auto" w:before="10"/>
              <w:jc w:val="left"/>
              <w:rPr>
                <w:b/>
                <w:sz w:val="20"/>
              </w:rPr>
            </w:pPr>
          </w:p>
          <w:p>
            <w:pPr>
              <w:pStyle w:val="TableParagraph"/>
              <w:spacing w:line="240" w:lineRule="auto"/>
              <w:ind w:left="316"/>
              <w:jc w:val="left"/>
              <w:rPr>
                <w:sz w:val="20"/>
              </w:rPr>
            </w:pPr>
            <w:r>
              <w:rPr>
                <w:spacing w:val="-4"/>
                <w:sz w:val="20"/>
              </w:rPr>
              <w:t>GULA</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0,12433</w:t>
            </w:r>
          </w:p>
        </w:tc>
        <w:tc>
          <w:tcPr>
            <w:tcW w:w="1149" w:type="dxa"/>
          </w:tcPr>
          <w:p>
            <w:pPr>
              <w:pStyle w:val="TableParagraph"/>
              <w:spacing w:line="210" w:lineRule="exact"/>
              <w:ind w:right="94"/>
              <w:jc w:val="right"/>
              <w:rPr>
                <w:sz w:val="20"/>
              </w:rPr>
            </w:pPr>
            <w:r>
              <w:rPr>
                <w:spacing w:val="-4"/>
                <w:sz w:val="20"/>
              </w:rPr>
              <w:t>0,92</w:t>
            </w:r>
          </w:p>
        </w:tc>
        <w:tc>
          <w:tcPr>
            <w:tcW w:w="1238" w:type="dxa"/>
          </w:tcPr>
          <w:p>
            <w:pPr>
              <w:pStyle w:val="TableParagraph"/>
              <w:spacing w:line="210" w:lineRule="exact"/>
              <w:ind w:right="96"/>
              <w:jc w:val="right"/>
              <w:rPr>
                <w:sz w:val="20"/>
              </w:rPr>
            </w:pPr>
            <w:r>
              <w:rPr>
                <w:spacing w:val="-2"/>
                <w:sz w:val="20"/>
              </w:rPr>
              <w:t>2,32474</w:t>
            </w:r>
          </w:p>
        </w:tc>
        <w:tc>
          <w:tcPr>
            <w:tcW w:w="1273" w:type="dxa"/>
          </w:tcPr>
          <w:p>
            <w:pPr>
              <w:pStyle w:val="TableParagraph"/>
              <w:spacing w:line="210" w:lineRule="exact"/>
              <w:ind w:right="90"/>
              <w:jc w:val="right"/>
              <w:rPr>
                <w:sz w:val="20"/>
              </w:rPr>
            </w:pPr>
            <w:r>
              <w:rPr>
                <w:spacing w:val="-2"/>
                <w:sz w:val="20"/>
              </w:rPr>
              <w:t>0,0085913</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0,05044</w:t>
            </w:r>
          </w:p>
        </w:tc>
        <w:tc>
          <w:tcPr>
            <w:tcW w:w="1149" w:type="dxa"/>
          </w:tcPr>
          <w:p>
            <w:pPr>
              <w:pStyle w:val="TableParagraph"/>
              <w:spacing w:line="210" w:lineRule="exact"/>
              <w:ind w:right="94"/>
              <w:jc w:val="right"/>
              <w:rPr>
                <w:sz w:val="20"/>
              </w:rPr>
            </w:pPr>
            <w:r>
              <w:rPr>
                <w:spacing w:val="-4"/>
                <w:sz w:val="20"/>
              </w:rPr>
              <w:t>0,92</w:t>
            </w:r>
          </w:p>
        </w:tc>
        <w:tc>
          <w:tcPr>
            <w:tcW w:w="1238" w:type="dxa"/>
          </w:tcPr>
          <w:p>
            <w:pPr>
              <w:pStyle w:val="TableParagraph"/>
              <w:spacing w:line="210" w:lineRule="exact"/>
              <w:ind w:right="96"/>
              <w:jc w:val="right"/>
              <w:rPr>
                <w:sz w:val="20"/>
              </w:rPr>
            </w:pPr>
            <w:r>
              <w:rPr>
                <w:spacing w:val="-2"/>
                <w:sz w:val="20"/>
              </w:rPr>
              <w:t>2,33282</w:t>
            </w:r>
          </w:p>
        </w:tc>
        <w:tc>
          <w:tcPr>
            <w:tcW w:w="1273" w:type="dxa"/>
          </w:tcPr>
          <w:p>
            <w:pPr>
              <w:pStyle w:val="TableParagraph"/>
              <w:spacing w:line="210" w:lineRule="exact"/>
              <w:ind w:right="90"/>
              <w:jc w:val="right"/>
              <w:rPr>
                <w:sz w:val="20"/>
              </w:rPr>
            </w:pPr>
            <w:r>
              <w:rPr>
                <w:spacing w:val="-2"/>
                <w:sz w:val="20"/>
              </w:rPr>
              <w:t>0,0088888</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-0,0839</w:t>
            </w:r>
          </w:p>
        </w:tc>
        <w:tc>
          <w:tcPr>
            <w:tcW w:w="1149" w:type="dxa"/>
          </w:tcPr>
          <w:p>
            <w:pPr>
              <w:pStyle w:val="TableParagraph"/>
              <w:spacing w:line="210" w:lineRule="exact"/>
              <w:ind w:right="94"/>
              <w:jc w:val="right"/>
              <w:rPr>
                <w:sz w:val="20"/>
              </w:rPr>
            </w:pPr>
            <w:r>
              <w:rPr>
                <w:spacing w:val="-4"/>
                <w:sz w:val="20"/>
              </w:rPr>
              <w:t>0,98</w:t>
            </w:r>
          </w:p>
        </w:tc>
        <w:tc>
          <w:tcPr>
            <w:tcW w:w="1238" w:type="dxa"/>
          </w:tcPr>
          <w:p>
            <w:pPr>
              <w:pStyle w:val="TableParagraph"/>
              <w:spacing w:line="210" w:lineRule="exact"/>
              <w:ind w:right="95"/>
              <w:jc w:val="right"/>
              <w:rPr>
                <w:sz w:val="20"/>
              </w:rPr>
            </w:pPr>
            <w:r>
              <w:rPr>
                <w:spacing w:val="-2"/>
                <w:sz w:val="20"/>
              </w:rPr>
              <w:t>2,3812</w:t>
            </w:r>
          </w:p>
        </w:tc>
        <w:tc>
          <w:tcPr>
            <w:tcW w:w="1273" w:type="dxa"/>
          </w:tcPr>
          <w:p>
            <w:pPr>
              <w:pStyle w:val="TableParagraph"/>
              <w:spacing w:line="210" w:lineRule="exact"/>
              <w:ind w:right="90"/>
              <w:jc w:val="right"/>
              <w:rPr>
                <w:sz w:val="20"/>
              </w:rPr>
            </w:pPr>
            <w:r>
              <w:rPr>
                <w:spacing w:val="-2"/>
                <w:sz w:val="20"/>
              </w:rPr>
              <w:t>0,0048394</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187"/>
              <w:jc w:val="left"/>
              <w:rPr>
                <w:sz w:val="20"/>
              </w:rPr>
            </w:pPr>
            <w:r>
              <w:rPr>
                <w:spacing w:val="-5"/>
                <w:sz w:val="20"/>
              </w:rPr>
              <w:t>37</w:t>
            </w:r>
          </w:p>
        </w:tc>
        <w:tc>
          <w:tcPr>
            <w:tcW w:w="1191" w:type="dxa"/>
            <w:vMerge w:val="restart"/>
          </w:tcPr>
          <w:p>
            <w:pPr>
              <w:pStyle w:val="TableParagraph"/>
              <w:spacing w:line="240" w:lineRule="auto" w:before="10"/>
              <w:jc w:val="left"/>
              <w:rPr>
                <w:b/>
                <w:sz w:val="20"/>
              </w:rPr>
            </w:pPr>
          </w:p>
          <w:p>
            <w:pPr>
              <w:pStyle w:val="TableParagraph"/>
              <w:spacing w:line="240" w:lineRule="auto"/>
              <w:ind w:left="350"/>
              <w:jc w:val="left"/>
              <w:rPr>
                <w:sz w:val="20"/>
              </w:rPr>
            </w:pPr>
            <w:r>
              <w:rPr>
                <w:spacing w:val="-4"/>
                <w:sz w:val="20"/>
              </w:rPr>
              <w:t>JARR</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-0,1685</w:t>
            </w:r>
          </w:p>
        </w:tc>
        <w:tc>
          <w:tcPr>
            <w:tcW w:w="1149" w:type="dxa"/>
          </w:tcPr>
          <w:p>
            <w:pPr>
              <w:pStyle w:val="TableParagraph"/>
              <w:spacing w:line="210" w:lineRule="exact"/>
              <w:ind w:right="94"/>
              <w:jc w:val="right"/>
              <w:rPr>
                <w:sz w:val="20"/>
              </w:rPr>
            </w:pPr>
            <w:r>
              <w:rPr>
                <w:spacing w:val="-4"/>
                <w:sz w:val="20"/>
              </w:rPr>
              <w:t>0,88</w:t>
            </w:r>
          </w:p>
        </w:tc>
        <w:tc>
          <w:tcPr>
            <w:tcW w:w="1238" w:type="dxa"/>
          </w:tcPr>
          <w:p>
            <w:pPr>
              <w:pStyle w:val="TableParagraph"/>
              <w:spacing w:line="210" w:lineRule="exact"/>
              <w:ind w:right="96"/>
              <w:jc w:val="right"/>
              <w:rPr>
                <w:sz w:val="20"/>
              </w:rPr>
            </w:pPr>
            <w:r>
              <w:rPr>
                <w:spacing w:val="-2"/>
                <w:sz w:val="20"/>
              </w:rPr>
              <w:t>1,99645</w:t>
            </w:r>
          </w:p>
        </w:tc>
        <w:tc>
          <w:tcPr>
            <w:tcW w:w="1273" w:type="dxa"/>
          </w:tcPr>
          <w:p>
            <w:pPr>
              <w:pStyle w:val="TableParagraph"/>
              <w:spacing w:line="210" w:lineRule="exact"/>
              <w:ind w:right="90"/>
              <w:jc w:val="right"/>
              <w:rPr>
                <w:sz w:val="20"/>
              </w:rPr>
            </w:pPr>
            <w:r>
              <w:rPr>
                <w:spacing w:val="-2"/>
                <w:sz w:val="20"/>
              </w:rPr>
              <w:t>0,0088543</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-0,017</w:t>
            </w:r>
          </w:p>
        </w:tc>
        <w:tc>
          <w:tcPr>
            <w:tcW w:w="1149" w:type="dxa"/>
          </w:tcPr>
          <w:p>
            <w:pPr>
              <w:pStyle w:val="TableParagraph"/>
              <w:spacing w:line="210" w:lineRule="exact"/>
              <w:ind w:right="94"/>
              <w:jc w:val="right"/>
              <w:rPr>
                <w:sz w:val="20"/>
              </w:rPr>
            </w:pPr>
            <w:r>
              <w:rPr>
                <w:spacing w:val="-4"/>
                <w:sz w:val="20"/>
              </w:rPr>
              <w:t>0,88</w:t>
            </w:r>
          </w:p>
        </w:tc>
        <w:tc>
          <w:tcPr>
            <w:tcW w:w="1238" w:type="dxa"/>
          </w:tcPr>
          <w:p>
            <w:pPr>
              <w:pStyle w:val="TableParagraph"/>
              <w:spacing w:line="210" w:lineRule="exact"/>
              <w:ind w:right="96"/>
              <w:jc w:val="right"/>
              <w:rPr>
                <w:sz w:val="20"/>
              </w:rPr>
            </w:pPr>
            <w:r>
              <w:rPr>
                <w:spacing w:val="-2"/>
                <w:sz w:val="20"/>
              </w:rPr>
              <w:t>1,58799</w:t>
            </w:r>
          </w:p>
        </w:tc>
        <w:tc>
          <w:tcPr>
            <w:tcW w:w="1273" w:type="dxa"/>
          </w:tcPr>
          <w:p>
            <w:pPr>
              <w:pStyle w:val="TableParagraph"/>
              <w:spacing w:line="210" w:lineRule="exact"/>
              <w:ind w:right="90"/>
              <w:jc w:val="right"/>
              <w:rPr>
                <w:sz w:val="20"/>
              </w:rPr>
            </w:pPr>
            <w:r>
              <w:rPr>
                <w:spacing w:val="-2"/>
                <w:sz w:val="20"/>
              </w:rPr>
              <w:t>0,0173934</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0,03079</w:t>
            </w:r>
          </w:p>
        </w:tc>
        <w:tc>
          <w:tcPr>
            <w:tcW w:w="1149" w:type="dxa"/>
          </w:tcPr>
          <w:p>
            <w:pPr>
              <w:pStyle w:val="TableParagraph"/>
              <w:spacing w:line="210" w:lineRule="exact"/>
              <w:ind w:right="94"/>
              <w:jc w:val="right"/>
              <w:rPr>
                <w:sz w:val="20"/>
              </w:rPr>
            </w:pPr>
            <w:r>
              <w:rPr>
                <w:spacing w:val="-4"/>
                <w:sz w:val="20"/>
              </w:rPr>
              <w:t>0,92</w:t>
            </w:r>
          </w:p>
        </w:tc>
        <w:tc>
          <w:tcPr>
            <w:tcW w:w="1238" w:type="dxa"/>
          </w:tcPr>
          <w:p>
            <w:pPr>
              <w:pStyle w:val="TableParagraph"/>
              <w:spacing w:line="210" w:lineRule="exact"/>
              <w:ind w:right="96"/>
              <w:jc w:val="right"/>
              <w:rPr>
                <w:sz w:val="20"/>
              </w:rPr>
            </w:pPr>
            <w:r>
              <w:rPr>
                <w:spacing w:val="-2"/>
                <w:sz w:val="20"/>
              </w:rPr>
              <w:t>1,68189</w:t>
            </w:r>
          </w:p>
        </w:tc>
        <w:tc>
          <w:tcPr>
            <w:tcW w:w="1273" w:type="dxa"/>
          </w:tcPr>
          <w:p>
            <w:pPr>
              <w:pStyle w:val="TableParagraph"/>
              <w:spacing w:line="210" w:lineRule="exact"/>
              <w:ind w:right="89"/>
              <w:jc w:val="right"/>
              <w:rPr>
                <w:sz w:val="20"/>
              </w:rPr>
            </w:pPr>
            <w:r>
              <w:rPr>
                <w:spacing w:val="-2"/>
                <w:sz w:val="20"/>
              </w:rPr>
              <w:t>0,06746</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before="1"/>
              <w:ind w:left="187"/>
              <w:jc w:val="left"/>
              <w:rPr>
                <w:sz w:val="20"/>
              </w:rPr>
            </w:pPr>
            <w:r>
              <w:rPr>
                <w:spacing w:val="-5"/>
                <w:sz w:val="20"/>
              </w:rPr>
              <w:t>38</w:t>
            </w:r>
          </w:p>
        </w:tc>
        <w:tc>
          <w:tcPr>
            <w:tcW w:w="1191" w:type="dxa"/>
            <w:vMerge w:val="restart"/>
          </w:tcPr>
          <w:p>
            <w:pPr>
              <w:pStyle w:val="TableParagraph"/>
              <w:spacing w:line="240" w:lineRule="auto" w:before="10"/>
              <w:jc w:val="left"/>
              <w:rPr>
                <w:b/>
                <w:sz w:val="20"/>
              </w:rPr>
            </w:pPr>
          </w:p>
          <w:p>
            <w:pPr>
              <w:pStyle w:val="TableParagraph"/>
              <w:spacing w:line="240" w:lineRule="auto" w:before="1"/>
              <w:ind w:left="321"/>
              <w:jc w:val="left"/>
              <w:rPr>
                <w:sz w:val="20"/>
              </w:rPr>
            </w:pPr>
            <w:r>
              <w:rPr>
                <w:spacing w:val="-4"/>
                <w:sz w:val="20"/>
              </w:rPr>
              <w:t>CRAB</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-0,0356</w:t>
            </w:r>
          </w:p>
        </w:tc>
        <w:tc>
          <w:tcPr>
            <w:tcW w:w="1149" w:type="dxa"/>
          </w:tcPr>
          <w:p>
            <w:pPr>
              <w:pStyle w:val="TableParagraph"/>
              <w:spacing w:line="210" w:lineRule="exact"/>
              <w:ind w:right="94"/>
              <w:jc w:val="right"/>
              <w:rPr>
                <w:sz w:val="20"/>
              </w:rPr>
            </w:pPr>
            <w:r>
              <w:rPr>
                <w:spacing w:val="-4"/>
                <w:sz w:val="20"/>
              </w:rPr>
              <w:t>0,96</w:t>
            </w:r>
          </w:p>
        </w:tc>
        <w:tc>
          <w:tcPr>
            <w:tcW w:w="1238" w:type="dxa"/>
          </w:tcPr>
          <w:p>
            <w:pPr>
              <w:pStyle w:val="TableParagraph"/>
              <w:spacing w:line="210" w:lineRule="exact"/>
              <w:ind w:right="96"/>
              <w:jc w:val="right"/>
              <w:rPr>
                <w:sz w:val="20"/>
              </w:rPr>
            </w:pPr>
            <w:r>
              <w:rPr>
                <w:spacing w:val="-2"/>
                <w:sz w:val="20"/>
              </w:rPr>
              <w:t>2,39194</w:t>
            </w:r>
          </w:p>
        </w:tc>
        <w:tc>
          <w:tcPr>
            <w:tcW w:w="1273" w:type="dxa"/>
          </w:tcPr>
          <w:p>
            <w:pPr>
              <w:pStyle w:val="TableParagraph"/>
              <w:spacing w:line="210" w:lineRule="exact"/>
              <w:ind w:right="90"/>
              <w:jc w:val="right"/>
              <w:rPr>
                <w:sz w:val="20"/>
              </w:rPr>
            </w:pPr>
            <w:r>
              <w:rPr>
                <w:spacing w:val="-2"/>
                <w:sz w:val="20"/>
              </w:rPr>
              <w:t>0,0182046</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before="1"/>
              <w:ind w:left="12"/>
              <w:rPr>
                <w:sz w:val="20"/>
              </w:rPr>
            </w:pPr>
            <w:r>
              <w:rPr>
                <w:spacing w:val="-4"/>
                <w:sz w:val="20"/>
              </w:rPr>
              <w:t>2023</w:t>
            </w:r>
          </w:p>
        </w:tc>
        <w:tc>
          <w:tcPr>
            <w:tcW w:w="996" w:type="dxa"/>
          </w:tcPr>
          <w:p>
            <w:pPr>
              <w:pStyle w:val="TableParagraph"/>
              <w:spacing w:line="210" w:lineRule="exact" w:before="1"/>
              <w:ind w:right="95"/>
              <w:jc w:val="right"/>
              <w:rPr>
                <w:sz w:val="20"/>
              </w:rPr>
            </w:pPr>
            <w:r>
              <w:rPr>
                <w:spacing w:val="-2"/>
                <w:sz w:val="20"/>
              </w:rPr>
              <w:t>0,08155</w:t>
            </w:r>
          </w:p>
        </w:tc>
        <w:tc>
          <w:tcPr>
            <w:tcW w:w="1149" w:type="dxa"/>
          </w:tcPr>
          <w:p>
            <w:pPr>
              <w:pStyle w:val="TableParagraph"/>
              <w:spacing w:line="210" w:lineRule="exact" w:before="1"/>
              <w:ind w:right="94"/>
              <w:jc w:val="right"/>
              <w:rPr>
                <w:sz w:val="20"/>
              </w:rPr>
            </w:pPr>
            <w:r>
              <w:rPr>
                <w:spacing w:val="-4"/>
                <w:sz w:val="20"/>
              </w:rPr>
              <w:t>0,98</w:t>
            </w:r>
          </w:p>
        </w:tc>
        <w:tc>
          <w:tcPr>
            <w:tcW w:w="1238" w:type="dxa"/>
          </w:tcPr>
          <w:p>
            <w:pPr>
              <w:pStyle w:val="TableParagraph"/>
              <w:spacing w:line="210" w:lineRule="exact" w:before="1"/>
              <w:ind w:right="96"/>
              <w:jc w:val="right"/>
              <w:rPr>
                <w:sz w:val="20"/>
              </w:rPr>
            </w:pPr>
            <w:r>
              <w:rPr>
                <w:spacing w:val="-2"/>
                <w:sz w:val="20"/>
              </w:rPr>
              <w:t>2,87901</w:t>
            </w:r>
          </w:p>
        </w:tc>
        <w:tc>
          <w:tcPr>
            <w:tcW w:w="1273" w:type="dxa"/>
          </w:tcPr>
          <w:p>
            <w:pPr>
              <w:pStyle w:val="TableParagraph"/>
              <w:spacing w:line="210" w:lineRule="exact" w:before="1"/>
              <w:ind w:right="90"/>
              <w:jc w:val="right"/>
              <w:rPr>
                <w:sz w:val="20"/>
              </w:rPr>
            </w:pPr>
            <w:r>
              <w:rPr>
                <w:spacing w:val="-2"/>
                <w:sz w:val="20"/>
              </w:rPr>
              <w:t>0,0293933</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-0,2499</w:t>
            </w:r>
          </w:p>
        </w:tc>
        <w:tc>
          <w:tcPr>
            <w:tcW w:w="1149" w:type="dxa"/>
          </w:tcPr>
          <w:p>
            <w:pPr>
              <w:pStyle w:val="TableParagraph"/>
              <w:spacing w:line="210" w:lineRule="exact"/>
              <w:ind w:right="94"/>
              <w:jc w:val="right"/>
              <w:rPr>
                <w:sz w:val="20"/>
              </w:rPr>
            </w:pPr>
            <w:r>
              <w:rPr>
                <w:spacing w:val="-5"/>
                <w:sz w:val="20"/>
              </w:rPr>
              <w:t>0,8</w:t>
            </w:r>
          </w:p>
        </w:tc>
        <w:tc>
          <w:tcPr>
            <w:tcW w:w="1238" w:type="dxa"/>
          </w:tcPr>
          <w:p>
            <w:pPr>
              <w:pStyle w:val="TableParagraph"/>
              <w:spacing w:line="210" w:lineRule="exact"/>
              <w:ind w:right="96"/>
              <w:jc w:val="right"/>
              <w:rPr>
                <w:sz w:val="20"/>
              </w:rPr>
            </w:pPr>
            <w:r>
              <w:rPr>
                <w:spacing w:val="-2"/>
                <w:sz w:val="20"/>
              </w:rPr>
              <w:t>2,33047</w:t>
            </w:r>
          </w:p>
        </w:tc>
        <w:tc>
          <w:tcPr>
            <w:tcW w:w="1273" w:type="dxa"/>
          </w:tcPr>
          <w:p>
            <w:pPr>
              <w:pStyle w:val="TableParagraph"/>
              <w:spacing w:line="210" w:lineRule="exact"/>
              <w:ind w:right="90"/>
              <w:jc w:val="right"/>
              <w:rPr>
                <w:sz w:val="20"/>
              </w:rPr>
            </w:pPr>
            <w:r>
              <w:rPr>
                <w:spacing w:val="-2"/>
                <w:sz w:val="20"/>
              </w:rPr>
              <w:t>0,049192</w:t>
            </w:r>
          </w:p>
        </w:tc>
      </w:tr>
      <w:tr>
        <w:trPr>
          <w:trHeight w:val="230" w:hRule="atLeast"/>
        </w:trPr>
        <w:tc>
          <w:tcPr>
            <w:tcW w:w="576" w:type="dxa"/>
            <w:vMerge w:val="restart"/>
          </w:tcPr>
          <w:p>
            <w:pPr>
              <w:pStyle w:val="TableParagraph"/>
              <w:spacing w:line="240" w:lineRule="auto" w:before="10"/>
              <w:jc w:val="left"/>
              <w:rPr>
                <w:b/>
                <w:sz w:val="20"/>
              </w:rPr>
            </w:pPr>
          </w:p>
          <w:p>
            <w:pPr>
              <w:pStyle w:val="TableParagraph"/>
              <w:spacing w:line="240" w:lineRule="auto"/>
              <w:ind w:left="187"/>
              <w:jc w:val="left"/>
              <w:rPr>
                <w:sz w:val="20"/>
              </w:rPr>
            </w:pPr>
            <w:r>
              <w:rPr>
                <w:spacing w:val="-5"/>
                <w:sz w:val="20"/>
              </w:rPr>
              <w:t>39</w:t>
            </w:r>
          </w:p>
        </w:tc>
        <w:tc>
          <w:tcPr>
            <w:tcW w:w="1191" w:type="dxa"/>
            <w:vMerge w:val="restart"/>
          </w:tcPr>
          <w:p>
            <w:pPr>
              <w:pStyle w:val="TableParagraph"/>
              <w:spacing w:line="240" w:lineRule="auto" w:before="10"/>
              <w:jc w:val="left"/>
              <w:rPr>
                <w:b/>
                <w:sz w:val="20"/>
              </w:rPr>
            </w:pPr>
          </w:p>
          <w:p>
            <w:pPr>
              <w:pStyle w:val="TableParagraph"/>
              <w:spacing w:line="240" w:lineRule="auto"/>
              <w:ind w:left="328"/>
              <w:jc w:val="left"/>
              <w:rPr>
                <w:sz w:val="20"/>
              </w:rPr>
            </w:pPr>
            <w:r>
              <w:rPr>
                <w:spacing w:val="-4"/>
                <w:sz w:val="20"/>
              </w:rPr>
              <w:t>CBUT</w:t>
            </w:r>
          </w:p>
        </w:tc>
        <w:tc>
          <w:tcPr>
            <w:tcW w:w="1082" w:type="dxa"/>
          </w:tcPr>
          <w:p>
            <w:pPr>
              <w:pStyle w:val="TableParagraph"/>
              <w:spacing w:line="210" w:lineRule="exact"/>
              <w:ind w:left="12"/>
              <w:rPr>
                <w:sz w:val="20"/>
              </w:rPr>
            </w:pPr>
            <w:r>
              <w:rPr>
                <w:spacing w:val="-4"/>
                <w:sz w:val="20"/>
              </w:rPr>
              <w:t>2022</w:t>
            </w:r>
          </w:p>
        </w:tc>
        <w:tc>
          <w:tcPr>
            <w:tcW w:w="996" w:type="dxa"/>
          </w:tcPr>
          <w:p>
            <w:pPr>
              <w:pStyle w:val="TableParagraph"/>
              <w:spacing w:line="210" w:lineRule="exact"/>
              <w:ind w:right="95"/>
              <w:jc w:val="right"/>
              <w:rPr>
                <w:sz w:val="20"/>
              </w:rPr>
            </w:pPr>
            <w:r>
              <w:rPr>
                <w:spacing w:val="-2"/>
                <w:sz w:val="20"/>
              </w:rPr>
              <w:t>-0,1735</w:t>
            </w:r>
          </w:p>
        </w:tc>
        <w:tc>
          <w:tcPr>
            <w:tcW w:w="1149" w:type="dxa"/>
          </w:tcPr>
          <w:p>
            <w:pPr>
              <w:pStyle w:val="TableParagraph"/>
              <w:spacing w:line="210" w:lineRule="exact"/>
              <w:ind w:right="94"/>
              <w:jc w:val="right"/>
              <w:rPr>
                <w:sz w:val="20"/>
              </w:rPr>
            </w:pPr>
            <w:r>
              <w:rPr>
                <w:spacing w:val="-4"/>
                <w:sz w:val="20"/>
              </w:rPr>
              <w:t>0,86</w:t>
            </w:r>
          </w:p>
        </w:tc>
        <w:tc>
          <w:tcPr>
            <w:tcW w:w="1238" w:type="dxa"/>
          </w:tcPr>
          <w:p>
            <w:pPr>
              <w:pStyle w:val="TableParagraph"/>
              <w:spacing w:line="210" w:lineRule="exact"/>
              <w:ind w:right="96"/>
              <w:jc w:val="right"/>
              <w:rPr>
                <w:sz w:val="20"/>
              </w:rPr>
            </w:pPr>
            <w:r>
              <w:rPr>
                <w:spacing w:val="-2"/>
                <w:sz w:val="20"/>
              </w:rPr>
              <w:t>8,85292</w:t>
            </w:r>
          </w:p>
        </w:tc>
        <w:tc>
          <w:tcPr>
            <w:tcW w:w="1273" w:type="dxa"/>
          </w:tcPr>
          <w:p>
            <w:pPr>
              <w:pStyle w:val="TableParagraph"/>
              <w:spacing w:line="210" w:lineRule="exact"/>
              <w:ind w:right="90"/>
              <w:jc w:val="right"/>
              <w:rPr>
                <w:sz w:val="20"/>
              </w:rPr>
            </w:pPr>
            <w:r>
              <w:rPr>
                <w:spacing w:val="-2"/>
                <w:sz w:val="20"/>
              </w:rPr>
              <w:t>0,0231979</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2023</w:t>
            </w:r>
          </w:p>
        </w:tc>
        <w:tc>
          <w:tcPr>
            <w:tcW w:w="996" w:type="dxa"/>
          </w:tcPr>
          <w:p>
            <w:pPr>
              <w:pStyle w:val="TableParagraph"/>
              <w:spacing w:line="210" w:lineRule="exact"/>
              <w:ind w:right="95"/>
              <w:jc w:val="right"/>
              <w:rPr>
                <w:sz w:val="20"/>
              </w:rPr>
            </w:pPr>
            <w:r>
              <w:rPr>
                <w:spacing w:val="-2"/>
                <w:sz w:val="20"/>
              </w:rPr>
              <w:t>0,17311</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6"/>
              <w:jc w:val="right"/>
              <w:rPr>
                <w:sz w:val="20"/>
              </w:rPr>
            </w:pPr>
            <w:r>
              <w:rPr>
                <w:spacing w:val="-2"/>
                <w:sz w:val="20"/>
              </w:rPr>
              <w:t>6,11206</w:t>
            </w:r>
          </w:p>
        </w:tc>
        <w:tc>
          <w:tcPr>
            <w:tcW w:w="1273" w:type="dxa"/>
          </w:tcPr>
          <w:p>
            <w:pPr>
              <w:pStyle w:val="TableParagraph"/>
              <w:spacing w:line="210" w:lineRule="exact"/>
              <w:ind w:right="90"/>
              <w:jc w:val="right"/>
              <w:rPr>
                <w:sz w:val="20"/>
              </w:rPr>
            </w:pPr>
            <w:r>
              <w:rPr>
                <w:spacing w:val="-2"/>
                <w:sz w:val="20"/>
              </w:rPr>
              <w:t>0,0139777</w:t>
            </w:r>
          </w:p>
        </w:tc>
      </w:tr>
      <w:tr>
        <w:trPr>
          <w:trHeight w:val="230" w:hRule="atLeast"/>
        </w:trPr>
        <w:tc>
          <w:tcPr>
            <w:tcW w:w="576" w:type="dxa"/>
            <w:vMerge/>
            <w:tcBorders>
              <w:top w:val="nil"/>
            </w:tcBorders>
          </w:tcPr>
          <w:p>
            <w:pPr>
              <w:rPr>
                <w:sz w:val="2"/>
                <w:szCs w:val="2"/>
              </w:rPr>
            </w:pPr>
          </w:p>
        </w:tc>
        <w:tc>
          <w:tcPr>
            <w:tcW w:w="1191" w:type="dxa"/>
            <w:vMerge/>
            <w:tcBorders>
              <w:top w:val="nil"/>
            </w:tcBorders>
          </w:tcPr>
          <w:p>
            <w:pPr>
              <w:rPr>
                <w:sz w:val="2"/>
                <w:szCs w:val="2"/>
              </w:rPr>
            </w:pPr>
          </w:p>
        </w:tc>
        <w:tc>
          <w:tcPr>
            <w:tcW w:w="1082" w:type="dxa"/>
          </w:tcPr>
          <w:p>
            <w:pPr>
              <w:pStyle w:val="TableParagraph"/>
              <w:spacing w:line="210" w:lineRule="exact"/>
              <w:ind w:left="12"/>
              <w:rPr>
                <w:sz w:val="20"/>
              </w:rPr>
            </w:pPr>
            <w:r>
              <w:rPr>
                <w:spacing w:val="-4"/>
                <w:sz w:val="20"/>
              </w:rPr>
              <w:t>2024</w:t>
            </w:r>
          </w:p>
        </w:tc>
        <w:tc>
          <w:tcPr>
            <w:tcW w:w="996" w:type="dxa"/>
          </w:tcPr>
          <w:p>
            <w:pPr>
              <w:pStyle w:val="TableParagraph"/>
              <w:spacing w:line="210" w:lineRule="exact"/>
              <w:ind w:right="95"/>
              <w:jc w:val="right"/>
              <w:rPr>
                <w:sz w:val="20"/>
              </w:rPr>
            </w:pPr>
            <w:r>
              <w:rPr>
                <w:spacing w:val="-2"/>
                <w:sz w:val="20"/>
              </w:rPr>
              <w:t>0,07519</w:t>
            </w:r>
          </w:p>
        </w:tc>
        <w:tc>
          <w:tcPr>
            <w:tcW w:w="1149" w:type="dxa"/>
          </w:tcPr>
          <w:p>
            <w:pPr>
              <w:pStyle w:val="TableParagraph"/>
              <w:spacing w:line="210" w:lineRule="exact"/>
              <w:ind w:right="97"/>
              <w:jc w:val="right"/>
              <w:rPr>
                <w:sz w:val="20"/>
              </w:rPr>
            </w:pPr>
            <w:r>
              <w:rPr>
                <w:spacing w:val="-10"/>
                <w:sz w:val="20"/>
              </w:rPr>
              <w:t>1</w:t>
            </w:r>
          </w:p>
        </w:tc>
        <w:tc>
          <w:tcPr>
            <w:tcW w:w="1238" w:type="dxa"/>
          </w:tcPr>
          <w:p>
            <w:pPr>
              <w:pStyle w:val="TableParagraph"/>
              <w:spacing w:line="210" w:lineRule="exact"/>
              <w:ind w:right="96"/>
              <w:jc w:val="right"/>
              <w:rPr>
                <w:sz w:val="20"/>
              </w:rPr>
            </w:pPr>
            <w:r>
              <w:rPr>
                <w:spacing w:val="-2"/>
                <w:sz w:val="20"/>
              </w:rPr>
              <w:t>3,04666</w:t>
            </w:r>
          </w:p>
        </w:tc>
        <w:tc>
          <w:tcPr>
            <w:tcW w:w="1273" w:type="dxa"/>
          </w:tcPr>
          <w:p>
            <w:pPr>
              <w:pStyle w:val="TableParagraph"/>
              <w:spacing w:line="210" w:lineRule="exact"/>
              <w:ind w:right="90"/>
              <w:jc w:val="right"/>
              <w:rPr>
                <w:sz w:val="20"/>
              </w:rPr>
            </w:pPr>
            <w:r>
              <w:rPr>
                <w:spacing w:val="-2"/>
                <w:sz w:val="20"/>
              </w:rPr>
              <w:t>0,0069819</w:t>
            </w:r>
          </w:p>
        </w:tc>
      </w:tr>
    </w:tbl>
    <w:p>
      <w:pPr>
        <w:pStyle w:val="BodyText"/>
        <w:rPr>
          <w:b/>
        </w:rPr>
      </w:pPr>
    </w:p>
    <w:p>
      <w:pPr>
        <w:pStyle w:val="BodyText"/>
        <w:rPr>
          <w:b/>
        </w:rPr>
      </w:pPr>
    </w:p>
    <w:p>
      <w:pPr>
        <w:tabs>
          <w:tab w:pos="1839" w:val="left" w:leader="none"/>
          <w:tab w:pos="2189" w:val="left" w:leader="none"/>
          <w:tab w:pos="2496" w:val="left" w:leader="none"/>
          <w:tab w:pos="3712" w:val="left" w:leader="none"/>
          <w:tab w:pos="5474" w:val="left" w:leader="none"/>
          <w:tab w:pos="6185" w:val="left" w:leader="none"/>
          <w:tab w:pos="7720" w:val="left" w:leader="none"/>
        </w:tabs>
        <w:spacing w:line="480" w:lineRule="auto" w:before="0"/>
        <w:ind w:left="568" w:right="143" w:firstLine="0"/>
        <w:jc w:val="left"/>
        <w:rPr>
          <w:b/>
          <w:sz w:val="24"/>
        </w:rPr>
      </w:pPr>
      <w:r>
        <w:rPr>
          <w:b/>
          <w:spacing w:val="-2"/>
          <w:sz w:val="24"/>
        </w:rPr>
        <w:t>Lampiran</w:t>
      </w:r>
      <w:r>
        <w:rPr>
          <w:b/>
          <w:sz w:val="24"/>
        </w:rPr>
        <w:tab/>
      </w:r>
      <w:r>
        <w:rPr>
          <w:b/>
          <w:spacing w:val="-10"/>
          <w:sz w:val="24"/>
        </w:rPr>
        <w:t>3</w:t>
      </w:r>
      <w:r>
        <w:rPr>
          <w:b/>
          <w:sz w:val="24"/>
        </w:rPr>
        <w:tab/>
      </w:r>
      <w:r>
        <w:rPr>
          <w:b/>
          <w:spacing w:val="-10"/>
          <w:sz w:val="24"/>
        </w:rPr>
        <w:t>:</w:t>
      </w:r>
      <w:r>
        <w:rPr>
          <w:b/>
          <w:sz w:val="24"/>
        </w:rPr>
        <w:tab/>
      </w:r>
      <w:r>
        <w:rPr>
          <w:b/>
          <w:spacing w:val="-2"/>
          <w:sz w:val="24"/>
        </w:rPr>
        <w:t>Indikator</w:t>
      </w:r>
      <w:r>
        <w:rPr>
          <w:b/>
          <w:sz w:val="24"/>
        </w:rPr>
        <w:tab/>
      </w:r>
      <w:r>
        <w:rPr>
          <w:b/>
          <w:spacing w:val="-2"/>
          <w:sz w:val="24"/>
        </w:rPr>
        <w:t>Pengungkapan</w:t>
      </w:r>
      <w:r>
        <w:rPr>
          <w:b/>
          <w:sz w:val="24"/>
        </w:rPr>
        <w:tab/>
      </w:r>
      <w:r>
        <w:rPr>
          <w:b/>
          <w:spacing w:val="-4"/>
          <w:sz w:val="24"/>
        </w:rPr>
        <w:t>CSR</w:t>
      </w:r>
      <w:r>
        <w:rPr>
          <w:b/>
          <w:sz w:val="24"/>
        </w:rPr>
        <w:tab/>
      </w:r>
      <w:r>
        <w:rPr>
          <w:b/>
          <w:spacing w:val="-2"/>
          <w:sz w:val="24"/>
        </w:rPr>
        <w:t>berdasarkan</w:t>
      </w:r>
      <w:r>
        <w:rPr>
          <w:b/>
          <w:sz w:val="24"/>
        </w:rPr>
        <w:tab/>
      </w:r>
      <w:r>
        <w:rPr>
          <w:b/>
          <w:spacing w:val="-2"/>
          <w:sz w:val="24"/>
        </w:rPr>
        <w:t>SEOJK No.16/SEOJK.04/2021</w:t>
      </w: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6950"/>
      </w:tblGrid>
      <w:tr>
        <w:trPr>
          <w:trHeight w:val="275" w:hRule="atLeast"/>
        </w:trPr>
        <w:tc>
          <w:tcPr>
            <w:tcW w:w="708" w:type="dxa"/>
          </w:tcPr>
          <w:p>
            <w:pPr>
              <w:pStyle w:val="TableParagraph"/>
              <w:spacing w:line="222" w:lineRule="exact" w:before="34"/>
              <w:ind w:left="87" w:right="72"/>
              <w:rPr>
                <w:b/>
                <w:sz w:val="20"/>
              </w:rPr>
            </w:pPr>
            <w:r>
              <w:rPr>
                <w:b/>
                <w:spacing w:val="-5"/>
                <w:sz w:val="20"/>
              </w:rPr>
              <w:t>No</w:t>
            </w:r>
          </w:p>
        </w:tc>
        <w:tc>
          <w:tcPr>
            <w:tcW w:w="6950" w:type="dxa"/>
          </w:tcPr>
          <w:p>
            <w:pPr>
              <w:pStyle w:val="TableParagraph"/>
              <w:spacing w:line="222" w:lineRule="exact" w:before="34"/>
              <w:ind w:left="19"/>
              <w:rPr>
                <w:b/>
                <w:sz w:val="20"/>
              </w:rPr>
            </w:pPr>
            <w:r>
              <w:rPr>
                <w:b/>
                <w:i/>
                <w:sz w:val="20"/>
              </w:rPr>
              <w:t>Checklist</w:t>
            </w:r>
            <w:r>
              <w:rPr>
                <w:b/>
                <w:i/>
                <w:spacing w:val="-11"/>
                <w:sz w:val="20"/>
              </w:rPr>
              <w:t> </w:t>
            </w:r>
            <w:r>
              <w:rPr>
                <w:b/>
                <w:sz w:val="20"/>
              </w:rPr>
              <w:t>Indikator</w:t>
            </w:r>
            <w:r>
              <w:rPr>
                <w:b/>
                <w:spacing w:val="-13"/>
                <w:sz w:val="20"/>
              </w:rPr>
              <w:t> </w:t>
            </w:r>
            <w:r>
              <w:rPr>
                <w:b/>
                <w:sz w:val="20"/>
              </w:rPr>
              <w:t>Pengungkapan</w:t>
            </w:r>
            <w:r>
              <w:rPr>
                <w:b/>
                <w:spacing w:val="-11"/>
                <w:sz w:val="20"/>
              </w:rPr>
              <w:t> </w:t>
            </w:r>
            <w:r>
              <w:rPr>
                <w:b/>
                <w:sz w:val="20"/>
              </w:rPr>
              <w:t>Informasi</w:t>
            </w:r>
            <w:r>
              <w:rPr>
                <w:b/>
                <w:spacing w:val="-12"/>
                <w:sz w:val="20"/>
              </w:rPr>
              <w:t> </w:t>
            </w:r>
            <w:r>
              <w:rPr>
                <w:b/>
                <w:spacing w:val="-5"/>
                <w:sz w:val="20"/>
              </w:rPr>
              <w:t>CSR</w:t>
            </w:r>
          </w:p>
        </w:tc>
      </w:tr>
      <w:tr>
        <w:trPr>
          <w:trHeight w:val="230" w:hRule="atLeast"/>
        </w:trPr>
        <w:tc>
          <w:tcPr>
            <w:tcW w:w="708" w:type="dxa"/>
            <w:shd w:val="clear" w:color="auto" w:fill="B4C5E7"/>
          </w:tcPr>
          <w:p>
            <w:pPr>
              <w:pStyle w:val="TableParagraph"/>
              <w:spacing w:line="210" w:lineRule="exact"/>
              <w:ind w:left="87" w:right="4"/>
              <w:rPr>
                <w:b/>
                <w:sz w:val="20"/>
              </w:rPr>
            </w:pPr>
            <w:r>
              <w:rPr>
                <w:b/>
                <w:spacing w:val="-10"/>
                <w:sz w:val="20"/>
              </w:rPr>
              <w:t>A</w:t>
            </w:r>
          </w:p>
        </w:tc>
        <w:tc>
          <w:tcPr>
            <w:tcW w:w="6950" w:type="dxa"/>
            <w:shd w:val="clear" w:color="auto" w:fill="B4C5E7"/>
          </w:tcPr>
          <w:p>
            <w:pPr>
              <w:pStyle w:val="TableParagraph"/>
              <w:spacing w:line="210" w:lineRule="exact"/>
              <w:ind w:left="112"/>
              <w:jc w:val="left"/>
              <w:rPr>
                <w:b/>
                <w:sz w:val="20"/>
              </w:rPr>
            </w:pPr>
            <w:r>
              <w:rPr>
                <w:b/>
                <w:sz w:val="20"/>
              </w:rPr>
              <w:t>Strategi</w:t>
            </w:r>
            <w:r>
              <w:rPr>
                <w:b/>
                <w:spacing w:val="-9"/>
                <w:sz w:val="20"/>
              </w:rPr>
              <w:t> </w:t>
            </w:r>
            <w:r>
              <w:rPr>
                <w:b/>
                <w:spacing w:val="-2"/>
                <w:sz w:val="20"/>
              </w:rPr>
              <w:t>Keberlanjutan</w:t>
            </w:r>
          </w:p>
        </w:tc>
      </w:tr>
      <w:tr>
        <w:trPr>
          <w:trHeight w:val="275" w:hRule="atLeast"/>
        </w:trPr>
        <w:tc>
          <w:tcPr>
            <w:tcW w:w="708" w:type="dxa"/>
          </w:tcPr>
          <w:p>
            <w:pPr>
              <w:pStyle w:val="TableParagraph"/>
              <w:spacing w:line="222" w:lineRule="exact" w:before="34"/>
              <w:ind w:left="87" w:right="65"/>
              <w:rPr>
                <w:sz w:val="20"/>
              </w:rPr>
            </w:pPr>
            <w:r>
              <w:rPr>
                <w:spacing w:val="-5"/>
                <w:sz w:val="20"/>
              </w:rPr>
              <w:t>A.1</w:t>
            </w:r>
          </w:p>
        </w:tc>
        <w:tc>
          <w:tcPr>
            <w:tcW w:w="6950" w:type="dxa"/>
          </w:tcPr>
          <w:p>
            <w:pPr>
              <w:pStyle w:val="TableParagraph"/>
              <w:spacing w:line="222" w:lineRule="exact" w:before="34"/>
              <w:ind w:left="112"/>
              <w:jc w:val="left"/>
              <w:rPr>
                <w:sz w:val="20"/>
              </w:rPr>
            </w:pPr>
            <w:r>
              <w:rPr>
                <w:sz w:val="20"/>
              </w:rPr>
              <w:t>Penjelasan</w:t>
            </w:r>
            <w:r>
              <w:rPr>
                <w:spacing w:val="-7"/>
                <w:sz w:val="20"/>
              </w:rPr>
              <w:t> </w:t>
            </w:r>
            <w:r>
              <w:rPr>
                <w:sz w:val="20"/>
              </w:rPr>
              <w:t>Strategi</w:t>
            </w:r>
            <w:r>
              <w:rPr>
                <w:spacing w:val="-8"/>
                <w:sz w:val="20"/>
              </w:rPr>
              <w:t> </w:t>
            </w:r>
            <w:r>
              <w:rPr>
                <w:spacing w:val="-2"/>
                <w:sz w:val="20"/>
              </w:rPr>
              <w:t>Keberlanjutan</w:t>
            </w:r>
          </w:p>
        </w:tc>
      </w:tr>
      <w:tr>
        <w:trPr>
          <w:trHeight w:val="275" w:hRule="atLeast"/>
        </w:trPr>
        <w:tc>
          <w:tcPr>
            <w:tcW w:w="708" w:type="dxa"/>
            <w:shd w:val="clear" w:color="auto" w:fill="B4C5E7"/>
          </w:tcPr>
          <w:p>
            <w:pPr>
              <w:pStyle w:val="TableParagraph"/>
              <w:spacing w:line="222" w:lineRule="exact" w:before="34"/>
              <w:ind w:left="87"/>
              <w:rPr>
                <w:b/>
                <w:sz w:val="20"/>
              </w:rPr>
            </w:pPr>
            <w:r>
              <w:rPr>
                <w:b/>
                <w:spacing w:val="-10"/>
                <w:sz w:val="20"/>
              </w:rPr>
              <w:t>B</w:t>
            </w:r>
          </w:p>
        </w:tc>
        <w:tc>
          <w:tcPr>
            <w:tcW w:w="6950" w:type="dxa"/>
            <w:shd w:val="clear" w:color="auto" w:fill="B4C5E7"/>
          </w:tcPr>
          <w:p>
            <w:pPr>
              <w:pStyle w:val="TableParagraph"/>
              <w:spacing w:line="222" w:lineRule="exact" w:before="34"/>
              <w:ind w:left="112"/>
              <w:jc w:val="left"/>
              <w:rPr>
                <w:b/>
                <w:sz w:val="20"/>
              </w:rPr>
            </w:pPr>
            <w:r>
              <w:rPr>
                <w:b/>
                <w:sz w:val="20"/>
              </w:rPr>
              <w:t>Ikhtisar</w:t>
            </w:r>
            <w:r>
              <w:rPr>
                <w:b/>
                <w:spacing w:val="-9"/>
                <w:sz w:val="20"/>
              </w:rPr>
              <w:t> </w:t>
            </w:r>
            <w:r>
              <w:rPr>
                <w:b/>
                <w:sz w:val="20"/>
              </w:rPr>
              <w:t>Kinerja</w:t>
            </w:r>
            <w:r>
              <w:rPr>
                <w:b/>
                <w:spacing w:val="-8"/>
                <w:sz w:val="20"/>
              </w:rPr>
              <w:t> </w:t>
            </w:r>
            <w:r>
              <w:rPr>
                <w:b/>
                <w:sz w:val="20"/>
              </w:rPr>
              <w:t>Aspek</w:t>
            </w:r>
            <w:r>
              <w:rPr>
                <w:b/>
                <w:spacing w:val="-6"/>
                <w:sz w:val="20"/>
              </w:rPr>
              <w:t> </w:t>
            </w:r>
            <w:r>
              <w:rPr>
                <w:b/>
                <w:spacing w:val="-2"/>
                <w:sz w:val="20"/>
              </w:rPr>
              <w:t>Keberlanjutan</w:t>
            </w:r>
          </w:p>
        </w:tc>
      </w:tr>
      <w:tr>
        <w:trPr>
          <w:trHeight w:val="273" w:hRule="atLeast"/>
        </w:trPr>
        <w:tc>
          <w:tcPr>
            <w:tcW w:w="708" w:type="dxa"/>
          </w:tcPr>
          <w:p>
            <w:pPr>
              <w:pStyle w:val="TableParagraph"/>
              <w:spacing w:line="222" w:lineRule="exact" w:before="31"/>
              <w:ind w:left="87" w:right="67"/>
              <w:rPr>
                <w:sz w:val="20"/>
              </w:rPr>
            </w:pPr>
            <w:r>
              <w:rPr>
                <w:spacing w:val="-5"/>
                <w:sz w:val="20"/>
              </w:rPr>
              <w:t>B.1</w:t>
            </w:r>
          </w:p>
        </w:tc>
        <w:tc>
          <w:tcPr>
            <w:tcW w:w="6950" w:type="dxa"/>
          </w:tcPr>
          <w:p>
            <w:pPr>
              <w:pStyle w:val="TableParagraph"/>
              <w:spacing w:line="222" w:lineRule="exact" w:before="31"/>
              <w:ind w:left="112"/>
              <w:jc w:val="left"/>
              <w:rPr>
                <w:sz w:val="20"/>
              </w:rPr>
            </w:pPr>
            <w:r>
              <w:rPr>
                <w:sz w:val="20"/>
              </w:rPr>
              <w:t>Aspek</w:t>
            </w:r>
            <w:r>
              <w:rPr>
                <w:spacing w:val="-6"/>
                <w:sz w:val="20"/>
              </w:rPr>
              <w:t> </w:t>
            </w:r>
            <w:r>
              <w:rPr>
                <w:spacing w:val="-2"/>
                <w:sz w:val="20"/>
              </w:rPr>
              <w:t>Ekonomi</w:t>
            </w:r>
          </w:p>
        </w:tc>
      </w:tr>
      <w:tr>
        <w:trPr>
          <w:trHeight w:val="232" w:hRule="atLeast"/>
        </w:trPr>
        <w:tc>
          <w:tcPr>
            <w:tcW w:w="708" w:type="dxa"/>
          </w:tcPr>
          <w:p>
            <w:pPr>
              <w:pStyle w:val="TableParagraph"/>
              <w:spacing w:line="210" w:lineRule="exact" w:before="2"/>
              <w:ind w:left="87" w:right="67"/>
              <w:rPr>
                <w:sz w:val="20"/>
              </w:rPr>
            </w:pPr>
            <w:r>
              <w:rPr>
                <w:spacing w:val="-5"/>
                <w:sz w:val="20"/>
              </w:rPr>
              <w:t>B.2</w:t>
            </w:r>
          </w:p>
        </w:tc>
        <w:tc>
          <w:tcPr>
            <w:tcW w:w="6950" w:type="dxa"/>
          </w:tcPr>
          <w:p>
            <w:pPr>
              <w:pStyle w:val="TableParagraph"/>
              <w:spacing w:line="210" w:lineRule="exact" w:before="2"/>
              <w:ind w:left="112"/>
              <w:jc w:val="left"/>
              <w:rPr>
                <w:sz w:val="20"/>
              </w:rPr>
            </w:pPr>
            <w:r>
              <w:rPr>
                <w:sz w:val="20"/>
              </w:rPr>
              <w:t>Aspek</w:t>
            </w:r>
            <w:r>
              <w:rPr>
                <w:spacing w:val="-7"/>
                <w:sz w:val="20"/>
              </w:rPr>
              <w:t> </w:t>
            </w:r>
            <w:r>
              <w:rPr>
                <w:sz w:val="20"/>
              </w:rPr>
              <w:t>Lingkungan</w:t>
            </w:r>
            <w:r>
              <w:rPr>
                <w:spacing w:val="-6"/>
                <w:sz w:val="20"/>
              </w:rPr>
              <w:t> </w:t>
            </w:r>
            <w:r>
              <w:rPr>
                <w:spacing w:val="-2"/>
                <w:sz w:val="20"/>
              </w:rPr>
              <w:t>Hidup</w:t>
            </w:r>
          </w:p>
        </w:tc>
      </w:tr>
      <w:tr>
        <w:trPr>
          <w:trHeight w:val="275" w:hRule="atLeast"/>
        </w:trPr>
        <w:tc>
          <w:tcPr>
            <w:tcW w:w="708" w:type="dxa"/>
          </w:tcPr>
          <w:p>
            <w:pPr>
              <w:pStyle w:val="TableParagraph"/>
              <w:spacing w:line="222" w:lineRule="exact" w:before="34"/>
              <w:ind w:left="87" w:right="67"/>
              <w:rPr>
                <w:sz w:val="20"/>
              </w:rPr>
            </w:pPr>
            <w:r>
              <w:rPr>
                <w:spacing w:val="-5"/>
                <w:sz w:val="20"/>
              </w:rPr>
              <w:t>B.3</w:t>
            </w:r>
          </w:p>
        </w:tc>
        <w:tc>
          <w:tcPr>
            <w:tcW w:w="6950" w:type="dxa"/>
          </w:tcPr>
          <w:p>
            <w:pPr>
              <w:pStyle w:val="TableParagraph"/>
              <w:spacing w:line="222" w:lineRule="exact" w:before="34"/>
              <w:ind w:left="112"/>
              <w:jc w:val="left"/>
              <w:rPr>
                <w:sz w:val="20"/>
              </w:rPr>
            </w:pPr>
            <w:r>
              <w:rPr>
                <w:sz w:val="20"/>
              </w:rPr>
              <w:t>Aspek</w:t>
            </w:r>
            <w:r>
              <w:rPr>
                <w:spacing w:val="-6"/>
                <w:sz w:val="20"/>
              </w:rPr>
              <w:t> </w:t>
            </w:r>
            <w:r>
              <w:rPr>
                <w:spacing w:val="-2"/>
                <w:sz w:val="20"/>
              </w:rPr>
              <w:t>Sosial</w:t>
            </w:r>
          </w:p>
        </w:tc>
      </w:tr>
      <w:tr>
        <w:trPr>
          <w:trHeight w:val="273" w:hRule="atLeast"/>
        </w:trPr>
        <w:tc>
          <w:tcPr>
            <w:tcW w:w="708" w:type="dxa"/>
            <w:shd w:val="clear" w:color="auto" w:fill="B4C5E7"/>
          </w:tcPr>
          <w:p>
            <w:pPr>
              <w:pStyle w:val="TableParagraph"/>
              <w:spacing w:line="222" w:lineRule="exact" w:before="31"/>
              <w:ind w:left="87" w:right="4"/>
              <w:rPr>
                <w:b/>
                <w:sz w:val="20"/>
              </w:rPr>
            </w:pPr>
            <w:r>
              <w:rPr>
                <w:b/>
                <w:spacing w:val="-10"/>
                <w:sz w:val="20"/>
              </w:rPr>
              <w:t>C</w:t>
            </w:r>
          </w:p>
        </w:tc>
        <w:tc>
          <w:tcPr>
            <w:tcW w:w="6950" w:type="dxa"/>
            <w:shd w:val="clear" w:color="auto" w:fill="B4C5E7"/>
          </w:tcPr>
          <w:p>
            <w:pPr>
              <w:pStyle w:val="TableParagraph"/>
              <w:spacing w:line="222" w:lineRule="exact" w:before="31"/>
              <w:ind w:left="112"/>
              <w:jc w:val="left"/>
              <w:rPr>
                <w:b/>
                <w:sz w:val="20"/>
              </w:rPr>
            </w:pPr>
            <w:r>
              <w:rPr>
                <w:b/>
                <w:sz w:val="20"/>
              </w:rPr>
              <w:t>Profil</w:t>
            </w:r>
            <w:r>
              <w:rPr>
                <w:b/>
                <w:spacing w:val="-5"/>
                <w:sz w:val="20"/>
              </w:rPr>
              <w:t> </w:t>
            </w:r>
            <w:r>
              <w:rPr>
                <w:b/>
                <w:spacing w:val="-2"/>
                <w:sz w:val="20"/>
              </w:rPr>
              <w:t>Perusahaan</w:t>
            </w:r>
          </w:p>
        </w:tc>
      </w:tr>
      <w:tr>
        <w:trPr>
          <w:trHeight w:val="275" w:hRule="atLeast"/>
        </w:trPr>
        <w:tc>
          <w:tcPr>
            <w:tcW w:w="708" w:type="dxa"/>
          </w:tcPr>
          <w:p>
            <w:pPr>
              <w:pStyle w:val="TableParagraph"/>
              <w:spacing w:line="222" w:lineRule="exact" w:before="34"/>
              <w:ind w:left="87" w:right="67"/>
              <w:rPr>
                <w:sz w:val="20"/>
              </w:rPr>
            </w:pPr>
            <w:r>
              <w:rPr>
                <w:spacing w:val="-5"/>
                <w:sz w:val="20"/>
              </w:rPr>
              <w:t>C.1</w:t>
            </w:r>
          </w:p>
        </w:tc>
        <w:tc>
          <w:tcPr>
            <w:tcW w:w="6950" w:type="dxa"/>
          </w:tcPr>
          <w:p>
            <w:pPr>
              <w:pStyle w:val="TableParagraph"/>
              <w:spacing w:line="222" w:lineRule="exact" w:before="34"/>
              <w:ind w:left="112"/>
              <w:jc w:val="left"/>
              <w:rPr>
                <w:sz w:val="20"/>
              </w:rPr>
            </w:pPr>
            <w:r>
              <w:rPr>
                <w:sz w:val="20"/>
              </w:rPr>
              <w:t>Visi,</w:t>
            </w:r>
            <w:r>
              <w:rPr>
                <w:spacing w:val="-4"/>
                <w:sz w:val="20"/>
              </w:rPr>
              <w:t> </w:t>
            </w:r>
            <w:r>
              <w:rPr>
                <w:sz w:val="20"/>
              </w:rPr>
              <w:t>Misi,</w:t>
            </w:r>
            <w:r>
              <w:rPr>
                <w:spacing w:val="-4"/>
                <w:sz w:val="20"/>
              </w:rPr>
              <w:t> </w:t>
            </w:r>
            <w:r>
              <w:rPr>
                <w:sz w:val="20"/>
              </w:rPr>
              <w:t>dan</w:t>
            </w:r>
            <w:r>
              <w:rPr>
                <w:spacing w:val="-2"/>
                <w:sz w:val="20"/>
              </w:rPr>
              <w:t> </w:t>
            </w:r>
            <w:r>
              <w:rPr>
                <w:sz w:val="20"/>
              </w:rPr>
              <w:t>Nilai</w:t>
            </w:r>
            <w:r>
              <w:rPr>
                <w:spacing w:val="-4"/>
                <w:sz w:val="20"/>
              </w:rPr>
              <w:t> </w:t>
            </w:r>
            <w:r>
              <w:rPr>
                <w:spacing w:val="-2"/>
                <w:sz w:val="20"/>
              </w:rPr>
              <w:t>Keberlanjutan</w:t>
            </w:r>
          </w:p>
        </w:tc>
      </w:tr>
      <w:tr>
        <w:trPr>
          <w:trHeight w:val="275" w:hRule="atLeast"/>
        </w:trPr>
        <w:tc>
          <w:tcPr>
            <w:tcW w:w="708" w:type="dxa"/>
          </w:tcPr>
          <w:p>
            <w:pPr>
              <w:pStyle w:val="TableParagraph"/>
              <w:spacing w:line="222" w:lineRule="exact" w:before="34"/>
              <w:ind w:left="87" w:right="67"/>
              <w:rPr>
                <w:sz w:val="20"/>
              </w:rPr>
            </w:pPr>
            <w:r>
              <w:rPr>
                <w:spacing w:val="-5"/>
                <w:sz w:val="20"/>
              </w:rPr>
              <w:t>C.2</w:t>
            </w:r>
          </w:p>
        </w:tc>
        <w:tc>
          <w:tcPr>
            <w:tcW w:w="6950" w:type="dxa"/>
          </w:tcPr>
          <w:p>
            <w:pPr>
              <w:pStyle w:val="TableParagraph"/>
              <w:spacing w:line="222" w:lineRule="exact" w:before="34"/>
              <w:ind w:left="112"/>
              <w:jc w:val="left"/>
              <w:rPr>
                <w:sz w:val="20"/>
              </w:rPr>
            </w:pPr>
            <w:r>
              <w:rPr>
                <w:sz w:val="20"/>
              </w:rPr>
              <w:t>Alamat</w:t>
            </w:r>
            <w:r>
              <w:rPr>
                <w:spacing w:val="-4"/>
                <w:sz w:val="20"/>
              </w:rPr>
              <w:t> </w:t>
            </w:r>
            <w:r>
              <w:rPr>
                <w:spacing w:val="-2"/>
                <w:sz w:val="20"/>
              </w:rPr>
              <w:t>Perusahaan</w:t>
            </w:r>
          </w:p>
        </w:tc>
      </w:tr>
      <w:tr>
        <w:trPr>
          <w:trHeight w:val="275" w:hRule="atLeast"/>
        </w:trPr>
        <w:tc>
          <w:tcPr>
            <w:tcW w:w="708" w:type="dxa"/>
          </w:tcPr>
          <w:p>
            <w:pPr>
              <w:pStyle w:val="TableParagraph"/>
              <w:spacing w:line="222" w:lineRule="exact" w:before="34"/>
              <w:ind w:left="87" w:right="67"/>
              <w:rPr>
                <w:sz w:val="20"/>
              </w:rPr>
            </w:pPr>
            <w:r>
              <w:rPr>
                <w:spacing w:val="-5"/>
                <w:sz w:val="20"/>
              </w:rPr>
              <w:t>C.3</w:t>
            </w:r>
          </w:p>
        </w:tc>
        <w:tc>
          <w:tcPr>
            <w:tcW w:w="6950" w:type="dxa"/>
          </w:tcPr>
          <w:p>
            <w:pPr>
              <w:pStyle w:val="TableParagraph"/>
              <w:spacing w:line="222" w:lineRule="exact" w:before="34"/>
              <w:ind w:left="112"/>
              <w:jc w:val="left"/>
              <w:rPr>
                <w:sz w:val="20"/>
              </w:rPr>
            </w:pPr>
            <w:r>
              <w:rPr>
                <w:sz w:val="20"/>
              </w:rPr>
              <w:t>Skala</w:t>
            </w:r>
            <w:r>
              <w:rPr>
                <w:spacing w:val="-4"/>
                <w:sz w:val="20"/>
              </w:rPr>
              <w:t> </w:t>
            </w:r>
            <w:r>
              <w:rPr>
                <w:spacing w:val="-2"/>
                <w:sz w:val="20"/>
              </w:rPr>
              <w:t>Usaha</w:t>
            </w:r>
          </w:p>
        </w:tc>
      </w:tr>
      <w:tr>
        <w:trPr>
          <w:trHeight w:val="273" w:hRule="atLeast"/>
        </w:trPr>
        <w:tc>
          <w:tcPr>
            <w:tcW w:w="708" w:type="dxa"/>
          </w:tcPr>
          <w:p>
            <w:pPr>
              <w:pStyle w:val="TableParagraph"/>
              <w:spacing w:line="222" w:lineRule="exact" w:before="31"/>
              <w:ind w:left="87" w:right="67"/>
              <w:rPr>
                <w:sz w:val="20"/>
              </w:rPr>
            </w:pPr>
            <w:r>
              <w:rPr>
                <w:spacing w:val="-5"/>
                <w:sz w:val="20"/>
              </w:rPr>
              <w:t>C.4</w:t>
            </w:r>
          </w:p>
        </w:tc>
        <w:tc>
          <w:tcPr>
            <w:tcW w:w="6950" w:type="dxa"/>
          </w:tcPr>
          <w:p>
            <w:pPr>
              <w:pStyle w:val="TableParagraph"/>
              <w:spacing w:line="222" w:lineRule="exact" w:before="31"/>
              <w:ind w:left="112"/>
              <w:jc w:val="left"/>
              <w:rPr>
                <w:sz w:val="20"/>
              </w:rPr>
            </w:pPr>
            <w:r>
              <w:rPr>
                <w:sz w:val="20"/>
              </w:rPr>
              <w:t>Produk,</w:t>
            </w:r>
            <w:r>
              <w:rPr>
                <w:spacing w:val="-8"/>
                <w:sz w:val="20"/>
              </w:rPr>
              <w:t> </w:t>
            </w:r>
            <w:r>
              <w:rPr>
                <w:sz w:val="20"/>
              </w:rPr>
              <w:t>Layanan,</w:t>
            </w:r>
            <w:r>
              <w:rPr>
                <w:spacing w:val="-5"/>
                <w:sz w:val="20"/>
              </w:rPr>
              <w:t> </w:t>
            </w:r>
            <w:r>
              <w:rPr>
                <w:sz w:val="20"/>
              </w:rPr>
              <w:t>dan</w:t>
            </w:r>
            <w:r>
              <w:rPr>
                <w:spacing w:val="-5"/>
                <w:sz w:val="20"/>
              </w:rPr>
              <w:t> </w:t>
            </w:r>
            <w:r>
              <w:rPr>
                <w:sz w:val="20"/>
              </w:rPr>
              <w:t>kegiatan</w:t>
            </w:r>
            <w:r>
              <w:rPr>
                <w:spacing w:val="-3"/>
                <w:sz w:val="20"/>
              </w:rPr>
              <w:t> </w:t>
            </w:r>
            <w:r>
              <w:rPr>
                <w:sz w:val="20"/>
              </w:rPr>
              <w:t>Usaha</w:t>
            </w:r>
            <w:r>
              <w:rPr>
                <w:spacing w:val="-6"/>
                <w:sz w:val="20"/>
              </w:rPr>
              <w:t> </w:t>
            </w:r>
            <w:r>
              <w:rPr>
                <w:sz w:val="20"/>
              </w:rPr>
              <w:t>yang</w:t>
            </w:r>
            <w:r>
              <w:rPr>
                <w:spacing w:val="-4"/>
                <w:sz w:val="20"/>
              </w:rPr>
              <w:t> </w:t>
            </w:r>
            <w:r>
              <w:rPr>
                <w:spacing w:val="-2"/>
                <w:sz w:val="20"/>
              </w:rPr>
              <w:t>Dijalankan</w:t>
            </w:r>
          </w:p>
        </w:tc>
      </w:tr>
      <w:tr>
        <w:trPr>
          <w:trHeight w:val="275" w:hRule="atLeast"/>
        </w:trPr>
        <w:tc>
          <w:tcPr>
            <w:tcW w:w="708" w:type="dxa"/>
          </w:tcPr>
          <w:p>
            <w:pPr>
              <w:pStyle w:val="TableParagraph"/>
              <w:spacing w:line="222" w:lineRule="exact" w:before="34"/>
              <w:ind w:left="87" w:right="67"/>
              <w:rPr>
                <w:sz w:val="20"/>
              </w:rPr>
            </w:pPr>
            <w:r>
              <w:rPr>
                <w:spacing w:val="-5"/>
                <w:sz w:val="20"/>
              </w:rPr>
              <w:t>C.5</w:t>
            </w:r>
          </w:p>
        </w:tc>
        <w:tc>
          <w:tcPr>
            <w:tcW w:w="6950" w:type="dxa"/>
          </w:tcPr>
          <w:p>
            <w:pPr>
              <w:pStyle w:val="TableParagraph"/>
              <w:spacing w:line="222" w:lineRule="exact" w:before="34"/>
              <w:ind w:left="112"/>
              <w:jc w:val="left"/>
              <w:rPr>
                <w:sz w:val="20"/>
              </w:rPr>
            </w:pPr>
            <w:r>
              <w:rPr>
                <w:sz w:val="20"/>
              </w:rPr>
              <w:t>Keanggotaan</w:t>
            </w:r>
            <w:r>
              <w:rPr>
                <w:spacing w:val="-8"/>
                <w:sz w:val="20"/>
              </w:rPr>
              <w:t> </w:t>
            </w:r>
            <w:r>
              <w:rPr>
                <w:sz w:val="20"/>
              </w:rPr>
              <w:t>pada</w:t>
            </w:r>
            <w:r>
              <w:rPr>
                <w:spacing w:val="-4"/>
                <w:sz w:val="20"/>
              </w:rPr>
              <w:t> </w:t>
            </w:r>
            <w:r>
              <w:rPr>
                <w:spacing w:val="-2"/>
                <w:sz w:val="20"/>
              </w:rPr>
              <w:t>Asosiasi</w:t>
            </w:r>
          </w:p>
        </w:tc>
      </w:tr>
      <w:tr>
        <w:trPr>
          <w:trHeight w:val="276" w:hRule="atLeast"/>
        </w:trPr>
        <w:tc>
          <w:tcPr>
            <w:tcW w:w="708" w:type="dxa"/>
          </w:tcPr>
          <w:p>
            <w:pPr>
              <w:pStyle w:val="TableParagraph"/>
              <w:spacing w:line="222" w:lineRule="exact" w:before="34"/>
              <w:ind w:left="87" w:right="67"/>
              <w:rPr>
                <w:sz w:val="20"/>
              </w:rPr>
            </w:pPr>
            <w:r>
              <w:rPr>
                <w:spacing w:val="-5"/>
                <w:sz w:val="20"/>
              </w:rPr>
              <w:t>C.6</w:t>
            </w:r>
          </w:p>
        </w:tc>
        <w:tc>
          <w:tcPr>
            <w:tcW w:w="6950" w:type="dxa"/>
          </w:tcPr>
          <w:p>
            <w:pPr>
              <w:pStyle w:val="TableParagraph"/>
              <w:spacing w:line="222" w:lineRule="exact" w:before="34"/>
              <w:ind w:left="112"/>
              <w:jc w:val="left"/>
              <w:rPr>
                <w:sz w:val="20"/>
              </w:rPr>
            </w:pPr>
            <w:r>
              <w:rPr>
                <w:sz w:val="20"/>
              </w:rPr>
              <w:t>Perubahan</w:t>
            </w:r>
            <w:r>
              <w:rPr>
                <w:spacing w:val="-8"/>
                <w:sz w:val="20"/>
              </w:rPr>
              <w:t> </w:t>
            </w:r>
            <w:r>
              <w:rPr>
                <w:sz w:val="20"/>
              </w:rPr>
              <w:t>Emiten</w:t>
            </w:r>
            <w:r>
              <w:rPr>
                <w:spacing w:val="-7"/>
                <w:sz w:val="20"/>
              </w:rPr>
              <w:t> </w:t>
            </w:r>
            <w:r>
              <w:rPr>
                <w:sz w:val="20"/>
              </w:rPr>
              <w:t>dan</w:t>
            </w:r>
            <w:r>
              <w:rPr>
                <w:spacing w:val="-6"/>
                <w:sz w:val="20"/>
              </w:rPr>
              <w:t> </w:t>
            </w:r>
            <w:r>
              <w:rPr>
                <w:sz w:val="20"/>
              </w:rPr>
              <w:t>Perusahaan</w:t>
            </w:r>
            <w:r>
              <w:rPr>
                <w:spacing w:val="-5"/>
                <w:sz w:val="20"/>
              </w:rPr>
              <w:t> </w:t>
            </w:r>
            <w:r>
              <w:rPr>
                <w:sz w:val="20"/>
              </w:rPr>
              <w:t>Publik</w:t>
            </w:r>
            <w:r>
              <w:rPr>
                <w:spacing w:val="-6"/>
                <w:sz w:val="20"/>
              </w:rPr>
              <w:t> </w:t>
            </w:r>
            <w:r>
              <w:rPr>
                <w:sz w:val="20"/>
              </w:rPr>
              <w:t>yang</w:t>
            </w:r>
            <w:r>
              <w:rPr>
                <w:spacing w:val="-5"/>
                <w:sz w:val="20"/>
              </w:rPr>
              <w:t> </w:t>
            </w:r>
            <w:r>
              <w:rPr>
                <w:sz w:val="20"/>
              </w:rPr>
              <w:t>Bersifat</w:t>
            </w:r>
            <w:r>
              <w:rPr>
                <w:spacing w:val="-5"/>
                <w:sz w:val="20"/>
              </w:rPr>
              <w:t> </w:t>
            </w:r>
            <w:r>
              <w:rPr>
                <w:spacing w:val="-2"/>
                <w:sz w:val="20"/>
              </w:rPr>
              <w:t>Signifikan</w:t>
            </w:r>
          </w:p>
        </w:tc>
      </w:tr>
      <w:tr>
        <w:trPr>
          <w:trHeight w:val="230" w:hRule="atLeast"/>
        </w:trPr>
        <w:tc>
          <w:tcPr>
            <w:tcW w:w="708" w:type="dxa"/>
            <w:shd w:val="clear" w:color="auto" w:fill="B4C5E7"/>
          </w:tcPr>
          <w:p>
            <w:pPr>
              <w:pStyle w:val="TableParagraph"/>
              <w:spacing w:line="210" w:lineRule="exact"/>
              <w:ind w:left="87" w:right="4"/>
              <w:rPr>
                <w:b/>
                <w:sz w:val="20"/>
              </w:rPr>
            </w:pPr>
            <w:r>
              <w:rPr>
                <w:b/>
                <w:spacing w:val="-10"/>
                <w:sz w:val="20"/>
              </w:rPr>
              <w:t>D</w:t>
            </w:r>
          </w:p>
        </w:tc>
        <w:tc>
          <w:tcPr>
            <w:tcW w:w="6950" w:type="dxa"/>
            <w:shd w:val="clear" w:color="auto" w:fill="B4C5E7"/>
          </w:tcPr>
          <w:p>
            <w:pPr>
              <w:pStyle w:val="TableParagraph"/>
              <w:spacing w:line="210" w:lineRule="exact"/>
              <w:ind w:left="112"/>
              <w:jc w:val="left"/>
              <w:rPr>
                <w:b/>
                <w:sz w:val="20"/>
              </w:rPr>
            </w:pPr>
            <w:r>
              <w:rPr>
                <w:b/>
                <w:sz w:val="20"/>
              </w:rPr>
              <w:t>Penjelasan</w:t>
            </w:r>
            <w:r>
              <w:rPr>
                <w:b/>
                <w:spacing w:val="-13"/>
                <w:sz w:val="20"/>
              </w:rPr>
              <w:t> </w:t>
            </w:r>
            <w:r>
              <w:rPr>
                <w:b/>
                <w:spacing w:val="-2"/>
                <w:sz w:val="20"/>
              </w:rPr>
              <w:t>Direksi</w:t>
            </w:r>
          </w:p>
        </w:tc>
      </w:tr>
      <w:tr>
        <w:trPr>
          <w:trHeight w:val="275" w:hRule="atLeast"/>
        </w:trPr>
        <w:tc>
          <w:tcPr>
            <w:tcW w:w="708" w:type="dxa"/>
          </w:tcPr>
          <w:p>
            <w:pPr>
              <w:pStyle w:val="TableParagraph"/>
              <w:spacing w:line="222" w:lineRule="exact" w:before="34"/>
              <w:ind w:left="87" w:right="65"/>
              <w:rPr>
                <w:sz w:val="20"/>
              </w:rPr>
            </w:pPr>
            <w:r>
              <w:rPr>
                <w:spacing w:val="-5"/>
                <w:sz w:val="20"/>
              </w:rPr>
              <w:t>D.1</w:t>
            </w:r>
          </w:p>
        </w:tc>
        <w:tc>
          <w:tcPr>
            <w:tcW w:w="6950" w:type="dxa"/>
          </w:tcPr>
          <w:p>
            <w:pPr>
              <w:pStyle w:val="TableParagraph"/>
              <w:spacing w:line="222" w:lineRule="exact" w:before="34"/>
              <w:ind w:left="112"/>
              <w:jc w:val="left"/>
              <w:rPr>
                <w:sz w:val="20"/>
              </w:rPr>
            </w:pPr>
            <w:r>
              <w:rPr>
                <w:sz w:val="20"/>
              </w:rPr>
              <w:t>Penjelasan</w:t>
            </w:r>
            <w:r>
              <w:rPr>
                <w:spacing w:val="-8"/>
                <w:sz w:val="20"/>
              </w:rPr>
              <w:t> </w:t>
            </w:r>
            <w:r>
              <w:rPr>
                <w:spacing w:val="-2"/>
                <w:sz w:val="20"/>
              </w:rPr>
              <w:t>Direksi</w:t>
            </w:r>
          </w:p>
        </w:tc>
      </w:tr>
      <w:tr>
        <w:trPr>
          <w:trHeight w:val="275" w:hRule="atLeast"/>
        </w:trPr>
        <w:tc>
          <w:tcPr>
            <w:tcW w:w="708" w:type="dxa"/>
            <w:shd w:val="clear" w:color="auto" w:fill="B4C5E7"/>
          </w:tcPr>
          <w:p>
            <w:pPr>
              <w:pStyle w:val="TableParagraph"/>
              <w:spacing w:line="222" w:lineRule="exact" w:before="34"/>
              <w:ind w:left="87"/>
              <w:rPr>
                <w:b/>
                <w:sz w:val="20"/>
              </w:rPr>
            </w:pPr>
            <w:r>
              <w:rPr>
                <w:b/>
                <w:spacing w:val="-10"/>
                <w:sz w:val="20"/>
              </w:rPr>
              <w:t>E</w:t>
            </w:r>
          </w:p>
        </w:tc>
        <w:tc>
          <w:tcPr>
            <w:tcW w:w="6950" w:type="dxa"/>
            <w:shd w:val="clear" w:color="auto" w:fill="B4C5E7"/>
          </w:tcPr>
          <w:p>
            <w:pPr>
              <w:pStyle w:val="TableParagraph"/>
              <w:spacing w:line="222" w:lineRule="exact" w:before="34"/>
              <w:ind w:left="112"/>
              <w:jc w:val="left"/>
              <w:rPr>
                <w:b/>
                <w:sz w:val="20"/>
              </w:rPr>
            </w:pPr>
            <w:r>
              <w:rPr>
                <w:b/>
                <w:sz w:val="20"/>
              </w:rPr>
              <w:t>Tata</w:t>
            </w:r>
            <w:r>
              <w:rPr>
                <w:b/>
                <w:spacing w:val="-3"/>
                <w:sz w:val="20"/>
              </w:rPr>
              <w:t> </w:t>
            </w:r>
            <w:r>
              <w:rPr>
                <w:b/>
                <w:sz w:val="20"/>
              </w:rPr>
              <w:t>Kelola</w:t>
            </w:r>
            <w:r>
              <w:rPr>
                <w:b/>
                <w:spacing w:val="-5"/>
                <w:sz w:val="20"/>
              </w:rPr>
              <w:t> </w:t>
            </w:r>
            <w:r>
              <w:rPr>
                <w:b/>
                <w:spacing w:val="-2"/>
                <w:sz w:val="20"/>
              </w:rPr>
              <w:t>Berkelanjutan</w:t>
            </w:r>
          </w:p>
        </w:tc>
      </w:tr>
      <w:tr>
        <w:trPr>
          <w:trHeight w:val="273" w:hRule="atLeast"/>
        </w:trPr>
        <w:tc>
          <w:tcPr>
            <w:tcW w:w="708" w:type="dxa"/>
          </w:tcPr>
          <w:p>
            <w:pPr>
              <w:pStyle w:val="TableParagraph"/>
              <w:spacing w:line="222" w:lineRule="exact" w:before="31"/>
              <w:ind w:left="87" w:right="66"/>
              <w:rPr>
                <w:sz w:val="20"/>
              </w:rPr>
            </w:pPr>
            <w:r>
              <w:rPr>
                <w:spacing w:val="-5"/>
                <w:sz w:val="20"/>
              </w:rPr>
              <w:t>E.1</w:t>
            </w:r>
          </w:p>
        </w:tc>
        <w:tc>
          <w:tcPr>
            <w:tcW w:w="6950" w:type="dxa"/>
          </w:tcPr>
          <w:p>
            <w:pPr>
              <w:pStyle w:val="TableParagraph"/>
              <w:spacing w:line="222" w:lineRule="exact" w:before="31"/>
              <w:ind w:left="112"/>
              <w:jc w:val="left"/>
              <w:rPr>
                <w:sz w:val="20"/>
              </w:rPr>
            </w:pPr>
            <w:r>
              <w:rPr>
                <w:sz w:val="20"/>
              </w:rPr>
              <w:t>Penanggung</w:t>
            </w:r>
            <w:r>
              <w:rPr>
                <w:spacing w:val="-8"/>
                <w:sz w:val="20"/>
              </w:rPr>
              <w:t> </w:t>
            </w:r>
            <w:r>
              <w:rPr>
                <w:sz w:val="20"/>
              </w:rPr>
              <w:t>Jawab</w:t>
            </w:r>
            <w:r>
              <w:rPr>
                <w:spacing w:val="-7"/>
                <w:sz w:val="20"/>
              </w:rPr>
              <w:t> </w:t>
            </w:r>
            <w:r>
              <w:rPr>
                <w:sz w:val="20"/>
              </w:rPr>
              <w:t>Penerapan</w:t>
            </w:r>
            <w:r>
              <w:rPr>
                <w:spacing w:val="-9"/>
                <w:sz w:val="20"/>
              </w:rPr>
              <w:t> </w:t>
            </w:r>
            <w:r>
              <w:rPr>
                <w:sz w:val="20"/>
              </w:rPr>
              <w:t>Keuangan</w:t>
            </w:r>
            <w:r>
              <w:rPr>
                <w:spacing w:val="-6"/>
                <w:sz w:val="20"/>
              </w:rPr>
              <w:t> </w:t>
            </w:r>
            <w:r>
              <w:rPr>
                <w:spacing w:val="-2"/>
                <w:sz w:val="20"/>
              </w:rPr>
              <w:t>Berkelanjutan</w:t>
            </w:r>
          </w:p>
        </w:tc>
      </w:tr>
      <w:tr>
        <w:trPr>
          <w:trHeight w:val="232" w:hRule="atLeast"/>
        </w:trPr>
        <w:tc>
          <w:tcPr>
            <w:tcW w:w="708" w:type="dxa"/>
          </w:tcPr>
          <w:p>
            <w:pPr>
              <w:pStyle w:val="TableParagraph"/>
              <w:spacing w:line="210" w:lineRule="exact" w:before="2"/>
              <w:ind w:left="87" w:right="66"/>
              <w:rPr>
                <w:sz w:val="20"/>
              </w:rPr>
            </w:pPr>
            <w:r>
              <w:rPr>
                <w:spacing w:val="-5"/>
                <w:sz w:val="20"/>
              </w:rPr>
              <w:t>E.2</w:t>
            </w:r>
          </w:p>
        </w:tc>
        <w:tc>
          <w:tcPr>
            <w:tcW w:w="6950" w:type="dxa"/>
          </w:tcPr>
          <w:p>
            <w:pPr>
              <w:pStyle w:val="TableParagraph"/>
              <w:spacing w:line="210" w:lineRule="exact" w:before="2"/>
              <w:ind w:left="112"/>
              <w:jc w:val="left"/>
              <w:rPr>
                <w:sz w:val="20"/>
              </w:rPr>
            </w:pPr>
            <w:r>
              <w:rPr>
                <w:sz w:val="20"/>
              </w:rPr>
              <w:t>Pengembangan</w:t>
            </w:r>
            <w:r>
              <w:rPr>
                <w:spacing w:val="-7"/>
                <w:sz w:val="20"/>
              </w:rPr>
              <w:t> </w:t>
            </w:r>
            <w:r>
              <w:rPr>
                <w:sz w:val="20"/>
              </w:rPr>
              <w:t>Kompetensi</w:t>
            </w:r>
            <w:r>
              <w:rPr>
                <w:spacing w:val="-8"/>
                <w:sz w:val="20"/>
              </w:rPr>
              <w:t> </w:t>
            </w:r>
            <w:r>
              <w:rPr>
                <w:sz w:val="20"/>
              </w:rPr>
              <w:t>Terkait</w:t>
            </w:r>
            <w:r>
              <w:rPr>
                <w:spacing w:val="-8"/>
                <w:sz w:val="20"/>
              </w:rPr>
              <w:t> </w:t>
            </w:r>
            <w:r>
              <w:rPr>
                <w:sz w:val="20"/>
              </w:rPr>
              <w:t>Keuangan</w:t>
            </w:r>
            <w:r>
              <w:rPr>
                <w:spacing w:val="-7"/>
                <w:sz w:val="20"/>
              </w:rPr>
              <w:t> </w:t>
            </w:r>
            <w:r>
              <w:rPr>
                <w:spacing w:val="-2"/>
                <w:sz w:val="20"/>
              </w:rPr>
              <w:t>Berkelanjutan</w:t>
            </w:r>
          </w:p>
        </w:tc>
      </w:tr>
      <w:tr>
        <w:trPr>
          <w:trHeight w:val="275" w:hRule="atLeast"/>
        </w:trPr>
        <w:tc>
          <w:tcPr>
            <w:tcW w:w="708" w:type="dxa"/>
          </w:tcPr>
          <w:p>
            <w:pPr>
              <w:pStyle w:val="TableParagraph"/>
              <w:spacing w:line="222" w:lineRule="exact" w:before="34"/>
              <w:ind w:left="87" w:right="66"/>
              <w:rPr>
                <w:sz w:val="20"/>
              </w:rPr>
            </w:pPr>
            <w:r>
              <w:rPr>
                <w:spacing w:val="-5"/>
                <w:sz w:val="20"/>
              </w:rPr>
              <w:t>E.3</w:t>
            </w:r>
          </w:p>
        </w:tc>
        <w:tc>
          <w:tcPr>
            <w:tcW w:w="6950" w:type="dxa"/>
          </w:tcPr>
          <w:p>
            <w:pPr>
              <w:pStyle w:val="TableParagraph"/>
              <w:spacing w:line="222" w:lineRule="exact" w:before="34"/>
              <w:ind w:left="112"/>
              <w:jc w:val="left"/>
              <w:rPr>
                <w:sz w:val="20"/>
              </w:rPr>
            </w:pPr>
            <w:r>
              <w:rPr>
                <w:sz w:val="20"/>
              </w:rPr>
              <w:t>Penilaian</w:t>
            </w:r>
            <w:r>
              <w:rPr>
                <w:spacing w:val="-10"/>
                <w:sz w:val="20"/>
              </w:rPr>
              <w:t> </w:t>
            </w:r>
            <w:r>
              <w:rPr>
                <w:sz w:val="20"/>
              </w:rPr>
              <w:t>Risiko</w:t>
            </w:r>
            <w:r>
              <w:rPr>
                <w:spacing w:val="-5"/>
                <w:sz w:val="20"/>
              </w:rPr>
              <w:t> </w:t>
            </w:r>
            <w:r>
              <w:rPr>
                <w:sz w:val="20"/>
              </w:rPr>
              <w:t>Atas</w:t>
            </w:r>
            <w:r>
              <w:rPr>
                <w:spacing w:val="-8"/>
                <w:sz w:val="20"/>
              </w:rPr>
              <w:t> </w:t>
            </w:r>
            <w:r>
              <w:rPr>
                <w:sz w:val="20"/>
              </w:rPr>
              <w:t>Penerapan</w:t>
            </w:r>
            <w:r>
              <w:rPr>
                <w:spacing w:val="-4"/>
                <w:sz w:val="20"/>
              </w:rPr>
              <w:t> </w:t>
            </w:r>
            <w:r>
              <w:rPr>
                <w:sz w:val="20"/>
              </w:rPr>
              <w:t>keuangan</w:t>
            </w:r>
            <w:r>
              <w:rPr>
                <w:spacing w:val="-5"/>
                <w:sz w:val="20"/>
              </w:rPr>
              <w:t> </w:t>
            </w:r>
            <w:r>
              <w:rPr>
                <w:spacing w:val="-2"/>
                <w:sz w:val="20"/>
              </w:rPr>
              <w:t>Berkelanjutan</w:t>
            </w:r>
          </w:p>
        </w:tc>
      </w:tr>
      <w:tr>
        <w:trPr>
          <w:trHeight w:val="273" w:hRule="atLeast"/>
        </w:trPr>
        <w:tc>
          <w:tcPr>
            <w:tcW w:w="708" w:type="dxa"/>
          </w:tcPr>
          <w:p>
            <w:pPr>
              <w:pStyle w:val="TableParagraph"/>
              <w:spacing w:line="222" w:lineRule="exact" w:before="31"/>
              <w:ind w:left="87" w:right="66"/>
              <w:rPr>
                <w:sz w:val="20"/>
              </w:rPr>
            </w:pPr>
            <w:r>
              <w:rPr>
                <w:spacing w:val="-5"/>
                <w:sz w:val="20"/>
              </w:rPr>
              <w:t>E.4</w:t>
            </w:r>
          </w:p>
        </w:tc>
        <w:tc>
          <w:tcPr>
            <w:tcW w:w="6950" w:type="dxa"/>
          </w:tcPr>
          <w:p>
            <w:pPr>
              <w:pStyle w:val="TableParagraph"/>
              <w:spacing w:line="222" w:lineRule="exact" w:before="31"/>
              <w:ind w:left="112"/>
              <w:jc w:val="left"/>
              <w:rPr>
                <w:sz w:val="20"/>
              </w:rPr>
            </w:pPr>
            <w:r>
              <w:rPr>
                <w:sz w:val="20"/>
              </w:rPr>
              <w:t>Hubungan</w:t>
            </w:r>
            <w:r>
              <w:rPr>
                <w:spacing w:val="-6"/>
                <w:sz w:val="20"/>
              </w:rPr>
              <w:t> </w:t>
            </w:r>
            <w:r>
              <w:rPr>
                <w:sz w:val="20"/>
              </w:rPr>
              <w:t>dengan</w:t>
            </w:r>
            <w:r>
              <w:rPr>
                <w:spacing w:val="-5"/>
                <w:sz w:val="20"/>
              </w:rPr>
              <w:t> </w:t>
            </w:r>
            <w:r>
              <w:rPr>
                <w:sz w:val="20"/>
              </w:rPr>
              <w:t>Pemangku</w:t>
            </w:r>
            <w:r>
              <w:rPr>
                <w:spacing w:val="-8"/>
                <w:sz w:val="20"/>
              </w:rPr>
              <w:t> </w:t>
            </w:r>
            <w:r>
              <w:rPr>
                <w:spacing w:val="-2"/>
                <w:sz w:val="20"/>
              </w:rPr>
              <w:t>Kepentingan</w:t>
            </w:r>
          </w:p>
        </w:tc>
      </w:tr>
      <w:tr>
        <w:trPr>
          <w:trHeight w:val="232" w:hRule="atLeast"/>
        </w:trPr>
        <w:tc>
          <w:tcPr>
            <w:tcW w:w="708" w:type="dxa"/>
          </w:tcPr>
          <w:p>
            <w:pPr>
              <w:pStyle w:val="TableParagraph"/>
              <w:spacing w:line="210" w:lineRule="exact" w:before="2"/>
              <w:ind w:left="87" w:right="66"/>
              <w:rPr>
                <w:sz w:val="20"/>
              </w:rPr>
            </w:pPr>
            <w:r>
              <w:rPr>
                <w:spacing w:val="-5"/>
                <w:sz w:val="20"/>
              </w:rPr>
              <w:t>E.5</w:t>
            </w:r>
          </w:p>
        </w:tc>
        <w:tc>
          <w:tcPr>
            <w:tcW w:w="6950" w:type="dxa"/>
          </w:tcPr>
          <w:p>
            <w:pPr>
              <w:pStyle w:val="TableParagraph"/>
              <w:spacing w:line="210" w:lineRule="exact" w:before="2"/>
              <w:ind w:left="112"/>
              <w:jc w:val="left"/>
              <w:rPr>
                <w:sz w:val="20"/>
              </w:rPr>
            </w:pPr>
            <w:r>
              <w:rPr>
                <w:sz w:val="20"/>
              </w:rPr>
              <w:t>Permasalahan</w:t>
            </w:r>
            <w:r>
              <w:rPr>
                <w:spacing w:val="-10"/>
                <w:sz w:val="20"/>
              </w:rPr>
              <w:t> </w:t>
            </w:r>
            <w:r>
              <w:rPr>
                <w:sz w:val="20"/>
              </w:rPr>
              <w:t>Terhadap</w:t>
            </w:r>
            <w:r>
              <w:rPr>
                <w:spacing w:val="-7"/>
                <w:sz w:val="20"/>
              </w:rPr>
              <w:t> </w:t>
            </w:r>
            <w:r>
              <w:rPr>
                <w:sz w:val="20"/>
              </w:rPr>
              <w:t>Penerapan</w:t>
            </w:r>
            <w:r>
              <w:rPr>
                <w:spacing w:val="-8"/>
                <w:sz w:val="20"/>
              </w:rPr>
              <w:t> </w:t>
            </w:r>
            <w:r>
              <w:rPr>
                <w:sz w:val="20"/>
              </w:rPr>
              <w:t>Keuangan</w:t>
            </w:r>
            <w:r>
              <w:rPr>
                <w:spacing w:val="-9"/>
                <w:sz w:val="20"/>
              </w:rPr>
              <w:t> </w:t>
            </w:r>
            <w:r>
              <w:rPr>
                <w:spacing w:val="-2"/>
                <w:sz w:val="20"/>
              </w:rPr>
              <w:t>Berkelanjutan</w:t>
            </w:r>
          </w:p>
        </w:tc>
      </w:tr>
      <w:tr>
        <w:trPr>
          <w:trHeight w:val="275" w:hRule="atLeast"/>
        </w:trPr>
        <w:tc>
          <w:tcPr>
            <w:tcW w:w="708" w:type="dxa"/>
            <w:shd w:val="clear" w:color="auto" w:fill="B4C5E7"/>
          </w:tcPr>
          <w:p>
            <w:pPr>
              <w:pStyle w:val="TableParagraph"/>
              <w:spacing w:line="222" w:lineRule="exact" w:before="34"/>
              <w:ind w:left="87" w:right="2"/>
              <w:rPr>
                <w:b/>
                <w:sz w:val="20"/>
              </w:rPr>
            </w:pPr>
            <w:r>
              <w:rPr>
                <w:b/>
                <w:spacing w:val="-10"/>
                <w:sz w:val="20"/>
              </w:rPr>
              <w:t>F</w:t>
            </w:r>
          </w:p>
        </w:tc>
        <w:tc>
          <w:tcPr>
            <w:tcW w:w="6950" w:type="dxa"/>
            <w:shd w:val="clear" w:color="auto" w:fill="B4C5E7"/>
          </w:tcPr>
          <w:p>
            <w:pPr>
              <w:pStyle w:val="TableParagraph"/>
              <w:spacing w:line="222" w:lineRule="exact" w:before="34"/>
              <w:ind w:left="112"/>
              <w:jc w:val="left"/>
              <w:rPr>
                <w:b/>
                <w:sz w:val="20"/>
              </w:rPr>
            </w:pPr>
            <w:r>
              <w:rPr>
                <w:b/>
                <w:sz w:val="20"/>
              </w:rPr>
              <w:t>Kinerja</w:t>
            </w:r>
            <w:r>
              <w:rPr>
                <w:b/>
                <w:spacing w:val="-7"/>
                <w:sz w:val="20"/>
              </w:rPr>
              <w:t> </w:t>
            </w:r>
            <w:r>
              <w:rPr>
                <w:b/>
                <w:spacing w:val="-2"/>
                <w:sz w:val="20"/>
              </w:rPr>
              <w:t>Keberlanjutan</w:t>
            </w:r>
          </w:p>
        </w:tc>
      </w:tr>
      <w:tr>
        <w:trPr>
          <w:trHeight w:val="273" w:hRule="atLeast"/>
        </w:trPr>
        <w:tc>
          <w:tcPr>
            <w:tcW w:w="708" w:type="dxa"/>
            <w:shd w:val="clear" w:color="auto" w:fill="FFF1CC"/>
          </w:tcPr>
          <w:p>
            <w:pPr>
              <w:pStyle w:val="TableParagraph"/>
              <w:spacing w:line="240" w:lineRule="auto"/>
              <w:jc w:val="left"/>
              <w:rPr>
                <w:sz w:val="20"/>
              </w:rPr>
            </w:pPr>
          </w:p>
        </w:tc>
        <w:tc>
          <w:tcPr>
            <w:tcW w:w="6950" w:type="dxa"/>
            <w:shd w:val="clear" w:color="auto" w:fill="FFF1CC"/>
          </w:tcPr>
          <w:p>
            <w:pPr>
              <w:pStyle w:val="TableParagraph"/>
              <w:spacing w:line="222" w:lineRule="exact" w:before="31"/>
              <w:ind w:left="19"/>
              <w:rPr>
                <w:b/>
                <w:sz w:val="20"/>
              </w:rPr>
            </w:pPr>
            <w:r>
              <w:rPr>
                <w:b/>
                <w:sz w:val="20"/>
              </w:rPr>
              <w:t>Kinerja</w:t>
            </w:r>
            <w:r>
              <w:rPr>
                <w:b/>
                <w:spacing w:val="-8"/>
                <w:sz w:val="20"/>
              </w:rPr>
              <w:t> </w:t>
            </w:r>
            <w:r>
              <w:rPr>
                <w:b/>
                <w:spacing w:val="-2"/>
                <w:sz w:val="20"/>
              </w:rPr>
              <w:t>Ekonomi</w:t>
            </w:r>
          </w:p>
        </w:tc>
      </w:tr>
      <w:tr>
        <w:trPr>
          <w:trHeight w:val="275" w:hRule="atLeast"/>
        </w:trPr>
        <w:tc>
          <w:tcPr>
            <w:tcW w:w="708" w:type="dxa"/>
          </w:tcPr>
          <w:p>
            <w:pPr>
              <w:pStyle w:val="TableParagraph"/>
              <w:spacing w:line="222" w:lineRule="exact" w:before="34"/>
              <w:ind w:left="87" w:right="70"/>
              <w:rPr>
                <w:sz w:val="20"/>
              </w:rPr>
            </w:pPr>
            <w:r>
              <w:rPr>
                <w:spacing w:val="-5"/>
                <w:sz w:val="20"/>
              </w:rPr>
              <w:t>F.1</w:t>
            </w:r>
          </w:p>
        </w:tc>
        <w:tc>
          <w:tcPr>
            <w:tcW w:w="6950" w:type="dxa"/>
          </w:tcPr>
          <w:p>
            <w:pPr>
              <w:pStyle w:val="TableParagraph"/>
              <w:spacing w:line="222" w:lineRule="exact" w:before="34"/>
              <w:ind w:left="112"/>
              <w:jc w:val="left"/>
              <w:rPr>
                <w:sz w:val="20"/>
              </w:rPr>
            </w:pPr>
            <w:r>
              <w:rPr>
                <w:sz w:val="20"/>
              </w:rPr>
              <w:t>Kegiatan</w:t>
            </w:r>
            <w:r>
              <w:rPr>
                <w:spacing w:val="-6"/>
                <w:sz w:val="20"/>
              </w:rPr>
              <w:t> </w:t>
            </w:r>
            <w:r>
              <w:rPr>
                <w:sz w:val="20"/>
              </w:rPr>
              <w:t>Membangun</w:t>
            </w:r>
            <w:r>
              <w:rPr>
                <w:spacing w:val="-7"/>
                <w:sz w:val="20"/>
              </w:rPr>
              <w:t> </w:t>
            </w:r>
            <w:r>
              <w:rPr>
                <w:sz w:val="20"/>
              </w:rPr>
              <w:t>Budaya</w:t>
            </w:r>
            <w:r>
              <w:rPr>
                <w:spacing w:val="-8"/>
                <w:sz w:val="20"/>
              </w:rPr>
              <w:t> </w:t>
            </w:r>
            <w:r>
              <w:rPr>
                <w:spacing w:val="-2"/>
                <w:sz w:val="20"/>
              </w:rPr>
              <w:t>Keberlanjutan</w:t>
            </w:r>
          </w:p>
        </w:tc>
      </w:tr>
      <w:tr>
        <w:trPr>
          <w:trHeight w:val="275" w:hRule="atLeast"/>
        </w:trPr>
        <w:tc>
          <w:tcPr>
            <w:tcW w:w="708" w:type="dxa"/>
          </w:tcPr>
          <w:p>
            <w:pPr>
              <w:pStyle w:val="TableParagraph"/>
              <w:spacing w:line="222" w:lineRule="exact" w:before="34"/>
              <w:ind w:left="87" w:right="70"/>
              <w:rPr>
                <w:sz w:val="20"/>
              </w:rPr>
            </w:pPr>
            <w:r>
              <w:rPr>
                <w:spacing w:val="-5"/>
                <w:sz w:val="20"/>
              </w:rPr>
              <w:t>F.2</w:t>
            </w:r>
          </w:p>
        </w:tc>
        <w:tc>
          <w:tcPr>
            <w:tcW w:w="6950" w:type="dxa"/>
          </w:tcPr>
          <w:p>
            <w:pPr>
              <w:pStyle w:val="TableParagraph"/>
              <w:spacing w:line="240" w:lineRule="auto"/>
              <w:ind w:left="112"/>
              <w:jc w:val="left"/>
              <w:rPr>
                <w:sz w:val="20"/>
              </w:rPr>
            </w:pPr>
            <w:r>
              <w:rPr>
                <w:sz w:val="20"/>
              </w:rPr>
              <w:t>Perbandingan</w:t>
            </w:r>
            <w:r>
              <w:rPr>
                <w:spacing w:val="-9"/>
                <w:sz w:val="20"/>
              </w:rPr>
              <w:t> </w:t>
            </w:r>
            <w:r>
              <w:rPr>
                <w:sz w:val="20"/>
              </w:rPr>
              <w:t>Target</w:t>
            </w:r>
            <w:r>
              <w:rPr>
                <w:spacing w:val="-10"/>
                <w:sz w:val="20"/>
              </w:rPr>
              <w:t> </w:t>
            </w:r>
            <w:r>
              <w:rPr>
                <w:sz w:val="20"/>
              </w:rPr>
              <w:t>&amp;</w:t>
            </w:r>
            <w:r>
              <w:rPr>
                <w:spacing w:val="-8"/>
                <w:sz w:val="20"/>
              </w:rPr>
              <w:t> </w:t>
            </w:r>
            <w:r>
              <w:rPr>
                <w:sz w:val="20"/>
              </w:rPr>
              <w:t>Kinerja</w:t>
            </w:r>
            <w:r>
              <w:rPr>
                <w:spacing w:val="-12"/>
                <w:sz w:val="20"/>
              </w:rPr>
              <w:t> </w:t>
            </w:r>
            <w:r>
              <w:rPr>
                <w:sz w:val="20"/>
              </w:rPr>
              <w:t>Produksi,</w:t>
            </w:r>
            <w:r>
              <w:rPr>
                <w:spacing w:val="-10"/>
                <w:sz w:val="20"/>
              </w:rPr>
              <w:t> </w:t>
            </w:r>
            <w:r>
              <w:rPr>
                <w:sz w:val="20"/>
              </w:rPr>
              <w:t>Portofolio,</w:t>
            </w:r>
            <w:r>
              <w:rPr>
                <w:spacing w:val="-11"/>
                <w:sz w:val="20"/>
              </w:rPr>
              <w:t> </w:t>
            </w:r>
            <w:r>
              <w:rPr>
                <w:sz w:val="20"/>
              </w:rPr>
              <w:t>Target</w:t>
            </w:r>
            <w:r>
              <w:rPr>
                <w:spacing w:val="-12"/>
                <w:sz w:val="20"/>
              </w:rPr>
              <w:t> </w:t>
            </w:r>
            <w:r>
              <w:rPr>
                <w:sz w:val="20"/>
              </w:rPr>
              <w:t>pembiayaan,</w:t>
            </w:r>
            <w:r>
              <w:rPr>
                <w:spacing w:val="-9"/>
                <w:sz w:val="20"/>
              </w:rPr>
              <w:t> </w:t>
            </w:r>
            <w:r>
              <w:rPr>
                <w:spacing w:val="-4"/>
                <w:sz w:val="20"/>
              </w:rPr>
              <w:t>atau</w:t>
            </w:r>
          </w:p>
        </w:tc>
      </w:tr>
    </w:tbl>
    <w:p>
      <w:pPr>
        <w:pStyle w:val="TableParagraph"/>
        <w:spacing w:after="0" w:line="240" w:lineRule="auto"/>
        <w:jc w:val="left"/>
        <w:rPr>
          <w:sz w:val="20"/>
        </w:rPr>
        <w:sectPr>
          <w:pgSz w:w="11920" w:h="16850"/>
          <w:pgMar w:header="1142" w:footer="0" w:top="1940" w:bottom="280" w:left="1700" w:right="1559"/>
        </w:sectPr>
      </w:pPr>
    </w:p>
    <w:p>
      <w:pPr>
        <w:pStyle w:val="BodyText"/>
        <w:spacing w:before="97"/>
        <w:rPr>
          <w:b/>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6950"/>
      </w:tblGrid>
      <w:tr>
        <w:trPr>
          <w:trHeight w:val="275" w:hRule="atLeast"/>
        </w:trPr>
        <w:tc>
          <w:tcPr>
            <w:tcW w:w="708" w:type="dxa"/>
          </w:tcPr>
          <w:p>
            <w:pPr>
              <w:pStyle w:val="TableParagraph"/>
              <w:spacing w:line="222" w:lineRule="exact" w:before="34"/>
              <w:ind w:left="87" w:right="72"/>
              <w:rPr>
                <w:b/>
                <w:sz w:val="20"/>
              </w:rPr>
            </w:pPr>
            <w:r>
              <w:rPr>
                <w:b/>
                <w:spacing w:val="-5"/>
                <w:sz w:val="20"/>
              </w:rPr>
              <w:t>No</w:t>
            </w:r>
          </w:p>
        </w:tc>
        <w:tc>
          <w:tcPr>
            <w:tcW w:w="6950" w:type="dxa"/>
          </w:tcPr>
          <w:p>
            <w:pPr>
              <w:pStyle w:val="TableParagraph"/>
              <w:spacing w:line="222" w:lineRule="exact" w:before="34"/>
              <w:ind w:left="19"/>
              <w:rPr>
                <w:b/>
                <w:sz w:val="20"/>
              </w:rPr>
            </w:pPr>
            <w:r>
              <w:rPr>
                <w:b/>
                <w:i/>
                <w:sz w:val="20"/>
              </w:rPr>
              <w:t>Checklist</w:t>
            </w:r>
            <w:r>
              <w:rPr>
                <w:b/>
                <w:i/>
                <w:spacing w:val="-11"/>
                <w:sz w:val="20"/>
              </w:rPr>
              <w:t> </w:t>
            </w:r>
            <w:r>
              <w:rPr>
                <w:b/>
                <w:sz w:val="20"/>
              </w:rPr>
              <w:t>Indikator</w:t>
            </w:r>
            <w:r>
              <w:rPr>
                <w:b/>
                <w:spacing w:val="-13"/>
                <w:sz w:val="20"/>
              </w:rPr>
              <w:t> </w:t>
            </w:r>
            <w:r>
              <w:rPr>
                <w:b/>
                <w:sz w:val="20"/>
              </w:rPr>
              <w:t>Pengungkapan</w:t>
            </w:r>
            <w:r>
              <w:rPr>
                <w:b/>
                <w:spacing w:val="-11"/>
                <w:sz w:val="20"/>
              </w:rPr>
              <w:t> </w:t>
            </w:r>
            <w:r>
              <w:rPr>
                <w:b/>
                <w:sz w:val="20"/>
              </w:rPr>
              <w:t>Informasi</w:t>
            </w:r>
            <w:r>
              <w:rPr>
                <w:b/>
                <w:spacing w:val="-12"/>
                <w:sz w:val="20"/>
              </w:rPr>
              <w:t> </w:t>
            </w:r>
            <w:r>
              <w:rPr>
                <w:b/>
                <w:spacing w:val="-5"/>
                <w:sz w:val="20"/>
              </w:rPr>
              <w:t>CSR</w:t>
            </w:r>
          </w:p>
        </w:tc>
      </w:tr>
      <w:tr>
        <w:trPr>
          <w:trHeight w:val="229" w:hRule="atLeast"/>
        </w:trPr>
        <w:tc>
          <w:tcPr>
            <w:tcW w:w="708" w:type="dxa"/>
          </w:tcPr>
          <w:p>
            <w:pPr>
              <w:pStyle w:val="TableParagraph"/>
              <w:spacing w:line="240" w:lineRule="auto"/>
              <w:jc w:val="left"/>
              <w:rPr>
                <w:sz w:val="16"/>
              </w:rPr>
            </w:pPr>
          </w:p>
        </w:tc>
        <w:tc>
          <w:tcPr>
            <w:tcW w:w="6950" w:type="dxa"/>
          </w:tcPr>
          <w:p>
            <w:pPr>
              <w:pStyle w:val="TableParagraph"/>
              <w:spacing w:line="210" w:lineRule="exact"/>
              <w:ind w:left="112"/>
              <w:jc w:val="left"/>
              <w:rPr>
                <w:sz w:val="20"/>
              </w:rPr>
            </w:pPr>
            <w:r>
              <w:rPr>
                <w:sz w:val="20"/>
              </w:rPr>
              <w:t>Investasi,</w:t>
            </w:r>
            <w:r>
              <w:rPr>
                <w:spacing w:val="-6"/>
                <w:sz w:val="20"/>
              </w:rPr>
              <w:t> </w:t>
            </w:r>
            <w:r>
              <w:rPr>
                <w:sz w:val="20"/>
              </w:rPr>
              <w:t>Pendapatan</w:t>
            </w:r>
            <w:r>
              <w:rPr>
                <w:spacing w:val="-4"/>
                <w:sz w:val="20"/>
              </w:rPr>
              <w:t> </w:t>
            </w:r>
            <w:r>
              <w:rPr>
                <w:sz w:val="20"/>
              </w:rPr>
              <w:t>&amp;</w:t>
            </w:r>
            <w:r>
              <w:rPr>
                <w:spacing w:val="-8"/>
                <w:sz w:val="20"/>
              </w:rPr>
              <w:t> </w:t>
            </w:r>
            <w:r>
              <w:rPr>
                <w:sz w:val="20"/>
              </w:rPr>
              <w:t>Laba</w:t>
            </w:r>
            <w:r>
              <w:rPr>
                <w:spacing w:val="-7"/>
                <w:sz w:val="20"/>
              </w:rPr>
              <w:t> </w:t>
            </w:r>
            <w:r>
              <w:rPr>
                <w:spacing w:val="-4"/>
                <w:sz w:val="20"/>
              </w:rPr>
              <w:t>Rugi</w:t>
            </w:r>
          </w:p>
        </w:tc>
      </w:tr>
      <w:tr>
        <w:trPr>
          <w:trHeight w:val="551" w:hRule="atLeast"/>
        </w:trPr>
        <w:tc>
          <w:tcPr>
            <w:tcW w:w="708" w:type="dxa"/>
          </w:tcPr>
          <w:p>
            <w:pPr>
              <w:pStyle w:val="TableParagraph"/>
              <w:spacing w:line="240" w:lineRule="auto" w:before="31"/>
              <w:ind w:left="87" w:right="70"/>
              <w:rPr>
                <w:sz w:val="20"/>
              </w:rPr>
            </w:pPr>
            <w:r>
              <w:rPr>
                <w:spacing w:val="-5"/>
                <w:sz w:val="20"/>
              </w:rPr>
              <w:t>F.3</w:t>
            </w:r>
          </w:p>
        </w:tc>
        <w:tc>
          <w:tcPr>
            <w:tcW w:w="6950" w:type="dxa"/>
          </w:tcPr>
          <w:p>
            <w:pPr>
              <w:pStyle w:val="TableParagraph"/>
              <w:spacing w:line="276" w:lineRule="exact"/>
              <w:ind w:left="112"/>
              <w:jc w:val="left"/>
              <w:rPr>
                <w:sz w:val="20"/>
              </w:rPr>
            </w:pPr>
            <w:r>
              <w:rPr>
                <w:sz w:val="20"/>
              </w:rPr>
              <w:t>Perbandingan</w:t>
            </w:r>
            <w:r>
              <w:rPr>
                <w:spacing w:val="-8"/>
                <w:sz w:val="20"/>
              </w:rPr>
              <w:t> </w:t>
            </w:r>
            <w:r>
              <w:rPr>
                <w:sz w:val="20"/>
              </w:rPr>
              <w:t>Target</w:t>
            </w:r>
            <w:r>
              <w:rPr>
                <w:spacing w:val="-9"/>
                <w:sz w:val="20"/>
              </w:rPr>
              <w:t> </w:t>
            </w:r>
            <w:r>
              <w:rPr>
                <w:sz w:val="20"/>
              </w:rPr>
              <w:t>&amp;</w:t>
            </w:r>
            <w:r>
              <w:rPr>
                <w:spacing w:val="-7"/>
                <w:sz w:val="20"/>
              </w:rPr>
              <w:t> </w:t>
            </w:r>
            <w:r>
              <w:rPr>
                <w:sz w:val="20"/>
              </w:rPr>
              <w:t>Kinerja</w:t>
            </w:r>
            <w:r>
              <w:rPr>
                <w:spacing w:val="-11"/>
                <w:sz w:val="20"/>
              </w:rPr>
              <w:t> </w:t>
            </w:r>
            <w:r>
              <w:rPr>
                <w:sz w:val="20"/>
              </w:rPr>
              <w:t>Portofolio,</w:t>
            </w:r>
            <w:r>
              <w:rPr>
                <w:spacing w:val="-10"/>
                <w:sz w:val="20"/>
              </w:rPr>
              <w:t> </w:t>
            </w:r>
            <w:r>
              <w:rPr>
                <w:sz w:val="20"/>
              </w:rPr>
              <w:t>Target</w:t>
            </w:r>
            <w:r>
              <w:rPr>
                <w:spacing w:val="-9"/>
                <w:sz w:val="20"/>
              </w:rPr>
              <w:t> </w:t>
            </w:r>
            <w:r>
              <w:rPr>
                <w:sz w:val="20"/>
              </w:rPr>
              <w:t>Pembiayaan,</w:t>
            </w:r>
            <w:r>
              <w:rPr>
                <w:spacing w:val="-9"/>
                <w:sz w:val="20"/>
              </w:rPr>
              <w:t> </w:t>
            </w:r>
            <w:r>
              <w:rPr>
                <w:sz w:val="20"/>
              </w:rPr>
              <w:t>atau</w:t>
            </w:r>
            <w:r>
              <w:rPr>
                <w:spacing w:val="-9"/>
                <w:sz w:val="20"/>
              </w:rPr>
              <w:t> </w:t>
            </w:r>
            <w:r>
              <w:rPr>
                <w:sz w:val="20"/>
              </w:rPr>
              <w:t>Investasi</w:t>
            </w:r>
            <w:r>
              <w:rPr>
                <w:spacing w:val="-7"/>
                <w:sz w:val="20"/>
              </w:rPr>
              <w:t> </w:t>
            </w:r>
            <w:r>
              <w:rPr>
                <w:sz w:val="20"/>
              </w:rPr>
              <w:t>pada Instrumen Keuangan atau Proyek yang Sejalan dengan Keuangan Berkelanjutan</w:t>
            </w:r>
          </w:p>
        </w:tc>
      </w:tr>
      <w:tr>
        <w:trPr>
          <w:trHeight w:val="275" w:hRule="atLeast"/>
        </w:trPr>
        <w:tc>
          <w:tcPr>
            <w:tcW w:w="708" w:type="dxa"/>
            <w:shd w:val="clear" w:color="auto" w:fill="FFF1CC"/>
          </w:tcPr>
          <w:p>
            <w:pPr>
              <w:pStyle w:val="TableParagraph"/>
              <w:spacing w:line="240" w:lineRule="auto"/>
              <w:jc w:val="left"/>
              <w:rPr>
                <w:sz w:val="18"/>
              </w:rPr>
            </w:pPr>
          </w:p>
        </w:tc>
        <w:tc>
          <w:tcPr>
            <w:tcW w:w="6950" w:type="dxa"/>
            <w:shd w:val="clear" w:color="auto" w:fill="FFF1CC"/>
          </w:tcPr>
          <w:p>
            <w:pPr>
              <w:pStyle w:val="TableParagraph"/>
              <w:spacing w:line="222" w:lineRule="exact" w:before="33"/>
              <w:ind w:left="19" w:right="7"/>
              <w:rPr>
                <w:b/>
                <w:sz w:val="20"/>
              </w:rPr>
            </w:pPr>
            <w:r>
              <w:rPr>
                <w:b/>
                <w:sz w:val="20"/>
              </w:rPr>
              <w:t>Kinerja</w:t>
            </w:r>
            <w:r>
              <w:rPr>
                <w:b/>
                <w:spacing w:val="-12"/>
                <w:sz w:val="20"/>
              </w:rPr>
              <w:t> </w:t>
            </w:r>
            <w:r>
              <w:rPr>
                <w:b/>
                <w:sz w:val="20"/>
              </w:rPr>
              <w:t>Lingkungan</w:t>
            </w:r>
            <w:r>
              <w:rPr>
                <w:b/>
                <w:spacing w:val="-9"/>
                <w:sz w:val="20"/>
              </w:rPr>
              <w:t> </w:t>
            </w:r>
            <w:r>
              <w:rPr>
                <w:b/>
                <w:spacing w:val="-2"/>
                <w:sz w:val="20"/>
              </w:rPr>
              <w:t>Hidup</w:t>
            </w:r>
          </w:p>
        </w:tc>
      </w:tr>
      <w:tr>
        <w:trPr>
          <w:trHeight w:val="273" w:hRule="atLeast"/>
        </w:trPr>
        <w:tc>
          <w:tcPr>
            <w:tcW w:w="708" w:type="dxa"/>
          </w:tcPr>
          <w:p>
            <w:pPr>
              <w:pStyle w:val="TableParagraph"/>
              <w:spacing w:line="222" w:lineRule="exact" w:before="31"/>
              <w:ind w:left="87" w:right="70"/>
              <w:rPr>
                <w:sz w:val="20"/>
              </w:rPr>
            </w:pPr>
            <w:r>
              <w:rPr>
                <w:spacing w:val="-5"/>
                <w:sz w:val="20"/>
              </w:rPr>
              <w:t>F.4</w:t>
            </w:r>
          </w:p>
        </w:tc>
        <w:tc>
          <w:tcPr>
            <w:tcW w:w="6950" w:type="dxa"/>
          </w:tcPr>
          <w:p>
            <w:pPr>
              <w:pStyle w:val="TableParagraph"/>
              <w:spacing w:line="222" w:lineRule="exact" w:before="31"/>
              <w:ind w:left="112"/>
              <w:jc w:val="left"/>
              <w:rPr>
                <w:sz w:val="20"/>
              </w:rPr>
            </w:pPr>
            <w:r>
              <w:rPr>
                <w:sz w:val="20"/>
              </w:rPr>
              <w:t>Biaya</w:t>
            </w:r>
            <w:r>
              <w:rPr>
                <w:spacing w:val="-7"/>
                <w:sz w:val="20"/>
              </w:rPr>
              <w:t> </w:t>
            </w:r>
            <w:r>
              <w:rPr>
                <w:sz w:val="20"/>
              </w:rPr>
              <w:t>Lingkungan</w:t>
            </w:r>
            <w:r>
              <w:rPr>
                <w:spacing w:val="-4"/>
                <w:sz w:val="20"/>
              </w:rPr>
              <w:t> </w:t>
            </w:r>
            <w:r>
              <w:rPr>
                <w:spacing w:val="-2"/>
                <w:sz w:val="20"/>
              </w:rPr>
              <w:t>Hidup</w:t>
            </w:r>
          </w:p>
        </w:tc>
      </w:tr>
      <w:tr>
        <w:trPr>
          <w:trHeight w:val="275" w:hRule="atLeast"/>
        </w:trPr>
        <w:tc>
          <w:tcPr>
            <w:tcW w:w="708" w:type="dxa"/>
          </w:tcPr>
          <w:p>
            <w:pPr>
              <w:pStyle w:val="TableParagraph"/>
              <w:spacing w:line="222" w:lineRule="exact" w:before="34"/>
              <w:ind w:left="87" w:right="70"/>
              <w:rPr>
                <w:sz w:val="20"/>
              </w:rPr>
            </w:pPr>
            <w:r>
              <w:rPr>
                <w:spacing w:val="-5"/>
                <w:sz w:val="20"/>
              </w:rPr>
              <w:t>F.5</w:t>
            </w:r>
          </w:p>
        </w:tc>
        <w:tc>
          <w:tcPr>
            <w:tcW w:w="6950" w:type="dxa"/>
          </w:tcPr>
          <w:p>
            <w:pPr>
              <w:pStyle w:val="TableParagraph"/>
              <w:spacing w:line="222" w:lineRule="exact" w:before="34"/>
              <w:ind w:left="112"/>
              <w:jc w:val="left"/>
              <w:rPr>
                <w:sz w:val="20"/>
              </w:rPr>
            </w:pPr>
            <w:r>
              <w:rPr>
                <w:sz w:val="20"/>
              </w:rPr>
              <w:t>Penggunaan</w:t>
            </w:r>
            <w:r>
              <w:rPr>
                <w:spacing w:val="-6"/>
                <w:sz w:val="20"/>
              </w:rPr>
              <w:t> </w:t>
            </w:r>
            <w:r>
              <w:rPr>
                <w:sz w:val="20"/>
              </w:rPr>
              <w:t>Material</w:t>
            </w:r>
            <w:r>
              <w:rPr>
                <w:spacing w:val="-6"/>
                <w:sz w:val="20"/>
              </w:rPr>
              <w:t> </w:t>
            </w:r>
            <w:r>
              <w:rPr>
                <w:sz w:val="20"/>
              </w:rPr>
              <w:t>yang</w:t>
            </w:r>
            <w:r>
              <w:rPr>
                <w:spacing w:val="-7"/>
                <w:sz w:val="20"/>
              </w:rPr>
              <w:t> </w:t>
            </w:r>
            <w:r>
              <w:rPr>
                <w:sz w:val="20"/>
              </w:rPr>
              <w:t>Ramah</w:t>
            </w:r>
            <w:r>
              <w:rPr>
                <w:spacing w:val="-4"/>
                <w:sz w:val="20"/>
              </w:rPr>
              <w:t> </w:t>
            </w:r>
            <w:r>
              <w:rPr>
                <w:spacing w:val="-2"/>
                <w:sz w:val="20"/>
              </w:rPr>
              <w:t>Lingkungan</w:t>
            </w:r>
          </w:p>
        </w:tc>
      </w:tr>
      <w:tr>
        <w:trPr>
          <w:trHeight w:val="275" w:hRule="atLeast"/>
        </w:trPr>
        <w:tc>
          <w:tcPr>
            <w:tcW w:w="708" w:type="dxa"/>
          </w:tcPr>
          <w:p>
            <w:pPr>
              <w:pStyle w:val="TableParagraph"/>
              <w:spacing w:line="222" w:lineRule="exact" w:before="34"/>
              <w:ind w:left="87" w:right="70"/>
              <w:rPr>
                <w:sz w:val="20"/>
              </w:rPr>
            </w:pPr>
            <w:r>
              <w:rPr>
                <w:spacing w:val="-5"/>
                <w:sz w:val="20"/>
              </w:rPr>
              <w:t>F.6</w:t>
            </w:r>
          </w:p>
        </w:tc>
        <w:tc>
          <w:tcPr>
            <w:tcW w:w="6950" w:type="dxa"/>
          </w:tcPr>
          <w:p>
            <w:pPr>
              <w:pStyle w:val="TableParagraph"/>
              <w:spacing w:line="222" w:lineRule="exact" w:before="34"/>
              <w:ind w:left="112"/>
              <w:jc w:val="left"/>
              <w:rPr>
                <w:sz w:val="20"/>
              </w:rPr>
            </w:pPr>
            <w:r>
              <w:rPr>
                <w:sz w:val="20"/>
              </w:rPr>
              <w:t>Jumlah</w:t>
            </w:r>
            <w:r>
              <w:rPr>
                <w:spacing w:val="-3"/>
                <w:sz w:val="20"/>
              </w:rPr>
              <w:t> </w:t>
            </w:r>
            <w:r>
              <w:rPr>
                <w:sz w:val="20"/>
              </w:rPr>
              <w:t>&amp;</w:t>
            </w:r>
            <w:r>
              <w:rPr>
                <w:spacing w:val="-6"/>
                <w:sz w:val="20"/>
              </w:rPr>
              <w:t> </w:t>
            </w:r>
            <w:r>
              <w:rPr>
                <w:sz w:val="20"/>
              </w:rPr>
              <w:t>Intensitas</w:t>
            </w:r>
            <w:r>
              <w:rPr>
                <w:spacing w:val="-5"/>
                <w:sz w:val="20"/>
              </w:rPr>
              <w:t> </w:t>
            </w:r>
            <w:r>
              <w:rPr>
                <w:sz w:val="20"/>
              </w:rPr>
              <w:t>Energi</w:t>
            </w:r>
            <w:r>
              <w:rPr>
                <w:spacing w:val="-6"/>
                <w:sz w:val="20"/>
              </w:rPr>
              <w:t> </w:t>
            </w:r>
            <w:r>
              <w:rPr>
                <w:sz w:val="20"/>
              </w:rPr>
              <w:t>yang</w:t>
            </w:r>
            <w:r>
              <w:rPr>
                <w:spacing w:val="-3"/>
                <w:sz w:val="20"/>
              </w:rPr>
              <w:t> </w:t>
            </w:r>
            <w:r>
              <w:rPr>
                <w:spacing w:val="-2"/>
                <w:sz w:val="20"/>
              </w:rPr>
              <w:t>digunakan</w:t>
            </w:r>
          </w:p>
        </w:tc>
      </w:tr>
      <w:tr>
        <w:trPr>
          <w:trHeight w:val="275" w:hRule="atLeast"/>
        </w:trPr>
        <w:tc>
          <w:tcPr>
            <w:tcW w:w="708" w:type="dxa"/>
          </w:tcPr>
          <w:p>
            <w:pPr>
              <w:pStyle w:val="TableParagraph"/>
              <w:spacing w:line="222" w:lineRule="exact" w:before="34"/>
              <w:ind w:left="87" w:right="70"/>
              <w:rPr>
                <w:sz w:val="20"/>
              </w:rPr>
            </w:pPr>
            <w:r>
              <w:rPr>
                <w:spacing w:val="-5"/>
                <w:sz w:val="20"/>
              </w:rPr>
              <w:t>F.7</w:t>
            </w:r>
          </w:p>
        </w:tc>
        <w:tc>
          <w:tcPr>
            <w:tcW w:w="6950" w:type="dxa"/>
          </w:tcPr>
          <w:p>
            <w:pPr>
              <w:pStyle w:val="TableParagraph"/>
              <w:spacing w:line="222" w:lineRule="exact" w:before="34"/>
              <w:ind w:left="112"/>
              <w:jc w:val="left"/>
              <w:rPr>
                <w:sz w:val="20"/>
              </w:rPr>
            </w:pPr>
            <w:r>
              <w:rPr>
                <w:sz w:val="20"/>
              </w:rPr>
              <w:t>Upaya</w:t>
            </w:r>
            <w:r>
              <w:rPr>
                <w:spacing w:val="-10"/>
                <w:sz w:val="20"/>
              </w:rPr>
              <w:t> </w:t>
            </w:r>
            <w:r>
              <w:rPr>
                <w:sz w:val="20"/>
              </w:rPr>
              <w:t>&amp;</w:t>
            </w:r>
            <w:r>
              <w:rPr>
                <w:spacing w:val="-4"/>
                <w:sz w:val="20"/>
              </w:rPr>
              <w:t> </w:t>
            </w:r>
            <w:r>
              <w:rPr>
                <w:sz w:val="20"/>
              </w:rPr>
              <w:t>Pencapaian</w:t>
            </w:r>
            <w:r>
              <w:rPr>
                <w:spacing w:val="-4"/>
                <w:sz w:val="20"/>
              </w:rPr>
              <w:t> </w:t>
            </w:r>
            <w:r>
              <w:rPr>
                <w:sz w:val="20"/>
              </w:rPr>
              <w:t>Efisiensi</w:t>
            </w:r>
            <w:r>
              <w:rPr>
                <w:spacing w:val="-6"/>
                <w:sz w:val="20"/>
              </w:rPr>
              <w:t> </w:t>
            </w:r>
            <w:r>
              <w:rPr>
                <w:sz w:val="20"/>
              </w:rPr>
              <w:t>Energi</w:t>
            </w:r>
            <w:r>
              <w:rPr>
                <w:spacing w:val="-7"/>
                <w:sz w:val="20"/>
              </w:rPr>
              <w:t> </w:t>
            </w:r>
            <w:r>
              <w:rPr>
                <w:sz w:val="20"/>
              </w:rPr>
              <w:t>&amp;</w:t>
            </w:r>
            <w:r>
              <w:rPr>
                <w:spacing w:val="-5"/>
                <w:sz w:val="20"/>
              </w:rPr>
              <w:t> </w:t>
            </w:r>
            <w:r>
              <w:rPr>
                <w:sz w:val="20"/>
              </w:rPr>
              <w:t>Penggunaan</w:t>
            </w:r>
            <w:r>
              <w:rPr>
                <w:spacing w:val="-6"/>
                <w:sz w:val="20"/>
              </w:rPr>
              <w:t> </w:t>
            </w:r>
            <w:r>
              <w:rPr>
                <w:sz w:val="20"/>
              </w:rPr>
              <w:t>Energi</w:t>
            </w:r>
            <w:r>
              <w:rPr>
                <w:spacing w:val="-6"/>
                <w:sz w:val="20"/>
              </w:rPr>
              <w:t> </w:t>
            </w:r>
            <w:r>
              <w:rPr>
                <w:spacing w:val="-2"/>
                <w:sz w:val="20"/>
              </w:rPr>
              <w:t>Terbarukan</w:t>
            </w:r>
          </w:p>
        </w:tc>
      </w:tr>
      <w:tr>
        <w:trPr>
          <w:trHeight w:val="273" w:hRule="atLeast"/>
        </w:trPr>
        <w:tc>
          <w:tcPr>
            <w:tcW w:w="708" w:type="dxa"/>
          </w:tcPr>
          <w:p>
            <w:pPr>
              <w:pStyle w:val="TableParagraph"/>
              <w:spacing w:line="222" w:lineRule="exact" w:before="32"/>
              <w:ind w:left="87" w:right="70"/>
              <w:rPr>
                <w:sz w:val="20"/>
              </w:rPr>
            </w:pPr>
            <w:r>
              <w:rPr>
                <w:spacing w:val="-5"/>
                <w:sz w:val="20"/>
              </w:rPr>
              <w:t>F.8</w:t>
            </w:r>
          </w:p>
        </w:tc>
        <w:tc>
          <w:tcPr>
            <w:tcW w:w="6950" w:type="dxa"/>
          </w:tcPr>
          <w:p>
            <w:pPr>
              <w:pStyle w:val="TableParagraph"/>
              <w:spacing w:line="222" w:lineRule="exact" w:before="32"/>
              <w:ind w:left="112"/>
              <w:jc w:val="left"/>
              <w:rPr>
                <w:sz w:val="20"/>
              </w:rPr>
            </w:pPr>
            <w:r>
              <w:rPr>
                <w:sz w:val="20"/>
              </w:rPr>
              <w:t>Penggunaan</w:t>
            </w:r>
            <w:r>
              <w:rPr>
                <w:spacing w:val="-7"/>
                <w:sz w:val="20"/>
              </w:rPr>
              <w:t> </w:t>
            </w:r>
            <w:r>
              <w:rPr>
                <w:spacing w:val="-5"/>
                <w:sz w:val="20"/>
              </w:rPr>
              <w:t>Air</w:t>
            </w:r>
          </w:p>
        </w:tc>
      </w:tr>
      <w:tr>
        <w:trPr>
          <w:trHeight w:val="460" w:hRule="atLeast"/>
        </w:trPr>
        <w:tc>
          <w:tcPr>
            <w:tcW w:w="708" w:type="dxa"/>
          </w:tcPr>
          <w:p>
            <w:pPr>
              <w:pStyle w:val="TableParagraph"/>
              <w:spacing w:line="240" w:lineRule="auto" w:before="34"/>
              <w:ind w:left="87" w:right="70"/>
              <w:rPr>
                <w:sz w:val="20"/>
              </w:rPr>
            </w:pPr>
            <w:r>
              <w:rPr>
                <w:spacing w:val="-5"/>
                <w:sz w:val="20"/>
              </w:rPr>
              <w:t>F.9</w:t>
            </w:r>
          </w:p>
        </w:tc>
        <w:tc>
          <w:tcPr>
            <w:tcW w:w="6950" w:type="dxa"/>
          </w:tcPr>
          <w:p>
            <w:pPr>
              <w:pStyle w:val="TableParagraph"/>
              <w:spacing w:line="230" w:lineRule="atLeast"/>
              <w:ind w:left="112" w:right="105"/>
              <w:jc w:val="left"/>
              <w:rPr>
                <w:sz w:val="20"/>
              </w:rPr>
            </w:pPr>
            <w:r>
              <w:rPr>
                <w:sz w:val="20"/>
              </w:rPr>
              <w:t>Dampak</w:t>
            </w:r>
            <w:r>
              <w:rPr>
                <w:spacing w:val="-13"/>
                <w:sz w:val="20"/>
              </w:rPr>
              <w:t> </w:t>
            </w:r>
            <w:r>
              <w:rPr>
                <w:sz w:val="20"/>
              </w:rPr>
              <w:t>dari</w:t>
            </w:r>
            <w:r>
              <w:rPr>
                <w:spacing w:val="-12"/>
                <w:sz w:val="20"/>
              </w:rPr>
              <w:t> </w:t>
            </w:r>
            <w:r>
              <w:rPr>
                <w:sz w:val="20"/>
              </w:rPr>
              <w:t>Wilayah</w:t>
            </w:r>
            <w:r>
              <w:rPr>
                <w:spacing w:val="-11"/>
                <w:sz w:val="20"/>
              </w:rPr>
              <w:t> </w:t>
            </w:r>
            <w:r>
              <w:rPr>
                <w:sz w:val="20"/>
              </w:rPr>
              <w:t>Operasioanl</w:t>
            </w:r>
            <w:r>
              <w:rPr>
                <w:spacing w:val="-12"/>
                <w:sz w:val="20"/>
              </w:rPr>
              <w:t> </w:t>
            </w:r>
            <w:r>
              <w:rPr>
                <w:sz w:val="20"/>
              </w:rPr>
              <w:t>yang</w:t>
            </w:r>
            <w:r>
              <w:rPr>
                <w:spacing w:val="-10"/>
                <w:sz w:val="20"/>
              </w:rPr>
              <w:t> </w:t>
            </w:r>
            <w:r>
              <w:rPr>
                <w:sz w:val="20"/>
              </w:rPr>
              <w:t>Dekat/Berada</w:t>
            </w:r>
            <w:r>
              <w:rPr>
                <w:spacing w:val="-13"/>
                <w:sz w:val="20"/>
              </w:rPr>
              <w:t> </w:t>
            </w:r>
            <w:r>
              <w:rPr>
                <w:sz w:val="20"/>
              </w:rPr>
              <w:t>di</w:t>
            </w:r>
            <w:r>
              <w:rPr>
                <w:spacing w:val="-12"/>
                <w:sz w:val="20"/>
              </w:rPr>
              <w:t> </w:t>
            </w:r>
            <w:r>
              <w:rPr>
                <w:sz w:val="20"/>
              </w:rPr>
              <w:t>Daerah Konservasi/Memiliki Keanekaragaman Hayati</w:t>
            </w:r>
          </w:p>
        </w:tc>
      </w:tr>
      <w:tr>
        <w:trPr>
          <w:trHeight w:val="275" w:hRule="atLeast"/>
        </w:trPr>
        <w:tc>
          <w:tcPr>
            <w:tcW w:w="708" w:type="dxa"/>
          </w:tcPr>
          <w:p>
            <w:pPr>
              <w:pStyle w:val="TableParagraph"/>
              <w:spacing w:line="222" w:lineRule="exact" w:before="34"/>
              <w:ind w:left="87" w:right="74"/>
              <w:rPr>
                <w:sz w:val="20"/>
              </w:rPr>
            </w:pPr>
            <w:r>
              <w:rPr>
                <w:spacing w:val="-4"/>
                <w:sz w:val="20"/>
              </w:rPr>
              <w:t>F.10</w:t>
            </w:r>
          </w:p>
        </w:tc>
        <w:tc>
          <w:tcPr>
            <w:tcW w:w="6950" w:type="dxa"/>
          </w:tcPr>
          <w:p>
            <w:pPr>
              <w:pStyle w:val="TableParagraph"/>
              <w:spacing w:line="222" w:lineRule="exact" w:before="34"/>
              <w:ind w:left="112"/>
              <w:jc w:val="left"/>
              <w:rPr>
                <w:sz w:val="20"/>
              </w:rPr>
            </w:pPr>
            <w:r>
              <w:rPr>
                <w:sz w:val="20"/>
              </w:rPr>
              <w:t>Usaha</w:t>
            </w:r>
            <w:r>
              <w:rPr>
                <w:spacing w:val="-9"/>
                <w:sz w:val="20"/>
              </w:rPr>
              <w:t> </w:t>
            </w:r>
            <w:r>
              <w:rPr>
                <w:sz w:val="20"/>
              </w:rPr>
              <w:t>Konservasi</w:t>
            </w:r>
            <w:r>
              <w:rPr>
                <w:spacing w:val="-9"/>
                <w:sz w:val="20"/>
              </w:rPr>
              <w:t> </w:t>
            </w:r>
            <w:r>
              <w:rPr>
                <w:sz w:val="20"/>
              </w:rPr>
              <w:t>Keanekaragaman</w:t>
            </w:r>
            <w:r>
              <w:rPr>
                <w:spacing w:val="-6"/>
                <w:sz w:val="20"/>
              </w:rPr>
              <w:t> </w:t>
            </w:r>
            <w:r>
              <w:rPr>
                <w:spacing w:val="-2"/>
                <w:sz w:val="20"/>
              </w:rPr>
              <w:t>Hayati</w:t>
            </w:r>
          </w:p>
        </w:tc>
      </w:tr>
      <w:tr>
        <w:trPr>
          <w:trHeight w:val="275" w:hRule="atLeast"/>
        </w:trPr>
        <w:tc>
          <w:tcPr>
            <w:tcW w:w="708" w:type="dxa"/>
          </w:tcPr>
          <w:p>
            <w:pPr>
              <w:pStyle w:val="TableParagraph"/>
              <w:spacing w:line="222" w:lineRule="exact" w:before="34"/>
              <w:ind w:left="87" w:right="74"/>
              <w:rPr>
                <w:sz w:val="20"/>
              </w:rPr>
            </w:pPr>
            <w:r>
              <w:rPr>
                <w:spacing w:val="-4"/>
                <w:sz w:val="20"/>
              </w:rPr>
              <w:t>F.11</w:t>
            </w:r>
          </w:p>
        </w:tc>
        <w:tc>
          <w:tcPr>
            <w:tcW w:w="6950" w:type="dxa"/>
          </w:tcPr>
          <w:p>
            <w:pPr>
              <w:pStyle w:val="TableParagraph"/>
              <w:spacing w:line="222" w:lineRule="exact" w:before="34"/>
              <w:ind w:left="112"/>
              <w:jc w:val="left"/>
              <w:rPr>
                <w:sz w:val="20"/>
              </w:rPr>
            </w:pPr>
            <w:r>
              <w:rPr>
                <w:sz w:val="20"/>
              </w:rPr>
              <w:t>Jumlah</w:t>
            </w:r>
            <w:r>
              <w:rPr>
                <w:spacing w:val="-7"/>
                <w:sz w:val="20"/>
              </w:rPr>
              <w:t> </w:t>
            </w:r>
            <w:r>
              <w:rPr>
                <w:sz w:val="20"/>
              </w:rPr>
              <w:t>&amp;</w:t>
            </w:r>
            <w:r>
              <w:rPr>
                <w:spacing w:val="-7"/>
                <w:sz w:val="20"/>
              </w:rPr>
              <w:t> </w:t>
            </w:r>
            <w:r>
              <w:rPr>
                <w:sz w:val="20"/>
              </w:rPr>
              <w:t>Intensitas</w:t>
            </w:r>
            <w:r>
              <w:rPr>
                <w:spacing w:val="-7"/>
                <w:sz w:val="20"/>
              </w:rPr>
              <w:t> </w:t>
            </w:r>
            <w:r>
              <w:rPr>
                <w:sz w:val="20"/>
              </w:rPr>
              <w:t>Emisi</w:t>
            </w:r>
            <w:r>
              <w:rPr>
                <w:spacing w:val="-6"/>
                <w:sz w:val="20"/>
              </w:rPr>
              <w:t> </w:t>
            </w:r>
            <w:r>
              <w:rPr>
                <w:sz w:val="20"/>
              </w:rPr>
              <w:t>yang</w:t>
            </w:r>
            <w:r>
              <w:rPr>
                <w:spacing w:val="-5"/>
                <w:sz w:val="20"/>
              </w:rPr>
              <w:t> </w:t>
            </w:r>
            <w:r>
              <w:rPr>
                <w:sz w:val="20"/>
              </w:rPr>
              <w:t>Dihasilkan</w:t>
            </w:r>
            <w:r>
              <w:rPr>
                <w:spacing w:val="-4"/>
                <w:sz w:val="20"/>
              </w:rPr>
              <w:t> </w:t>
            </w:r>
            <w:r>
              <w:rPr>
                <w:sz w:val="20"/>
              </w:rPr>
              <w:t>Berdasarkan</w:t>
            </w:r>
            <w:r>
              <w:rPr>
                <w:spacing w:val="-7"/>
                <w:sz w:val="20"/>
              </w:rPr>
              <w:t> </w:t>
            </w:r>
            <w:r>
              <w:rPr>
                <w:spacing w:val="-2"/>
                <w:sz w:val="20"/>
              </w:rPr>
              <w:t>Jenisnya</w:t>
            </w:r>
          </w:p>
        </w:tc>
      </w:tr>
      <w:tr>
        <w:trPr>
          <w:trHeight w:val="230" w:hRule="atLeast"/>
        </w:trPr>
        <w:tc>
          <w:tcPr>
            <w:tcW w:w="708" w:type="dxa"/>
          </w:tcPr>
          <w:p>
            <w:pPr>
              <w:pStyle w:val="TableParagraph"/>
              <w:spacing w:line="210" w:lineRule="exact"/>
              <w:ind w:left="87" w:right="74"/>
              <w:rPr>
                <w:sz w:val="20"/>
              </w:rPr>
            </w:pPr>
            <w:r>
              <w:rPr>
                <w:spacing w:val="-4"/>
                <w:sz w:val="20"/>
              </w:rPr>
              <w:t>F.12</w:t>
            </w:r>
          </w:p>
        </w:tc>
        <w:tc>
          <w:tcPr>
            <w:tcW w:w="6950" w:type="dxa"/>
          </w:tcPr>
          <w:p>
            <w:pPr>
              <w:pStyle w:val="TableParagraph"/>
              <w:spacing w:line="210" w:lineRule="exact"/>
              <w:ind w:left="112"/>
              <w:jc w:val="left"/>
              <w:rPr>
                <w:sz w:val="20"/>
              </w:rPr>
            </w:pPr>
            <w:r>
              <w:rPr>
                <w:sz w:val="20"/>
              </w:rPr>
              <w:t>Upaya</w:t>
            </w:r>
            <w:r>
              <w:rPr>
                <w:spacing w:val="-9"/>
                <w:sz w:val="20"/>
              </w:rPr>
              <w:t> </w:t>
            </w:r>
            <w:r>
              <w:rPr>
                <w:sz w:val="20"/>
              </w:rPr>
              <w:t>&amp;</w:t>
            </w:r>
            <w:r>
              <w:rPr>
                <w:spacing w:val="-4"/>
                <w:sz w:val="20"/>
              </w:rPr>
              <w:t> </w:t>
            </w:r>
            <w:r>
              <w:rPr>
                <w:sz w:val="20"/>
              </w:rPr>
              <w:t>Pencapaian</w:t>
            </w:r>
            <w:r>
              <w:rPr>
                <w:spacing w:val="-6"/>
                <w:sz w:val="20"/>
              </w:rPr>
              <w:t> </w:t>
            </w:r>
            <w:r>
              <w:rPr>
                <w:sz w:val="20"/>
              </w:rPr>
              <w:t>pengurangan</w:t>
            </w:r>
            <w:r>
              <w:rPr>
                <w:spacing w:val="-4"/>
                <w:sz w:val="20"/>
              </w:rPr>
              <w:t> </w:t>
            </w:r>
            <w:r>
              <w:rPr>
                <w:sz w:val="20"/>
              </w:rPr>
              <w:t>Emisi</w:t>
            </w:r>
            <w:r>
              <w:rPr>
                <w:spacing w:val="-5"/>
                <w:sz w:val="20"/>
              </w:rPr>
              <w:t> </w:t>
            </w:r>
            <w:r>
              <w:rPr>
                <w:sz w:val="20"/>
              </w:rPr>
              <w:t>yang</w:t>
            </w:r>
            <w:r>
              <w:rPr>
                <w:spacing w:val="-4"/>
                <w:sz w:val="20"/>
              </w:rPr>
              <w:t> </w:t>
            </w:r>
            <w:r>
              <w:rPr>
                <w:spacing w:val="-2"/>
                <w:sz w:val="20"/>
              </w:rPr>
              <w:t>Dilakukan</w:t>
            </w:r>
          </w:p>
        </w:tc>
      </w:tr>
      <w:tr>
        <w:trPr>
          <w:trHeight w:val="275" w:hRule="atLeast"/>
        </w:trPr>
        <w:tc>
          <w:tcPr>
            <w:tcW w:w="708" w:type="dxa"/>
          </w:tcPr>
          <w:p>
            <w:pPr>
              <w:pStyle w:val="TableParagraph"/>
              <w:spacing w:line="222" w:lineRule="exact" w:before="34"/>
              <w:ind w:left="87" w:right="74"/>
              <w:rPr>
                <w:sz w:val="20"/>
              </w:rPr>
            </w:pPr>
            <w:r>
              <w:rPr>
                <w:spacing w:val="-4"/>
                <w:sz w:val="20"/>
              </w:rPr>
              <w:t>F.13</w:t>
            </w:r>
          </w:p>
        </w:tc>
        <w:tc>
          <w:tcPr>
            <w:tcW w:w="6950" w:type="dxa"/>
          </w:tcPr>
          <w:p>
            <w:pPr>
              <w:pStyle w:val="TableParagraph"/>
              <w:spacing w:line="222" w:lineRule="exact" w:before="34"/>
              <w:ind w:left="112"/>
              <w:jc w:val="left"/>
              <w:rPr>
                <w:sz w:val="20"/>
              </w:rPr>
            </w:pPr>
            <w:r>
              <w:rPr>
                <w:sz w:val="20"/>
              </w:rPr>
              <w:t>Jumlah</w:t>
            </w:r>
            <w:r>
              <w:rPr>
                <w:spacing w:val="-9"/>
                <w:sz w:val="20"/>
              </w:rPr>
              <w:t> </w:t>
            </w:r>
            <w:r>
              <w:rPr>
                <w:sz w:val="20"/>
              </w:rPr>
              <w:t>Limbah</w:t>
            </w:r>
            <w:r>
              <w:rPr>
                <w:spacing w:val="-6"/>
                <w:sz w:val="20"/>
              </w:rPr>
              <w:t> </w:t>
            </w:r>
            <w:r>
              <w:rPr>
                <w:sz w:val="20"/>
              </w:rPr>
              <w:t>&amp;</w:t>
            </w:r>
            <w:r>
              <w:rPr>
                <w:spacing w:val="-7"/>
                <w:sz w:val="20"/>
              </w:rPr>
              <w:t> </w:t>
            </w:r>
            <w:r>
              <w:rPr>
                <w:sz w:val="20"/>
              </w:rPr>
              <w:t>Efluen</w:t>
            </w:r>
            <w:r>
              <w:rPr>
                <w:spacing w:val="-5"/>
                <w:sz w:val="20"/>
              </w:rPr>
              <w:t> </w:t>
            </w:r>
            <w:r>
              <w:rPr>
                <w:sz w:val="20"/>
              </w:rPr>
              <w:t>yang</w:t>
            </w:r>
            <w:r>
              <w:rPr>
                <w:spacing w:val="-7"/>
                <w:sz w:val="20"/>
              </w:rPr>
              <w:t> </w:t>
            </w:r>
            <w:r>
              <w:rPr>
                <w:sz w:val="20"/>
              </w:rPr>
              <w:t>Dihasilkan</w:t>
            </w:r>
            <w:r>
              <w:rPr>
                <w:spacing w:val="-4"/>
                <w:sz w:val="20"/>
              </w:rPr>
              <w:t> </w:t>
            </w:r>
            <w:r>
              <w:rPr>
                <w:sz w:val="20"/>
              </w:rPr>
              <w:t>Berdasarkan</w:t>
            </w:r>
            <w:r>
              <w:rPr>
                <w:spacing w:val="-6"/>
                <w:sz w:val="20"/>
              </w:rPr>
              <w:t> </w:t>
            </w:r>
            <w:r>
              <w:rPr>
                <w:spacing w:val="-2"/>
                <w:sz w:val="20"/>
              </w:rPr>
              <w:t>Jenis</w:t>
            </w:r>
          </w:p>
        </w:tc>
      </w:tr>
      <w:tr>
        <w:trPr>
          <w:trHeight w:val="275" w:hRule="atLeast"/>
        </w:trPr>
        <w:tc>
          <w:tcPr>
            <w:tcW w:w="708" w:type="dxa"/>
          </w:tcPr>
          <w:p>
            <w:pPr>
              <w:pStyle w:val="TableParagraph"/>
              <w:spacing w:line="222" w:lineRule="exact" w:before="34"/>
              <w:ind w:left="87" w:right="74"/>
              <w:rPr>
                <w:sz w:val="20"/>
              </w:rPr>
            </w:pPr>
            <w:r>
              <w:rPr>
                <w:spacing w:val="-4"/>
                <w:sz w:val="20"/>
              </w:rPr>
              <w:t>F.14</w:t>
            </w:r>
          </w:p>
        </w:tc>
        <w:tc>
          <w:tcPr>
            <w:tcW w:w="6950" w:type="dxa"/>
          </w:tcPr>
          <w:p>
            <w:pPr>
              <w:pStyle w:val="TableParagraph"/>
              <w:spacing w:line="222" w:lineRule="exact" w:before="34"/>
              <w:ind w:left="112"/>
              <w:jc w:val="left"/>
              <w:rPr>
                <w:sz w:val="20"/>
              </w:rPr>
            </w:pPr>
            <w:r>
              <w:rPr>
                <w:sz w:val="20"/>
              </w:rPr>
              <w:t>Mekanisme</w:t>
            </w:r>
            <w:r>
              <w:rPr>
                <w:spacing w:val="-8"/>
                <w:sz w:val="20"/>
              </w:rPr>
              <w:t> </w:t>
            </w:r>
            <w:r>
              <w:rPr>
                <w:sz w:val="20"/>
              </w:rPr>
              <w:t>Pengelolaan</w:t>
            </w:r>
            <w:r>
              <w:rPr>
                <w:spacing w:val="-7"/>
                <w:sz w:val="20"/>
              </w:rPr>
              <w:t> </w:t>
            </w:r>
            <w:r>
              <w:rPr>
                <w:sz w:val="20"/>
              </w:rPr>
              <w:t>Limbah</w:t>
            </w:r>
            <w:r>
              <w:rPr>
                <w:spacing w:val="-6"/>
                <w:sz w:val="20"/>
              </w:rPr>
              <w:t> </w:t>
            </w:r>
            <w:r>
              <w:rPr>
                <w:sz w:val="20"/>
              </w:rPr>
              <w:t>&amp;</w:t>
            </w:r>
            <w:r>
              <w:rPr>
                <w:spacing w:val="-5"/>
                <w:sz w:val="20"/>
              </w:rPr>
              <w:t> </w:t>
            </w:r>
            <w:r>
              <w:rPr>
                <w:spacing w:val="-2"/>
                <w:sz w:val="20"/>
              </w:rPr>
              <w:t>Efluen</w:t>
            </w:r>
          </w:p>
        </w:tc>
      </w:tr>
      <w:tr>
        <w:trPr>
          <w:trHeight w:val="230" w:hRule="atLeast"/>
        </w:trPr>
        <w:tc>
          <w:tcPr>
            <w:tcW w:w="708" w:type="dxa"/>
          </w:tcPr>
          <w:p>
            <w:pPr>
              <w:pStyle w:val="TableParagraph"/>
              <w:spacing w:line="210" w:lineRule="exact"/>
              <w:ind w:left="87" w:right="74"/>
              <w:rPr>
                <w:sz w:val="20"/>
              </w:rPr>
            </w:pPr>
            <w:r>
              <w:rPr>
                <w:spacing w:val="-4"/>
                <w:sz w:val="20"/>
              </w:rPr>
              <w:t>F.15</w:t>
            </w:r>
          </w:p>
        </w:tc>
        <w:tc>
          <w:tcPr>
            <w:tcW w:w="6950" w:type="dxa"/>
          </w:tcPr>
          <w:p>
            <w:pPr>
              <w:pStyle w:val="TableParagraph"/>
              <w:spacing w:line="210" w:lineRule="exact"/>
              <w:ind w:left="112"/>
              <w:jc w:val="left"/>
              <w:rPr>
                <w:sz w:val="20"/>
              </w:rPr>
            </w:pPr>
            <w:r>
              <w:rPr>
                <w:sz w:val="20"/>
              </w:rPr>
              <w:t>Tumpahan</w:t>
            </w:r>
            <w:r>
              <w:rPr>
                <w:spacing w:val="-5"/>
                <w:sz w:val="20"/>
              </w:rPr>
              <w:t> </w:t>
            </w:r>
            <w:r>
              <w:rPr>
                <w:sz w:val="20"/>
              </w:rPr>
              <w:t>yang</w:t>
            </w:r>
            <w:r>
              <w:rPr>
                <w:spacing w:val="-6"/>
                <w:sz w:val="20"/>
              </w:rPr>
              <w:t> </w:t>
            </w:r>
            <w:r>
              <w:rPr>
                <w:sz w:val="20"/>
              </w:rPr>
              <w:t>Terjadi</w:t>
            </w:r>
            <w:r>
              <w:rPr>
                <w:spacing w:val="-6"/>
                <w:sz w:val="20"/>
              </w:rPr>
              <w:t> </w:t>
            </w:r>
            <w:r>
              <w:rPr>
                <w:sz w:val="20"/>
              </w:rPr>
              <w:t>(Jika</w:t>
            </w:r>
            <w:r>
              <w:rPr>
                <w:spacing w:val="-7"/>
                <w:sz w:val="20"/>
              </w:rPr>
              <w:t> </w:t>
            </w:r>
            <w:r>
              <w:rPr>
                <w:spacing w:val="-4"/>
                <w:sz w:val="20"/>
              </w:rPr>
              <w:t>ada)</w:t>
            </w:r>
          </w:p>
        </w:tc>
      </w:tr>
      <w:tr>
        <w:trPr>
          <w:trHeight w:val="275" w:hRule="atLeast"/>
        </w:trPr>
        <w:tc>
          <w:tcPr>
            <w:tcW w:w="708" w:type="dxa"/>
          </w:tcPr>
          <w:p>
            <w:pPr>
              <w:pStyle w:val="TableParagraph"/>
              <w:spacing w:line="222" w:lineRule="exact" w:before="34"/>
              <w:ind w:left="87" w:right="74"/>
              <w:rPr>
                <w:sz w:val="20"/>
              </w:rPr>
            </w:pPr>
            <w:r>
              <w:rPr>
                <w:spacing w:val="-4"/>
                <w:sz w:val="20"/>
              </w:rPr>
              <w:t>F.16</w:t>
            </w:r>
          </w:p>
        </w:tc>
        <w:tc>
          <w:tcPr>
            <w:tcW w:w="6950" w:type="dxa"/>
          </w:tcPr>
          <w:p>
            <w:pPr>
              <w:pStyle w:val="TableParagraph"/>
              <w:spacing w:line="240" w:lineRule="auto"/>
              <w:ind w:left="112"/>
              <w:jc w:val="left"/>
              <w:rPr>
                <w:sz w:val="20"/>
              </w:rPr>
            </w:pPr>
            <w:r>
              <w:rPr>
                <w:sz w:val="20"/>
              </w:rPr>
              <w:t>Jumlah</w:t>
            </w:r>
            <w:r>
              <w:rPr>
                <w:spacing w:val="-10"/>
                <w:sz w:val="20"/>
              </w:rPr>
              <w:t> </w:t>
            </w:r>
            <w:r>
              <w:rPr>
                <w:sz w:val="20"/>
              </w:rPr>
              <w:t>dan</w:t>
            </w:r>
            <w:r>
              <w:rPr>
                <w:spacing w:val="-11"/>
                <w:sz w:val="20"/>
              </w:rPr>
              <w:t> </w:t>
            </w:r>
            <w:r>
              <w:rPr>
                <w:sz w:val="20"/>
              </w:rPr>
              <w:t>Materi</w:t>
            </w:r>
            <w:r>
              <w:rPr>
                <w:spacing w:val="-12"/>
                <w:sz w:val="20"/>
              </w:rPr>
              <w:t> </w:t>
            </w:r>
            <w:r>
              <w:rPr>
                <w:sz w:val="20"/>
              </w:rPr>
              <w:t>Pengaduan</w:t>
            </w:r>
            <w:r>
              <w:rPr>
                <w:spacing w:val="-11"/>
                <w:sz w:val="20"/>
              </w:rPr>
              <w:t> </w:t>
            </w:r>
            <w:r>
              <w:rPr>
                <w:sz w:val="20"/>
              </w:rPr>
              <w:t>Lingkungan</w:t>
            </w:r>
            <w:r>
              <w:rPr>
                <w:spacing w:val="-9"/>
                <w:sz w:val="20"/>
              </w:rPr>
              <w:t> </w:t>
            </w:r>
            <w:r>
              <w:rPr>
                <w:sz w:val="20"/>
              </w:rPr>
              <w:t>Hidup</w:t>
            </w:r>
            <w:r>
              <w:rPr>
                <w:spacing w:val="-8"/>
                <w:sz w:val="20"/>
              </w:rPr>
              <w:t> </w:t>
            </w:r>
            <w:r>
              <w:rPr>
                <w:sz w:val="20"/>
              </w:rPr>
              <w:t>yang</w:t>
            </w:r>
            <w:r>
              <w:rPr>
                <w:spacing w:val="-8"/>
                <w:sz w:val="20"/>
              </w:rPr>
              <w:t> </w:t>
            </w:r>
            <w:r>
              <w:rPr>
                <w:sz w:val="20"/>
              </w:rPr>
              <w:t>Diterima</w:t>
            </w:r>
            <w:r>
              <w:rPr>
                <w:spacing w:val="-11"/>
                <w:sz w:val="20"/>
              </w:rPr>
              <w:t> </w:t>
            </w:r>
            <w:r>
              <w:rPr>
                <w:sz w:val="20"/>
              </w:rPr>
              <w:t>dan</w:t>
            </w:r>
            <w:r>
              <w:rPr>
                <w:spacing w:val="-4"/>
                <w:sz w:val="20"/>
              </w:rPr>
              <w:t> </w:t>
            </w:r>
            <w:r>
              <w:rPr>
                <w:spacing w:val="-2"/>
                <w:sz w:val="20"/>
              </w:rPr>
              <w:t>Diselesaikan</w:t>
            </w:r>
          </w:p>
        </w:tc>
      </w:tr>
      <w:tr>
        <w:trPr>
          <w:trHeight w:val="275" w:hRule="atLeast"/>
        </w:trPr>
        <w:tc>
          <w:tcPr>
            <w:tcW w:w="708" w:type="dxa"/>
            <w:shd w:val="clear" w:color="auto" w:fill="FFF1CC"/>
          </w:tcPr>
          <w:p>
            <w:pPr>
              <w:pStyle w:val="TableParagraph"/>
              <w:spacing w:line="240" w:lineRule="auto"/>
              <w:jc w:val="left"/>
              <w:rPr>
                <w:sz w:val="18"/>
              </w:rPr>
            </w:pPr>
          </w:p>
        </w:tc>
        <w:tc>
          <w:tcPr>
            <w:tcW w:w="6950" w:type="dxa"/>
            <w:shd w:val="clear" w:color="auto" w:fill="FFF1CC"/>
          </w:tcPr>
          <w:p>
            <w:pPr>
              <w:pStyle w:val="TableParagraph"/>
              <w:spacing w:line="222" w:lineRule="exact" w:before="34"/>
              <w:ind w:left="19" w:right="5"/>
              <w:rPr>
                <w:b/>
                <w:sz w:val="20"/>
              </w:rPr>
            </w:pPr>
            <w:r>
              <w:rPr>
                <w:b/>
                <w:sz w:val="20"/>
              </w:rPr>
              <w:t>Kinerja</w:t>
            </w:r>
            <w:r>
              <w:rPr>
                <w:b/>
                <w:spacing w:val="-8"/>
                <w:sz w:val="20"/>
              </w:rPr>
              <w:t> </w:t>
            </w:r>
            <w:r>
              <w:rPr>
                <w:b/>
                <w:spacing w:val="-2"/>
                <w:sz w:val="20"/>
              </w:rPr>
              <w:t>Sosial</w:t>
            </w:r>
          </w:p>
        </w:tc>
      </w:tr>
      <w:tr>
        <w:trPr>
          <w:trHeight w:val="460" w:hRule="atLeast"/>
        </w:trPr>
        <w:tc>
          <w:tcPr>
            <w:tcW w:w="708" w:type="dxa"/>
          </w:tcPr>
          <w:p>
            <w:pPr>
              <w:pStyle w:val="TableParagraph"/>
              <w:spacing w:line="240" w:lineRule="auto" w:before="34"/>
              <w:ind w:left="87" w:right="74"/>
              <w:rPr>
                <w:sz w:val="20"/>
              </w:rPr>
            </w:pPr>
            <w:r>
              <w:rPr>
                <w:spacing w:val="-4"/>
                <w:sz w:val="20"/>
              </w:rPr>
              <w:t>F.17</w:t>
            </w:r>
          </w:p>
        </w:tc>
        <w:tc>
          <w:tcPr>
            <w:tcW w:w="6950" w:type="dxa"/>
          </w:tcPr>
          <w:p>
            <w:pPr>
              <w:pStyle w:val="TableParagraph"/>
              <w:spacing w:line="230" w:lineRule="atLeast"/>
              <w:ind w:left="112" w:right="105"/>
              <w:jc w:val="left"/>
              <w:rPr>
                <w:sz w:val="20"/>
              </w:rPr>
            </w:pPr>
            <w:r>
              <w:rPr>
                <w:sz w:val="20"/>
              </w:rPr>
              <w:t>Komitmen</w:t>
            </w:r>
            <w:r>
              <w:rPr>
                <w:spacing w:val="-7"/>
                <w:sz w:val="20"/>
              </w:rPr>
              <w:t> </w:t>
            </w:r>
            <w:r>
              <w:rPr>
                <w:sz w:val="20"/>
              </w:rPr>
              <w:t>untuk</w:t>
            </w:r>
            <w:r>
              <w:rPr>
                <w:spacing w:val="-8"/>
                <w:sz w:val="20"/>
              </w:rPr>
              <w:t> </w:t>
            </w:r>
            <w:r>
              <w:rPr>
                <w:sz w:val="20"/>
              </w:rPr>
              <w:t>Memberikan</w:t>
            </w:r>
            <w:r>
              <w:rPr>
                <w:spacing w:val="-10"/>
                <w:sz w:val="20"/>
              </w:rPr>
              <w:t> </w:t>
            </w:r>
            <w:r>
              <w:rPr>
                <w:sz w:val="20"/>
              </w:rPr>
              <w:t>Layanan</w:t>
            </w:r>
            <w:r>
              <w:rPr>
                <w:spacing w:val="-10"/>
                <w:sz w:val="20"/>
              </w:rPr>
              <w:t> </w:t>
            </w:r>
            <w:r>
              <w:rPr>
                <w:sz w:val="20"/>
              </w:rPr>
              <w:t>atas</w:t>
            </w:r>
            <w:r>
              <w:rPr>
                <w:spacing w:val="-10"/>
                <w:sz w:val="20"/>
              </w:rPr>
              <w:t> </w:t>
            </w:r>
            <w:r>
              <w:rPr>
                <w:sz w:val="20"/>
              </w:rPr>
              <w:t>Produk</w:t>
            </w:r>
            <w:r>
              <w:rPr>
                <w:spacing w:val="-8"/>
                <w:sz w:val="20"/>
              </w:rPr>
              <w:t> </w:t>
            </w:r>
            <w:r>
              <w:rPr>
                <w:sz w:val="20"/>
              </w:rPr>
              <w:t>dan/atau</w:t>
            </w:r>
            <w:r>
              <w:rPr>
                <w:spacing w:val="-10"/>
                <w:sz w:val="20"/>
              </w:rPr>
              <w:t> </w:t>
            </w:r>
            <w:r>
              <w:rPr>
                <w:sz w:val="20"/>
              </w:rPr>
              <w:t>Jasa</w:t>
            </w:r>
            <w:r>
              <w:rPr>
                <w:spacing w:val="-12"/>
                <w:sz w:val="20"/>
              </w:rPr>
              <w:t> </w:t>
            </w:r>
            <w:r>
              <w:rPr>
                <w:sz w:val="20"/>
              </w:rPr>
              <w:t>yang</w:t>
            </w:r>
            <w:r>
              <w:rPr>
                <w:spacing w:val="-8"/>
                <w:sz w:val="20"/>
              </w:rPr>
              <w:t> </w:t>
            </w:r>
            <w:r>
              <w:rPr>
                <w:sz w:val="20"/>
              </w:rPr>
              <w:t>Setara kepada Konsumen</w:t>
            </w:r>
          </w:p>
        </w:tc>
      </w:tr>
      <w:tr>
        <w:trPr>
          <w:trHeight w:val="275" w:hRule="atLeast"/>
        </w:trPr>
        <w:tc>
          <w:tcPr>
            <w:tcW w:w="708" w:type="dxa"/>
          </w:tcPr>
          <w:p>
            <w:pPr>
              <w:pStyle w:val="TableParagraph"/>
              <w:spacing w:line="222" w:lineRule="exact" w:before="34"/>
              <w:ind w:left="87" w:right="74"/>
              <w:rPr>
                <w:sz w:val="20"/>
              </w:rPr>
            </w:pPr>
            <w:r>
              <w:rPr>
                <w:spacing w:val="-4"/>
                <w:sz w:val="20"/>
              </w:rPr>
              <w:t>F.18</w:t>
            </w:r>
          </w:p>
        </w:tc>
        <w:tc>
          <w:tcPr>
            <w:tcW w:w="6950" w:type="dxa"/>
          </w:tcPr>
          <w:p>
            <w:pPr>
              <w:pStyle w:val="TableParagraph"/>
              <w:spacing w:line="222" w:lineRule="exact" w:before="34"/>
              <w:ind w:left="112"/>
              <w:jc w:val="left"/>
              <w:rPr>
                <w:sz w:val="20"/>
              </w:rPr>
            </w:pPr>
            <w:r>
              <w:rPr>
                <w:sz w:val="20"/>
              </w:rPr>
              <w:t>Kesetaraan</w:t>
            </w:r>
            <w:r>
              <w:rPr>
                <w:spacing w:val="-11"/>
                <w:sz w:val="20"/>
              </w:rPr>
              <w:t> </w:t>
            </w:r>
            <w:r>
              <w:rPr>
                <w:sz w:val="20"/>
              </w:rPr>
              <w:t>Kesempatan</w:t>
            </w:r>
            <w:r>
              <w:rPr>
                <w:spacing w:val="-6"/>
                <w:sz w:val="20"/>
              </w:rPr>
              <w:t> </w:t>
            </w:r>
            <w:r>
              <w:rPr>
                <w:spacing w:val="-2"/>
                <w:sz w:val="20"/>
              </w:rPr>
              <w:t>Bekerja</w:t>
            </w:r>
          </w:p>
        </w:tc>
      </w:tr>
      <w:tr>
        <w:trPr>
          <w:trHeight w:val="273" w:hRule="atLeast"/>
        </w:trPr>
        <w:tc>
          <w:tcPr>
            <w:tcW w:w="708" w:type="dxa"/>
          </w:tcPr>
          <w:p>
            <w:pPr>
              <w:pStyle w:val="TableParagraph"/>
              <w:spacing w:line="222" w:lineRule="exact" w:before="31"/>
              <w:ind w:left="87" w:right="74"/>
              <w:rPr>
                <w:sz w:val="20"/>
              </w:rPr>
            </w:pPr>
            <w:r>
              <w:rPr>
                <w:spacing w:val="-4"/>
                <w:sz w:val="20"/>
              </w:rPr>
              <w:t>F.19</w:t>
            </w:r>
          </w:p>
        </w:tc>
        <w:tc>
          <w:tcPr>
            <w:tcW w:w="6950" w:type="dxa"/>
          </w:tcPr>
          <w:p>
            <w:pPr>
              <w:pStyle w:val="TableParagraph"/>
              <w:spacing w:line="222" w:lineRule="exact" w:before="31"/>
              <w:ind w:left="112"/>
              <w:jc w:val="left"/>
              <w:rPr>
                <w:sz w:val="20"/>
              </w:rPr>
            </w:pPr>
            <w:r>
              <w:rPr>
                <w:sz w:val="20"/>
              </w:rPr>
              <w:t>Tenaga</w:t>
            </w:r>
            <w:r>
              <w:rPr>
                <w:spacing w:val="-7"/>
                <w:sz w:val="20"/>
              </w:rPr>
              <w:t> </w:t>
            </w:r>
            <w:r>
              <w:rPr>
                <w:sz w:val="20"/>
              </w:rPr>
              <w:t>Kerja</w:t>
            </w:r>
            <w:r>
              <w:rPr>
                <w:spacing w:val="-4"/>
                <w:sz w:val="20"/>
              </w:rPr>
              <w:t> </w:t>
            </w:r>
            <w:r>
              <w:rPr>
                <w:sz w:val="20"/>
              </w:rPr>
              <w:t>Anak</w:t>
            </w:r>
            <w:r>
              <w:rPr>
                <w:spacing w:val="-3"/>
                <w:sz w:val="20"/>
              </w:rPr>
              <w:t> </w:t>
            </w:r>
            <w:r>
              <w:rPr>
                <w:sz w:val="20"/>
              </w:rPr>
              <w:t>&amp;</w:t>
            </w:r>
            <w:r>
              <w:rPr>
                <w:spacing w:val="-5"/>
                <w:sz w:val="20"/>
              </w:rPr>
              <w:t> </w:t>
            </w:r>
            <w:r>
              <w:rPr>
                <w:sz w:val="20"/>
              </w:rPr>
              <w:t>Tenaga</w:t>
            </w:r>
            <w:r>
              <w:rPr>
                <w:spacing w:val="-8"/>
                <w:sz w:val="20"/>
              </w:rPr>
              <w:t> </w:t>
            </w:r>
            <w:r>
              <w:rPr>
                <w:sz w:val="20"/>
              </w:rPr>
              <w:t>Kerja</w:t>
            </w:r>
            <w:r>
              <w:rPr>
                <w:spacing w:val="-6"/>
                <w:sz w:val="20"/>
              </w:rPr>
              <w:t> </w:t>
            </w:r>
            <w:r>
              <w:rPr>
                <w:spacing w:val="-4"/>
                <w:sz w:val="20"/>
              </w:rPr>
              <w:t>Paksa</w:t>
            </w:r>
          </w:p>
        </w:tc>
      </w:tr>
      <w:tr>
        <w:trPr>
          <w:trHeight w:val="275" w:hRule="atLeast"/>
        </w:trPr>
        <w:tc>
          <w:tcPr>
            <w:tcW w:w="708" w:type="dxa"/>
          </w:tcPr>
          <w:p>
            <w:pPr>
              <w:pStyle w:val="TableParagraph"/>
              <w:spacing w:line="222" w:lineRule="exact" w:before="34"/>
              <w:ind w:left="87" w:right="74"/>
              <w:rPr>
                <w:sz w:val="20"/>
              </w:rPr>
            </w:pPr>
            <w:r>
              <w:rPr>
                <w:spacing w:val="-4"/>
                <w:sz w:val="20"/>
              </w:rPr>
              <w:t>F.20</w:t>
            </w:r>
          </w:p>
        </w:tc>
        <w:tc>
          <w:tcPr>
            <w:tcW w:w="6950" w:type="dxa"/>
          </w:tcPr>
          <w:p>
            <w:pPr>
              <w:pStyle w:val="TableParagraph"/>
              <w:spacing w:line="222" w:lineRule="exact" w:before="34"/>
              <w:ind w:left="112"/>
              <w:jc w:val="left"/>
              <w:rPr>
                <w:sz w:val="20"/>
              </w:rPr>
            </w:pPr>
            <w:r>
              <w:rPr>
                <w:sz w:val="20"/>
              </w:rPr>
              <w:t>Upah</w:t>
            </w:r>
            <w:r>
              <w:rPr>
                <w:spacing w:val="-5"/>
                <w:sz w:val="20"/>
              </w:rPr>
              <w:t> </w:t>
            </w:r>
            <w:r>
              <w:rPr>
                <w:sz w:val="20"/>
              </w:rPr>
              <w:t>Minimum</w:t>
            </w:r>
            <w:r>
              <w:rPr>
                <w:spacing w:val="-5"/>
                <w:sz w:val="20"/>
              </w:rPr>
              <w:t> </w:t>
            </w:r>
            <w:r>
              <w:rPr>
                <w:spacing w:val="-2"/>
                <w:sz w:val="20"/>
              </w:rPr>
              <w:t>Regional</w:t>
            </w:r>
          </w:p>
        </w:tc>
      </w:tr>
      <w:tr>
        <w:trPr>
          <w:trHeight w:val="275" w:hRule="atLeast"/>
        </w:trPr>
        <w:tc>
          <w:tcPr>
            <w:tcW w:w="708" w:type="dxa"/>
          </w:tcPr>
          <w:p>
            <w:pPr>
              <w:pStyle w:val="TableParagraph"/>
              <w:spacing w:line="222" w:lineRule="exact" w:before="34"/>
              <w:ind w:left="87" w:right="74"/>
              <w:rPr>
                <w:sz w:val="20"/>
              </w:rPr>
            </w:pPr>
            <w:r>
              <w:rPr>
                <w:spacing w:val="-4"/>
                <w:sz w:val="20"/>
              </w:rPr>
              <w:t>F.21</w:t>
            </w:r>
          </w:p>
        </w:tc>
        <w:tc>
          <w:tcPr>
            <w:tcW w:w="6950" w:type="dxa"/>
          </w:tcPr>
          <w:p>
            <w:pPr>
              <w:pStyle w:val="TableParagraph"/>
              <w:spacing w:line="222" w:lineRule="exact" w:before="34"/>
              <w:ind w:left="112"/>
              <w:jc w:val="left"/>
              <w:rPr>
                <w:sz w:val="20"/>
              </w:rPr>
            </w:pPr>
            <w:r>
              <w:rPr>
                <w:sz w:val="20"/>
              </w:rPr>
              <w:t>Lingkungan</w:t>
            </w:r>
            <w:r>
              <w:rPr>
                <w:spacing w:val="-5"/>
                <w:sz w:val="20"/>
              </w:rPr>
              <w:t> </w:t>
            </w:r>
            <w:r>
              <w:rPr>
                <w:sz w:val="20"/>
              </w:rPr>
              <w:t>Bekerja</w:t>
            </w:r>
            <w:r>
              <w:rPr>
                <w:spacing w:val="-7"/>
                <w:sz w:val="20"/>
              </w:rPr>
              <w:t> </w:t>
            </w:r>
            <w:r>
              <w:rPr>
                <w:sz w:val="20"/>
              </w:rPr>
              <w:t>yang</w:t>
            </w:r>
            <w:r>
              <w:rPr>
                <w:spacing w:val="-6"/>
                <w:sz w:val="20"/>
              </w:rPr>
              <w:t> </w:t>
            </w:r>
            <w:r>
              <w:rPr>
                <w:sz w:val="20"/>
              </w:rPr>
              <w:t>Layak</w:t>
            </w:r>
            <w:r>
              <w:rPr>
                <w:spacing w:val="-3"/>
                <w:sz w:val="20"/>
              </w:rPr>
              <w:t> </w:t>
            </w:r>
            <w:r>
              <w:rPr>
                <w:sz w:val="20"/>
              </w:rPr>
              <w:t>dan</w:t>
            </w:r>
            <w:r>
              <w:rPr>
                <w:spacing w:val="-2"/>
                <w:sz w:val="20"/>
              </w:rPr>
              <w:t> </w:t>
            </w:r>
            <w:r>
              <w:rPr>
                <w:spacing w:val="-4"/>
                <w:sz w:val="20"/>
              </w:rPr>
              <w:t>Aman</w:t>
            </w:r>
          </w:p>
        </w:tc>
      </w:tr>
      <w:tr>
        <w:trPr>
          <w:trHeight w:val="275" w:hRule="atLeast"/>
        </w:trPr>
        <w:tc>
          <w:tcPr>
            <w:tcW w:w="708" w:type="dxa"/>
          </w:tcPr>
          <w:p>
            <w:pPr>
              <w:pStyle w:val="TableParagraph"/>
              <w:spacing w:line="222" w:lineRule="exact" w:before="34"/>
              <w:ind w:left="87" w:right="74"/>
              <w:rPr>
                <w:sz w:val="20"/>
              </w:rPr>
            </w:pPr>
            <w:r>
              <w:rPr>
                <w:spacing w:val="-4"/>
                <w:sz w:val="20"/>
              </w:rPr>
              <w:t>F.22</w:t>
            </w:r>
          </w:p>
        </w:tc>
        <w:tc>
          <w:tcPr>
            <w:tcW w:w="6950" w:type="dxa"/>
          </w:tcPr>
          <w:p>
            <w:pPr>
              <w:pStyle w:val="TableParagraph"/>
              <w:spacing w:line="222" w:lineRule="exact" w:before="34"/>
              <w:ind w:left="112"/>
              <w:jc w:val="left"/>
              <w:rPr>
                <w:sz w:val="20"/>
              </w:rPr>
            </w:pPr>
            <w:r>
              <w:rPr>
                <w:sz w:val="20"/>
              </w:rPr>
              <w:t>Pelatihan</w:t>
            </w:r>
            <w:r>
              <w:rPr>
                <w:spacing w:val="-7"/>
                <w:sz w:val="20"/>
              </w:rPr>
              <w:t> </w:t>
            </w:r>
            <w:r>
              <w:rPr>
                <w:sz w:val="20"/>
              </w:rPr>
              <w:t>&amp;</w:t>
            </w:r>
            <w:r>
              <w:rPr>
                <w:spacing w:val="-6"/>
                <w:sz w:val="20"/>
              </w:rPr>
              <w:t> </w:t>
            </w:r>
            <w:r>
              <w:rPr>
                <w:sz w:val="20"/>
              </w:rPr>
              <w:t>Pengembangan</w:t>
            </w:r>
            <w:r>
              <w:rPr>
                <w:spacing w:val="-6"/>
                <w:sz w:val="20"/>
              </w:rPr>
              <w:t> </w:t>
            </w:r>
            <w:r>
              <w:rPr>
                <w:sz w:val="20"/>
              </w:rPr>
              <w:t>Kemampuan</w:t>
            </w:r>
            <w:r>
              <w:rPr>
                <w:spacing w:val="-7"/>
                <w:sz w:val="20"/>
              </w:rPr>
              <w:t> </w:t>
            </w:r>
            <w:r>
              <w:rPr>
                <w:spacing w:val="-2"/>
                <w:sz w:val="20"/>
              </w:rPr>
              <w:t>Pegawai</w:t>
            </w:r>
          </w:p>
        </w:tc>
      </w:tr>
      <w:tr>
        <w:trPr>
          <w:trHeight w:val="273" w:hRule="atLeast"/>
        </w:trPr>
        <w:tc>
          <w:tcPr>
            <w:tcW w:w="708" w:type="dxa"/>
          </w:tcPr>
          <w:p>
            <w:pPr>
              <w:pStyle w:val="TableParagraph"/>
              <w:spacing w:line="222" w:lineRule="exact" w:before="31"/>
              <w:ind w:left="87" w:right="74"/>
              <w:rPr>
                <w:sz w:val="20"/>
              </w:rPr>
            </w:pPr>
            <w:r>
              <w:rPr>
                <w:spacing w:val="-4"/>
                <w:sz w:val="20"/>
              </w:rPr>
              <w:t>F.23</w:t>
            </w:r>
          </w:p>
        </w:tc>
        <w:tc>
          <w:tcPr>
            <w:tcW w:w="6950" w:type="dxa"/>
          </w:tcPr>
          <w:p>
            <w:pPr>
              <w:pStyle w:val="TableParagraph"/>
              <w:spacing w:line="222" w:lineRule="exact" w:before="31"/>
              <w:ind w:left="112"/>
              <w:jc w:val="left"/>
              <w:rPr>
                <w:sz w:val="20"/>
              </w:rPr>
            </w:pPr>
            <w:r>
              <w:rPr>
                <w:sz w:val="20"/>
              </w:rPr>
              <w:t>Dampak</w:t>
            </w:r>
            <w:r>
              <w:rPr>
                <w:spacing w:val="-7"/>
                <w:sz w:val="20"/>
              </w:rPr>
              <w:t> </w:t>
            </w:r>
            <w:r>
              <w:rPr>
                <w:sz w:val="20"/>
              </w:rPr>
              <w:t>Operasi</w:t>
            </w:r>
            <w:r>
              <w:rPr>
                <w:spacing w:val="-9"/>
                <w:sz w:val="20"/>
              </w:rPr>
              <w:t> </w:t>
            </w:r>
            <w:r>
              <w:rPr>
                <w:sz w:val="20"/>
              </w:rPr>
              <w:t>Terhadap</w:t>
            </w:r>
            <w:r>
              <w:rPr>
                <w:spacing w:val="-6"/>
                <w:sz w:val="20"/>
              </w:rPr>
              <w:t> </w:t>
            </w:r>
            <w:r>
              <w:rPr>
                <w:sz w:val="20"/>
              </w:rPr>
              <w:t>Masyarakat</w:t>
            </w:r>
            <w:r>
              <w:rPr>
                <w:spacing w:val="-5"/>
                <w:sz w:val="20"/>
              </w:rPr>
              <w:t> </w:t>
            </w:r>
            <w:r>
              <w:rPr>
                <w:spacing w:val="-2"/>
                <w:sz w:val="20"/>
              </w:rPr>
              <w:t>Sekitar</w:t>
            </w:r>
          </w:p>
        </w:tc>
      </w:tr>
      <w:tr>
        <w:trPr>
          <w:trHeight w:val="275" w:hRule="atLeast"/>
        </w:trPr>
        <w:tc>
          <w:tcPr>
            <w:tcW w:w="708" w:type="dxa"/>
          </w:tcPr>
          <w:p>
            <w:pPr>
              <w:pStyle w:val="TableParagraph"/>
              <w:spacing w:line="222" w:lineRule="exact" w:before="34"/>
              <w:ind w:left="87" w:right="74"/>
              <w:rPr>
                <w:sz w:val="20"/>
              </w:rPr>
            </w:pPr>
            <w:r>
              <w:rPr>
                <w:spacing w:val="-4"/>
                <w:sz w:val="20"/>
              </w:rPr>
              <w:t>F.24</w:t>
            </w:r>
          </w:p>
        </w:tc>
        <w:tc>
          <w:tcPr>
            <w:tcW w:w="6950" w:type="dxa"/>
          </w:tcPr>
          <w:p>
            <w:pPr>
              <w:pStyle w:val="TableParagraph"/>
              <w:spacing w:line="222" w:lineRule="exact" w:before="34"/>
              <w:ind w:left="112"/>
              <w:jc w:val="left"/>
              <w:rPr>
                <w:sz w:val="20"/>
              </w:rPr>
            </w:pPr>
            <w:r>
              <w:rPr>
                <w:sz w:val="20"/>
              </w:rPr>
              <w:t>Pengaduan</w:t>
            </w:r>
            <w:r>
              <w:rPr>
                <w:spacing w:val="-7"/>
                <w:sz w:val="20"/>
              </w:rPr>
              <w:t> </w:t>
            </w:r>
            <w:r>
              <w:rPr>
                <w:spacing w:val="-2"/>
                <w:sz w:val="20"/>
              </w:rPr>
              <w:t>Masyarakat</w:t>
            </w:r>
          </w:p>
        </w:tc>
      </w:tr>
      <w:tr>
        <w:trPr>
          <w:trHeight w:val="275" w:hRule="atLeast"/>
        </w:trPr>
        <w:tc>
          <w:tcPr>
            <w:tcW w:w="708" w:type="dxa"/>
          </w:tcPr>
          <w:p>
            <w:pPr>
              <w:pStyle w:val="TableParagraph"/>
              <w:spacing w:line="222" w:lineRule="exact" w:before="34"/>
              <w:ind w:left="87" w:right="74"/>
              <w:rPr>
                <w:sz w:val="20"/>
              </w:rPr>
            </w:pPr>
            <w:r>
              <w:rPr>
                <w:spacing w:val="-4"/>
                <w:sz w:val="20"/>
              </w:rPr>
              <w:t>F.25</w:t>
            </w:r>
          </w:p>
        </w:tc>
        <w:tc>
          <w:tcPr>
            <w:tcW w:w="6950" w:type="dxa"/>
          </w:tcPr>
          <w:p>
            <w:pPr>
              <w:pStyle w:val="TableParagraph"/>
              <w:spacing w:line="222" w:lineRule="exact" w:before="34"/>
              <w:ind w:left="112"/>
              <w:jc w:val="left"/>
              <w:rPr>
                <w:sz w:val="20"/>
              </w:rPr>
            </w:pPr>
            <w:r>
              <w:rPr>
                <w:sz w:val="20"/>
              </w:rPr>
              <w:t>Kegiatan</w:t>
            </w:r>
            <w:r>
              <w:rPr>
                <w:spacing w:val="-8"/>
                <w:sz w:val="20"/>
              </w:rPr>
              <w:t> </w:t>
            </w:r>
            <w:r>
              <w:rPr>
                <w:sz w:val="20"/>
              </w:rPr>
              <w:t>Tanggung</w:t>
            </w:r>
            <w:r>
              <w:rPr>
                <w:spacing w:val="-7"/>
                <w:sz w:val="20"/>
              </w:rPr>
              <w:t> </w:t>
            </w:r>
            <w:r>
              <w:rPr>
                <w:sz w:val="20"/>
              </w:rPr>
              <w:t>Jawab</w:t>
            </w:r>
            <w:r>
              <w:rPr>
                <w:spacing w:val="-6"/>
                <w:sz w:val="20"/>
              </w:rPr>
              <w:t> </w:t>
            </w:r>
            <w:r>
              <w:rPr>
                <w:sz w:val="20"/>
              </w:rPr>
              <w:t>Sosisal</w:t>
            </w:r>
            <w:r>
              <w:rPr>
                <w:spacing w:val="-7"/>
                <w:sz w:val="20"/>
              </w:rPr>
              <w:t> </w:t>
            </w:r>
            <w:r>
              <w:rPr>
                <w:sz w:val="20"/>
              </w:rPr>
              <w:t>Lingkungan</w:t>
            </w:r>
            <w:r>
              <w:rPr>
                <w:spacing w:val="-4"/>
                <w:sz w:val="20"/>
              </w:rPr>
              <w:t> </w:t>
            </w:r>
            <w:r>
              <w:rPr>
                <w:spacing w:val="-2"/>
                <w:sz w:val="20"/>
              </w:rPr>
              <w:t>(TJSL)</w:t>
            </w:r>
          </w:p>
        </w:tc>
      </w:tr>
      <w:tr>
        <w:trPr>
          <w:trHeight w:val="275" w:hRule="atLeast"/>
        </w:trPr>
        <w:tc>
          <w:tcPr>
            <w:tcW w:w="708" w:type="dxa"/>
          </w:tcPr>
          <w:p>
            <w:pPr>
              <w:pStyle w:val="TableParagraph"/>
              <w:spacing w:line="222" w:lineRule="exact" w:before="34"/>
              <w:ind w:left="87" w:right="74"/>
              <w:rPr>
                <w:sz w:val="20"/>
              </w:rPr>
            </w:pPr>
            <w:r>
              <w:rPr>
                <w:spacing w:val="-4"/>
                <w:sz w:val="20"/>
              </w:rPr>
              <w:t>F.26</w:t>
            </w:r>
          </w:p>
        </w:tc>
        <w:tc>
          <w:tcPr>
            <w:tcW w:w="6950" w:type="dxa"/>
          </w:tcPr>
          <w:p>
            <w:pPr>
              <w:pStyle w:val="TableParagraph"/>
              <w:spacing w:line="222" w:lineRule="exact" w:before="34"/>
              <w:ind w:left="112"/>
              <w:jc w:val="left"/>
              <w:rPr>
                <w:sz w:val="20"/>
              </w:rPr>
            </w:pPr>
            <w:r>
              <w:rPr>
                <w:sz w:val="20"/>
              </w:rPr>
              <w:t>Inovasi</w:t>
            </w:r>
            <w:r>
              <w:rPr>
                <w:spacing w:val="-9"/>
                <w:sz w:val="20"/>
              </w:rPr>
              <w:t> </w:t>
            </w:r>
            <w:r>
              <w:rPr>
                <w:sz w:val="20"/>
              </w:rPr>
              <w:t>&amp;</w:t>
            </w:r>
            <w:r>
              <w:rPr>
                <w:spacing w:val="-5"/>
                <w:sz w:val="20"/>
              </w:rPr>
              <w:t> </w:t>
            </w:r>
            <w:r>
              <w:rPr>
                <w:sz w:val="20"/>
              </w:rPr>
              <w:t>Pengembangan</w:t>
            </w:r>
            <w:r>
              <w:rPr>
                <w:spacing w:val="-6"/>
                <w:sz w:val="20"/>
              </w:rPr>
              <w:t> </w:t>
            </w:r>
            <w:r>
              <w:rPr>
                <w:sz w:val="20"/>
              </w:rPr>
              <w:t>Produk/Jasa</w:t>
            </w:r>
            <w:r>
              <w:rPr>
                <w:spacing w:val="-8"/>
                <w:sz w:val="20"/>
              </w:rPr>
              <w:t> </w:t>
            </w:r>
            <w:r>
              <w:rPr>
                <w:sz w:val="20"/>
              </w:rPr>
              <w:t>Keuanagan</w:t>
            </w:r>
            <w:r>
              <w:rPr>
                <w:spacing w:val="-7"/>
                <w:sz w:val="20"/>
              </w:rPr>
              <w:t> </w:t>
            </w:r>
            <w:r>
              <w:rPr>
                <w:spacing w:val="-2"/>
                <w:sz w:val="20"/>
              </w:rPr>
              <w:t>Berkelanjutan</w:t>
            </w:r>
          </w:p>
        </w:tc>
      </w:tr>
      <w:tr>
        <w:trPr>
          <w:trHeight w:val="273" w:hRule="atLeast"/>
        </w:trPr>
        <w:tc>
          <w:tcPr>
            <w:tcW w:w="708" w:type="dxa"/>
          </w:tcPr>
          <w:p>
            <w:pPr>
              <w:pStyle w:val="TableParagraph"/>
              <w:spacing w:line="222" w:lineRule="exact" w:before="31"/>
              <w:ind w:left="87" w:right="74"/>
              <w:rPr>
                <w:sz w:val="20"/>
              </w:rPr>
            </w:pPr>
            <w:r>
              <w:rPr>
                <w:spacing w:val="-4"/>
                <w:sz w:val="20"/>
              </w:rPr>
              <w:t>F.27</w:t>
            </w:r>
          </w:p>
        </w:tc>
        <w:tc>
          <w:tcPr>
            <w:tcW w:w="6950" w:type="dxa"/>
          </w:tcPr>
          <w:p>
            <w:pPr>
              <w:pStyle w:val="TableParagraph"/>
              <w:spacing w:line="222" w:lineRule="exact" w:before="31"/>
              <w:ind w:left="112"/>
              <w:jc w:val="left"/>
              <w:rPr>
                <w:sz w:val="20"/>
              </w:rPr>
            </w:pPr>
            <w:r>
              <w:rPr>
                <w:sz w:val="20"/>
              </w:rPr>
              <w:t>Produk/Jasa</w:t>
            </w:r>
            <w:r>
              <w:rPr>
                <w:spacing w:val="-10"/>
                <w:sz w:val="20"/>
              </w:rPr>
              <w:t> </w:t>
            </w:r>
            <w:r>
              <w:rPr>
                <w:sz w:val="20"/>
              </w:rPr>
              <w:t>yang</w:t>
            </w:r>
            <w:r>
              <w:rPr>
                <w:spacing w:val="-7"/>
                <w:sz w:val="20"/>
              </w:rPr>
              <w:t> </w:t>
            </w:r>
            <w:r>
              <w:rPr>
                <w:sz w:val="20"/>
              </w:rPr>
              <w:t>Sudah</w:t>
            </w:r>
            <w:r>
              <w:rPr>
                <w:spacing w:val="-4"/>
                <w:sz w:val="20"/>
              </w:rPr>
              <w:t> </w:t>
            </w:r>
            <w:r>
              <w:rPr>
                <w:sz w:val="20"/>
              </w:rPr>
              <w:t>Dievaluasi</w:t>
            </w:r>
            <w:r>
              <w:rPr>
                <w:spacing w:val="-6"/>
                <w:sz w:val="20"/>
              </w:rPr>
              <w:t> </w:t>
            </w:r>
            <w:r>
              <w:rPr>
                <w:sz w:val="20"/>
              </w:rPr>
              <w:t>Keamanannya</w:t>
            </w:r>
            <w:r>
              <w:rPr>
                <w:spacing w:val="-7"/>
                <w:sz w:val="20"/>
              </w:rPr>
              <w:t> </w:t>
            </w:r>
            <w:r>
              <w:rPr>
                <w:sz w:val="20"/>
              </w:rPr>
              <w:t>bagi</w:t>
            </w:r>
            <w:r>
              <w:rPr>
                <w:spacing w:val="-7"/>
                <w:sz w:val="20"/>
              </w:rPr>
              <w:t> </w:t>
            </w:r>
            <w:r>
              <w:rPr>
                <w:spacing w:val="-2"/>
                <w:sz w:val="20"/>
              </w:rPr>
              <w:t>pelanggan</w:t>
            </w:r>
          </w:p>
        </w:tc>
      </w:tr>
      <w:tr>
        <w:trPr>
          <w:trHeight w:val="275" w:hRule="atLeast"/>
        </w:trPr>
        <w:tc>
          <w:tcPr>
            <w:tcW w:w="708" w:type="dxa"/>
          </w:tcPr>
          <w:p>
            <w:pPr>
              <w:pStyle w:val="TableParagraph"/>
              <w:spacing w:line="222" w:lineRule="exact" w:before="34"/>
              <w:ind w:left="87" w:right="74"/>
              <w:rPr>
                <w:sz w:val="20"/>
              </w:rPr>
            </w:pPr>
            <w:r>
              <w:rPr>
                <w:spacing w:val="-4"/>
                <w:sz w:val="20"/>
              </w:rPr>
              <w:t>F.28</w:t>
            </w:r>
          </w:p>
        </w:tc>
        <w:tc>
          <w:tcPr>
            <w:tcW w:w="6950" w:type="dxa"/>
          </w:tcPr>
          <w:p>
            <w:pPr>
              <w:pStyle w:val="TableParagraph"/>
              <w:spacing w:line="222" w:lineRule="exact" w:before="34"/>
              <w:ind w:left="112"/>
              <w:jc w:val="left"/>
              <w:rPr>
                <w:sz w:val="20"/>
              </w:rPr>
            </w:pPr>
            <w:r>
              <w:rPr>
                <w:sz w:val="20"/>
              </w:rPr>
              <w:t>Dampak</w:t>
            </w:r>
            <w:r>
              <w:rPr>
                <w:spacing w:val="-5"/>
                <w:sz w:val="20"/>
              </w:rPr>
              <w:t> </w:t>
            </w:r>
            <w:r>
              <w:rPr>
                <w:spacing w:val="-2"/>
                <w:sz w:val="20"/>
              </w:rPr>
              <w:t>Produk/Jasa</w:t>
            </w:r>
          </w:p>
        </w:tc>
      </w:tr>
      <w:tr>
        <w:trPr>
          <w:trHeight w:val="275" w:hRule="atLeast"/>
        </w:trPr>
        <w:tc>
          <w:tcPr>
            <w:tcW w:w="708" w:type="dxa"/>
          </w:tcPr>
          <w:p>
            <w:pPr>
              <w:pStyle w:val="TableParagraph"/>
              <w:spacing w:line="222" w:lineRule="exact" w:before="34"/>
              <w:ind w:left="87" w:right="74"/>
              <w:rPr>
                <w:sz w:val="20"/>
              </w:rPr>
            </w:pPr>
            <w:r>
              <w:rPr>
                <w:spacing w:val="-4"/>
                <w:sz w:val="20"/>
              </w:rPr>
              <w:t>F.29</w:t>
            </w:r>
          </w:p>
        </w:tc>
        <w:tc>
          <w:tcPr>
            <w:tcW w:w="6950" w:type="dxa"/>
          </w:tcPr>
          <w:p>
            <w:pPr>
              <w:pStyle w:val="TableParagraph"/>
              <w:spacing w:line="222" w:lineRule="exact" w:before="34"/>
              <w:ind w:left="112"/>
              <w:jc w:val="left"/>
              <w:rPr>
                <w:sz w:val="20"/>
              </w:rPr>
            </w:pPr>
            <w:r>
              <w:rPr>
                <w:sz w:val="20"/>
              </w:rPr>
              <w:t>Jumlah</w:t>
            </w:r>
            <w:r>
              <w:rPr>
                <w:spacing w:val="-4"/>
                <w:sz w:val="20"/>
              </w:rPr>
              <w:t> </w:t>
            </w:r>
            <w:r>
              <w:rPr>
                <w:sz w:val="20"/>
              </w:rPr>
              <w:t>Produk</w:t>
            </w:r>
            <w:r>
              <w:rPr>
                <w:spacing w:val="-6"/>
                <w:sz w:val="20"/>
              </w:rPr>
              <w:t> </w:t>
            </w:r>
            <w:r>
              <w:rPr>
                <w:sz w:val="20"/>
              </w:rPr>
              <w:t>yang</w:t>
            </w:r>
            <w:r>
              <w:rPr>
                <w:spacing w:val="-6"/>
                <w:sz w:val="20"/>
              </w:rPr>
              <w:t> </w:t>
            </w:r>
            <w:r>
              <w:rPr>
                <w:sz w:val="20"/>
              </w:rPr>
              <w:t>Ditarik</w:t>
            </w:r>
            <w:r>
              <w:rPr>
                <w:spacing w:val="-5"/>
                <w:sz w:val="20"/>
              </w:rPr>
              <w:t> </w:t>
            </w:r>
            <w:r>
              <w:rPr>
                <w:spacing w:val="-2"/>
                <w:sz w:val="20"/>
              </w:rPr>
              <w:t>Kembali</w:t>
            </w:r>
          </w:p>
        </w:tc>
      </w:tr>
      <w:tr>
        <w:trPr>
          <w:trHeight w:val="276" w:hRule="atLeast"/>
        </w:trPr>
        <w:tc>
          <w:tcPr>
            <w:tcW w:w="708" w:type="dxa"/>
          </w:tcPr>
          <w:p>
            <w:pPr>
              <w:pStyle w:val="TableParagraph"/>
              <w:spacing w:line="222" w:lineRule="exact" w:before="34"/>
              <w:ind w:left="87" w:right="74"/>
              <w:rPr>
                <w:sz w:val="20"/>
              </w:rPr>
            </w:pPr>
            <w:r>
              <w:rPr>
                <w:spacing w:val="-4"/>
                <w:sz w:val="20"/>
              </w:rPr>
              <w:t>F.30</w:t>
            </w:r>
          </w:p>
        </w:tc>
        <w:tc>
          <w:tcPr>
            <w:tcW w:w="6950" w:type="dxa"/>
          </w:tcPr>
          <w:p>
            <w:pPr>
              <w:pStyle w:val="TableParagraph"/>
              <w:spacing w:line="240" w:lineRule="auto" w:before="1"/>
              <w:ind w:left="112"/>
              <w:jc w:val="left"/>
              <w:rPr>
                <w:sz w:val="20"/>
              </w:rPr>
            </w:pPr>
            <w:r>
              <w:rPr>
                <w:sz w:val="20"/>
              </w:rPr>
              <w:t>Survei</w:t>
            </w:r>
            <w:r>
              <w:rPr>
                <w:spacing w:val="-12"/>
                <w:sz w:val="20"/>
              </w:rPr>
              <w:t> </w:t>
            </w:r>
            <w:r>
              <w:rPr>
                <w:sz w:val="20"/>
              </w:rPr>
              <w:t>Kepuasan</w:t>
            </w:r>
            <w:r>
              <w:rPr>
                <w:spacing w:val="-11"/>
                <w:sz w:val="20"/>
              </w:rPr>
              <w:t> </w:t>
            </w:r>
            <w:r>
              <w:rPr>
                <w:sz w:val="20"/>
              </w:rPr>
              <w:t>Pelanggan</w:t>
            </w:r>
            <w:r>
              <w:rPr>
                <w:spacing w:val="-10"/>
                <w:sz w:val="20"/>
              </w:rPr>
              <w:t> </w:t>
            </w:r>
            <w:r>
              <w:rPr>
                <w:sz w:val="20"/>
              </w:rPr>
              <w:t>Terhadap</w:t>
            </w:r>
            <w:r>
              <w:rPr>
                <w:spacing w:val="-10"/>
                <w:sz w:val="20"/>
              </w:rPr>
              <w:t> </w:t>
            </w:r>
            <w:r>
              <w:rPr>
                <w:sz w:val="20"/>
              </w:rPr>
              <w:t>Produk</w:t>
            </w:r>
            <w:r>
              <w:rPr>
                <w:spacing w:val="-13"/>
                <w:sz w:val="20"/>
              </w:rPr>
              <w:t> </w:t>
            </w:r>
            <w:r>
              <w:rPr>
                <w:sz w:val="20"/>
              </w:rPr>
              <w:t>dan/atau</w:t>
            </w:r>
            <w:r>
              <w:rPr>
                <w:spacing w:val="-10"/>
                <w:sz w:val="20"/>
              </w:rPr>
              <w:t> </w:t>
            </w:r>
            <w:r>
              <w:rPr>
                <w:sz w:val="20"/>
              </w:rPr>
              <w:t>Jasa</w:t>
            </w:r>
            <w:r>
              <w:rPr>
                <w:spacing w:val="-7"/>
                <w:sz w:val="20"/>
              </w:rPr>
              <w:t> </w:t>
            </w:r>
            <w:r>
              <w:rPr>
                <w:sz w:val="20"/>
              </w:rPr>
              <w:t>Keuangan</w:t>
            </w:r>
            <w:r>
              <w:rPr>
                <w:spacing w:val="-4"/>
                <w:sz w:val="20"/>
              </w:rPr>
              <w:t> </w:t>
            </w:r>
            <w:r>
              <w:rPr>
                <w:spacing w:val="-2"/>
                <w:sz w:val="20"/>
              </w:rPr>
              <w:t>Berkelanjutan</w:t>
            </w:r>
          </w:p>
        </w:tc>
      </w:tr>
      <w:tr>
        <w:trPr>
          <w:trHeight w:val="230" w:hRule="atLeast"/>
        </w:trPr>
        <w:tc>
          <w:tcPr>
            <w:tcW w:w="708" w:type="dxa"/>
            <w:shd w:val="clear" w:color="auto" w:fill="B4C5E7"/>
          </w:tcPr>
          <w:p>
            <w:pPr>
              <w:pStyle w:val="TableParagraph"/>
              <w:spacing w:line="210" w:lineRule="exact"/>
              <w:ind w:left="87" w:right="2"/>
              <w:rPr>
                <w:b/>
                <w:sz w:val="20"/>
              </w:rPr>
            </w:pPr>
            <w:r>
              <w:rPr>
                <w:b/>
                <w:spacing w:val="-10"/>
                <w:sz w:val="20"/>
              </w:rPr>
              <w:t>G</w:t>
            </w:r>
          </w:p>
        </w:tc>
        <w:tc>
          <w:tcPr>
            <w:tcW w:w="6950" w:type="dxa"/>
            <w:shd w:val="clear" w:color="auto" w:fill="B4C5E7"/>
          </w:tcPr>
          <w:p>
            <w:pPr>
              <w:pStyle w:val="TableParagraph"/>
              <w:spacing w:line="210" w:lineRule="exact"/>
              <w:ind w:left="112"/>
              <w:jc w:val="left"/>
              <w:rPr>
                <w:b/>
                <w:sz w:val="20"/>
              </w:rPr>
            </w:pPr>
            <w:r>
              <w:rPr>
                <w:b/>
                <w:spacing w:val="-2"/>
                <w:sz w:val="20"/>
              </w:rPr>
              <w:t>Lain-</w:t>
            </w:r>
            <w:r>
              <w:rPr>
                <w:b/>
                <w:spacing w:val="-4"/>
                <w:sz w:val="20"/>
              </w:rPr>
              <w:t>Lain</w:t>
            </w:r>
          </w:p>
        </w:tc>
      </w:tr>
      <w:tr>
        <w:trPr>
          <w:trHeight w:val="275" w:hRule="atLeast"/>
        </w:trPr>
        <w:tc>
          <w:tcPr>
            <w:tcW w:w="708" w:type="dxa"/>
          </w:tcPr>
          <w:p>
            <w:pPr>
              <w:pStyle w:val="TableParagraph"/>
              <w:spacing w:line="222" w:lineRule="exact" w:before="34"/>
              <w:ind w:left="87" w:right="65"/>
              <w:rPr>
                <w:sz w:val="20"/>
              </w:rPr>
            </w:pPr>
            <w:r>
              <w:rPr>
                <w:spacing w:val="-5"/>
                <w:sz w:val="20"/>
              </w:rPr>
              <w:t>G.1</w:t>
            </w:r>
          </w:p>
        </w:tc>
        <w:tc>
          <w:tcPr>
            <w:tcW w:w="6950" w:type="dxa"/>
          </w:tcPr>
          <w:p>
            <w:pPr>
              <w:pStyle w:val="TableParagraph"/>
              <w:spacing w:line="222" w:lineRule="exact" w:before="34"/>
              <w:ind w:left="112"/>
              <w:jc w:val="left"/>
              <w:rPr>
                <w:sz w:val="20"/>
              </w:rPr>
            </w:pPr>
            <w:r>
              <w:rPr>
                <w:sz w:val="20"/>
              </w:rPr>
              <w:t>Verifikasi</w:t>
            </w:r>
            <w:r>
              <w:rPr>
                <w:spacing w:val="-5"/>
                <w:sz w:val="20"/>
              </w:rPr>
              <w:t> </w:t>
            </w:r>
            <w:r>
              <w:rPr>
                <w:sz w:val="20"/>
              </w:rPr>
              <w:t>Tertulis</w:t>
            </w:r>
            <w:r>
              <w:rPr>
                <w:spacing w:val="-6"/>
                <w:sz w:val="20"/>
              </w:rPr>
              <w:t> </w:t>
            </w:r>
            <w:r>
              <w:rPr>
                <w:sz w:val="20"/>
              </w:rPr>
              <w:t>dari</w:t>
            </w:r>
            <w:r>
              <w:rPr>
                <w:spacing w:val="-7"/>
                <w:sz w:val="20"/>
              </w:rPr>
              <w:t> </w:t>
            </w:r>
            <w:r>
              <w:rPr>
                <w:sz w:val="20"/>
              </w:rPr>
              <w:t>Pihak</w:t>
            </w:r>
            <w:r>
              <w:rPr>
                <w:spacing w:val="-6"/>
                <w:sz w:val="20"/>
              </w:rPr>
              <w:t> </w:t>
            </w:r>
            <w:r>
              <w:rPr>
                <w:sz w:val="20"/>
              </w:rPr>
              <w:t>Independen</w:t>
            </w:r>
            <w:r>
              <w:rPr>
                <w:spacing w:val="-6"/>
                <w:sz w:val="20"/>
              </w:rPr>
              <w:t> </w:t>
            </w:r>
            <w:r>
              <w:rPr>
                <w:sz w:val="20"/>
              </w:rPr>
              <w:t>(Jika</w:t>
            </w:r>
            <w:r>
              <w:rPr>
                <w:spacing w:val="-5"/>
                <w:sz w:val="20"/>
              </w:rPr>
              <w:t> </w:t>
            </w:r>
            <w:r>
              <w:rPr>
                <w:spacing w:val="-4"/>
                <w:sz w:val="20"/>
              </w:rPr>
              <w:t>ada)</w:t>
            </w:r>
          </w:p>
        </w:tc>
      </w:tr>
      <w:tr>
        <w:trPr>
          <w:trHeight w:val="273" w:hRule="atLeast"/>
        </w:trPr>
        <w:tc>
          <w:tcPr>
            <w:tcW w:w="708" w:type="dxa"/>
          </w:tcPr>
          <w:p>
            <w:pPr>
              <w:pStyle w:val="TableParagraph"/>
              <w:spacing w:line="222" w:lineRule="exact" w:before="31"/>
              <w:ind w:left="87" w:right="65"/>
              <w:rPr>
                <w:sz w:val="20"/>
              </w:rPr>
            </w:pPr>
            <w:r>
              <w:rPr>
                <w:spacing w:val="-5"/>
                <w:sz w:val="20"/>
              </w:rPr>
              <w:t>G.2</w:t>
            </w:r>
          </w:p>
        </w:tc>
        <w:tc>
          <w:tcPr>
            <w:tcW w:w="6950" w:type="dxa"/>
          </w:tcPr>
          <w:p>
            <w:pPr>
              <w:pStyle w:val="TableParagraph"/>
              <w:spacing w:line="222" w:lineRule="exact" w:before="31"/>
              <w:ind w:left="112"/>
              <w:jc w:val="left"/>
              <w:rPr>
                <w:sz w:val="20"/>
              </w:rPr>
            </w:pPr>
            <w:r>
              <w:rPr>
                <w:sz w:val="20"/>
              </w:rPr>
              <w:t>Lembar</w:t>
            </w:r>
            <w:r>
              <w:rPr>
                <w:spacing w:val="-7"/>
                <w:sz w:val="20"/>
              </w:rPr>
              <w:t> </w:t>
            </w:r>
            <w:r>
              <w:rPr>
                <w:sz w:val="20"/>
              </w:rPr>
              <w:t>Umpan</w:t>
            </w:r>
            <w:r>
              <w:rPr>
                <w:spacing w:val="-5"/>
                <w:sz w:val="20"/>
              </w:rPr>
              <w:t> </w:t>
            </w:r>
            <w:r>
              <w:rPr>
                <w:spacing w:val="-4"/>
                <w:sz w:val="20"/>
              </w:rPr>
              <w:t>Balik</w:t>
            </w:r>
          </w:p>
        </w:tc>
      </w:tr>
      <w:tr>
        <w:trPr>
          <w:trHeight w:val="277" w:hRule="atLeast"/>
        </w:trPr>
        <w:tc>
          <w:tcPr>
            <w:tcW w:w="708" w:type="dxa"/>
          </w:tcPr>
          <w:p>
            <w:pPr>
              <w:pStyle w:val="TableParagraph"/>
              <w:spacing w:line="222" w:lineRule="exact" w:before="36"/>
              <w:ind w:left="87" w:right="65"/>
              <w:rPr>
                <w:sz w:val="20"/>
              </w:rPr>
            </w:pPr>
            <w:r>
              <w:rPr>
                <w:spacing w:val="-5"/>
                <w:sz w:val="20"/>
              </w:rPr>
              <w:t>G.3</w:t>
            </w:r>
          </w:p>
        </w:tc>
        <w:tc>
          <w:tcPr>
            <w:tcW w:w="6950" w:type="dxa"/>
          </w:tcPr>
          <w:p>
            <w:pPr>
              <w:pStyle w:val="TableParagraph"/>
              <w:spacing w:line="222" w:lineRule="exact" w:before="36"/>
              <w:ind w:left="112"/>
              <w:jc w:val="left"/>
              <w:rPr>
                <w:sz w:val="20"/>
              </w:rPr>
            </w:pPr>
            <w:r>
              <w:rPr>
                <w:sz w:val="20"/>
              </w:rPr>
              <w:t>Tanggapan</w:t>
            </w:r>
            <w:r>
              <w:rPr>
                <w:spacing w:val="-8"/>
                <w:sz w:val="20"/>
              </w:rPr>
              <w:t> </w:t>
            </w:r>
            <w:r>
              <w:rPr>
                <w:sz w:val="20"/>
              </w:rPr>
              <w:t>Terhadap</w:t>
            </w:r>
            <w:r>
              <w:rPr>
                <w:spacing w:val="-6"/>
                <w:sz w:val="20"/>
              </w:rPr>
              <w:t> </w:t>
            </w:r>
            <w:r>
              <w:rPr>
                <w:sz w:val="20"/>
              </w:rPr>
              <w:t>Umpan</w:t>
            </w:r>
            <w:r>
              <w:rPr>
                <w:spacing w:val="-9"/>
                <w:sz w:val="20"/>
              </w:rPr>
              <w:t> </w:t>
            </w:r>
            <w:r>
              <w:rPr>
                <w:sz w:val="20"/>
              </w:rPr>
              <w:t>Balik</w:t>
            </w:r>
            <w:r>
              <w:rPr>
                <w:spacing w:val="-7"/>
                <w:sz w:val="20"/>
              </w:rPr>
              <w:t> </w:t>
            </w:r>
            <w:r>
              <w:rPr>
                <w:sz w:val="20"/>
              </w:rPr>
              <w:t>Laporan</w:t>
            </w:r>
            <w:r>
              <w:rPr>
                <w:spacing w:val="-4"/>
                <w:sz w:val="20"/>
              </w:rPr>
              <w:t> </w:t>
            </w:r>
            <w:r>
              <w:rPr>
                <w:sz w:val="20"/>
              </w:rPr>
              <w:t>Keberlanjutan</w:t>
            </w:r>
            <w:r>
              <w:rPr>
                <w:spacing w:val="-7"/>
                <w:sz w:val="20"/>
              </w:rPr>
              <w:t> </w:t>
            </w:r>
            <w:r>
              <w:rPr>
                <w:sz w:val="20"/>
              </w:rPr>
              <w:t>Tahun</w:t>
            </w:r>
            <w:r>
              <w:rPr>
                <w:spacing w:val="-7"/>
                <w:sz w:val="20"/>
              </w:rPr>
              <w:t> </w:t>
            </w:r>
            <w:r>
              <w:rPr>
                <w:spacing w:val="-2"/>
                <w:sz w:val="20"/>
              </w:rPr>
              <w:t>Sebelumnya</w:t>
            </w:r>
          </w:p>
        </w:tc>
      </w:tr>
      <w:tr>
        <w:trPr>
          <w:trHeight w:val="827" w:hRule="atLeast"/>
        </w:trPr>
        <w:tc>
          <w:tcPr>
            <w:tcW w:w="708" w:type="dxa"/>
          </w:tcPr>
          <w:p>
            <w:pPr>
              <w:pStyle w:val="TableParagraph"/>
              <w:spacing w:line="240" w:lineRule="auto" w:before="31"/>
              <w:ind w:left="87" w:right="65"/>
              <w:rPr>
                <w:sz w:val="20"/>
              </w:rPr>
            </w:pPr>
            <w:r>
              <w:rPr>
                <w:spacing w:val="-5"/>
                <w:sz w:val="20"/>
              </w:rPr>
              <w:t>G.4</w:t>
            </w:r>
          </w:p>
        </w:tc>
        <w:tc>
          <w:tcPr>
            <w:tcW w:w="6950" w:type="dxa"/>
          </w:tcPr>
          <w:p>
            <w:pPr>
              <w:pStyle w:val="TableParagraph"/>
              <w:spacing w:line="276" w:lineRule="exact"/>
              <w:ind w:left="112" w:right="105"/>
              <w:jc w:val="left"/>
              <w:rPr>
                <w:sz w:val="20"/>
              </w:rPr>
            </w:pPr>
            <w:r>
              <w:rPr>
                <w:sz w:val="20"/>
              </w:rPr>
              <w:t>Daftar Pengungkapan Sesuai Peraturan OJK No.51/POJK.03/2017 tentang Penerapan</w:t>
            </w:r>
            <w:r>
              <w:rPr>
                <w:spacing w:val="-8"/>
                <w:sz w:val="20"/>
              </w:rPr>
              <w:t> </w:t>
            </w:r>
            <w:r>
              <w:rPr>
                <w:sz w:val="20"/>
              </w:rPr>
              <w:t>Keuangan</w:t>
            </w:r>
            <w:r>
              <w:rPr>
                <w:spacing w:val="-11"/>
                <w:sz w:val="20"/>
              </w:rPr>
              <w:t> </w:t>
            </w:r>
            <w:r>
              <w:rPr>
                <w:sz w:val="20"/>
              </w:rPr>
              <w:t>Berkelanjutan</w:t>
            </w:r>
            <w:r>
              <w:rPr>
                <w:spacing w:val="-11"/>
                <w:sz w:val="20"/>
              </w:rPr>
              <w:t> </w:t>
            </w:r>
            <w:r>
              <w:rPr>
                <w:sz w:val="20"/>
              </w:rPr>
              <w:t>bagi</w:t>
            </w:r>
            <w:r>
              <w:rPr>
                <w:spacing w:val="-12"/>
                <w:sz w:val="20"/>
              </w:rPr>
              <w:t> </w:t>
            </w:r>
            <w:r>
              <w:rPr>
                <w:sz w:val="20"/>
              </w:rPr>
              <w:t>Lemabaga</w:t>
            </w:r>
            <w:r>
              <w:rPr>
                <w:spacing w:val="-11"/>
                <w:sz w:val="20"/>
              </w:rPr>
              <w:t> </w:t>
            </w:r>
            <w:r>
              <w:rPr>
                <w:sz w:val="20"/>
              </w:rPr>
              <w:t>Jasa</w:t>
            </w:r>
            <w:r>
              <w:rPr>
                <w:spacing w:val="-12"/>
                <w:sz w:val="20"/>
              </w:rPr>
              <w:t> </w:t>
            </w:r>
            <w:r>
              <w:rPr>
                <w:sz w:val="20"/>
              </w:rPr>
              <w:t>Keuangan,</w:t>
            </w:r>
            <w:r>
              <w:rPr>
                <w:spacing w:val="-9"/>
                <w:sz w:val="20"/>
              </w:rPr>
              <w:t> </w:t>
            </w:r>
            <w:r>
              <w:rPr>
                <w:sz w:val="20"/>
              </w:rPr>
              <w:t>Emiten</w:t>
            </w:r>
            <w:r>
              <w:rPr>
                <w:spacing w:val="-11"/>
                <w:sz w:val="20"/>
              </w:rPr>
              <w:t> </w:t>
            </w:r>
            <w:r>
              <w:rPr>
                <w:sz w:val="20"/>
              </w:rPr>
              <w:t>&amp; Perusahaan Publik</w:t>
            </w:r>
          </w:p>
        </w:tc>
      </w:tr>
    </w:tbl>
    <w:p>
      <w:pPr>
        <w:pStyle w:val="TableParagraph"/>
        <w:spacing w:after="0" w:line="276" w:lineRule="exact"/>
        <w:jc w:val="left"/>
        <w:rPr>
          <w:sz w:val="20"/>
        </w:rPr>
        <w:sectPr>
          <w:pgSz w:w="11920" w:h="16850"/>
          <w:pgMar w:header="1142" w:footer="0" w:top="1940" w:bottom="280" w:left="1700" w:right="1559"/>
        </w:sectPr>
      </w:pPr>
    </w:p>
    <w:p>
      <w:pPr>
        <w:pStyle w:val="BodyText"/>
        <w:rPr>
          <w:b/>
        </w:rPr>
      </w:pPr>
    </w:p>
    <w:p>
      <w:pPr>
        <w:pStyle w:val="BodyText"/>
        <w:rPr>
          <w:b/>
        </w:rPr>
      </w:pPr>
    </w:p>
    <w:p>
      <w:pPr>
        <w:pStyle w:val="BodyText"/>
        <w:rPr>
          <w:b/>
        </w:rPr>
      </w:pPr>
    </w:p>
    <w:p>
      <w:pPr>
        <w:pStyle w:val="BodyText"/>
        <w:rPr>
          <w:b/>
        </w:rPr>
      </w:pPr>
    </w:p>
    <w:p>
      <w:pPr>
        <w:pStyle w:val="BodyText"/>
        <w:spacing w:before="50"/>
        <w:rPr>
          <w:b/>
        </w:rPr>
      </w:pPr>
    </w:p>
    <w:p>
      <w:pPr>
        <w:spacing w:before="1"/>
        <w:ind w:left="568" w:right="0" w:firstLine="0"/>
        <w:jc w:val="left"/>
        <w:rPr>
          <w:b/>
          <w:sz w:val="24"/>
        </w:rPr>
      </w:pPr>
      <w:r>
        <w:rPr>
          <w:b/>
          <w:sz w:val="24"/>
        </w:rPr>
        <w:t>Lampiran</w:t>
      </w:r>
      <w:r>
        <w:rPr>
          <w:b/>
          <w:spacing w:val="-5"/>
          <w:sz w:val="24"/>
        </w:rPr>
        <w:t> </w:t>
      </w:r>
      <w:r>
        <w:rPr>
          <w:b/>
          <w:sz w:val="24"/>
        </w:rPr>
        <w:t>4</w:t>
      </w:r>
      <w:r>
        <w:rPr>
          <w:b/>
          <w:spacing w:val="-1"/>
          <w:sz w:val="24"/>
        </w:rPr>
        <w:t> </w:t>
      </w:r>
      <w:r>
        <w:rPr>
          <w:b/>
          <w:sz w:val="24"/>
        </w:rPr>
        <w:t>Hasil</w:t>
      </w:r>
      <w:r>
        <w:rPr>
          <w:b/>
          <w:spacing w:val="-1"/>
          <w:sz w:val="24"/>
        </w:rPr>
        <w:t> </w:t>
      </w:r>
      <w:r>
        <w:rPr>
          <w:b/>
          <w:sz w:val="24"/>
        </w:rPr>
        <w:t>Uji</w:t>
      </w:r>
      <w:r>
        <w:rPr>
          <w:b/>
          <w:spacing w:val="-1"/>
          <w:sz w:val="24"/>
        </w:rPr>
        <w:t> </w:t>
      </w:r>
      <w:r>
        <w:rPr>
          <w:b/>
          <w:spacing w:val="-4"/>
          <w:sz w:val="24"/>
        </w:rPr>
        <w:t>SPSS</w:t>
      </w:r>
    </w:p>
    <w:p>
      <w:pPr>
        <w:pStyle w:val="ListParagraph"/>
        <w:numPr>
          <w:ilvl w:val="0"/>
          <w:numId w:val="29"/>
        </w:numPr>
        <w:tabs>
          <w:tab w:pos="851" w:val="left" w:leader="none"/>
        </w:tabs>
        <w:spacing w:line="240" w:lineRule="auto" w:before="276" w:after="0"/>
        <w:ind w:left="851" w:right="0" w:hanging="283"/>
        <w:jc w:val="left"/>
        <w:rPr>
          <w:b/>
          <w:sz w:val="24"/>
        </w:rPr>
      </w:pPr>
      <w:r>
        <w:rPr>
          <w:b/>
          <w:sz w:val="24"/>
        </w:rPr>
        <w:t>Hasil</w:t>
      </w:r>
      <w:r>
        <w:rPr>
          <w:b/>
          <w:spacing w:val="-2"/>
          <w:sz w:val="24"/>
        </w:rPr>
        <w:t> </w:t>
      </w:r>
      <w:r>
        <w:rPr>
          <w:b/>
          <w:sz w:val="24"/>
        </w:rPr>
        <w:t>Uji</w:t>
      </w:r>
      <w:r>
        <w:rPr>
          <w:b/>
          <w:spacing w:val="-2"/>
          <w:sz w:val="24"/>
        </w:rPr>
        <w:t> </w:t>
      </w:r>
      <w:r>
        <w:rPr>
          <w:b/>
          <w:sz w:val="24"/>
        </w:rPr>
        <w:t>Statistik </w:t>
      </w:r>
      <w:r>
        <w:rPr>
          <w:b/>
          <w:spacing w:val="-2"/>
          <w:sz w:val="24"/>
        </w:rPr>
        <w:t>Deskriptif</w:t>
      </w:r>
    </w:p>
    <w:p>
      <w:pPr>
        <w:pStyle w:val="BodyText"/>
        <w:spacing w:before="187"/>
        <w:rPr>
          <w:b/>
          <w:sz w:val="20"/>
        </w:rPr>
      </w:pPr>
      <w:r>
        <w:rPr>
          <w:b/>
          <w:sz w:val="20"/>
        </w:rPr>
        <w:drawing>
          <wp:anchor distT="0" distB="0" distL="0" distR="0" allowOverlap="1" layoutInCell="1" locked="0" behindDoc="1" simplePos="0" relativeHeight="487597568">
            <wp:simplePos x="0" y="0"/>
            <wp:positionH relativeFrom="page">
              <wp:posOffset>1487805</wp:posOffset>
            </wp:positionH>
            <wp:positionV relativeFrom="paragraph">
              <wp:posOffset>280258</wp:posOffset>
            </wp:positionV>
            <wp:extent cx="4629508" cy="1466850"/>
            <wp:effectExtent l="0" t="0" r="0" b="0"/>
            <wp:wrapTopAndBottom/>
            <wp:docPr id="89" name="Image 89"/>
            <wp:cNvGraphicFramePr>
              <a:graphicFrameLocks/>
            </wp:cNvGraphicFramePr>
            <a:graphic>
              <a:graphicData uri="http://schemas.openxmlformats.org/drawingml/2006/picture">
                <pic:pic>
                  <pic:nvPicPr>
                    <pic:cNvPr id="89" name="Image 89"/>
                    <pic:cNvPicPr/>
                  </pic:nvPicPr>
                  <pic:blipFill>
                    <a:blip r:embed="rId22" cstate="print"/>
                    <a:stretch>
                      <a:fillRect/>
                    </a:stretch>
                  </pic:blipFill>
                  <pic:spPr>
                    <a:xfrm>
                      <a:off x="0" y="0"/>
                      <a:ext cx="4629508" cy="1466850"/>
                    </a:xfrm>
                    <a:prstGeom prst="rect">
                      <a:avLst/>
                    </a:prstGeom>
                  </pic:spPr>
                </pic:pic>
              </a:graphicData>
            </a:graphic>
          </wp:anchor>
        </w:drawing>
      </w:r>
    </w:p>
    <w:p>
      <w:pPr>
        <w:pStyle w:val="ListParagraph"/>
        <w:numPr>
          <w:ilvl w:val="0"/>
          <w:numId w:val="29"/>
        </w:numPr>
        <w:tabs>
          <w:tab w:pos="851" w:val="left" w:leader="none"/>
        </w:tabs>
        <w:spacing w:line="240" w:lineRule="auto" w:before="242" w:after="0"/>
        <w:ind w:left="851" w:right="0" w:hanging="283"/>
        <w:jc w:val="left"/>
        <w:rPr>
          <w:b/>
          <w:sz w:val="24"/>
        </w:rPr>
      </w:pPr>
      <w:r>
        <w:rPr>
          <w:b/>
          <w:sz w:val="24"/>
        </w:rPr>
        <w:t>Hasil Uji</w:t>
      </w:r>
      <w:r>
        <w:rPr>
          <w:b/>
          <w:spacing w:val="1"/>
          <w:sz w:val="24"/>
        </w:rPr>
        <w:t> </w:t>
      </w:r>
      <w:r>
        <w:rPr>
          <w:b/>
          <w:spacing w:val="-2"/>
          <w:sz w:val="24"/>
        </w:rPr>
        <w:t>Normalitas</w:t>
      </w:r>
    </w:p>
    <w:p>
      <w:pPr>
        <w:pStyle w:val="BodyText"/>
        <w:spacing w:before="50"/>
        <w:rPr>
          <w:b/>
          <w:sz w:val="20"/>
        </w:rPr>
      </w:pPr>
      <w:r>
        <w:rPr>
          <w:b/>
          <w:sz w:val="20"/>
        </w:rPr>
        <w:drawing>
          <wp:anchor distT="0" distB="0" distL="0" distR="0" allowOverlap="1" layoutInCell="1" locked="0" behindDoc="1" simplePos="0" relativeHeight="487598080">
            <wp:simplePos x="0" y="0"/>
            <wp:positionH relativeFrom="page">
              <wp:posOffset>1487805</wp:posOffset>
            </wp:positionH>
            <wp:positionV relativeFrom="paragraph">
              <wp:posOffset>193058</wp:posOffset>
            </wp:positionV>
            <wp:extent cx="3333879" cy="3057525"/>
            <wp:effectExtent l="0" t="0" r="0" b="0"/>
            <wp:wrapTopAndBottom/>
            <wp:docPr id="90" name="Image 90"/>
            <wp:cNvGraphicFramePr>
              <a:graphicFrameLocks/>
            </wp:cNvGraphicFramePr>
            <a:graphic>
              <a:graphicData uri="http://schemas.openxmlformats.org/drawingml/2006/picture">
                <pic:pic>
                  <pic:nvPicPr>
                    <pic:cNvPr id="90" name="Image 90"/>
                    <pic:cNvPicPr/>
                  </pic:nvPicPr>
                  <pic:blipFill>
                    <a:blip r:embed="rId23" cstate="print"/>
                    <a:stretch>
                      <a:fillRect/>
                    </a:stretch>
                  </pic:blipFill>
                  <pic:spPr>
                    <a:xfrm>
                      <a:off x="0" y="0"/>
                      <a:ext cx="3333879" cy="3057525"/>
                    </a:xfrm>
                    <a:prstGeom prst="rect">
                      <a:avLst/>
                    </a:prstGeom>
                  </pic:spPr>
                </pic:pic>
              </a:graphicData>
            </a:graphic>
          </wp:anchor>
        </w:drawing>
      </w:r>
    </w:p>
    <w:p>
      <w:pPr>
        <w:pStyle w:val="BodyText"/>
        <w:spacing w:before="41"/>
        <w:rPr>
          <w:b/>
        </w:rPr>
      </w:pPr>
    </w:p>
    <w:p>
      <w:pPr>
        <w:pStyle w:val="ListParagraph"/>
        <w:numPr>
          <w:ilvl w:val="0"/>
          <w:numId w:val="29"/>
        </w:numPr>
        <w:tabs>
          <w:tab w:pos="911" w:val="left" w:leader="none"/>
        </w:tabs>
        <w:spacing w:line="240" w:lineRule="auto" w:before="1" w:after="0"/>
        <w:ind w:left="911" w:right="0" w:hanging="343"/>
        <w:jc w:val="left"/>
        <w:rPr>
          <w:b/>
          <w:sz w:val="24"/>
        </w:rPr>
      </w:pPr>
      <w:r>
        <w:rPr>
          <w:b/>
          <w:sz w:val="24"/>
        </w:rPr>
        <w:t>Hasil Uji</w:t>
      </w:r>
      <w:r>
        <w:rPr>
          <w:b/>
          <w:spacing w:val="1"/>
          <w:sz w:val="24"/>
        </w:rPr>
        <w:t> </w:t>
      </w:r>
      <w:r>
        <w:rPr>
          <w:b/>
          <w:spacing w:val="-2"/>
          <w:sz w:val="24"/>
        </w:rPr>
        <w:t>Multikolinearitas</w:t>
      </w:r>
    </w:p>
    <w:p>
      <w:pPr>
        <w:pStyle w:val="ListParagraph"/>
        <w:spacing w:after="0" w:line="240" w:lineRule="auto"/>
        <w:jc w:val="left"/>
        <w:rPr>
          <w:b/>
          <w:sz w:val="24"/>
        </w:rPr>
        <w:sectPr>
          <w:pgSz w:w="11920" w:h="16850"/>
          <w:pgMar w:header="1142" w:footer="0" w:top="1940" w:bottom="280" w:left="1700" w:right="1559"/>
        </w:sectPr>
      </w:pPr>
    </w:p>
    <w:p>
      <w:pPr>
        <w:pStyle w:val="BodyText"/>
        <w:spacing w:before="202"/>
        <w:rPr>
          <w:b/>
          <w:sz w:val="20"/>
        </w:rPr>
      </w:pPr>
    </w:p>
    <w:p>
      <w:pPr>
        <w:pStyle w:val="BodyText"/>
        <w:ind w:left="643"/>
        <w:rPr>
          <w:sz w:val="20"/>
        </w:rPr>
      </w:pPr>
      <w:r>
        <w:rPr>
          <w:sz w:val="20"/>
        </w:rPr>
        <w:drawing>
          <wp:inline distT="0" distB="0" distL="0" distR="0">
            <wp:extent cx="2266949" cy="1619250"/>
            <wp:effectExtent l="0" t="0" r="0" b="0"/>
            <wp:docPr id="91" name="Image 91"/>
            <wp:cNvGraphicFramePr>
              <a:graphicFrameLocks/>
            </wp:cNvGraphicFramePr>
            <a:graphic>
              <a:graphicData uri="http://schemas.openxmlformats.org/drawingml/2006/picture">
                <pic:pic>
                  <pic:nvPicPr>
                    <pic:cNvPr id="91" name="Image 91"/>
                    <pic:cNvPicPr/>
                  </pic:nvPicPr>
                  <pic:blipFill>
                    <a:blip r:embed="rId24" cstate="print"/>
                    <a:stretch>
                      <a:fillRect/>
                    </a:stretch>
                  </pic:blipFill>
                  <pic:spPr>
                    <a:xfrm>
                      <a:off x="0" y="0"/>
                      <a:ext cx="2266949" cy="1619250"/>
                    </a:xfrm>
                    <a:prstGeom prst="rect">
                      <a:avLst/>
                    </a:prstGeom>
                  </pic:spPr>
                </pic:pic>
              </a:graphicData>
            </a:graphic>
          </wp:inline>
        </w:drawing>
      </w:r>
      <w:r>
        <w:rPr>
          <w:sz w:val="20"/>
        </w:rPr>
      </w:r>
    </w:p>
    <w:p>
      <w:pPr>
        <w:pStyle w:val="BodyText"/>
        <w:spacing w:before="25"/>
        <w:rPr>
          <w:b/>
        </w:rPr>
      </w:pPr>
    </w:p>
    <w:p>
      <w:pPr>
        <w:pStyle w:val="ListParagraph"/>
        <w:numPr>
          <w:ilvl w:val="0"/>
          <w:numId w:val="29"/>
        </w:numPr>
        <w:tabs>
          <w:tab w:pos="851" w:val="left" w:leader="none"/>
        </w:tabs>
        <w:spacing w:line="240" w:lineRule="auto" w:before="1" w:after="0"/>
        <w:ind w:left="851" w:right="0" w:hanging="283"/>
        <w:jc w:val="left"/>
        <w:rPr>
          <w:b/>
          <w:sz w:val="24"/>
        </w:rPr>
      </w:pPr>
      <w:r>
        <w:rPr>
          <w:b/>
          <w:sz w:val="24"/>
        </w:rPr>
        <w:t>Hasil Uji</w:t>
      </w:r>
      <w:r>
        <w:rPr>
          <w:b/>
          <w:spacing w:val="1"/>
          <w:sz w:val="24"/>
        </w:rPr>
        <w:t> </w:t>
      </w:r>
      <w:r>
        <w:rPr>
          <w:b/>
          <w:spacing w:val="-2"/>
          <w:sz w:val="24"/>
        </w:rPr>
        <w:t>Heteroskedastisitas</w:t>
      </w:r>
    </w:p>
    <w:p>
      <w:pPr>
        <w:pStyle w:val="BodyText"/>
        <w:spacing w:before="52"/>
        <w:rPr>
          <w:b/>
          <w:sz w:val="20"/>
        </w:rPr>
      </w:pPr>
      <w:r>
        <w:rPr>
          <w:b/>
          <w:sz w:val="20"/>
        </w:rPr>
        <w:drawing>
          <wp:anchor distT="0" distB="0" distL="0" distR="0" allowOverlap="1" layoutInCell="1" locked="0" behindDoc="1" simplePos="0" relativeHeight="487598592">
            <wp:simplePos x="0" y="0"/>
            <wp:positionH relativeFrom="page">
              <wp:posOffset>1564176</wp:posOffset>
            </wp:positionH>
            <wp:positionV relativeFrom="paragraph">
              <wp:posOffset>194566</wp:posOffset>
            </wp:positionV>
            <wp:extent cx="4860736" cy="2781490"/>
            <wp:effectExtent l="0" t="0" r="0" b="0"/>
            <wp:wrapTopAndBottom/>
            <wp:docPr id="92" name="Image 92"/>
            <wp:cNvGraphicFramePr>
              <a:graphicFrameLocks/>
            </wp:cNvGraphicFramePr>
            <a:graphic>
              <a:graphicData uri="http://schemas.openxmlformats.org/drawingml/2006/picture">
                <pic:pic>
                  <pic:nvPicPr>
                    <pic:cNvPr id="92" name="Image 92"/>
                    <pic:cNvPicPr/>
                  </pic:nvPicPr>
                  <pic:blipFill>
                    <a:blip r:embed="rId15" cstate="print"/>
                    <a:stretch>
                      <a:fillRect/>
                    </a:stretch>
                  </pic:blipFill>
                  <pic:spPr>
                    <a:xfrm>
                      <a:off x="0" y="0"/>
                      <a:ext cx="4860736" cy="2781490"/>
                    </a:xfrm>
                    <a:prstGeom prst="rect">
                      <a:avLst/>
                    </a:prstGeom>
                  </pic:spPr>
                </pic:pic>
              </a:graphicData>
            </a:graphic>
          </wp:anchor>
        </w:drawing>
      </w:r>
    </w:p>
    <w:p>
      <w:pPr>
        <w:pStyle w:val="BodyText"/>
        <w:rPr>
          <w:b/>
        </w:rPr>
      </w:pPr>
    </w:p>
    <w:p>
      <w:pPr>
        <w:pStyle w:val="ListParagraph"/>
        <w:numPr>
          <w:ilvl w:val="0"/>
          <w:numId w:val="29"/>
        </w:numPr>
        <w:tabs>
          <w:tab w:pos="851" w:val="left" w:leader="none"/>
        </w:tabs>
        <w:spacing w:line="240" w:lineRule="auto" w:before="1" w:after="0"/>
        <w:ind w:left="851" w:right="0" w:hanging="283"/>
        <w:jc w:val="left"/>
        <w:rPr>
          <w:b/>
          <w:sz w:val="24"/>
        </w:rPr>
      </w:pPr>
      <w:r>
        <w:rPr>
          <w:b/>
          <w:sz w:val="24"/>
        </w:rPr>
        <w:t>Hasil</w:t>
      </w:r>
      <w:r>
        <w:rPr>
          <w:b/>
          <w:spacing w:val="-2"/>
          <w:sz w:val="24"/>
        </w:rPr>
        <w:t> </w:t>
      </w:r>
      <w:r>
        <w:rPr>
          <w:b/>
          <w:sz w:val="24"/>
        </w:rPr>
        <w:t>Uji</w:t>
      </w:r>
      <w:r>
        <w:rPr>
          <w:b/>
          <w:spacing w:val="1"/>
          <w:sz w:val="24"/>
        </w:rPr>
        <w:t> </w:t>
      </w:r>
      <w:r>
        <w:rPr>
          <w:b/>
          <w:spacing w:val="-2"/>
          <w:sz w:val="24"/>
        </w:rPr>
        <w:t>Autokorelasi</w:t>
      </w:r>
    </w:p>
    <w:p>
      <w:pPr>
        <w:pStyle w:val="BodyText"/>
        <w:rPr>
          <w:b/>
          <w:sz w:val="20"/>
        </w:rPr>
      </w:pPr>
    </w:p>
    <w:p>
      <w:pPr>
        <w:pStyle w:val="BodyText"/>
        <w:spacing w:before="142"/>
        <w:rPr>
          <w:b/>
          <w:sz w:val="20"/>
        </w:rPr>
      </w:pPr>
      <w:r>
        <w:rPr>
          <w:b/>
          <w:sz w:val="20"/>
        </w:rPr>
        <w:drawing>
          <wp:anchor distT="0" distB="0" distL="0" distR="0" allowOverlap="1" layoutInCell="1" locked="0" behindDoc="1" simplePos="0" relativeHeight="487599104">
            <wp:simplePos x="0" y="0"/>
            <wp:positionH relativeFrom="page">
              <wp:posOffset>1487805</wp:posOffset>
            </wp:positionH>
            <wp:positionV relativeFrom="paragraph">
              <wp:posOffset>251715</wp:posOffset>
            </wp:positionV>
            <wp:extent cx="4562888" cy="1247775"/>
            <wp:effectExtent l="0" t="0" r="0" b="0"/>
            <wp:wrapTopAndBottom/>
            <wp:docPr id="93" name="Image 93"/>
            <wp:cNvGraphicFramePr>
              <a:graphicFrameLocks/>
            </wp:cNvGraphicFramePr>
            <a:graphic>
              <a:graphicData uri="http://schemas.openxmlformats.org/drawingml/2006/picture">
                <pic:pic>
                  <pic:nvPicPr>
                    <pic:cNvPr id="93" name="Image 93"/>
                    <pic:cNvPicPr/>
                  </pic:nvPicPr>
                  <pic:blipFill>
                    <a:blip r:embed="rId25" cstate="print"/>
                    <a:stretch>
                      <a:fillRect/>
                    </a:stretch>
                  </pic:blipFill>
                  <pic:spPr>
                    <a:xfrm>
                      <a:off x="0" y="0"/>
                      <a:ext cx="4562888" cy="1247775"/>
                    </a:xfrm>
                    <a:prstGeom prst="rect">
                      <a:avLst/>
                    </a:prstGeom>
                  </pic:spPr>
                </pic:pic>
              </a:graphicData>
            </a:graphic>
          </wp:anchor>
        </w:drawing>
      </w:r>
    </w:p>
    <w:p>
      <w:pPr>
        <w:pStyle w:val="BodyText"/>
        <w:spacing w:before="41"/>
        <w:rPr>
          <w:b/>
        </w:rPr>
      </w:pPr>
    </w:p>
    <w:p>
      <w:pPr>
        <w:pStyle w:val="ListParagraph"/>
        <w:numPr>
          <w:ilvl w:val="0"/>
          <w:numId w:val="29"/>
        </w:numPr>
        <w:tabs>
          <w:tab w:pos="851" w:val="left" w:leader="none"/>
        </w:tabs>
        <w:spacing w:line="240" w:lineRule="auto" w:before="1" w:after="0"/>
        <w:ind w:left="851" w:right="0" w:hanging="283"/>
        <w:jc w:val="left"/>
        <w:rPr>
          <w:b/>
          <w:sz w:val="24"/>
        </w:rPr>
      </w:pPr>
      <w:r>
        <w:rPr>
          <w:b/>
          <w:sz w:val="24"/>
        </w:rPr>
        <w:t>Hasil</w:t>
      </w:r>
      <w:r>
        <w:rPr>
          <w:b/>
          <w:spacing w:val="-4"/>
          <w:sz w:val="24"/>
        </w:rPr>
        <w:t> </w:t>
      </w:r>
      <w:r>
        <w:rPr>
          <w:b/>
          <w:sz w:val="24"/>
        </w:rPr>
        <w:t>Analisis</w:t>
      </w:r>
      <w:r>
        <w:rPr>
          <w:b/>
          <w:spacing w:val="-2"/>
          <w:sz w:val="24"/>
        </w:rPr>
        <w:t> </w:t>
      </w:r>
      <w:r>
        <w:rPr>
          <w:b/>
          <w:sz w:val="24"/>
        </w:rPr>
        <w:t>Regresi</w:t>
      </w:r>
      <w:r>
        <w:rPr>
          <w:b/>
          <w:spacing w:val="-2"/>
          <w:sz w:val="24"/>
        </w:rPr>
        <w:t> </w:t>
      </w:r>
      <w:r>
        <w:rPr>
          <w:b/>
          <w:sz w:val="24"/>
        </w:rPr>
        <w:t>Linear</w:t>
      </w:r>
      <w:r>
        <w:rPr>
          <w:b/>
          <w:spacing w:val="-2"/>
          <w:sz w:val="24"/>
        </w:rPr>
        <w:t> Berganda</w:t>
      </w:r>
    </w:p>
    <w:p>
      <w:pPr>
        <w:pStyle w:val="ListParagraph"/>
        <w:spacing w:after="0" w:line="240" w:lineRule="auto"/>
        <w:jc w:val="left"/>
        <w:rPr>
          <w:b/>
          <w:sz w:val="24"/>
        </w:rPr>
        <w:sectPr>
          <w:pgSz w:w="11920" w:h="16850"/>
          <w:pgMar w:header="1142" w:footer="0" w:top="1940" w:bottom="280" w:left="1700" w:right="1559"/>
        </w:sectPr>
      </w:pPr>
    </w:p>
    <w:p>
      <w:pPr>
        <w:pStyle w:val="BodyText"/>
        <w:spacing w:before="202"/>
        <w:rPr>
          <w:b/>
          <w:sz w:val="20"/>
        </w:rPr>
      </w:pPr>
    </w:p>
    <w:p>
      <w:pPr>
        <w:pStyle w:val="BodyText"/>
        <w:ind w:left="643"/>
        <w:rPr>
          <w:sz w:val="20"/>
        </w:rPr>
      </w:pPr>
      <w:r>
        <w:rPr>
          <w:sz w:val="20"/>
        </w:rPr>
        <w:drawing>
          <wp:inline distT="0" distB="0" distL="0" distR="0">
            <wp:extent cx="5048250" cy="1828800"/>
            <wp:effectExtent l="0" t="0" r="0" b="0"/>
            <wp:docPr id="94" name="Image 94"/>
            <wp:cNvGraphicFramePr>
              <a:graphicFrameLocks/>
            </wp:cNvGraphicFramePr>
            <a:graphic>
              <a:graphicData uri="http://schemas.openxmlformats.org/drawingml/2006/picture">
                <pic:pic>
                  <pic:nvPicPr>
                    <pic:cNvPr id="94" name="Image 94"/>
                    <pic:cNvPicPr/>
                  </pic:nvPicPr>
                  <pic:blipFill>
                    <a:blip r:embed="rId26" cstate="print"/>
                    <a:stretch>
                      <a:fillRect/>
                    </a:stretch>
                  </pic:blipFill>
                  <pic:spPr>
                    <a:xfrm>
                      <a:off x="0" y="0"/>
                      <a:ext cx="5048250" cy="1828800"/>
                    </a:xfrm>
                    <a:prstGeom prst="rect">
                      <a:avLst/>
                    </a:prstGeom>
                  </pic:spPr>
                </pic:pic>
              </a:graphicData>
            </a:graphic>
          </wp:inline>
        </w:drawing>
      </w:r>
      <w:r>
        <w:rPr>
          <w:sz w:val="20"/>
        </w:rPr>
      </w:r>
    </w:p>
    <w:p>
      <w:pPr>
        <w:pStyle w:val="BodyText"/>
        <w:spacing w:before="27"/>
        <w:rPr>
          <w:b/>
        </w:rPr>
      </w:pPr>
    </w:p>
    <w:p>
      <w:pPr>
        <w:pStyle w:val="ListParagraph"/>
        <w:numPr>
          <w:ilvl w:val="0"/>
          <w:numId w:val="29"/>
        </w:numPr>
        <w:tabs>
          <w:tab w:pos="851" w:val="left" w:leader="none"/>
        </w:tabs>
        <w:spacing w:line="240" w:lineRule="auto" w:before="0" w:after="0"/>
        <w:ind w:left="851" w:right="0" w:hanging="283"/>
        <w:jc w:val="left"/>
        <w:rPr>
          <w:b/>
          <w:sz w:val="24"/>
        </w:rPr>
      </w:pPr>
      <w:r>
        <w:rPr>
          <w:b/>
          <w:sz w:val="24"/>
        </w:rPr>
        <w:t>Hasil</w:t>
      </w:r>
      <w:r>
        <w:rPr>
          <w:b/>
          <w:spacing w:val="-4"/>
          <w:sz w:val="24"/>
        </w:rPr>
        <w:t> </w:t>
      </w:r>
      <w:r>
        <w:rPr>
          <w:b/>
          <w:sz w:val="24"/>
        </w:rPr>
        <w:t>Koefisien</w:t>
      </w:r>
      <w:r>
        <w:rPr>
          <w:b/>
          <w:spacing w:val="-2"/>
          <w:sz w:val="24"/>
        </w:rPr>
        <w:t> </w:t>
      </w:r>
      <w:r>
        <w:rPr>
          <w:b/>
          <w:sz w:val="24"/>
        </w:rPr>
        <w:t>determinasi</w:t>
      </w:r>
      <w:r>
        <w:rPr>
          <w:b/>
          <w:spacing w:val="-2"/>
          <w:sz w:val="24"/>
        </w:rPr>
        <w:t> </w:t>
      </w:r>
      <w:r>
        <w:rPr>
          <w:b/>
          <w:spacing w:val="-4"/>
          <w:sz w:val="24"/>
        </w:rPr>
        <w:t>(R2)</w:t>
      </w:r>
    </w:p>
    <w:p>
      <w:pPr>
        <w:pStyle w:val="BodyText"/>
        <w:spacing w:before="5"/>
        <w:rPr>
          <w:b/>
          <w:sz w:val="16"/>
        </w:rPr>
      </w:pPr>
      <w:r>
        <w:rPr>
          <w:b/>
          <w:sz w:val="16"/>
        </w:rPr>
        <w:drawing>
          <wp:anchor distT="0" distB="0" distL="0" distR="0" allowOverlap="1" layoutInCell="1" locked="0" behindDoc="1" simplePos="0" relativeHeight="487599616">
            <wp:simplePos x="0" y="0"/>
            <wp:positionH relativeFrom="page">
              <wp:posOffset>1487805</wp:posOffset>
            </wp:positionH>
            <wp:positionV relativeFrom="paragraph">
              <wp:posOffset>135284</wp:posOffset>
            </wp:positionV>
            <wp:extent cx="4562475" cy="1247775"/>
            <wp:effectExtent l="0" t="0" r="0" b="0"/>
            <wp:wrapTopAndBottom/>
            <wp:docPr id="95" name="Image 95"/>
            <wp:cNvGraphicFramePr>
              <a:graphicFrameLocks/>
            </wp:cNvGraphicFramePr>
            <a:graphic>
              <a:graphicData uri="http://schemas.openxmlformats.org/drawingml/2006/picture">
                <pic:pic>
                  <pic:nvPicPr>
                    <pic:cNvPr id="95" name="Image 95"/>
                    <pic:cNvPicPr/>
                  </pic:nvPicPr>
                  <pic:blipFill>
                    <a:blip r:embed="rId25" cstate="print"/>
                    <a:stretch>
                      <a:fillRect/>
                    </a:stretch>
                  </pic:blipFill>
                  <pic:spPr>
                    <a:xfrm>
                      <a:off x="0" y="0"/>
                      <a:ext cx="4562475" cy="1247775"/>
                    </a:xfrm>
                    <a:prstGeom prst="rect">
                      <a:avLst/>
                    </a:prstGeom>
                  </pic:spPr>
                </pic:pic>
              </a:graphicData>
            </a:graphic>
          </wp:anchor>
        </w:drawing>
      </w:r>
    </w:p>
    <w:p>
      <w:pPr>
        <w:pStyle w:val="BodyText"/>
        <w:spacing w:before="42"/>
        <w:rPr>
          <w:b/>
        </w:rPr>
      </w:pPr>
    </w:p>
    <w:p>
      <w:pPr>
        <w:pStyle w:val="ListParagraph"/>
        <w:numPr>
          <w:ilvl w:val="0"/>
          <w:numId w:val="29"/>
        </w:numPr>
        <w:tabs>
          <w:tab w:pos="851" w:val="left" w:leader="none"/>
        </w:tabs>
        <w:spacing w:line="240" w:lineRule="auto" w:before="0" w:after="0"/>
        <w:ind w:left="851" w:right="0" w:hanging="283"/>
        <w:jc w:val="left"/>
        <w:rPr>
          <w:b/>
          <w:sz w:val="24"/>
        </w:rPr>
      </w:pPr>
      <w:r>
        <w:rPr>
          <w:b/>
          <w:sz w:val="24"/>
        </w:rPr>
        <w:t>Hasil</w:t>
      </w:r>
      <w:r>
        <w:rPr>
          <w:b/>
          <w:spacing w:val="-5"/>
          <w:sz w:val="24"/>
        </w:rPr>
        <w:t> </w:t>
      </w:r>
      <w:r>
        <w:rPr>
          <w:b/>
          <w:sz w:val="24"/>
        </w:rPr>
        <w:t>Uji</w:t>
      </w:r>
      <w:r>
        <w:rPr>
          <w:b/>
          <w:spacing w:val="-2"/>
          <w:sz w:val="24"/>
        </w:rPr>
        <w:t> </w:t>
      </w:r>
      <w:r>
        <w:rPr>
          <w:b/>
          <w:sz w:val="24"/>
        </w:rPr>
        <w:t>Kelayakan</w:t>
      </w:r>
      <w:r>
        <w:rPr>
          <w:b/>
          <w:spacing w:val="-2"/>
          <w:sz w:val="24"/>
        </w:rPr>
        <w:t> </w:t>
      </w:r>
      <w:r>
        <w:rPr>
          <w:b/>
          <w:sz w:val="24"/>
        </w:rPr>
        <w:t>Model</w:t>
      </w:r>
      <w:r>
        <w:rPr>
          <w:b/>
          <w:spacing w:val="-2"/>
          <w:sz w:val="24"/>
        </w:rPr>
        <w:t> </w:t>
      </w:r>
      <w:r>
        <w:rPr>
          <w:b/>
          <w:sz w:val="24"/>
        </w:rPr>
        <w:t>(</w:t>
      </w:r>
      <w:r>
        <w:rPr>
          <w:b/>
          <w:spacing w:val="-2"/>
          <w:sz w:val="24"/>
        </w:rPr>
        <w:t> </w:t>
      </w:r>
      <w:r>
        <w:rPr>
          <w:b/>
          <w:sz w:val="24"/>
        </w:rPr>
        <w:t>Uji</w:t>
      </w:r>
      <w:r>
        <w:rPr>
          <w:b/>
          <w:spacing w:val="-2"/>
          <w:sz w:val="24"/>
        </w:rPr>
        <w:t> </w:t>
      </w:r>
      <w:r>
        <w:rPr>
          <w:b/>
          <w:spacing w:val="-5"/>
          <w:sz w:val="24"/>
        </w:rPr>
        <w:t>F)</w:t>
      </w:r>
    </w:p>
    <w:p>
      <w:pPr>
        <w:pStyle w:val="BodyText"/>
        <w:rPr>
          <w:b/>
          <w:sz w:val="19"/>
        </w:rPr>
      </w:pPr>
      <w:r>
        <w:rPr>
          <w:b/>
          <w:sz w:val="19"/>
        </w:rPr>
        <w:drawing>
          <wp:anchor distT="0" distB="0" distL="0" distR="0" allowOverlap="1" layoutInCell="1" locked="0" behindDoc="1" simplePos="0" relativeHeight="487600128">
            <wp:simplePos x="0" y="0"/>
            <wp:positionH relativeFrom="page">
              <wp:posOffset>1487805</wp:posOffset>
            </wp:positionH>
            <wp:positionV relativeFrom="paragraph">
              <wp:posOffset>154334</wp:posOffset>
            </wp:positionV>
            <wp:extent cx="4972050" cy="1647825"/>
            <wp:effectExtent l="0" t="0" r="0" b="0"/>
            <wp:wrapTopAndBottom/>
            <wp:docPr id="96" name="Image 96"/>
            <wp:cNvGraphicFramePr>
              <a:graphicFrameLocks/>
            </wp:cNvGraphicFramePr>
            <a:graphic>
              <a:graphicData uri="http://schemas.openxmlformats.org/drawingml/2006/picture">
                <pic:pic>
                  <pic:nvPicPr>
                    <pic:cNvPr id="96" name="Image 96"/>
                    <pic:cNvPicPr/>
                  </pic:nvPicPr>
                  <pic:blipFill>
                    <a:blip r:embed="rId27" cstate="print"/>
                    <a:stretch>
                      <a:fillRect/>
                    </a:stretch>
                  </pic:blipFill>
                  <pic:spPr>
                    <a:xfrm>
                      <a:off x="0" y="0"/>
                      <a:ext cx="4972050" cy="1647825"/>
                    </a:xfrm>
                    <a:prstGeom prst="rect">
                      <a:avLst/>
                    </a:prstGeom>
                  </pic:spPr>
                </pic:pic>
              </a:graphicData>
            </a:graphic>
          </wp:anchor>
        </w:drawing>
      </w:r>
    </w:p>
    <w:p>
      <w:pPr>
        <w:pStyle w:val="BodyText"/>
        <w:spacing w:before="43"/>
        <w:rPr>
          <w:b/>
        </w:rPr>
      </w:pPr>
    </w:p>
    <w:p>
      <w:pPr>
        <w:pStyle w:val="ListParagraph"/>
        <w:numPr>
          <w:ilvl w:val="0"/>
          <w:numId w:val="29"/>
        </w:numPr>
        <w:tabs>
          <w:tab w:pos="851" w:val="left" w:leader="none"/>
        </w:tabs>
        <w:spacing w:line="240" w:lineRule="auto" w:before="0" w:after="0"/>
        <w:ind w:left="851" w:right="0" w:hanging="283"/>
        <w:jc w:val="left"/>
        <w:rPr>
          <w:b/>
          <w:sz w:val="24"/>
        </w:rPr>
      </w:pPr>
      <w:r>
        <w:rPr>
          <w:b/>
          <w:sz w:val="24"/>
        </w:rPr>
        <w:t>Hasil</w:t>
      </w:r>
      <w:r>
        <w:rPr>
          <w:b/>
          <w:spacing w:val="-2"/>
          <w:sz w:val="24"/>
        </w:rPr>
        <w:t> </w:t>
      </w:r>
      <w:r>
        <w:rPr>
          <w:b/>
          <w:sz w:val="24"/>
        </w:rPr>
        <w:t>Uji</w:t>
      </w:r>
      <w:r>
        <w:rPr>
          <w:b/>
          <w:spacing w:val="-2"/>
          <w:sz w:val="24"/>
        </w:rPr>
        <w:t> </w:t>
      </w:r>
      <w:r>
        <w:rPr>
          <w:b/>
          <w:sz w:val="24"/>
        </w:rPr>
        <w:t>Statistik</w:t>
      </w:r>
      <w:r>
        <w:rPr>
          <w:b/>
          <w:spacing w:val="-1"/>
          <w:sz w:val="24"/>
        </w:rPr>
        <w:t> </w:t>
      </w:r>
      <w:r>
        <w:rPr>
          <w:b/>
          <w:spacing w:val="-10"/>
          <w:sz w:val="24"/>
        </w:rPr>
        <w:t>t</w:t>
      </w:r>
    </w:p>
    <w:p>
      <w:pPr>
        <w:pStyle w:val="BodyText"/>
        <w:spacing w:before="1"/>
        <w:rPr>
          <w:b/>
          <w:sz w:val="18"/>
        </w:rPr>
      </w:pPr>
      <w:r>
        <w:rPr>
          <w:b/>
          <w:sz w:val="18"/>
        </w:rPr>
        <w:drawing>
          <wp:anchor distT="0" distB="0" distL="0" distR="0" allowOverlap="1" layoutInCell="1" locked="0" behindDoc="1" simplePos="0" relativeHeight="487600640">
            <wp:simplePos x="0" y="0"/>
            <wp:positionH relativeFrom="page">
              <wp:posOffset>1487756</wp:posOffset>
            </wp:positionH>
            <wp:positionV relativeFrom="paragraph">
              <wp:posOffset>147451</wp:posOffset>
            </wp:positionV>
            <wp:extent cx="5000823" cy="1645919"/>
            <wp:effectExtent l="0" t="0" r="0" b="0"/>
            <wp:wrapTopAndBottom/>
            <wp:docPr id="97" name="Image 97"/>
            <wp:cNvGraphicFramePr>
              <a:graphicFrameLocks/>
            </wp:cNvGraphicFramePr>
            <a:graphic>
              <a:graphicData uri="http://schemas.openxmlformats.org/drawingml/2006/picture">
                <pic:pic>
                  <pic:nvPicPr>
                    <pic:cNvPr id="97" name="Image 97"/>
                    <pic:cNvPicPr/>
                  </pic:nvPicPr>
                  <pic:blipFill>
                    <a:blip r:embed="rId26" cstate="print"/>
                    <a:stretch>
                      <a:fillRect/>
                    </a:stretch>
                  </pic:blipFill>
                  <pic:spPr>
                    <a:xfrm>
                      <a:off x="0" y="0"/>
                      <a:ext cx="5000823" cy="1645919"/>
                    </a:xfrm>
                    <a:prstGeom prst="rect">
                      <a:avLst/>
                    </a:prstGeom>
                  </pic:spPr>
                </pic:pic>
              </a:graphicData>
            </a:graphic>
          </wp:anchor>
        </w:drawing>
      </w:r>
    </w:p>
    <w:p>
      <w:pPr>
        <w:pStyle w:val="BodyText"/>
        <w:spacing w:after="0"/>
        <w:rPr>
          <w:b/>
          <w:sz w:val="18"/>
        </w:rPr>
        <w:sectPr>
          <w:pgSz w:w="11920" w:h="16850"/>
          <w:pgMar w:header="1142" w:footer="0" w:top="1940" w:bottom="280" w:left="1700" w:right="1559"/>
        </w:sectPr>
      </w:pPr>
    </w:p>
    <w:p>
      <w:pPr>
        <w:spacing w:before="80"/>
        <w:ind w:left="127" w:right="0" w:firstLine="0"/>
        <w:jc w:val="left"/>
        <w:rPr>
          <w:b/>
          <w:sz w:val="24"/>
        </w:rPr>
      </w:pPr>
      <w:r>
        <w:rPr>
          <w:b/>
          <w:sz w:val="24"/>
        </w:rPr>
        <w:t>Lampiran</w:t>
      </w:r>
      <w:r>
        <w:rPr>
          <w:b/>
          <w:spacing w:val="-3"/>
          <w:sz w:val="24"/>
        </w:rPr>
        <w:t> </w:t>
      </w:r>
      <w:r>
        <w:rPr>
          <w:b/>
          <w:sz w:val="24"/>
        </w:rPr>
        <w:t>5</w:t>
      </w:r>
      <w:r>
        <w:rPr>
          <w:b/>
          <w:spacing w:val="-3"/>
          <w:sz w:val="24"/>
        </w:rPr>
        <w:t> </w:t>
      </w:r>
      <w:r>
        <w:rPr>
          <w:b/>
          <w:sz w:val="24"/>
        </w:rPr>
        <w:t>:</w:t>
      </w:r>
      <w:r>
        <w:rPr>
          <w:b/>
          <w:spacing w:val="-4"/>
          <w:sz w:val="24"/>
        </w:rPr>
        <w:t> </w:t>
      </w:r>
      <w:r>
        <w:rPr>
          <w:b/>
          <w:sz w:val="24"/>
        </w:rPr>
        <w:t>Data</w:t>
      </w:r>
      <w:r>
        <w:rPr>
          <w:b/>
          <w:spacing w:val="-3"/>
          <w:sz w:val="24"/>
        </w:rPr>
        <w:t> </w:t>
      </w:r>
      <w:r>
        <w:rPr>
          <w:b/>
          <w:sz w:val="24"/>
        </w:rPr>
        <w:t>Perhitungan</w:t>
      </w:r>
      <w:r>
        <w:rPr>
          <w:b/>
          <w:spacing w:val="-3"/>
          <w:sz w:val="24"/>
        </w:rPr>
        <w:t> </w:t>
      </w:r>
      <w:r>
        <w:rPr>
          <w:b/>
          <w:sz w:val="24"/>
        </w:rPr>
        <w:t>Manajemen</w:t>
      </w:r>
      <w:r>
        <w:rPr>
          <w:b/>
          <w:spacing w:val="-3"/>
          <w:sz w:val="24"/>
        </w:rPr>
        <w:t> </w:t>
      </w:r>
      <w:r>
        <w:rPr>
          <w:b/>
          <w:spacing w:val="-4"/>
          <w:sz w:val="24"/>
        </w:rPr>
        <w:t>Laba</w:t>
      </w:r>
    </w:p>
    <w:p>
      <w:pPr>
        <w:pStyle w:val="BodyText"/>
        <w:spacing w:before="46"/>
        <w:rPr>
          <w:b/>
          <w:sz w:val="20"/>
        </w:rPr>
      </w:pPr>
    </w:p>
    <w:tbl>
      <w:tblPr>
        <w:tblW w:w="0" w:type="auto"/>
        <w:jc w:val="left"/>
        <w:tblInd w:w="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16"/>
        <w:gridCol w:w="818"/>
        <w:gridCol w:w="1351"/>
        <w:gridCol w:w="1416"/>
        <w:gridCol w:w="1559"/>
        <w:gridCol w:w="1163"/>
        <w:gridCol w:w="1245"/>
        <w:gridCol w:w="1273"/>
        <w:gridCol w:w="1276"/>
        <w:gridCol w:w="1273"/>
        <w:gridCol w:w="1275"/>
      </w:tblGrid>
      <w:tr>
        <w:trPr>
          <w:trHeight w:val="183" w:hRule="atLeast"/>
        </w:trPr>
        <w:tc>
          <w:tcPr>
            <w:tcW w:w="516" w:type="dxa"/>
            <w:vMerge w:val="restart"/>
            <w:shd w:val="clear" w:color="auto" w:fill="B8CCE3"/>
          </w:tcPr>
          <w:p>
            <w:pPr>
              <w:pStyle w:val="TableParagraph"/>
              <w:spacing w:line="240" w:lineRule="auto" w:before="104"/>
              <w:ind w:left="136"/>
              <w:jc w:val="left"/>
              <w:rPr>
                <w:b/>
                <w:sz w:val="16"/>
              </w:rPr>
            </w:pPr>
            <w:r>
              <w:rPr>
                <w:b/>
                <w:spacing w:val="-5"/>
                <w:sz w:val="16"/>
              </w:rPr>
              <w:t>NO</w:t>
            </w:r>
          </w:p>
        </w:tc>
        <w:tc>
          <w:tcPr>
            <w:tcW w:w="818" w:type="dxa"/>
            <w:vMerge w:val="restart"/>
            <w:shd w:val="clear" w:color="auto" w:fill="B8CCE3"/>
          </w:tcPr>
          <w:p>
            <w:pPr>
              <w:pStyle w:val="TableParagraph"/>
              <w:spacing w:line="240" w:lineRule="auto" w:before="104"/>
              <w:ind w:left="172"/>
              <w:jc w:val="left"/>
              <w:rPr>
                <w:b/>
                <w:sz w:val="16"/>
              </w:rPr>
            </w:pPr>
            <w:r>
              <w:rPr>
                <w:b/>
                <w:spacing w:val="-4"/>
                <w:sz w:val="16"/>
              </w:rPr>
              <w:t>KODE</w:t>
            </w:r>
          </w:p>
        </w:tc>
        <w:tc>
          <w:tcPr>
            <w:tcW w:w="4326" w:type="dxa"/>
            <w:gridSpan w:val="3"/>
            <w:shd w:val="clear" w:color="auto" w:fill="B8CCE3"/>
          </w:tcPr>
          <w:p>
            <w:pPr>
              <w:pStyle w:val="TableParagraph"/>
              <w:spacing w:line="163" w:lineRule="exact" w:before="1"/>
              <w:ind w:left="23"/>
              <w:rPr>
                <w:b/>
                <w:sz w:val="16"/>
              </w:rPr>
            </w:pPr>
            <w:r>
              <w:rPr>
                <w:b/>
                <w:spacing w:val="-2"/>
                <w:sz w:val="16"/>
              </w:rPr>
              <w:t>TAC/AIT-</w:t>
            </w:r>
            <w:r>
              <w:rPr>
                <w:b/>
                <w:spacing w:val="-10"/>
                <w:sz w:val="16"/>
              </w:rPr>
              <w:t>1</w:t>
            </w:r>
          </w:p>
        </w:tc>
        <w:tc>
          <w:tcPr>
            <w:tcW w:w="3681" w:type="dxa"/>
            <w:gridSpan w:val="3"/>
            <w:shd w:val="clear" w:color="auto" w:fill="B8CCE3"/>
          </w:tcPr>
          <w:p>
            <w:pPr>
              <w:pStyle w:val="TableParagraph"/>
              <w:spacing w:line="163" w:lineRule="exact" w:before="1"/>
              <w:ind w:left="25"/>
              <w:rPr>
                <w:b/>
                <w:sz w:val="16"/>
              </w:rPr>
            </w:pPr>
            <w:r>
              <w:rPr>
                <w:b/>
                <w:spacing w:val="-5"/>
                <w:sz w:val="16"/>
              </w:rPr>
              <w:t>NDA</w:t>
            </w:r>
          </w:p>
        </w:tc>
        <w:tc>
          <w:tcPr>
            <w:tcW w:w="3824" w:type="dxa"/>
            <w:gridSpan w:val="3"/>
            <w:shd w:val="clear" w:color="auto" w:fill="B8CCE3"/>
          </w:tcPr>
          <w:p>
            <w:pPr>
              <w:pStyle w:val="TableParagraph"/>
              <w:spacing w:line="163" w:lineRule="exact" w:before="1"/>
              <w:ind w:left="33"/>
              <w:rPr>
                <w:b/>
                <w:sz w:val="16"/>
              </w:rPr>
            </w:pPr>
            <w:r>
              <w:rPr>
                <w:b/>
                <w:spacing w:val="-5"/>
                <w:sz w:val="16"/>
              </w:rPr>
              <w:t>DA</w:t>
            </w:r>
          </w:p>
        </w:tc>
      </w:tr>
      <w:tr>
        <w:trPr>
          <w:trHeight w:val="184" w:hRule="atLeast"/>
        </w:trPr>
        <w:tc>
          <w:tcPr>
            <w:tcW w:w="516" w:type="dxa"/>
            <w:vMerge/>
            <w:tcBorders>
              <w:top w:val="nil"/>
            </w:tcBorders>
            <w:shd w:val="clear" w:color="auto" w:fill="B8CCE3"/>
          </w:tcPr>
          <w:p>
            <w:pPr>
              <w:rPr>
                <w:sz w:val="2"/>
                <w:szCs w:val="2"/>
              </w:rPr>
            </w:pPr>
          </w:p>
        </w:tc>
        <w:tc>
          <w:tcPr>
            <w:tcW w:w="818" w:type="dxa"/>
            <w:vMerge/>
            <w:tcBorders>
              <w:top w:val="nil"/>
            </w:tcBorders>
            <w:shd w:val="clear" w:color="auto" w:fill="B8CCE3"/>
          </w:tcPr>
          <w:p>
            <w:pPr>
              <w:rPr>
                <w:sz w:val="2"/>
                <w:szCs w:val="2"/>
              </w:rPr>
            </w:pPr>
          </w:p>
        </w:tc>
        <w:tc>
          <w:tcPr>
            <w:tcW w:w="1351" w:type="dxa"/>
            <w:shd w:val="clear" w:color="auto" w:fill="B8CCE3"/>
          </w:tcPr>
          <w:p>
            <w:pPr>
              <w:pStyle w:val="TableParagraph"/>
              <w:spacing w:line="163" w:lineRule="exact" w:before="1"/>
              <w:ind w:left="22"/>
              <w:rPr>
                <w:b/>
                <w:sz w:val="16"/>
              </w:rPr>
            </w:pPr>
            <w:r>
              <w:rPr>
                <w:b/>
                <w:spacing w:val="-4"/>
                <w:sz w:val="16"/>
              </w:rPr>
              <w:t>2022</w:t>
            </w:r>
          </w:p>
        </w:tc>
        <w:tc>
          <w:tcPr>
            <w:tcW w:w="1416" w:type="dxa"/>
            <w:shd w:val="clear" w:color="auto" w:fill="B8CCE3"/>
          </w:tcPr>
          <w:p>
            <w:pPr>
              <w:pStyle w:val="TableParagraph"/>
              <w:spacing w:line="163" w:lineRule="exact" w:before="1"/>
              <w:ind w:left="17" w:right="2"/>
              <w:rPr>
                <w:b/>
                <w:sz w:val="16"/>
              </w:rPr>
            </w:pPr>
            <w:r>
              <w:rPr>
                <w:b/>
                <w:spacing w:val="-4"/>
                <w:sz w:val="16"/>
              </w:rPr>
              <w:t>2023</w:t>
            </w:r>
          </w:p>
        </w:tc>
        <w:tc>
          <w:tcPr>
            <w:tcW w:w="1559" w:type="dxa"/>
            <w:shd w:val="clear" w:color="auto" w:fill="B8CCE3"/>
          </w:tcPr>
          <w:p>
            <w:pPr>
              <w:pStyle w:val="TableParagraph"/>
              <w:spacing w:line="163" w:lineRule="exact" w:before="1"/>
              <w:ind w:left="24" w:right="2"/>
              <w:rPr>
                <w:b/>
                <w:sz w:val="16"/>
              </w:rPr>
            </w:pPr>
            <w:r>
              <w:rPr>
                <w:b/>
                <w:spacing w:val="-4"/>
                <w:sz w:val="16"/>
              </w:rPr>
              <w:t>2024</w:t>
            </w:r>
          </w:p>
        </w:tc>
        <w:tc>
          <w:tcPr>
            <w:tcW w:w="1163" w:type="dxa"/>
            <w:shd w:val="clear" w:color="auto" w:fill="B8CCE3"/>
          </w:tcPr>
          <w:p>
            <w:pPr>
              <w:pStyle w:val="TableParagraph"/>
              <w:spacing w:line="163" w:lineRule="exact" w:before="1"/>
              <w:ind w:left="23" w:right="2"/>
              <w:rPr>
                <w:b/>
                <w:sz w:val="16"/>
              </w:rPr>
            </w:pPr>
            <w:r>
              <w:rPr>
                <w:b/>
                <w:spacing w:val="-4"/>
                <w:sz w:val="16"/>
              </w:rPr>
              <w:t>2022</w:t>
            </w:r>
          </w:p>
        </w:tc>
        <w:tc>
          <w:tcPr>
            <w:tcW w:w="1245" w:type="dxa"/>
            <w:shd w:val="clear" w:color="auto" w:fill="B8CCE3"/>
          </w:tcPr>
          <w:p>
            <w:pPr>
              <w:pStyle w:val="TableParagraph"/>
              <w:spacing w:line="163" w:lineRule="exact" w:before="1"/>
              <w:ind w:left="26" w:right="2"/>
              <w:rPr>
                <w:b/>
                <w:sz w:val="16"/>
              </w:rPr>
            </w:pPr>
            <w:r>
              <w:rPr>
                <w:b/>
                <w:spacing w:val="-4"/>
                <w:sz w:val="16"/>
              </w:rPr>
              <w:t>2023</w:t>
            </w:r>
          </w:p>
        </w:tc>
        <w:tc>
          <w:tcPr>
            <w:tcW w:w="1273" w:type="dxa"/>
            <w:shd w:val="clear" w:color="auto" w:fill="B8CCE3"/>
          </w:tcPr>
          <w:p>
            <w:pPr>
              <w:pStyle w:val="TableParagraph"/>
              <w:spacing w:line="163" w:lineRule="exact" w:before="1"/>
              <w:ind w:left="36" w:right="6"/>
              <w:rPr>
                <w:b/>
                <w:sz w:val="16"/>
              </w:rPr>
            </w:pPr>
            <w:r>
              <w:rPr>
                <w:b/>
                <w:spacing w:val="-4"/>
                <w:sz w:val="16"/>
              </w:rPr>
              <w:t>2024</w:t>
            </w:r>
          </w:p>
        </w:tc>
        <w:tc>
          <w:tcPr>
            <w:tcW w:w="1276" w:type="dxa"/>
            <w:shd w:val="clear" w:color="auto" w:fill="B8CCE3"/>
          </w:tcPr>
          <w:p>
            <w:pPr>
              <w:pStyle w:val="TableParagraph"/>
              <w:spacing w:line="163" w:lineRule="exact" w:before="1"/>
              <w:ind w:left="32" w:right="2"/>
              <w:rPr>
                <w:b/>
                <w:sz w:val="16"/>
              </w:rPr>
            </w:pPr>
            <w:r>
              <w:rPr>
                <w:b/>
                <w:spacing w:val="-4"/>
                <w:sz w:val="16"/>
              </w:rPr>
              <w:t>2022</w:t>
            </w:r>
          </w:p>
        </w:tc>
        <w:tc>
          <w:tcPr>
            <w:tcW w:w="1273" w:type="dxa"/>
            <w:shd w:val="clear" w:color="auto" w:fill="B8CCE3"/>
          </w:tcPr>
          <w:p>
            <w:pPr>
              <w:pStyle w:val="TableParagraph"/>
              <w:spacing w:line="163" w:lineRule="exact" w:before="1"/>
              <w:ind w:left="36"/>
              <w:rPr>
                <w:b/>
                <w:sz w:val="16"/>
              </w:rPr>
            </w:pPr>
            <w:r>
              <w:rPr>
                <w:b/>
                <w:spacing w:val="-4"/>
                <w:sz w:val="16"/>
              </w:rPr>
              <w:t>2023</w:t>
            </w:r>
          </w:p>
        </w:tc>
        <w:tc>
          <w:tcPr>
            <w:tcW w:w="1275" w:type="dxa"/>
            <w:shd w:val="clear" w:color="auto" w:fill="B8CCE3"/>
          </w:tcPr>
          <w:p>
            <w:pPr>
              <w:pStyle w:val="TableParagraph"/>
              <w:spacing w:line="163" w:lineRule="exact" w:before="1"/>
              <w:ind w:left="37"/>
              <w:rPr>
                <w:b/>
                <w:sz w:val="16"/>
              </w:rPr>
            </w:pPr>
            <w:r>
              <w:rPr>
                <w:b/>
                <w:spacing w:val="-4"/>
                <w:sz w:val="16"/>
              </w:rPr>
              <w:t>2024</w:t>
            </w:r>
          </w:p>
        </w:tc>
      </w:tr>
      <w:tr>
        <w:trPr>
          <w:trHeight w:val="183" w:hRule="atLeast"/>
        </w:trPr>
        <w:tc>
          <w:tcPr>
            <w:tcW w:w="516" w:type="dxa"/>
          </w:tcPr>
          <w:p>
            <w:pPr>
              <w:pStyle w:val="TableParagraph"/>
              <w:spacing w:line="163" w:lineRule="exact" w:before="1"/>
              <w:ind w:left="21" w:right="1"/>
              <w:rPr>
                <w:sz w:val="16"/>
              </w:rPr>
            </w:pPr>
            <w:r>
              <w:rPr>
                <w:spacing w:val="-10"/>
                <w:sz w:val="16"/>
              </w:rPr>
              <w:t>1</w:t>
            </w:r>
          </w:p>
        </w:tc>
        <w:tc>
          <w:tcPr>
            <w:tcW w:w="818" w:type="dxa"/>
          </w:tcPr>
          <w:p>
            <w:pPr>
              <w:pStyle w:val="TableParagraph"/>
              <w:spacing w:line="163" w:lineRule="exact" w:before="1"/>
              <w:ind w:left="21" w:right="3"/>
              <w:rPr>
                <w:sz w:val="16"/>
              </w:rPr>
            </w:pPr>
            <w:r>
              <w:rPr>
                <w:spacing w:val="-4"/>
                <w:sz w:val="16"/>
              </w:rPr>
              <w:t>ADES</w:t>
            </w:r>
          </w:p>
        </w:tc>
        <w:tc>
          <w:tcPr>
            <w:tcW w:w="1351" w:type="dxa"/>
          </w:tcPr>
          <w:p>
            <w:pPr>
              <w:pStyle w:val="TableParagraph"/>
              <w:spacing w:line="163" w:lineRule="exact" w:before="1"/>
              <w:ind w:left="22" w:right="1"/>
              <w:rPr>
                <w:sz w:val="16"/>
              </w:rPr>
            </w:pPr>
            <w:r>
              <w:rPr>
                <w:spacing w:val="-2"/>
                <w:sz w:val="16"/>
              </w:rPr>
              <w:t>0,04004576</w:t>
            </w:r>
          </w:p>
        </w:tc>
        <w:tc>
          <w:tcPr>
            <w:tcW w:w="1416" w:type="dxa"/>
          </w:tcPr>
          <w:p>
            <w:pPr>
              <w:pStyle w:val="TableParagraph"/>
              <w:spacing w:line="163" w:lineRule="exact" w:before="1"/>
              <w:ind w:left="17" w:right="3"/>
              <w:rPr>
                <w:sz w:val="16"/>
              </w:rPr>
            </w:pPr>
            <w:r>
              <w:rPr>
                <w:spacing w:val="-2"/>
                <w:sz w:val="16"/>
              </w:rPr>
              <w:t>-0,03880086</w:t>
            </w:r>
          </w:p>
        </w:tc>
        <w:tc>
          <w:tcPr>
            <w:tcW w:w="1559" w:type="dxa"/>
          </w:tcPr>
          <w:p>
            <w:pPr>
              <w:pStyle w:val="TableParagraph"/>
              <w:spacing w:line="163" w:lineRule="exact" w:before="1"/>
              <w:ind w:left="24" w:right="3"/>
              <w:rPr>
                <w:sz w:val="16"/>
              </w:rPr>
            </w:pPr>
            <w:r>
              <w:rPr>
                <w:spacing w:val="-2"/>
                <w:sz w:val="16"/>
              </w:rPr>
              <w:t>0,02664899</w:t>
            </w:r>
          </w:p>
        </w:tc>
        <w:tc>
          <w:tcPr>
            <w:tcW w:w="1163" w:type="dxa"/>
          </w:tcPr>
          <w:p>
            <w:pPr>
              <w:pStyle w:val="TableParagraph"/>
              <w:spacing w:line="163" w:lineRule="exact" w:before="1"/>
              <w:ind w:left="23" w:right="2"/>
              <w:rPr>
                <w:sz w:val="16"/>
              </w:rPr>
            </w:pPr>
            <w:r>
              <w:rPr>
                <w:spacing w:val="-2"/>
                <w:sz w:val="16"/>
              </w:rPr>
              <w:t>0,04622266</w:t>
            </w:r>
          </w:p>
        </w:tc>
        <w:tc>
          <w:tcPr>
            <w:tcW w:w="1245" w:type="dxa"/>
          </w:tcPr>
          <w:p>
            <w:pPr>
              <w:pStyle w:val="TableParagraph"/>
              <w:spacing w:line="163" w:lineRule="exact" w:before="1"/>
              <w:ind w:left="26" w:right="3"/>
              <w:rPr>
                <w:sz w:val="16"/>
              </w:rPr>
            </w:pPr>
            <w:r>
              <w:rPr>
                <w:spacing w:val="-2"/>
                <w:sz w:val="16"/>
              </w:rPr>
              <w:t>-0,02021518</w:t>
            </w:r>
          </w:p>
        </w:tc>
        <w:tc>
          <w:tcPr>
            <w:tcW w:w="1273" w:type="dxa"/>
          </w:tcPr>
          <w:p>
            <w:pPr>
              <w:pStyle w:val="TableParagraph"/>
              <w:spacing w:line="163" w:lineRule="exact" w:before="1"/>
              <w:ind w:left="36" w:right="6"/>
              <w:rPr>
                <w:sz w:val="16"/>
              </w:rPr>
            </w:pPr>
            <w:r>
              <w:rPr>
                <w:spacing w:val="-2"/>
                <w:sz w:val="16"/>
              </w:rPr>
              <w:t>-0,00453959</w:t>
            </w:r>
          </w:p>
        </w:tc>
        <w:tc>
          <w:tcPr>
            <w:tcW w:w="1276" w:type="dxa"/>
          </w:tcPr>
          <w:p>
            <w:pPr>
              <w:pStyle w:val="TableParagraph"/>
              <w:spacing w:line="163" w:lineRule="exact" w:before="1"/>
              <w:ind w:left="32"/>
              <w:rPr>
                <w:sz w:val="16"/>
              </w:rPr>
            </w:pPr>
            <w:r>
              <w:rPr>
                <w:spacing w:val="-2"/>
                <w:sz w:val="16"/>
              </w:rPr>
              <w:t>-0,0061769</w:t>
            </w:r>
          </w:p>
        </w:tc>
        <w:tc>
          <w:tcPr>
            <w:tcW w:w="1273" w:type="dxa"/>
          </w:tcPr>
          <w:p>
            <w:pPr>
              <w:pStyle w:val="TableParagraph"/>
              <w:spacing w:line="163" w:lineRule="exact" w:before="1"/>
              <w:ind w:left="36"/>
              <w:rPr>
                <w:sz w:val="16"/>
              </w:rPr>
            </w:pPr>
            <w:r>
              <w:rPr>
                <w:spacing w:val="-2"/>
                <w:sz w:val="16"/>
              </w:rPr>
              <w:t>-0,01858568</w:t>
            </w:r>
          </w:p>
        </w:tc>
        <w:tc>
          <w:tcPr>
            <w:tcW w:w="1275" w:type="dxa"/>
          </w:tcPr>
          <w:p>
            <w:pPr>
              <w:pStyle w:val="TableParagraph"/>
              <w:spacing w:line="163" w:lineRule="exact" w:before="1"/>
              <w:ind w:left="37" w:right="1"/>
              <w:rPr>
                <w:sz w:val="16"/>
              </w:rPr>
            </w:pPr>
            <w:r>
              <w:rPr>
                <w:spacing w:val="-2"/>
                <w:sz w:val="16"/>
              </w:rPr>
              <w:t>0,03118859</w:t>
            </w:r>
          </w:p>
        </w:tc>
      </w:tr>
      <w:tr>
        <w:trPr>
          <w:trHeight w:val="184" w:hRule="atLeast"/>
        </w:trPr>
        <w:tc>
          <w:tcPr>
            <w:tcW w:w="516" w:type="dxa"/>
          </w:tcPr>
          <w:p>
            <w:pPr>
              <w:pStyle w:val="TableParagraph"/>
              <w:spacing w:line="163" w:lineRule="exact" w:before="1"/>
              <w:ind w:left="21" w:right="1"/>
              <w:rPr>
                <w:sz w:val="16"/>
              </w:rPr>
            </w:pPr>
            <w:r>
              <w:rPr>
                <w:spacing w:val="-10"/>
                <w:sz w:val="16"/>
              </w:rPr>
              <w:t>2</w:t>
            </w:r>
          </w:p>
        </w:tc>
        <w:tc>
          <w:tcPr>
            <w:tcW w:w="818" w:type="dxa"/>
          </w:tcPr>
          <w:p>
            <w:pPr>
              <w:pStyle w:val="TableParagraph"/>
              <w:spacing w:line="163" w:lineRule="exact" w:before="1"/>
              <w:ind w:left="21" w:right="4"/>
              <w:rPr>
                <w:sz w:val="16"/>
              </w:rPr>
            </w:pPr>
            <w:r>
              <w:rPr>
                <w:spacing w:val="-4"/>
                <w:sz w:val="16"/>
              </w:rPr>
              <w:t>AMRT</w:t>
            </w:r>
          </w:p>
        </w:tc>
        <w:tc>
          <w:tcPr>
            <w:tcW w:w="1351" w:type="dxa"/>
          </w:tcPr>
          <w:p>
            <w:pPr>
              <w:pStyle w:val="TableParagraph"/>
              <w:spacing w:line="163" w:lineRule="exact" w:before="1"/>
              <w:ind w:left="22" w:right="1"/>
              <w:rPr>
                <w:sz w:val="16"/>
              </w:rPr>
            </w:pPr>
            <w:r>
              <w:rPr>
                <w:spacing w:val="-2"/>
                <w:sz w:val="16"/>
              </w:rPr>
              <w:t>-0,15180775</w:t>
            </w:r>
          </w:p>
        </w:tc>
        <w:tc>
          <w:tcPr>
            <w:tcW w:w="1416" w:type="dxa"/>
          </w:tcPr>
          <w:p>
            <w:pPr>
              <w:pStyle w:val="TableParagraph"/>
              <w:spacing w:line="163" w:lineRule="exact" w:before="1"/>
              <w:ind w:left="17" w:right="3"/>
              <w:rPr>
                <w:sz w:val="16"/>
              </w:rPr>
            </w:pPr>
            <w:r>
              <w:rPr>
                <w:spacing w:val="-2"/>
                <w:sz w:val="16"/>
              </w:rPr>
              <w:t>-0,10840328</w:t>
            </w:r>
          </w:p>
        </w:tc>
        <w:tc>
          <w:tcPr>
            <w:tcW w:w="1559" w:type="dxa"/>
          </w:tcPr>
          <w:p>
            <w:pPr>
              <w:pStyle w:val="TableParagraph"/>
              <w:spacing w:line="163" w:lineRule="exact" w:before="1"/>
              <w:ind w:left="24" w:right="3"/>
              <w:rPr>
                <w:sz w:val="16"/>
              </w:rPr>
            </w:pPr>
            <w:r>
              <w:rPr>
                <w:spacing w:val="-2"/>
                <w:sz w:val="16"/>
              </w:rPr>
              <w:t>-0,14141859</w:t>
            </w:r>
          </w:p>
        </w:tc>
        <w:tc>
          <w:tcPr>
            <w:tcW w:w="1163" w:type="dxa"/>
          </w:tcPr>
          <w:p>
            <w:pPr>
              <w:pStyle w:val="TableParagraph"/>
              <w:spacing w:line="163" w:lineRule="exact" w:before="1"/>
              <w:ind w:left="23" w:right="2"/>
              <w:rPr>
                <w:sz w:val="16"/>
              </w:rPr>
            </w:pPr>
            <w:r>
              <w:rPr>
                <w:spacing w:val="-2"/>
                <w:sz w:val="16"/>
              </w:rPr>
              <w:t>0,03987236</w:t>
            </w:r>
          </w:p>
        </w:tc>
        <w:tc>
          <w:tcPr>
            <w:tcW w:w="1245" w:type="dxa"/>
          </w:tcPr>
          <w:p>
            <w:pPr>
              <w:pStyle w:val="TableParagraph"/>
              <w:spacing w:line="163" w:lineRule="exact" w:before="1"/>
              <w:ind w:left="26" w:right="3"/>
              <w:rPr>
                <w:sz w:val="16"/>
              </w:rPr>
            </w:pPr>
            <w:r>
              <w:rPr>
                <w:spacing w:val="-2"/>
                <w:sz w:val="16"/>
              </w:rPr>
              <w:t>-0,00889914</w:t>
            </w:r>
          </w:p>
        </w:tc>
        <w:tc>
          <w:tcPr>
            <w:tcW w:w="1273" w:type="dxa"/>
          </w:tcPr>
          <w:p>
            <w:pPr>
              <w:pStyle w:val="TableParagraph"/>
              <w:spacing w:line="163" w:lineRule="exact" w:before="1"/>
              <w:ind w:left="36" w:right="6"/>
              <w:rPr>
                <w:sz w:val="16"/>
              </w:rPr>
            </w:pPr>
            <w:r>
              <w:rPr>
                <w:spacing w:val="-2"/>
                <w:sz w:val="16"/>
              </w:rPr>
              <w:t>0,01298836</w:t>
            </w:r>
          </w:p>
        </w:tc>
        <w:tc>
          <w:tcPr>
            <w:tcW w:w="1276" w:type="dxa"/>
          </w:tcPr>
          <w:p>
            <w:pPr>
              <w:pStyle w:val="TableParagraph"/>
              <w:spacing w:line="163" w:lineRule="exact" w:before="1"/>
              <w:ind w:left="32" w:right="2"/>
              <w:rPr>
                <w:sz w:val="16"/>
              </w:rPr>
            </w:pPr>
            <w:r>
              <w:rPr>
                <w:spacing w:val="-2"/>
                <w:sz w:val="16"/>
              </w:rPr>
              <w:t>-0,19168011</w:t>
            </w:r>
          </w:p>
        </w:tc>
        <w:tc>
          <w:tcPr>
            <w:tcW w:w="1273" w:type="dxa"/>
          </w:tcPr>
          <w:p>
            <w:pPr>
              <w:pStyle w:val="TableParagraph"/>
              <w:spacing w:line="163" w:lineRule="exact" w:before="1"/>
              <w:ind w:left="36"/>
              <w:rPr>
                <w:sz w:val="16"/>
              </w:rPr>
            </w:pPr>
            <w:r>
              <w:rPr>
                <w:spacing w:val="-2"/>
                <w:sz w:val="16"/>
              </w:rPr>
              <w:t>-0,09950413</w:t>
            </w:r>
          </w:p>
        </w:tc>
        <w:tc>
          <w:tcPr>
            <w:tcW w:w="1275" w:type="dxa"/>
          </w:tcPr>
          <w:p>
            <w:pPr>
              <w:pStyle w:val="TableParagraph"/>
              <w:spacing w:line="163" w:lineRule="exact" w:before="1"/>
              <w:ind w:left="37" w:right="1"/>
              <w:rPr>
                <w:sz w:val="16"/>
              </w:rPr>
            </w:pPr>
            <w:r>
              <w:rPr>
                <w:spacing w:val="-2"/>
                <w:sz w:val="16"/>
              </w:rPr>
              <w:t>-0,15440695</w:t>
            </w:r>
          </w:p>
        </w:tc>
      </w:tr>
      <w:tr>
        <w:trPr>
          <w:trHeight w:val="184" w:hRule="atLeast"/>
        </w:trPr>
        <w:tc>
          <w:tcPr>
            <w:tcW w:w="516" w:type="dxa"/>
          </w:tcPr>
          <w:p>
            <w:pPr>
              <w:pStyle w:val="TableParagraph"/>
              <w:spacing w:line="163" w:lineRule="exact" w:before="1"/>
              <w:ind w:left="21" w:right="1"/>
              <w:rPr>
                <w:sz w:val="16"/>
              </w:rPr>
            </w:pPr>
            <w:r>
              <w:rPr>
                <w:spacing w:val="-10"/>
                <w:sz w:val="16"/>
              </w:rPr>
              <w:t>3</w:t>
            </w:r>
          </w:p>
        </w:tc>
        <w:tc>
          <w:tcPr>
            <w:tcW w:w="818" w:type="dxa"/>
          </w:tcPr>
          <w:p>
            <w:pPr>
              <w:pStyle w:val="TableParagraph"/>
              <w:spacing w:line="163" w:lineRule="exact" w:before="1"/>
              <w:ind w:left="21" w:right="3"/>
              <w:rPr>
                <w:sz w:val="16"/>
              </w:rPr>
            </w:pPr>
            <w:r>
              <w:rPr>
                <w:spacing w:val="-4"/>
                <w:sz w:val="16"/>
              </w:rPr>
              <w:t>BISI</w:t>
            </w:r>
          </w:p>
        </w:tc>
        <w:tc>
          <w:tcPr>
            <w:tcW w:w="1351" w:type="dxa"/>
          </w:tcPr>
          <w:p>
            <w:pPr>
              <w:pStyle w:val="TableParagraph"/>
              <w:spacing w:line="163" w:lineRule="exact" w:before="1"/>
              <w:ind w:left="22" w:right="1"/>
              <w:rPr>
                <w:sz w:val="16"/>
              </w:rPr>
            </w:pPr>
            <w:r>
              <w:rPr>
                <w:spacing w:val="-2"/>
                <w:sz w:val="16"/>
              </w:rPr>
              <w:t>-0,04626234</w:t>
            </w:r>
          </w:p>
        </w:tc>
        <w:tc>
          <w:tcPr>
            <w:tcW w:w="1416" w:type="dxa"/>
          </w:tcPr>
          <w:p>
            <w:pPr>
              <w:pStyle w:val="TableParagraph"/>
              <w:spacing w:line="163" w:lineRule="exact" w:before="1"/>
              <w:ind w:left="17" w:right="3"/>
              <w:rPr>
                <w:sz w:val="16"/>
              </w:rPr>
            </w:pPr>
            <w:r>
              <w:rPr>
                <w:spacing w:val="-2"/>
                <w:sz w:val="16"/>
              </w:rPr>
              <w:t>0,16209737</w:t>
            </w:r>
          </w:p>
        </w:tc>
        <w:tc>
          <w:tcPr>
            <w:tcW w:w="1559" w:type="dxa"/>
          </w:tcPr>
          <w:p>
            <w:pPr>
              <w:pStyle w:val="TableParagraph"/>
              <w:spacing w:line="163" w:lineRule="exact" w:before="1"/>
              <w:ind w:left="24" w:right="3"/>
              <w:rPr>
                <w:sz w:val="16"/>
              </w:rPr>
            </w:pPr>
            <w:r>
              <w:rPr>
                <w:spacing w:val="-2"/>
                <w:sz w:val="16"/>
              </w:rPr>
              <w:t>0,08327447</w:t>
            </w:r>
          </w:p>
        </w:tc>
        <w:tc>
          <w:tcPr>
            <w:tcW w:w="1163" w:type="dxa"/>
          </w:tcPr>
          <w:p>
            <w:pPr>
              <w:pStyle w:val="TableParagraph"/>
              <w:spacing w:line="163" w:lineRule="exact" w:before="1"/>
              <w:ind w:left="23" w:right="2"/>
              <w:rPr>
                <w:sz w:val="16"/>
              </w:rPr>
            </w:pPr>
            <w:r>
              <w:rPr>
                <w:spacing w:val="-2"/>
                <w:sz w:val="16"/>
              </w:rPr>
              <w:t>0,02312164</w:t>
            </w:r>
          </w:p>
        </w:tc>
        <w:tc>
          <w:tcPr>
            <w:tcW w:w="1245" w:type="dxa"/>
          </w:tcPr>
          <w:p>
            <w:pPr>
              <w:pStyle w:val="TableParagraph"/>
              <w:spacing w:line="163" w:lineRule="exact" w:before="1"/>
              <w:ind w:left="26" w:right="3"/>
              <w:rPr>
                <w:sz w:val="16"/>
              </w:rPr>
            </w:pPr>
            <w:r>
              <w:rPr>
                <w:spacing w:val="-2"/>
                <w:sz w:val="16"/>
              </w:rPr>
              <w:t>-0,01648656</w:t>
            </w:r>
          </w:p>
        </w:tc>
        <w:tc>
          <w:tcPr>
            <w:tcW w:w="1273" w:type="dxa"/>
          </w:tcPr>
          <w:p>
            <w:pPr>
              <w:pStyle w:val="TableParagraph"/>
              <w:spacing w:line="163" w:lineRule="exact" w:before="1"/>
              <w:ind w:left="36" w:right="6"/>
              <w:rPr>
                <w:sz w:val="16"/>
              </w:rPr>
            </w:pPr>
            <w:r>
              <w:rPr>
                <w:spacing w:val="-2"/>
                <w:sz w:val="16"/>
              </w:rPr>
              <w:t>-0,01465435</w:t>
            </w:r>
          </w:p>
        </w:tc>
        <w:tc>
          <w:tcPr>
            <w:tcW w:w="1276" w:type="dxa"/>
          </w:tcPr>
          <w:p>
            <w:pPr>
              <w:pStyle w:val="TableParagraph"/>
              <w:spacing w:line="163" w:lineRule="exact" w:before="1"/>
              <w:ind w:left="32" w:right="2"/>
              <w:rPr>
                <w:sz w:val="16"/>
              </w:rPr>
            </w:pPr>
            <w:r>
              <w:rPr>
                <w:spacing w:val="-2"/>
                <w:sz w:val="16"/>
              </w:rPr>
              <w:t>-0,06938399</w:t>
            </w:r>
          </w:p>
        </w:tc>
        <w:tc>
          <w:tcPr>
            <w:tcW w:w="1273" w:type="dxa"/>
          </w:tcPr>
          <w:p>
            <w:pPr>
              <w:pStyle w:val="TableParagraph"/>
              <w:spacing w:line="163" w:lineRule="exact" w:before="1"/>
              <w:ind w:left="36" w:right="1"/>
              <w:rPr>
                <w:sz w:val="16"/>
              </w:rPr>
            </w:pPr>
            <w:r>
              <w:rPr>
                <w:spacing w:val="-2"/>
                <w:sz w:val="16"/>
              </w:rPr>
              <w:t>0,17858393</w:t>
            </w:r>
          </w:p>
        </w:tc>
        <w:tc>
          <w:tcPr>
            <w:tcW w:w="1275" w:type="dxa"/>
          </w:tcPr>
          <w:p>
            <w:pPr>
              <w:pStyle w:val="TableParagraph"/>
              <w:spacing w:line="163" w:lineRule="exact" w:before="1"/>
              <w:ind w:left="37" w:right="1"/>
              <w:rPr>
                <w:sz w:val="16"/>
              </w:rPr>
            </w:pPr>
            <w:r>
              <w:rPr>
                <w:spacing w:val="-2"/>
                <w:sz w:val="16"/>
              </w:rPr>
              <w:t>0,09792882</w:t>
            </w:r>
          </w:p>
        </w:tc>
      </w:tr>
      <w:tr>
        <w:trPr>
          <w:trHeight w:val="183" w:hRule="atLeast"/>
        </w:trPr>
        <w:tc>
          <w:tcPr>
            <w:tcW w:w="516" w:type="dxa"/>
          </w:tcPr>
          <w:p>
            <w:pPr>
              <w:pStyle w:val="TableParagraph"/>
              <w:spacing w:line="163" w:lineRule="exact" w:before="1"/>
              <w:ind w:left="21" w:right="1"/>
              <w:rPr>
                <w:sz w:val="16"/>
              </w:rPr>
            </w:pPr>
            <w:r>
              <w:rPr>
                <w:spacing w:val="-10"/>
                <w:sz w:val="16"/>
              </w:rPr>
              <w:t>4</w:t>
            </w:r>
          </w:p>
        </w:tc>
        <w:tc>
          <w:tcPr>
            <w:tcW w:w="818" w:type="dxa"/>
          </w:tcPr>
          <w:p>
            <w:pPr>
              <w:pStyle w:val="TableParagraph"/>
              <w:spacing w:line="163" w:lineRule="exact" w:before="1"/>
              <w:ind w:left="21" w:right="5"/>
              <w:rPr>
                <w:sz w:val="16"/>
              </w:rPr>
            </w:pPr>
            <w:r>
              <w:rPr>
                <w:spacing w:val="-4"/>
                <w:sz w:val="16"/>
              </w:rPr>
              <w:t>CPIN</w:t>
            </w:r>
          </w:p>
        </w:tc>
        <w:tc>
          <w:tcPr>
            <w:tcW w:w="1351" w:type="dxa"/>
          </w:tcPr>
          <w:p>
            <w:pPr>
              <w:pStyle w:val="TableParagraph"/>
              <w:spacing w:line="163" w:lineRule="exact" w:before="1"/>
              <w:ind w:left="22" w:right="1"/>
              <w:rPr>
                <w:sz w:val="16"/>
              </w:rPr>
            </w:pPr>
            <w:r>
              <w:rPr>
                <w:spacing w:val="-2"/>
                <w:sz w:val="16"/>
              </w:rPr>
              <w:t>0,03544739</w:t>
            </w:r>
          </w:p>
        </w:tc>
        <w:tc>
          <w:tcPr>
            <w:tcW w:w="1416" w:type="dxa"/>
          </w:tcPr>
          <w:p>
            <w:pPr>
              <w:pStyle w:val="TableParagraph"/>
              <w:spacing w:line="163" w:lineRule="exact" w:before="1"/>
              <w:ind w:left="17" w:right="3"/>
              <w:rPr>
                <w:sz w:val="16"/>
              </w:rPr>
            </w:pPr>
            <w:r>
              <w:rPr>
                <w:spacing w:val="-2"/>
                <w:sz w:val="16"/>
              </w:rPr>
              <w:t>-0,02078336</w:t>
            </w:r>
          </w:p>
        </w:tc>
        <w:tc>
          <w:tcPr>
            <w:tcW w:w="1559" w:type="dxa"/>
          </w:tcPr>
          <w:p>
            <w:pPr>
              <w:pStyle w:val="TableParagraph"/>
              <w:spacing w:line="163" w:lineRule="exact" w:before="1"/>
              <w:ind w:left="24" w:right="3"/>
              <w:rPr>
                <w:sz w:val="16"/>
              </w:rPr>
            </w:pPr>
            <w:r>
              <w:rPr>
                <w:spacing w:val="-2"/>
                <w:sz w:val="16"/>
              </w:rPr>
              <w:t>-0,01450333</w:t>
            </w:r>
          </w:p>
        </w:tc>
        <w:tc>
          <w:tcPr>
            <w:tcW w:w="1163" w:type="dxa"/>
          </w:tcPr>
          <w:p>
            <w:pPr>
              <w:pStyle w:val="TableParagraph"/>
              <w:spacing w:line="163" w:lineRule="exact" w:before="1"/>
              <w:ind w:left="23" w:right="2"/>
              <w:rPr>
                <w:sz w:val="16"/>
              </w:rPr>
            </w:pPr>
            <w:r>
              <w:rPr>
                <w:spacing w:val="-2"/>
                <w:sz w:val="16"/>
              </w:rPr>
              <w:t>0,02031692</w:t>
            </w:r>
          </w:p>
        </w:tc>
        <w:tc>
          <w:tcPr>
            <w:tcW w:w="1245" w:type="dxa"/>
          </w:tcPr>
          <w:p>
            <w:pPr>
              <w:pStyle w:val="TableParagraph"/>
              <w:spacing w:line="163" w:lineRule="exact" w:before="1"/>
              <w:ind w:left="26" w:right="3"/>
              <w:rPr>
                <w:sz w:val="16"/>
              </w:rPr>
            </w:pPr>
            <w:r>
              <w:rPr>
                <w:spacing w:val="-2"/>
                <w:sz w:val="16"/>
              </w:rPr>
              <w:t>-0,02648712</w:t>
            </w:r>
          </w:p>
        </w:tc>
        <w:tc>
          <w:tcPr>
            <w:tcW w:w="1273" w:type="dxa"/>
          </w:tcPr>
          <w:p>
            <w:pPr>
              <w:pStyle w:val="TableParagraph"/>
              <w:spacing w:line="163" w:lineRule="exact" w:before="1"/>
              <w:ind w:left="36" w:right="6"/>
              <w:rPr>
                <w:sz w:val="16"/>
              </w:rPr>
            </w:pPr>
            <w:r>
              <w:rPr>
                <w:spacing w:val="-2"/>
                <w:sz w:val="16"/>
              </w:rPr>
              <w:t>-0,00506357</w:t>
            </w:r>
          </w:p>
        </w:tc>
        <w:tc>
          <w:tcPr>
            <w:tcW w:w="1276" w:type="dxa"/>
          </w:tcPr>
          <w:p>
            <w:pPr>
              <w:pStyle w:val="TableParagraph"/>
              <w:spacing w:line="163" w:lineRule="exact" w:before="1"/>
              <w:ind w:left="32" w:right="2"/>
              <w:rPr>
                <w:sz w:val="16"/>
              </w:rPr>
            </w:pPr>
            <w:r>
              <w:rPr>
                <w:spacing w:val="-2"/>
                <w:sz w:val="16"/>
              </w:rPr>
              <w:t>0,01513047</w:t>
            </w:r>
          </w:p>
        </w:tc>
        <w:tc>
          <w:tcPr>
            <w:tcW w:w="1273" w:type="dxa"/>
          </w:tcPr>
          <w:p>
            <w:pPr>
              <w:pStyle w:val="TableParagraph"/>
              <w:spacing w:line="163" w:lineRule="exact" w:before="1"/>
              <w:ind w:left="36" w:right="1"/>
              <w:rPr>
                <w:sz w:val="16"/>
              </w:rPr>
            </w:pPr>
            <w:r>
              <w:rPr>
                <w:spacing w:val="-2"/>
                <w:sz w:val="16"/>
              </w:rPr>
              <w:t>0,00570376</w:t>
            </w:r>
          </w:p>
        </w:tc>
        <w:tc>
          <w:tcPr>
            <w:tcW w:w="1275" w:type="dxa"/>
          </w:tcPr>
          <w:p>
            <w:pPr>
              <w:pStyle w:val="TableParagraph"/>
              <w:spacing w:line="163" w:lineRule="exact" w:before="1"/>
              <w:ind w:left="37" w:right="1"/>
              <w:rPr>
                <w:sz w:val="16"/>
              </w:rPr>
            </w:pPr>
            <w:r>
              <w:rPr>
                <w:spacing w:val="-2"/>
                <w:sz w:val="16"/>
              </w:rPr>
              <w:t>-0,00943976</w:t>
            </w:r>
          </w:p>
        </w:tc>
      </w:tr>
      <w:tr>
        <w:trPr>
          <w:trHeight w:val="183" w:hRule="atLeast"/>
        </w:trPr>
        <w:tc>
          <w:tcPr>
            <w:tcW w:w="516" w:type="dxa"/>
          </w:tcPr>
          <w:p>
            <w:pPr>
              <w:pStyle w:val="TableParagraph"/>
              <w:spacing w:line="163" w:lineRule="exact" w:before="1"/>
              <w:ind w:left="21" w:right="1"/>
              <w:rPr>
                <w:sz w:val="16"/>
              </w:rPr>
            </w:pPr>
            <w:r>
              <w:rPr>
                <w:spacing w:val="-10"/>
                <w:sz w:val="16"/>
              </w:rPr>
              <w:t>5</w:t>
            </w:r>
          </w:p>
        </w:tc>
        <w:tc>
          <w:tcPr>
            <w:tcW w:w="818" w:type="dxa"/>
          </w:tcPr>
          <w:p>
            <w:pPr>
              <w:pStyle w:val="TableParagraph"/>
              <w:spacing w:line="163" w:lineRule="exact" w:before="1"/>
              <w:ind w:left="21" w:right="5"/>
              <w:rPr>
                <w:sz w:val="16"/>
              </w:rPr>
            </w:pPr>
            <w:r>
              <w:rPr>
                <w:spacing w:val="-4"/>
                <w:sz w:val="16"/>
              </w:rPr>
              <w:t>DSFI</w:t>
            </w:r>
          </w:p>
        </w:tc>
        <w:tc>
          <w:tcPr>
            <w:tcW w:w="1351" w:type="dxa"/>
          </w:tcPr>
          <w:p>
            <w:pPr>
              <w:pStyle w:val="TableParagraph"/>
              <w:spacing w:line="163" w:lineRule="exact" w:before="1"/>
              <w:ind w:left="22" w:right="1"/>
              <w:rPr>
                <w:sz w:val="16"/>
              </w:rPr>
            </w:pPr>
            <w:r>
              <w:rPr>
                <w:spacing w:val="-2"/>
                <w:sz w:val="16"/>
              </w:rPr>
              <w:t>0,02462892</w:t>
            </w:r>
          </w:p>
        </w:tc>
        <w:tc>
          <w:tcPr>
            <w:tcW w:w="1416" w:type="dxa"/>
          </w:tcPr>
          <w:p>
            <w:pPr>
              <w:pStyle w:val="TableParagraph"/>
              <w:spacing w:line="163" w:lineRule="exact" w:before="1"/>
              <w:ind w:left="17" w:right="3"/>
              <w:rPr>
                <w:sz w:val="16"/>
              </w:rPr>
            </w:pPr>
            <w:r>
              <w:rPr>
                <w:spacing w:val="-2"/>
                <w:sz w:val="16"/>
              </w:rPr>
              <w:t>0,02837943</w:t>
            </w:r>
          </w:p>
        </w:tc>
        <w:tc>
          <w:tcPr>
            <w:tcW w:w="1559" w:type="dxa"/>
          </w:tcPr>
          <w:p>
            <w:pPr>
              <w:pStyle w:val="TableParagraph"/>
              <w:spacing w:line="163" w:lineRule="exact" w:before="1"/>
              <w:ind w:left="24" w:right="3"/>
              <w:rPr>
                <w:sz w:val="16"/>
              </w:rPr>
            </w:pPr>
            <w:r>
              <w:rPr>
                <w:spacing w:val="-2"/>
                <w:sz w:val="16"/>
              </w:rPr>
              <w:t>0,02017499</w:t>
            </w:r>
          </w:p>
        </w:tc>
        <w:tc>
          <w:tcPr>
            <w:tcW w:w="1163" w:type="dxa"/>
          </w:tcPr>
          <w:p>
            <w:pPr>
              <w:pStyle w:val="TableParagraph"/>
              <w:spacing w:line="163" w:lineRule="exact" w:before="1"/>
              <w:ind w:left="23" w:right="2"/>
              <w:rPr>
                <w:sz w:val="16"/>
              </w:rPr>
            </w:pPr>
            <w:r>
              <w:rPr>
                <w:spacing w:val="-2"/>
                <w:sz w:val="16"/>
              </w:rPr>
              <w:t>0,07207479</w:t>
            </w:r>
          </w:p>
        </w:tc>
        <w:tc>
          <w:tcPr>
            <w:tcW w:w="1245" w:type="dxa"/>
          </w:tcPr>
          <w:p>
            <w:pPr>
              <w:pStyle w:val="TableParagraph"/>
              <w:spacing w:line="163" w:lineRule="exact" w:before="1"/>
              <w:ind w:left="26" w:right="3"/>
              <w:rPr>
                <w:sz w:val="16"/>
              </w:rPr>
            </w:pPr>
            <w:r>
              <w:rPr>
                <w:spacing w:val="-2"/>
                <w:sz w:val="16"/>
              </w:rPr>
              <w:t>0,00274759</w:t>
            </w:r>
          </w:p>
        </w:tc>
        <w:tc>
          <w:tcPr>
            <w:tcW w:w="1273" w:type="dxa"/>
          </w:tcPr>
          <w:p>
            <w:pPr>
              <w:pStyle w:val="TableParagraph"/>
              <w:spacing w:line="163" w:lineRule="exact" w:before="1"/>
              <w:ind w:left="36" w:right="4"/>
              <w:rPr>
                <w:sz w:val="16"/>
              </w:rPr>
            </w:pPr>
            <w:r>
              <w:rPr>
                <w:spacing w:val="-2"/>
                <w:sz w:val="16"/>
              </w:rPr>
              <w:t>-0,0135245</w:t>
            </w:r>
          </w:p>
        </w:tc>
        <w:tc>
          <w:tcPr>
            <w:tcW w:w="1276" w:type="dxa"/>
          </w:tcPr>
          <w:p>
            <w:pPr>
              <w:pStyle w:val="TableParagraph"/>
              <w:spacing w:line="163" w:lineRule="exact" w:before="1"/>
              <w:ind w:left="32" w:right="2"/>
              <w:rPr>
                <w:sz w:val="16"/>
              </w:rPr>
            </w:pPr>
            <w:r>
              <w:rPr>
                <w:spacing w:val="-2"/>
                <w:sz w:val="16"/>
              </w:rPr>
              <w:t>-0,04744587</w:t>
            </w:r>
          </w:p>
        </w:tc>
        <w:tc>
          <w:tcPr>
            <w:tcW w:w="1273" w:type="dxa"/>
          </w:tcPr>
          <w:p>
            <w:pPr>
              <w:pStyle w:val="TableParagraph"/>
              <w:spacing w:line="163" w:lineRule="exact" w:before="1"/>
              <w:ind w:left="36" w:right="1"/>
              <w:rPr>
                <w:sz w:val="16"/>
              </w:rPr>
            </w:pPr>
            <w:r>
              <w:rPr>
                <w:spacing w:val="-2"/>
                <w:sz w:val="16"/>
              </w:rPr>
              <w:t>0,02563184</w:t>
            </w:r>
          </w:p>
        </w:tc>
        <w:tc>
          <w:tcPr>
            <w:tcW w:w="1275" w:type="dxa"/>
          </w:tcPr>
          <w:p>
            <w:pPr>
              <w:pStyle w:val="TableParagraph"/>
              <w:spacing w:line="163" w:lineRule="exact" w:before="1"/>
              <w:ind w:left="37" w:right="1"/>
              <w:rPr>
                <w:sz w:val="16"/>
              </w:rPr>
            </w:pPr>
            <w:r>
              <w:rPr>
                <w:spacing w:val="-2"/>
                <w:sz w:val="16"/>
              </w:rPr>
              <w:t>0,03369949</w:t>
            </w:r>
          </w:p>
        </w:tc>
      </w:tr>
      <w:tr>
        <w:trPr>
          <w:trHeight w:val="184" w:hRule="atLeast"/>
        </w:trPr>
        <w:tc>
          <w:tcPr>
            <w:tcW w:w="516" w:type="dxa"/>
          </w:tcPr>
          <w:p>
            <w:pPr>
              <w:pStyle w:val="TableParagraph"/>
              <w:spacing w:line="163" w:lineRule="exact" w:before="1"/>
              <w:ind w:left="21" w:right="1"/>
              <w:rPr>
                <w:sz w:val="16"/>
              </w:rPr>
            </w:pPr>
            <w:r>
              <w:rPr>
                <w:spacing w:val="-10"/>
                <w:sz w:val="16"/>
              </w:rPr>
              <w:t>6</w:t>
            </w:r>
          </w:p>
        </w:tc>
        <w:tc>
          <w:tcPr>
            <w:tcW w:w="818" w:type="dxa"/>
          </w:tcPr>
          <w:p>
            <w:pPr>
              <w:pStyle w:val="TableParagraph"/>
              <w:spacing w:line="163" w:lineRule="exact" w:before="1"/>
              <w:ind w:left="21" w:right="5"/>
              <w:rPr>
                <w:sz w:val="16"/>
              </w:rPr>
            </w:pPr>
            <w:r>
              <w:rPr>
                <w:spacing w:val="-4"/>
                <w:sz w:val="16"/>
              </w:rPr>
              <w:t>DSNG</w:t>
            </w:r>
          </w:p>
        </w:tc>
        <w:tc>
          <w:tcPr>
            <w:tcW w:w="1351" w:type="dxa"/>
          </w:tcPr>
          <w:p>
            <w:pPr>
              <w:pStyle w:val="TableParagraph"/>
              <w:spacing w:line="163" w:lineRule="exact" w:before="1"/>
              <w:ind w:left="22" w:right="1"/>
              <w:rPr>
                <w:sz w:val="16"/>
              </w:rPr>
            </w:pPr>
            <w:r>
              <w:rPr>
                <w:spacing w:val="-2"/>
                <w:sz w:val="16"/>
              </w:rPr>
              <w:t>-0,02417125</w:t>
            </w:r>
          </w:p>
        </w:tc>
        <w:tc>
          <w:tcPr>
            <w:tcW w:w="1416" w:type="dxa"/>
          </w:tcPr>
          <w:p>
            <w:pPr>
              <w:pStyle w:val="TableParagraph"/>
              <w:spacing w:line="163" w:lineRule="exact" w:before="1"/>
              <w:ind w:left="17" w:right="3"/>
              <w:rPr>
                <w:sz w:val="16"/>
              </w:rPr>
            </w:pPr>
            <w:r>
              <w:rPr>
                <w:spacing w:val="-2"/>
                <w:sz w:val="16"/>
              </w:rPr>
              <w:t>-0,06724566</w:t>
            </w:r>
          </w:p>
        </w:tc>
        <w:tc>
          <w:tcPr>
            <w:tcW w:w="1559" w:type="dxa"/>
          </w:tcPr>
          <w:p>
            <w:pPr>
              <w:pStyle w:val="TableParagraph"/>
              <w:spacing w:line="163" w:lineRule="exact" w:before="1"/>
              <w:ind w:left="24" w:right="3"/>
              <w:rPr>
                <w:sz w:val="16"/>
              </w:rPr>
            </w:pPr>
            <w:r>
              <w:rPr>
                <w:spacing w:val="-2"/>
                <w:sz w:val="16"/>
              </w:rPr>
              <w:t>-0,06238241</w:t>
            </w:r>
          </w:p>
        </w:tc>
        <w:tc>
          <w:tcPr>
            <w:tcW w:w="1163" w:type="dxa"/>
          </w:tcPr>
          <w:p>
            <w:pPr>
              <w:pStyle w:val="TableParagraph"/>
              <w:spacing w:line="163" w:lineRule="exact" w:before="1"/>
              <w:ind w:left="23" w:right="2"/>
              <w:rPr>
                <w:sz w:val="16"/>
              </w:rPr>
            </w:pPr>
            <w:r>
              <w:rPr>
                <w:spacing w:val="-2"/>
                <w:sz w:val="16"/>
              </w:rPr>
              <w:t>0,0235745</w:t>
            </w:r>
          </w:p>
        </w:tc>
        <w:tc>
          <w:tcPr>
            <w:tcW w:w="1245" w:type="dxa"/>
          </w:tcPr>
          <w:p>
            <w:pPr>
              <w:pStyle w:val="TableParagraph"/>
              <w:spacing w:line="163" w:lineRule="exact" w:before="1"/>
              <w:ind w:left="26"/>
              <w:rPr>
                <w:sz w:val="16"/>
              </w:rPr>
            </w:pPr>
            <w:r>
              <w:rPr>
                <w:spacing w:val="-2"/>
                <w:sz w:val="16"/>
              </w:rPr>
              <w:t>-0,0323455</w:t>
            </w:r>
          </w:p>
        </w:tc>
        <w:tc>
          <w:tcPr>
            <w:tcW w:w="1273" w:type="dxa"/>
          </w:tcPr>
          <w:p>
            <w:pPr>
              <w:pStyle w:val="TableParagraph"/>
              <w:spacing w:line="163" w:lineRule="exact" w:before="1"/>
              <w:ind w:left="36" w:right="6"/>
              <w:rPr>
                <w:sz w:val="16"/>
              </w:rPr>
            </w:pPr>
            <w:r>
              <w:rPr>
                <w:spacing w:val="-2"/>
                <w:sz w:val="16"/>
              </w:rPr>
              <w:t>-0,01426453</w:t>
            </w:r>
          </w:p>
        </w:tc>
        <w:tc>
          <w:tcPr>
            <w:tcW w:w="1276" w:type="dxa"/>
          </w:tcPr>
          <w:p>
            <w:pPr>
              <w:pStyle w:val="TableParagraph"/>
              <w:spacing w:line="163" w:lineRule="exact" w:before="1"/>
              <w:ind w:left="32" w:right="2"/>
              <w:rPr>
                <w:sz w:val="16"/>
              </w:rPr>
            </w:pPr>
            <w:r>
              <w:rPr>
                <w:spacing w:val="-2"/>
                <w:sz w:val="16"/>
              </w:rPr>
              <w:t>-0,04774575</w:t>
            </w:r>
          </w:p>
        </w:tc>
        <w:tc>
          <w:tcPr>
            <w:tcW w:w="1273" w:type="dxa"/>
          </w:tcPr>
          <w:p>
            <w:pPr>
              <w:pStyle w:val="TableParagraph"/>
              <w:spacing w:line="163" w:lineRule="exact" w:before="1"/>
              <w:ind w:left="36"/>
              <w:rPr>
                <w:sz w:val="16"/>
              </w:rPr>
            </w:pPr>
            <w:r>
              <w:rPr>
                <w:spacing w:val="-2"/>
                <w:sz w:val="16"/>
              </w:rPr>
              <w:t>-0,03490016</w:t>
            </w:r>
          </w:p>
        </w:tc>
        <w:tc>
          <w:tcPr>
            <w:tcW w:w="1275" w:type="dxa"/>
          </w:tcPr>
          <w:p>
            <w:pPr>
              <w:pStyle w:val="TableParagraph"/>
              <w:spacing w:line="163" w:lineRule="exact" w:before="1"/>
              <w:ind w:left="37" w:right="1"/>
              <w:rPr>
                <w:sz w:val="16"/>
              </w:rPr>
            </w:pPr>
            <w:r>
              <w:rPr>
                <w:spacing w:val="-2"/>
                <w:sz w:val="16"/>
              </w:rPr>
              <w:t>-0,04811788</w:t>
            </w:r>
          </w:p>
        </w:tc>
      </w:tr>
      <w:tr>
        <w:trPr>
          <w:trHeight w:val="183" w:hRule="atLeast"/>
        </w:trPr>
        <w:tc>
          <w:tcPr>
            <w:tcW w:w="516" w:type="dxa"/>
          </w:tcPr>
          <w:p>
            <w:pPr>
              <w:pStyle w:val="TableParagraph"/>
              <w:spacing w:line="163" w:lineRule="exact" w:before="1"/>
              <w:ind w:left="21" w:right="1"/>
              <w:rPr>
                <w:sz w:val="16"/>
              </w:rPr>
            </w:pPr>
            <w:r>
              <w:rPr>
                <w:spacing w:val="-10"/>
                <w:sz w:val="16"/>
              </w:rPr>
              <w:t>7</w:t>
            </w:r>
          </w:p>
        </w:tc>
        <w:tc>
          <w:tcPr>
            <w:tcW w:w="818" w:type="dxa"/>
          </w:tcPr>
          <w:p>
            <w:pPr>
              <w:pStyle w:val="TableParagraph"/>
              <w:spacing w:line="163" w:lineRule="exact" w:before="1"/>
              <w:ind w:left="21" w:right="1"/>
              <w:rPr>
                <w:sz w:val="16"/>
              </w:rPr>
            </w:pPr>
            <w:r>
              <w:rPr>
                <w:spacing w:val="-4"/>
                <w:sz w:val="16"/>
              </w:rPr>
              <w:t>EPMT</w:t>
            </w:r>
          </w:p>
        </w:tc>
        <w:tc>
          <w:tcPr>
            <w:tcW w:w="1351" w:type="dxa"/>
          </w:tcPr>
          <w:p>
            <w:pPr>
              <w:pStyle w:val="TableParagraph"/>
              <w:spacing w:line="163" w:lineRule="exact" w:before="1"/>
              <w:ind w:left="22" w:right="1"/>
              <w:rPr>
                <w:sz w:val="16"/>
              </w:rPr>
            </w:pPr>
            <w:r>
              <w:rPr>
                <w:spacing w:val="-2"/>
                <w:sz w:val="16"/>
              </w:rPr>
              <w:t>0,08968118</w:t>
            </w:r>
          </w:p>
        </w:tc>
        <w:tc>
          <w:tcPr>
            <w:tcW w:w="1416" w:type="dxa"/>
          </w:tcPr>
          <w:p>
            <w:pPr>
              <w:pStyle w:val="TableParagraph"/>
              <w:spacing w:line="163" w:lineRule="exact" w:before="1"/>
              <w:ind w:left="17" w:right="3"/>
              <w:rPr>
                <w:sz w:val="16"/>
              </w:rPr>
            </w:pPr>
            <w:r>
              <w:rPr>
                <w:spacing w:val="-2"/>
                <w:sz w:val="16"/>
              </w:rPr>
              <w:t>0,02678911</w:t>
            </w:r>
          </w:p>
        </w:tc>
        <w:tc>
          <w:tcPr>
            <w:tcW w:w="1559" w:type="dxa"/>
          </w:tcPr>
          <w:p>
            <w:pPr>
              <w:pStyle w:val="TableParagraph"/>
              <w:spacing w:line="163" w:lineRule="exact" w:before="1"/>
              <w:ind w:left="24" w:right="3"/>
              <w:rPr>
                <w:sz w:val="16"/>
              </w:rPr>
            </w:pPr>
            <w:r>
              <w:rPr>
                <w:spacing w:val="-2"/>
                <w:sz w:val="16"/>
              </w:rPr>
              <w:t>0,00716013</w:t>
            </w:r>
          </w:p>
        </w:tc>
        <w:tc>
          <w:tcPr>
            <w:tcW w:w="1163" w:type="dxa"/>
          </w:tcPr>
          <w:p>
            <w:pPr>
              <w:pStyle w:val="TableParagraph"/>
              <w:spacing w:line="163" w:lineRule="exact" w:before="1"/>
              <w:ind w:left="23" w:right="2"/>
              <w:rPr>
                <w:sz w:val="16"/>
              </w:rPr>
            </w:pPr>
            <w:r>
              <w:rPr>
                <w:spacing w:val="-2"/>
                <w:sz w:val="16"/>
              </w:rPr>
              <w:t>0,01873549</w:t>
            </w:r>
          </w:p>
        </w:tc>
        <w:tc>
          <w:tcPr>
            <w:tcW w:w="1245" w:type="dxa"/>
          </w:tcPr>
          <w:p>
            <w:pPr>
              <w:pStyle w:val="TableParagraph"/>
              <w:spacing w:line="163" w:lineRule="exact" w:before="1"/>
              <w:ind w:left="26" w:right="3"/>
              <w:rPr>
                <w:sz w:val="16"/>
              </w:rPr>
            </w:pPr>
            <w:r>
              <w:rPr>
                <w:spacing w:val="-2"/>
                <w:sz w:val="16"/>
              </w:rPr>
              <w:t>-0,00822587</w:t>
            </w:r>
          </w:p>
        </w:tc>
        <w:tc>
          <w:tcPr>
            <w:tcW w:w="1273" w:type="dxa"/>
          </w:tcPr>
          <w:p>
            <w:pPr>
              <w:pStyle w:val="TableParagraph"/>
              <w:spacing w:line="163" w:lineRule="exact" w:before="1"/>
              <w:ind w:left="36" w:right="6"/>
              <w:rPr>
                <w:sz w:val="16"/>
              </w:rPr>
            </w:pPr>
            <w:r>
              <w:rPr>
                <w:spacing w:val="-2"/>
                <w:sz w:val="16"/>
              </w:rPr>
              <w:t>0,01014197</w:t>
            </w:r>
          </w:p>
        </w:tc>
        <w:tc>
          <w:tcPr>
            <w:tcW w:w="1276" w:type="dxa"/>
          </w:tcPr>
          <w:p>
            <w:pPr>
              <w:pStyle w:val="TableParagraph"/>
              <w:spacing w:line="163" w:lineRule="exact" w:before="1"/>
              <w:ind w:left="32" w:right="2"/>
              <w:rPr>
                <w:sz w:val="16"/>
              </w:rPr>
            </w:pPr>
            <w:r>
              <w:rPr>
                <w:spacing w:val="-2"/>
                <w:sz w:val="16"/>
              </w:rPr>
              <w:t>0,07094569</w:t>
            </w:r>
          </w:p>
        </w:tc>
        <w:tc>
          <w:tcPr>
            <w:tcW w:w="1273" w:type="dxa"/>
          </w:tcPr>
          <w:p>
            <w:pPr>
              <w:pStyle w:val="TableParagraph"/>
              <w:spacing w:line="163" w:lineRule="exact" w:before="1"/>
              <w:ind w:left="36" w:right="1"/>
              <w:rPr>
                <w:sz w:val="16"/>
              </w:rPr>
            </w:pPr>
            <w:r>
              <w:rPr>
                <w:spacing w:val="-2"/>
                <w:sz w:val="16"/>
              </w:rPr>
              <w:t>0,03501498</w:t>
            </w:r>
          </w:p>
        </w:tc>
        <w:tc>
          <w:tcPr>
            <w:tcW w:w="1275" w:type="dxa"/>
          </w:tcPr>
          <w:p>
            <w:pPr>
              <w:pStyle w:val="TableParagraph"/>
              <w:spacing w:line="163" w:lineRule="exact" w:before="1"/>
              <w:ind w:left="37" w:right="1"/>
              <w:rPr>
                <w:sz w:val="16"/>
              </w:rPr>
            </w:pPr>
            <w:r>
              <w:rPr>
                <w:spacing w:val="-2"/>
                <w:sz w:val="16"/>
              </w:rPr>
              <w:t>-0,00298183</w:t>
            </w:r>
          </w:p>
        </w:tc>
      </w:tr>
      <w:tr>
        <w:trPr>
          <w:trHeight w:val="183" w:hRule="atLeast"/>
        </w:trPr>
        <w:tc>
          <w:tcPr>
            <w:tcW w:w="516" w:type="dxa"/>
          </w:tcPr>
          <w:p>
            <w:pPr>
              <w:pStyle w:val="TableParagraph"/>
              <w:spacing w:line="163" w:lineRule="exact" w:before="1"/>
              <w:ind w:left="21" w:right="1"/>
              <w:rPr>
                <w:sz w:val="16"/>
              </w:rPr>
            </w:pPr>
            <w:r>
              <w:rPr>
                <w:spacing w:val="-10"/>
                <w:sz w:val="16"/>
              </w:rPr>
              <w:t>8</w:t>
            </w:r>
          </w:p>
        </w:tc>
        <w:tc>
          <w:tcPr>
            <w:tcW w:w="818" w:type="dxa"/>
          </w:tcPr>
          <w:p>
            <w:pPr>
              <w:pStyle w:val="TableParagraph"/>
              <w:spacing w:line="163" w:lineRule="exact" w:before="1"/>
              <w:ind w:left="21" w:right="2"/>
              <w:rPr>
                <w:sz w:val="16"/>
              </w:rPr>
            </w:pPr>
            <w:r>
              <w:rPr>
                <w:spacing w:val="-4"/>
                <w:sz w:val="16"/>
              </w:rPr>
              <w:t>GGRM</w:t>
            </w:r>
          </w:p>
        </w:tc>
        <w:tc>
          <w:tcPr>
            <w:tcW w:w="1351" w:type="dxa"/>
          </w:tcPr>
          <w:p>
            <w:pPr>
              <w:pStyle w:val="TableParagraph"/>
              <w:spacing w:line="163" w:lineRule="exact" w:before="1"/>
              <w:ind w:left="22" w:right="1"/>
              <w:rPr>
                <w:sz w:val="16"/>
              </w:rPr>
            </w:pPr>
            <w:r>
              <w:rPr>
                <w:spacing w:val="-2"/>
                <w:sz w:val="16"/>
              </w:rPr>
              <w:t>-0,07878944</w:t>
            </w:r>
          </w:p>
        </w:tc>
        <w:tc>
          <w:tcPr>
            <w:tcW w:w="1416" w:type="dxa"/>
          </w:tcPr>
          <w:p>
            <w:pPr>
              <w:pStyle w:val="TableParagraph"/>
              <w:spacing w:line="163" w:lineRule="exact" w:before="1"/>
              <w:ind w:left="17" w:right="3"/>
              <w:rPr>
                <w:sz w:val="16"/>
              </w:rPr>
            </w:pPr>
            <w:r>
              <w:rPr>
                <w:spacing w:val="-2"/>
                <w:sz w:val="16"/>
              </w:rPr>
              <w:t>-0,01357858</w:t>
            </w:r>
          </w:p>
        </w:tc>
        <w:tc>
          <w:tcPr>
            <w:tcW w:w="1559" w:type="dxa"/>
          </w:tcPr>
          <w:p>
            <w:pPr>
              <w:pStyle w:val="TableParagraph"/>
              <w:spacing w:line="163" w:lineRule="exact" w:before="1"/>
              <w:ind w:left="24" w:right="3"/>
              <w:rPr>
                <w:sz w:val="16"/>
              </w:rPr>
            </w:pPr>
            <w:r>
              <w:rPr>
                <w:spacing w:val="-2"/>
                <w:sz w:val="16"/>
              </w:rPr>
              <w:t>-0,03708414</w:t>
            </w:r>
          </w:p>
        </w:tc>
        <w:tc>
          <w:tcPr>
            <w:tcW w:w="1163" w:type="dxa"/>
          </w:tcPr>
          <w:p>
            <w:pPr>
              <w:pStyle w:val="TableParagraph"/>
              <w:spacing w:line="163" w:lineRule="exact" w:before="1"/>
              <w:ind w:left="23" w:right="2"/>
              <w:rPr>
                <w:sz w:val="16"/>
              </w:rPr>
            </w:pPr>
            <w:r>
              <w:rPr>
                <w:spacing w:val="-2"/>
                <w:sz w:val="16"/>
              </w:rPr>
              <w:t>0,0067215</w:t>
            </w:r>
          </w:p>
        </w:tc>
        <w:tc>
          <w:tcPr>
            <w:tcW w:w="1245" w:type="dxa"/>
          </w:tcPr>
          <w:p>
            <w:pPr>
              <w:pStyle w:val="TableParagraph"/>
              <w:spacing w:line="163" w:lineRule="exact" w:before="1"/>
              <w:ind w:left="26" w:right="3"/>
              <w:rPr>
                <w:sz w:val="16"/>
              </w:rPr>
            </w:pPr>
            <w:r>
              <w:rPr>
                <w:spacing w:val="-2"/>
                <w:sz w:val="16"/>
              </w:rPr>
              <w:t>-0,02039088</w:t>
            </w:r>
          </w:p>
        </w:tc>
        <w:tc>
          <w:tcPr>
            <w:tcW w:w="1273" w:type="dxa"/>
          </w:tcPr>
          <w:p>
            <w:pPr>
              <w:pStyle w:val="TableParagraph"/>
              <w:spacing w:line="163" w:lineRule="exact" w:before="1"/>
              <w:ind w:left="36" w:right="6"/>
              <w:rPr>
                <w:sz w:val="16"/>
              </w:rPr>
            </w:pPr>
            <w:r>
              <w:rPr>
                <w:spacing w:val="-2"/>
                <w:sz w:val="16"/>
              </w:rPr>
              <w:t>-0,09087664</w:t>
            </w:r>
          </w:p>
        </w:tc>
        <w:tc>
          <w:tcPr>
            <w:tcW w:w="1276" w:type="dxa"/>
          </w:tcPr>
          <w:p>
            <w:pPr>
              <w:pStyle w:val="TableParagraph"/>
              <w:spacing w:line="163" w:lineRule="exact" w:before="1"/>
              <w:ind w:left="32" w:right="2"/>
              <w:rPr>
                <w:sz w:val="16"/>
              </w:rPr>
            </w:pPr>
            <w:r>
              <w:rPr>
                <w:spacing w:val="-2"/>
                <w:sz w:val="16"/>
              </w:rPr>
              <w:t>-0,08551094</w:t>
            </w:r>
          </w:p>
        </w:tc>
        <w:tc>
          <w:tcPr>
            <w:tcW w:w="1273" w:type="dxa"/>
          </w:tcPr>
          <w:p>
            <w:pPr>
              <w:pStyle w:val="TableParagraph"/>
              <w:spacing w:line="163" w:lineRule="exact" w:before="1"/>
              <w:ind w:left="36"/>
              <w:rPr>
                <w:sz w:val="16"/>
              </w:rPr>
            </w:pPr>
            <w:r>
              <w:rPr>
                <w:spacing w:val="-2"/>
                <w:sz w:val="16"/>
              </w:rPr>
              <w:t>0,0068123</w:t>
            </w:r>
          </w:p>
        </w:tc>
        <w:tc>
          <w:tcPr>
            <w:tcW w:w="1275" w:type="dxa"/>
          </w:tcPr>
          <w:p>
            <w:pPr>
              <w:pStyle w:val="TableParagraph"/>
              <w:spacing w:line="163" w:lineRule="exact" w:before="1"/>
              <w:ind w:left="37"/>
              <w:rPr>
                <w:sz w:val="16"/>
              </w:rPr>
            </w:pPr>
            <w:r>
              <w:rPr>
                <w:spacing w:val="-2"/>
                <w:sz w:val="16"/>
              </w:rPr>
              <w:t>0,0537925</w:t>
            </w:r>
          </w:p>
        </w:tc>
      </w:tr>
      <w:tr>
        <w:trPr>
          <w:trHeight w:val="184" w:hRule="atLeast"/>
        </w:trPr>
        <w:tc>
          <w:tcPr>
            <w:tcW w:w="516" w:type="dxa"/>
          </w:tcPr>
          <w:p>
            <w:pPr>
              <w:pStyle w:val="TableParagraph"/>
              <w:spacing w:line="163" w:lineRule="exact" w:before="1"/>
              <w:ind w:left="21" w:right="1"/>
              <w:rPr>
                <w:sz w:val="16"/>
              </w:rPr>
            </w:pPr>
            <w:r>
              <w:rPr>
                <w:spacing w:val="-10"/>
                <w:sz w:val="16"/>
              </w:rPr>
              <w:t>9</w:t>
            </w:r>
          </w:p>
        </w:tc>
        <w:tc>
          <w:tcPr>
            <w:tcW w:w="818" w:type="dxa"/>
          </w:tcPr>
          <w:p>
            <w:pPr>
              <w:pStyle w:val="TableParagraph"/>
              <w:spacing w:line="163" w:lineRule="exact" w:before="1"/>
              <w:ind w:left="21" w:right="3"/>
              <w:rPr>
                <w:sz w:val="16"/>
              </w:rPr>
            </w:pPr>
            <w:r>
              <w:rPr>
                <w:spacing w:val="-4"/>
                <w:sz w:val="16"/>
              </w:rPr>
              <w:t>HMSP</w:t>
            </w:r>
          </w:p>
        </w:tc>
        <w:tc>
          <w:tcPr>
            <w:tcW w:w="1351" w:type="dxa"/>
          </w:tcPr>
          <w:p>
            <w:pPr>
              <w:pStyle w:val="TableParagraph"/>
              <w:spacing w:line="163" w:lineRule="exact" w:before="1"/>
              <w:ind w:left="22" w:right="1"/>
              <w:rPr>
                <w:sz w:val="16"/>
              </w:rPr>
            </w:pPr>
            <w:r>
              <w:rPr>
                <w:spacing w:val="-2"/>
                <w:sz w:val="16"/>
              </w:rPr>
              <w:t>-0,01943085</w:t>
            </w:r>
          </w:p>
        </w:tc>
        <w:tc>
          <w:tcPr>
            <w:tcW w:w="1416" w:type="dxa"/>
          </w:tcPr>
          <w:p>
            <w:pPr>
              <w:pStyle w:val="TableParagraph"/>
              <w:spacing w:line="163" w:lineRule="exact" w:before="1"/>
              <w:ind w:left="17" w:right="3"/>
              <w:rPr>
                <w:sz w:val="16"/>
              </w:rPr>
            </w:pPr>
            <w:r>
              <w:rPr>
                <w:spacing w:val="-2"/>
                <w:sz w:val="16"/>
              </w:rPr>
              <w:t>0,03312222</w:t>
            </w:r>
          </w:p>
        </w:tc>
        <w:tc>
          <w:tcPr>
            <w:tcW w:w="1559" w:type="dxa"/>
          </w:tcPr>
          <w:p>
            <w:pPr>
              <w:pStyle w:val="TableParagraph"/>
              <w:spacing w:line="163" w:lineRule="exact" w:before="1"/>
              <w:ind w:left="24" w:right="3"/>
              <w:rPr>
                <w:sz w:val="16"/>
              </w:rPr>
            </w:pPr>
            <w:r>
              <w:rPr>
                <w:spacing w:val="-2"/>
                <w:sz w:val="16"/>
              </w:rPr>
              <w:t>0,02678601</w:t>
            </w:r>
          </w:p>
        </w:tc>
        <w:tc>
          <w:tcPr>
            <w:tcW w:w="1163" w:type="dxa"/>
          </w:tcPr>
          <w:p>
            <w:pPr>
              <w:pStyle w:val="TableParagraph"/>
              <w:spacing w:line="163" w:lineRule="exact" w:before="1"/>
              <w:ind w:left="23" w:right="2"/>
              <w:rPr>
                <w:sz w:val="16"/>
              </w:rPr>
            </w:pPr>
            <w:r>
              <w:rPr>
                <w:spacing w:val="-2"/>
                <w:sz w:val="16"/>
              </w:rPr>
              <w:t>0,00152866</w:t>
            </w:r>
          </w:p>
        </w:tc>
        <w:tc>
          <w:tcPr>
            <w:tcW w:w="1245" w:type="dxa"/>
          </w:tcPr>
          <w:p>
            <w:pPr>
              <w:pStyle w:val="TableParagraph"/>
              <w:spacing w:line="163" w:lineRule="exact" w:before="1"/>
              <w:ind w:left="26" w:right="3"/>
              <w:rPr>
                <w:sz w:val="16"/>
              </w:rPr>
            </w:pPr>
            <w:r>
              <w:rPr>
                <w:spacing w:val="-2"/>
                <w:sz w:val="16"/>
              </w:rPr>
              <w:t>-0,00286127</w:t>
            </w:r>
          </w:p>
        </w:tc>
        <w:tc>
          <w:tcPr>
            <w:tcW w:w="1273" w:type="dxa"/>
          </w:tcPr>
          <w:p>
            <w:pPr>
              <w:pStyle w:val="TableParagraph"/>
              <w:spacing w:line="163" w:lineRule="exact" w:before="1"/>
              <w:ind w:left="36" w:right="6"/>
              <w:rPr>
                <w:sz w:val="16"/>
              </w:rPr>
            </w:pPr>
            <w:r>
              <w:rPr>
                <w:spacing w:val="-2"/>
                <w:sz w:val="16"/>
              </w:rPr>
              <w:t>-0,00441647</w:t>
            </w:r>
          </w:p>
        </w:tc>
        <w:tc>
          <w:tcPr>
            <w:tcW w:w="1276" w:type="dxa"/>
          </w:tcPr>
          <w:p>
            <w:pPr>
              <w:pStyle w:val="TableParagraph"/>
              <w:spacing w:line="163" w:lineRule="exact" w:before="1"/>
              <w:ind w:left="32" w:right="2"/>
              <w:rPr>
                <w:sz w:val="16"/>
              </w:rPr>
            </w:pPr>
            <w:r>
              <w:rPr>
                <w:spacing w:val="-2"/>
                <w:sz w:val="16"/>
              </w:rPr>
              <w:t>-0,02095951</w:t>
            </w:r>
          </w:p>
        </w:tc>
        <w:tc>
          <w:tcPr>
            <w:tcW w:w="1273" w:type="dxa"/>
          </w:tcPr>
          <w:p>
            <w:pPr>
              <w:pStyle w:val="TableParagraph"/>
              <w:spacing w:line="163" w:lineRule="exact" w:before="1"/>
              <w:ind w:left="36" w:right="1"/>
              <w:rPr>
                <w:sz w:val="16"/>
              </w:rPr>
            </w:pPr>
            <w:r>
              <w:rPr>
                <w:spacing w:val="-2"/>
                <w:sz w:val="16"/>
              </w:rPr>
              <w:t>0,03598349</w:t>
            </w:r>
          </w:p>
        </w:tc>
        <w:tc>
          <w:tcPr>
            <w:tcW w:w="1275" w:type="dxa"/>
          </w:tcPr>
          <w:p>
            <w:pPr>
              <w:pStyle w:val="TableParagraph"/>
              <w:spacing w:line="163" w:lineRule="exact" w:before="1"/>
              <w:ind w:left="37" w:right="1"/>
              <w:rPr>
                <w:sz w:val="16"/>
              </w:rPr>
            </w:pPr>
            <w:r>
              <w:rPr>
                <w:spacing w:val="-2"/>
                <w:sz w:val="16"/>
              </w:rPr>
              <w:t>0,03120248</w:t>
            </w:r>
          </w:p>
        </w:tc>
      </w:tr>
      <w:tr>
        <w:trPr>
          <w:trHeight w:val="184" w:hRule="atLeast"/>
        </w:trPr>
        <w:tc>
          <w:tcPr>
            <w:tcW w:w="516" w:type="dxa"/>
          </w:tcPr>
          <w:p>
            <w:pPr>
              <w:pStyle w:val="TableParagraph"/>
              <w:spacing w:line="163" w:lineRule="exact" w:before="1"/>
              <w:ind w:left="21"/>
              <w:rPr>
                <w:sz w:val="16"/>
              </w:rPr>
            </w:pPr>
            <w:r>
              <w:rPr>
                <w:spacing w:val="-5"/>
                <w:sz w:val="16"/>
              </w:rPr>
              <w:t>10</w:t>
            </w:r>
          </w:p>
        </w:tc>
        <w:tc>
          <w:tcPr>
            <w:tcW w:w="818" w:type="dxa"/>
          </w:tcPr>
          <w:p>
            <w:pPr>
              <w:pStyle w:val="TableParagraph"/>
              <w:spacing w:line="163" w:lineRule="exact" w:before="1"/>
              <w:ind w:left="21" w:right="3"/>
              <w:rPr>
                <w:sz w:val="16"/>
              </w:rPr>
            </w:pPr>
            <w:r>
              <w:rPr>
                <w:spacing w:val="-4"/>
                <w:sz w:val="16"/>
              </w:rPr>
              <w:t>ICBP</w:t>
            </w:r>
          </w:p>
        </w:tc>
        <w:tc>
          <w:tcPr>
            <w:tcW w:w="1351" w:type="dxa"/>
          </w:tcPr>
          <w:p>
            <w:pPr>
              <w:pStyle w:val="TableParagraph"/>
              <w:spacing w:line="163" w:lineRule="exact" w:before="1"/>
              <w:ind w:left="22" w:right="3"/>
              <w:rPr>
                <w:sz w:val="16"/>
              </w:rPr>
            </w:pPr>
            <w:r>
              <w:rPr>
                <w:spacing w:val="-2"/>
                <w:sz w:val="16"/>
              </w:rPr>
              <w:t>-0,0261178</w:t>
            </w:r>
          </w:p>
        </w:tc>
        <w:tc>
          <w:tcPr>
            <w:tcW w:w="1416" w:type="dxa"/>
          </w:tcPr>
          <w:p>
            <w:pPr>
              <w:pStyle w:val="TableParagraph"/>
              <w:spacing w:line="163" w:lineRule="exact" w:before="1"/>
              <w:ind w:left="17" w:right="3"/>
              <w:rPr>
                <w:sz w:val="16"/>
              </w:rPr>
            </w:pPr>
            <w:r>
              <w:rPr>
                <w:spacing w:val="-2"/>
                <w:sz w:val="16"/>
              </w:rPr>
              <w:t>-0,03425579</w:t>
            </w:r>
          </w:p>
        </w:tc>
        <w:tc>
          <w:tcPr>
            <w:tcW w:w="1559" w:type="dxa"/>
          </w:tcPr>
          <w:p>
            <w:pPr>
              <w:pStyle w:val="TableParagraph"/>
              <w:spacing w:line="163" w:lineRule="exact" w:before="1"/>
              <w:ind w:left="24"/>
              <w:rPr>
                <w:sz w:val="16"/>
              </w:rPr>
            </w:pPr>
            <w:r>
              <w:rPr>
                <w:spacing w:val="-2"/>
                <w:sz w:val="16"/>
              </w:rPr>
              <w:t>-0,0305332</w:t>
            </w:r>
          </w:p>
        </w:tc>
        <w:tc>
          <w:tcPr>
            <w:tcW w:w="1163" w:type="dxa"/>
          </w:tcPr>
          <w:p>
            <w:pPr>
              <w:pStyle w:val="TableParagraph"/>
              <w:spacing w:line="163" w:lineRule="exact" w:before="1"/>
              <w:ind w:left="23" w:right="2"/>
              <w:rPr>
                <w:sz w:val="16"/>
              </w:rPr>
            </w:pPr>
            <w:r>
              <w:rPr>
                <w:spacing w:val="-2"/>
                <w:sz w:val="16"/>
              </w:rPr>
              <w:t>0,0060987</w:t>
            </w:r>
          </w:p>
        </w:tc>
        <w:tc>
          <w:tcPr>
            <w:tcW w:w="1245" w:type="dxa"/>
          </w:tcPr>
          <w:p>
            <w:pPr>
              <w:pStyle w:val="TableParagraph"/>
              <w:spacing w:line="163" w:lineRule="exact" w:before="1"/>
              <w:ind w:left="26" w:right="3"/>
              <w:rPr>
                <w:sz w:val="16"/>
              </w:rPr>
            </w:pPr>
            <w:r>
              <w:rPr>
                <w:spacing w:val="-2"/>
                <w:sz w:val="16"/>
              </w:rPr>
              <w:t>-0,00742152</w:t>
            </w:r>
          </w:p>
        </w:tc>
        <w:tc>
          <w:tcPr>
            <w:tcW w:w="1273" w:type="dxa"/>
          </w:tcPr>
          <w:p>
            <w:pPr>
              <w:pStyle w:val="TableParagraph"/>
              <w:spacing w:line="163" w:lineRule="exact" w:before="1"/>
              <w:ind w:left="36" w:right="6"/>
              <w:rPr>
                <w:sz w:val="16"/>
              </w:rPr>
            </w:pPr>
            <w:r>
              <w:rPr>
                <w:spacing w:val="-2"/>
                <w:sz w:val="16"/>
              </w:rPr>
              <w:t>-0,00247738</w:t>
            </w:r>
          </w:p>
        </w:tc>
        <w:tc>
          <w:tcPr>
            <w:tcW w:w="1276" w:type="dxa"/>
          </w:tcPr>
          <w:p>
            <w:pPr>
              <w:pStyle w:val="TableParagraph"/>
              <w:spacing w:line="163" w:lineRule="exact" w:before="1"/>
              <w:ind w:left="32"/>
              <w:rPr>
                <w:sz w:val="16"/>
              </w:rPr>
            </w:pPr>
            <w:r>
              <w:rPr>
                <w:spacing w:val="-2"/>
                <w:sz w:val="16"/>
              </w:rPr>
              <w:t>-0,0322165</w:t>
            </w:r>
          </w:p>
        </w:tc>
        <w:tc>
          <w:tcPr>
            <w:tcW w:w="1273" w:type="dxa"/>
          </w:tcPr>
          <w:p>
            <w:pPr>
              <w:pStyle w:val="TableParagraph"/>
              <w:spacing w:line="163" w:lineRule="exact" w:before="1"/>
              <w:ind w:left="36"/>
              <w:rPr>
                <w:sz w:val="16"/>
              </w:rPr>
            </w:pPr>
            <w:r>
              <w:rPr>
                <w:spacing w:val="-2"/>
                <w:sz w:val="16"/>
              </w:rPr>
              <w:t>-0,02683427</w:t>
            </w:r>
          </w:p>
        </w:tc>
        <w:tc>
          <w:tcPr>
            <w:tcW w:w="1275" w:type="dxa"/>
          </w:tcPr>
          <w:p>
            <w:pPr>
              <w:pStyle w:val="TableParagraph"/>
              <w:spacing w:line="163" w:lineRule="exact" w:before="1"/>
              <w:ind w:left="37" w:right="1"/>
              <w:rPr>
                <w:sz w:val="16"/>
              </w:rPr>
            </w:pPr>
            <w:r>
              <w:rPr>
                <w:spacing w:val="-2"/>
                <w:sz w:val="16"/>
              </w:rPr>
              <w:t>-0,02805582</w:t>
            </w:r>
          </w:p>
        </w:tc>
      </w:tr>
      <w:tr>
        <w:trPr>
          <w:trHeight w:val="183" w:hRule="atLeast"/>
        </w:trPr>
        <w:tc>
          <w:tcPr>
            <w:tcW w:w="516" w:type="dxa"/>
          </w:tcPr>
          <w:p>
            <w:pPr>
              <w:pStyle w:val="TableParagraph"/>
              <w:spacing w:line="163" w:lineRule="exact" w:before="1"/>
              <w:ind w:left="21"/>
              <w:rPr>
                <w:sz w:val="16"/>
              </w:rPr>
            </w:pPr>
            <w:r>
              <w:rPr>
                <w:spacing w:val="-5"/>
                <w:sz w:val="16"/>
              </w:rPr>
              <w:t>11</w:t>
            </w:r>
          </w:p>
        </w:tc>
        <w:tc>
          <w:tcPr>
            <w:tcW w:w="818" w:type="dxa"/>
          </w:tcPr>
          <w:p>
            <w:pPr>
              <w:pStyle w:val="TableParagraph"/>
              <w:spacing w:line="163" w:lineRule="exact" w:before="1"/>
              <w:ind w:left="21" w:right="6"/>
              <w:rPr>
                <w:sz w:val="16"/>
              </w:rPr>
            </w:pPr>
            <w:r>
              <w:rPr>
                <w:spacing w:val="-4"/>
                <w:sz w:val="16"/>
              </w:rPr>
              <w:t>INDF</w:t>
            </w:r>
          </w:p>
        </w:tc>
        <w:tc>
          <w:tcPr>
            <w:tcW w:w="1351" w:type="dxa"/>
          </w:tcPr>
          <w:p>
            <w:pPr>
              <w:pStyle w:val="TableParagraph"/>
              <w:spacing w:line="163" w:lineRule="exact" w:before="1"/>
              <w:ind w:left="22" w:right="1"/>
              <w:rPr>
                <w:sz w:val="16"/>
              </w:rPr>
            </w:pPr>
            <w:r>
              <w:rPr>
                <w:spacing w:val="-2"/>
                <w:sz w:val="16"/>
              </w:rPr>
              <w:t>-0,02451649</w:t>
            </w:r>
          </w:p>
        </w:tc>
        <w:tc>
          <w:tcPr>
            <w:tcW w:w="1416" w:type="dxa"/>
          </w:tcPr>
          <w:p>
            <w:pPr>
              <w:pStyle w:val="TableParagraph"/>
              <w:spacing w:line="163" w:lineRule="exact" w:before="1"/>
              <w:ind w:left="17"/>
              <w:rPr>
                <w:sz w:val="16"/>
              </w:rPr>
            </w:pPr>
            <w:r>
              <w:rPr>
                <w:spacing w:val="-2"/>
                <w:sz w:val="16"/>
              </w:rPr>
              <w:t>-0,038612</w:t>
            </w:r>
          </w:p>
        </w:tc>
        <w:tc>
          <w:tcPr>
            <w:tcW w:w="1559" w:type="dxa"/>
          </w:tcPr>
          <w:p>
            <w:pPr>
              <w:pStyle w:val="TableParagraph"/>
              <w:spacing w:line="163" w:lineRule="exact" w:before="1"/>
              <w:ind w:left="24" w:right="3"/>
              <w:rPr>
                <w:sz w:val="16"/>
              </w:rPr>
            </w:pPr>
            <w:r>
              <w:rPr>
                <w:spacing w:val="-2"/>
                <w:sz w:val="16"/>
              </w:rPr>
              <w:t>-0,02374462</w:t>
            </w:r>
          </w:p>
        </w:tc>
        <w:tc>
          <w:tcPr>
            <w:tcW w:w="1163" w:type="dxa"/>
          </w:tcPr>
          <w:p>
            <w:pPr>
              <w:pStyle w:val="TableParagraph"/>
              <w:spacing w:line="163" w:lineRule="exact" w:before="1"/>
              <w:ind w:left="23" w:right="2"/>
              <w:rPr>
                <w:sz w:val="16"/>
              </w:rPr>
            </w:pPr>
            <w:r>
              <w:rPr>
                <w:spacing w:val="-2"/>
                <w:sz w:val="16"/>
              </w:rPr>
              <w:t>0,00962158</w:t>
            </w:r>
          </w:p>
        </w:tc>
        <w:tc>
          <w:tcPr>
            <w:tcW w:w="1245" w:type="dxa"/>
          </w:tcPr>
          <w:p>
            <w:pPr>
              <w:pStyle w:val="TableParagraph"/>
              <w:spacing w:line="163" w:lineRule="exact" w:before="1"/>
              <w:ind w:left="26" w:right="3"/>
              <w:rPr>
                <w:sz w:val="16"/>
              </w:rPr>
            </w:pPr>
            <w:r>
              <w:rPr>
                <w:spacing w:val="-2"/>
                <w:sz w:val="16"/>
              </w:rPr>
              <w:t>-0,01757743</w:t>
            </w:r>
          </w:p>
        </w:tc>
        <w:tc>
          <w:tcPr>
            <w:tcW w:w="1273" w:type="dxa"/>
          </w:tcPr>
          <w:p>
            <w:pPr>
              <w:pStyle w:val="TableParagraph"/>
              <w:spacing w:line="163" w:lineRule="exact" w:before="1"/>
              <w:ind w:left="36" w:right="6"/>
              <w:rPr>
                <w:sz w:val="16"/>
              </w:rPr>
            </w:pPr>
            <w:r>
              <w:rPr>
                <w:spacing w:val="-2"/>
                <w:sz w:val="16"/>
              </w:rPr>
              <w:t>-0,00794401</w:t>
            </w:r>
          </w:p>
        </w:tc>
        <w:tc>
          <w:tcPr>
            <w:tcW w:w="1276" w:type="dxa"/>
          </w:tcPr>
          <w:p>
            <w:pPr>
              <w:pStyle w:val="TableParagraph"/>
              <w:spacing w:line="163" w:lineRule="exact" w:before="1"/>
              <w:ind w:left="32" w:right="2"/>
              <w:rPr>
                <w:sz w:val="16"/>
              </w:rPr>
            </w:pPr>
            <w:r>
              <w:rPr>
                <w:spacing w:val="-2"/>
                <w:sz w:val="16"/>
              </w:rPr>
              <w:t>-0,03413807</w:t>
            </w:r>
          </w:p>
        </w:tc>
        <w:tc>
          <w:tcPr>
            <w:tcW w:w="1273" w:type="dxa"/>
          </w:tcPr>
          <w:p>
            <w:pPr>
              <w:pStyle w:val="TableParagraph"/>
              <w:spacing w:line="163" w:lineRule="exact" w:before="1"/>
              <w:ind w:left="36"/>
              <w:rPr>
                <w:sz w:val="16"/>
              </w:rPr>
            </w:pPr>
            <w:r>
              <w:rPr>
                <w:spacing w:val="-2"/>
                <w:sz w:val="16"/>
              </w:rPr>
              <w:t>-0,02103457</w:t>
            </w:r>
          </w:p>
        </w:tc>
        <w:tc>
          <w:tcPr>
            <w:tcW w:w="1275" w:type="dxa"/>
          </w:tcPr>
          <w:p>
            <w:pPr>
              <w:pStyle w:val="TableParagraph"/>
              <w:spacing w:line="163" w:lineRule="exact" w:before="1"/>
              <w:ind w:left="37" w:right="1"/>
              <w:rPr>
                <w:sz w:val="16"/>
              </w:rPr>
            </w:pPr>
            <w:r>
              <w:rPr>
                <w:spacing w:val="-2"/>
                <w:sz w:val="16"/>
              </w:rPr>
              <w:t>-0,01580061</w:t>
            </w:r>
          </w:p>
        </w:tc>
      </w:tr>
      <w:tr>
        <w:trPr>
          <w:trHeight w:val="183" w:hRule="atLeast"/>
        </w:trPr>
        <w:tc>
          <w:tcPr>
            <w:tcW w:w="516" w:type="dxa"/>
          </w:tcPr>
          <w:p>
            <w:pPr>
              <w:pStyle w:val="TableParagraph"/>
              <w:spacing w:line="163" w:lineRule="exact" w:before="1"/>
              <w:ind w:left="21"/>
              <w:rPr>
                <w:sz w:val="16"/>
              </w:rPr>
            </w:pPr>
            <w:r>
              <w:rPr>
                <w:spacing w:val="-5"/>
                <w:sz w:val="16"/>
              </w:rPr>
              <w:t>12</w:t>
            </w:r>
          </w:p>
        </w:tc>
        <w:tc>
          <w:tcPr>
            <w:tcW w:w="818" w:type="dxa"/>
          </w:tcPr>
          <w:p>
            <w:pPr>
              <w:pStyle w:val="TableParagraph"/>
              <w:spacing w:line="163" w:lineRule="exact" w:before="1"/>
              <w:ind w:left="21" w:right="3"/>
              <w:rPr>
                <w:sz w:val="16"/>
              </w:rPr>
            </w:pPr>
            <w:r>
              <w:rPr>
                <w:spacing w:val="-4"/>
                <w:sz w:val="16"/>
              </w:rPr>
              <w:t>JPFA</w:t>
            </w:r>
          </w:p>
        </w:tc>
        <w:tc>
          <w:tcPr>
            <w:tcW w:w="1351" w:type="dxa"/>
          </w:tcPr>
          <w:p>
            <w:pPr>
              <w:pStyle w:val="TableParagraph"/>
              <w:spacing w:line="163" w:lineRule="exact" w:before="1"/>
              <w:ind w:left="22" w:right="1"/>
              <w:rPr>
                <w:sz w:val="16"/>
              </w:rPr>
            </w:pPr>
            <w:r>
              <w:rPr>
                <w:spacing w:val="-2"/>
                <w:sz w:val="16"/>
              </w:rPr>
              <w:t>0,00224494</w:t>
            </w:r>
          </w:p>
        </w:tc>
        <w:tc>
          <w:tcPr>
            <w:tcW w:w="1416" w:type="dxa"/>
          </w:tcPr>
          <w:p>
            <w:pPr>
              <w:pStyle w:val="TableParagraph"/>
              <w:spacing w:line="163" w:lineRule="exact" w:before="1"/>
              <w:ind w:left="17" w:right="3"/>
              <w:rPr>
                <w:sz w:val="16"/>
              </w:rPr>
            </w:pPr>
            <w:r>
              <w:rPr>
                <w:spacing w:val="-2"/>
                <w:sz w:val="16"/>
              </w:rPr>
              <w:t>-0,04362103</w:t>
            </w:r>
          </w:p>
        </w:tc>
        <w:tc>
          <w:tcPr>
            <w:tcW w:w="1559" w:type="dxa"/>
          </w:tcPr>
          <w:p>
            <w:pPr>
              <w:pStyle w:val="TableParagraph"/>
              <w:spacing w:line="163" w:lineRule="exact" w:before="1"/>
              <w:ind w:left="24" w:right="3"/>
              <w:rPr>
                <w:sz w:val="16"/>
              </w:rPr>
            </w:pPr>
            <w:r>
              <w:rPr>
                <w:spacing w:val="-2"/>
                <w:sz w:val="16"/>
              </w:rPr>
              <w:t>-0,04831755</w:t>
            </w:r>
          </w:p>
        </w:tc>
        <w:tc>
          <w:tcPr>
            <w:tcW w:w="1163" w:type="dxa"/>
          </w:tcPr>
          <w:p>
            <w:pPr>
              <w:pStyle w:val="TableParagraph"/>
              <w:spacing w:line="163" w:lineRule="exact" w:before="1"/>
              <w:ind w:left="23" w:right="2"/>
              <w:rPr>
                <w:sz w:val="16"/>
              </w:rPr>
            </w:pPr>
            <w:r>
              <w:rPr>
                <w:spacing w:val="-2"/>
                <w:sz w:val="16"/>
              </w:rPr>
              <w:t>0,01971902</w:t>
            </w:r>
          </w:p>
        </w:tc>
        <w:tc>
          <w:tcPr>
            <w:tcW w:w="1245" w:type="dxa"/>
          </w:tcPr>
          <w:p>
            <w:pPr>
              <w:pStyle w:val="TableParagraph"/>
              <w:spacing w:line="163" w:lineRule="exact" w:before="1"/>
              <w:ind w:left="26" w:right="3"/>
              <w:rPr>
                <w:sz w:val="16"/>
              </w:rPr>
            </w:pPr>
            <w:r>
              <w:rPr>
                <w:spacing w:val="-2"/>
                <w:sz w:val="16"/>
              </w:rPr>
              <w:t>-0,02574671</w:t>
            </w:r>
          </w:p>
        </w:tc>
        <w:tc>
          <w:tcPr>
            <w:tcW w:w="1273" w:type="dxa"/>
          </w:tcPr>
          <w:p>
            <w:pPr>
              <w:pStyle w:val="TableParagraph"/>
              <w:spacing w:line="163" w:lineRule="exact" w:before="1"/>
              <w:ind w:left="36" w:right="6"/>
              <w:rPr>
                <w:sz w:val="16"/>
              </w:rPr>
            </w:pPr>
            <w:r>
              <w:rPr>
                <w:spacing w:val="-2"/>
                <w:sz w:val="16"/>
              </w:rPr>
              <w:t>-0,00499748</w:t>
            </w:r>
          </w:p>
        </w:tc>
        <w:tc>
          <w:tcPr>
            <w:tcW w:w="1276" w:type="dxa"/>
          </w:tcPr>
          <w:p>
            <w:pPr>
              <w:pStyle w:val="TableParagraph"/>
              <w:spacing w:line="163" w:lineRule="exact" w:before="1"/>
              <w:ind w:left="32" w:right="2"/>
              <w:rPr>
                <w:sz w:val="16"/>
              </w:rPr>
            </w:pPr>
            <w:r>
              <w:rPr>
                <w:spacing w:val="-2"/>
                <w:sz w:val="16"/>
              </w:rPr>
              <w:t>-0,01747408</w:t>
            </w:r>
          </w:p>
        </w:tc>
        <w:tc>
          <w:tcPr>
            <w:tcW w:w="1273" w:type="dxa"/>
          </w:tcPr>
          <w:p>
            <w:pPr>
              <w:pStyle w:val="TableParagraph"/>
              <w:spacing w:line="163" w:lineRule="exact" w:before="1"/>
              <w:ind w:left="36"/>
              <w:rPr>
                <w:sz w:val="16"/>
              </w:rPr>
            </w:pPr>
            <w:r>
              <w:rPr>
                <w:spacing w:val="-2"/>
                <w:sz w:val="16"/>
              </w:rPr>
              <w:t>-0,01787432</w:t>
            </w:r>
          </w:p>
        </w:tc>
        <w:tc>
          <w:tcPr>
            <w:tcW w:w="1275" w:type="dxa"/>
          </w:tcPr>
          <w:p>
            <w:pPr>
              <w:pStyle w:val="TableParagraph"/>
              <w:spacing w:line="163" w:lineRule="exact" w:before="1"/>
              <w:ind w:left="37" w:right="1"/>
              <w:rPr>
                <w:sz w:val="16"/>
              </w:rPr>
            </w:pPr>
            <w:r>
              <w:rPr>
                <w:spacing w:val="-2"/>
                <w:sz w:val="16"/>
              </w:rPr>
              <w:t>-0,04332006</w:t>
            </w:r>
          </w:p>
        </w:tc>
      </w:tr>
      <w:tr>
        <w:trPr>
          <w:trHeight w:val="184" w:hRule="atLeast"/>
        </w:trPr>
        <w:tc>
          <w:tcPr>
            <w:tcW w:w="516" w:type="dxa"/>
          </w:tcPr>
          <w:p>
            <w:pPr>
              <w:pStyle w:val="TableParagraph"/>
              <w:spacing w:line="163" w:lineRule="exact" w:before="1"/>
              <w:ind w:left="21"/>
              <w:rPr>
                <w:sz w:val="16"/>
              </w:rPr>
            </w:pPr>
            <w:r>
              <w:rPr>
                <w:spacing w:val="-5"/>
                <w:sz w:val="16"/>
              </w:rPr>
              <w:t>13</w:t>
            </w:r>
          </w:p>
        </w:tc>
        <w:tc>
          <w:tcPr>
            <w:tcW w:w="818" w:type="dxa"/>
          </w:tcPr>
          <w:p>
            <w:pPr>
              <w:pStyle w:val="TableParagraph"/>
              <w:spacing w:line="163" w:lineRule="exact" w:before="1"/>
              <w:ind w:left="21" w:right="2"/>
              <w:rPr>
                <w:sz w:val="16"/>
              </w:rPr>
            </w:pPr>
            <w:r>
              <w:rPr>
                <w:spacing w:val="-4"/>
                <w:sz w:val="16"/>
              </w:rPr>
              <w:t>MYOR</w:t>
            </w:r>
          </w:p>
        </w:tc>
        <w:tc>
          <w:tcPr>
            <w:tcW w:w="1351" w:type="dxa"/>
          </w:tcPr>
          <w:p>
            <w:pPr>
              <w:pStyle w:val="TableParagraph"/>
              <w:spacing w:line="163" w:lineRule="exact" w:before="1"/>
              <w:ind w:left="22" w:right="1"/>
              <w:rPr>
                <w:sz w:val="16"/>
              </w:rPr>
            </w:pPr>
            <w:r>
              <w:rPr>
                <w:spacing w:val="-2"/>
                <w:sz w:val="16"/>
              </w:rPr>
              <w:t>0,01759715</w:t>
            </w:r>
          </w:p>
        </w:tc>
        <w:tc>
          <w:tcPr>
            <w:tcW w:w="1416" w:type="dxa"/>
          </w:tcPr>
          <w:p>
            <w:pPr>
              <w:pStyle w:val="TableParagraph"/>
              <w:spacing w:line="163" w:lineRule="exact" w:before="1"/>
              <w:ind w:left="17" w:right="3"/>
              <w:rPr>
                <w:sz w:val="16"/>
              </w:rPr>
            </w:pPr>
            <w:r>
              <w:rPr>
                <w:spacing w:val="-2"/>
                <w:sz w:val="16"/>
              </w:rPr>
              <w:t>-0,09042446</w:t>
            </w:r>
          </w:p>
        </w:tc>
        <w:tc>
          <w:tcPr>
            <w:tcW w:w="1559" w:type="dxa"/>
          </w:tcPr>
          <w:p>
            <w:pPr>
              <w:pStyle w:val="TableParagraph"/>
              <w:spacing w:line="163" w:lineRule="exact" w:before="1"/>
              <w:ind w:left="24" w:right="3"/>
              <w:rPr>
                <w:sz w:val="16"/>
              </w:rPr>
            </w:pPr>
            <w:r>
              <w:rPr>
                <w:spacing w:val="-2"/>
                <w:sz w:val="16"/>
              </w:rPr>
              <w:t>0,1479249</w:t>
            </w:r>
          </w:p>
        </w:tc>
        <w:tc>
          <w:tcPr>
            <w:tcW w:w="1163" w:type="dxa"/>
          </w:tcPr>
          <w:p>
            <w:pPr>
              <w:pStyle w:val="TableParagraph"/>
              <w:spacing w:line="163" w:lineRule="exact" w:before="1"/>
              <w:ind w:left="23" w:right="2"/>
              <w:rPr>
                <w:sz w:val="16"/>
              </w:rPr>
            </w:pPr>
            <w:r>
              <w:rPr>
                <w:spacing w:val="-2"/>
                <w:sz w:val="16"/>
              </w:rPr>
              <w:t>0,01595296</w:t>
            </w:r>
          </w:p>
        </w:tc>
        <w:tc>
          <w:tcPr>
            <w:tcW w:w="1245" w:type="dxa"/>
          </w:tcPr>
          <w:p>
            <w:pPr>
              <w:pStyle w:val="TableParagraph"/>
              <w:spacing w:line="163" w:lineRule="exact" w:before="1"/>
              <w:ind w:left="26" w:right="3"/>
              <w:rPr>
                <w:sz w:val="16"/>
              </w:rPr>
            </w:pPr>
            <w:r>
              <w:rPr>
                <w:spacing w:val="-2"/>
                <w:sz w:val="16"/>
              </w:rPr>
              <w:t>-0,02288233</w:t>
            </w:r>
          </w:p>
        </w:tc>
        <w:tc>
          <w:tcPr>
            <w:tcW w:w="1273" w:type="dxa"/>
          </w:tcPr>
          <w:p>
            <w:pPr>
              <w:pStyle w:val="TableParagraph"/>
              <w:spacing w:line="163" w:lineRule="exact" w:before="1"/>
              <w:ind w:left="36" w:right="6"/>
              <w:rPr>
                <w:sz w:val="16"/>
              </w:rPr>
            </w:pPr>
            <w:r>
              <w:rPr>
                <w:spacing w:val="-2"/>
                <w:sz w:val="16"/>
              </w:rPr>
              <w:t>-0,00359006</w:t>
            </w:r>
          </w:p>
        </w:tc>
        <w:tc>
          <w:tcPr>
            <w:tcW w:w="1276" w:type="dxa"/>
          </w:tcPr>
          <w:p>
            <w:pPr>
              <w:pStyle w:val="TableParagraph"/>
              <w:spacing w:line="163" w:lineRule="exact" w:before="1"/>
              <w:ind w:left="32" w:right="2"/>
              <w:rPr>
                <w:sz w:val="16"/>
              </w:rPr>
            </w:pPr>
            <w:r>
              <w:rPr>
                <w:spacing w:val="-2"/>
                <w:sz w:val="16"/>
              </w:rPr>
              <w:t>0,00164418</w:t>
            </w:r>
          </w:p>
        </w:tc>
        <w:tc>
          <w:tcPr>
            <w:tcW w:w="1273" w:type="dxa"/>
          </w:tcPr>
          <w:p>
            <w:pPr>
              <w:pStyle w:val="TableParagraph"/>
              <w:spacing w:line="163" w:lineRule="exact" w:before="1"/>
              <w:ind w:left="36"/>
              <w:rPr>
                <w:sz w:val="16"/>
              </w:rPr>
            </w:pPr>
            <w:r>
              <w:rPr>
                <w:spacing w:val="-2"/>
                <w:sz w:val="16"/>
              </w:rPr>
              <w:t>-0,06754214</w:t>
            </w:r>
          </w:p>
        </w:tc>
        <w:tc>
          <w:tcPr>
            <w:tcW w:w="1275" w:type="dxa"/>
          </w:tcPr>
          <w:p>
            <w:pPr>
              <w:pStyle w:val="TableParagraph"/>
              <w:spacing w:line="163" w:lineRule="exact" w:before="1"/>
              <w:ind w:left="37" w:right="1"/>
              <w:rPr>
                <w:sz w:val="16"/>
              </w:rPr>
            </w:pPr>
            <w:r>
              <w:rPr>
                <w:spacing w:val="-2"/>
                <w:sz w:val="16"/>
              </w:rPr>
              <w:t>0,15151496</w:t>
            </w:r>
          </w:p>
        </w:tc>
      </w:tr>
      <w:tr>
        <w:trPr>
          <w:trHeight w:val="183" w:hRule="atLeast"/>
        </w:trPr>
        <w:tc>
          <w:tcPr>
            <w:tcW w:w="516" w:type="dxa"/>
          </w:tcPr>
          <w:p>
            <w:pPr>
              <w:pStyle w:val="TableParagraph"/>
              <w:spacing w:line="163" w:lineRule="exact" w:before="1"/>
              <w:ind w:left="21"/>
              <w:rPr>
                <w:sz w:val="16"/>
              </w:rPr>
            </w:pPr>
            <w:r>
              <w:rPr>
                <w:spacing w:val="-5"/>
                <w:sz w:val="16"/>
              </w:rPr>
              <w:t>14</w:t>
            </w:r>
          </w:p>
        </w:tc>
        <w:tc>
          <w:tcPr>
            <w:tcW w:w="818" w:type="dxa"/>
          </w:tcPr>
          <w:p>
            <w:pPr>
              <w:pStyle w:val="TableParagraph"/>
              <w:spacing w:line="163" w:lineRule="exact" w:before="1"/>
              <w:ind w:left="21" w:right="3"/>
              <w:rPr>
                <w:sz w:val="16"/>
              </w:rPr>
            </w:pPr>
            <w:r>
              <w:rPr>
                <w:spacing w:val="-4"/>
                <w:sz w:val="16"/>
              </w:rPr>
              <w:t>ROTI</w:t>
            </w:r>
          </w:p>
        </w:tc>
        <w:tc>
          <w:tcPr>
            <w:tcW w:w="1351" w:type="dxa"/>
          </w:tcPr>
          <w:p>
            <w:pPr>
              <w:pStyle w:val="TableParagraph"/>
              <w:spacing w:line="163" w:lineRule="exact" w:before="1"/>
              <w:ind w:left="22" w:right="1"/>
              <w:rPr>
                <w:sz w:val="16"/>
              </w:rPr>
            </w:pPr>
            <w:r>
              <w:rPr>
                <w:spacing w:val="-2"/>
                <w:sz w:val="16"/>
              </w:rPr>
              <w:t>-0,07022524</w:t>
            </w:r>
          </w:p>
        </w:tc>
        <w:tc>
          <w:tcPr>
            <w:tcW w:w="1416" w:type="dxa"/>
          </w:tcPr>
          <w:p>
            <w:pPr>
              <w:pStyle w:val="TableParagraph"/>
              <w:spacing w:line="163" w:lineRule="exact" w:before="1"/>
              <w:ind w:left="17" w:right="3"/>
              <w:rPr>
                <w:sz w:val="16"/>
              </w:rPr>
            </w:pPr>
            <w:r>
              <w:rPr>
                <w:spacing w:val="-2"/>
                <w:sz w:val="16"/>
              </w:rPr>
              <w:t>-0,06912117</w:t>
            </w:r>
          </w:p>
        </w:tc>
        <w:tc>
          <w:tcPr>
            <w:tcW w:w="1559" w:type="dxa"/>
          </w:tcPr>
          <w:p>
            <w:pPr>
              <w:pStyle w:val="TableParagraph"/>
              <w:spacing w:line="163" w:lineRule="exact" w:before="1"/>
              <w:ind w:left="24" w:right="3"/>
              <w:rPr>
                <w:sz w:val="16"/>
              </w:rPr>
            </w:pPr>
            <w:r>
              <w:rPr>
                <w:spacing w:val="-2"/>
                <w:sz w:val="16"/>
              </w:rPr>
              <w:t>-0,05752699</w:t>
            </w:r>
          </w:p>
        </w:tc>
        <w:tc>
          <w:tcPr>
            <w:tcW w:w="1163" w:type="dxa"/>
          </w:tcPr>
          <w:p>
            <w:pPr>
              <w:pStyle w:val="TableParagraph"/>
              <w:spacing w:line="163" w:lineRule="exact" w:before="1"/>
              <w:ind w:left="23" w:right="2"/>
              <w:rPr>
                <w:sz w:val="16"/>
              </w:rPr>
            </w:pPr>
            <w:r>
              <w:rPr>
                <w:spacing w:val="-2"/>
                <w:sz w:val="16"/>
              </w:rPr>
              <w:t>0,02575106</w:t>
            </w:r>
          </w:p>
        </w:tc>
        <w:tc>
          <w:tcPr>
            <w:tcW w:w="1245" w:type="dxa"/>
          </w:tcPr>
          <w:p>
            <w:pPr>
              <w:pStyle w:val="TableParagraph"/>
              <w:spacing w:line="163" w:lineRule="exact" w:before="1"/>
              <w:ind w:left="26" w:right="3"/>
              <w:rPr>
                <w:sz w:val="16"/>
              </w:rPr>
            </w:pPr>
            <w:r>
              <w:rPr>
                <w:spacing w:val="-2"/>
                <w:sz w:val="16"/>
              </w:rPr>
              <w:t>-0,03941581</w:t>
            </w:r>
          </w:p>
        </w:tc>
        <w:tc>
          <w:tcPr>
            <w:tcW w:w="1273" w:type="dxa"/>
          </w:tcPr>
          <w:p>
            <w:pPr>
              <w:pStyle w:val="TableParagraph"/>
              <w:spacing w:line="163" w:lineRule="exact" w:before="1"/>
              <w:ind w:left="36" w:right="6"/>
              <w:rPr>
                <w:sz w:val="16"/>
              </w:rPr>
            </w:pPr>
            <w:r>
              <w:rPr>
                <w:spacing w:val="-2"/>
                <w:sz w:val="16"/>
              </w:rPr>
              <w:t>-0,01993875</w:t>
            </w:r>
          </w:p>
        </w:tc>
        <w:tc>
          <w:tcPr>
            <w:tcW w:w="1276" w:type="dxa"/>
          </w:tcPr>
          <w:p>
            <w:pPr>
              <w:pStyle w:val="TableParagraph"/>
              <w:spacing w:line="163" w:lineRule="exact" w:before="1"/>
              <w:ind w:left="32" w:right="2"/>
              <w:rPr>
                <w:sz w:val="16"/>
              </w:rPr>
            </w:pPr>
            <w:r>
              <w:rPr>
                <w:spacing w:val="-2"/>
                <w:sz w:val="16"/>
              </w:rPr>
              <w:t>-0,09597631</w:t>
            </w:r>
          </w:p>
        </w:tc>
        <w:tc>
          <w:tcPr>
            <w:tcW w:w="1273" w:type="dxa"/>
          </w:tcPr>
          <w:p>
            <w:pPr>
              <w:pStyle w:val="TableParagraph"/>
              <w:spacing w:line="163" w:lineRule="exact" w:before="1"/>
              <w:ind w:left="36"/>
              <w:rPr>
                <w:sz w:val="16"/>
              </w:rPr>
            </w:pPr>
            <w:r>
              <w:rPr>
                <w:spacing w:val="-2"/>
                <w:sz w:val="16"/>
              </w:rPr>
              <w:t>-0,02970536</w:t>
            </w:r>
          </w:p>
        </w:tc>
        <w:tc>
          <w:tcPr>
            <w:tcW w:w="1275" w:type="dxa"/>
          </w:tcPr>
          <w:p>
            <w:pPr>
              <w:pStyle w:val="TableParagraph"/>
              <w:spacing w:line="163" w:lineRule="exact" w:before="1"/>
              <w:ind w:left="37" w:right="1"/>
              <w:rPr>
                <w:sz w:val="16"/>
              </w:rPr>
            </w:pPr>
            <w:r>
              <w:rPr>
                <w:spacing w:val="-2"/>
                <w:sz w:val="16"/>
              </w:rPr>
              <w:t>-0,03758823</w:t>
            </w:r>
          </w:p>
        </w:tc>
      </w:tr>
      <w:tr>
        <w:trPr>
          <w:trHeight w:val="183" w:hRule="atLeast"/>
        </w:trPr>
        <w:tc>
          <w:tcPr>
            <w:tcW w:w="516" w:type="dxa"/>
          </w:tcPr>
          <w:p>
            <w:pPr>
              <w:pStyle w:val="TableParagraph"/>
              <w:spacing w:line="163" w:lineRule="exact" w:before="1"/>
              <w:ind w:left="21"/>
              <w:rPr>
                <w:sz w:val="16"/>
              </w:rPr>
            </w:pPr>
            <w:r>
              <w:rPr>
                <w:spacing w:val="-5"/>
                <w:sz w:val="16"/>
              </w:rPr>
              <w:t>15</w:t>
            </w:r>
          </w:p>
        </w:tc>
        <w:tc>
          <w:tcPr>
            <w:tcW w:w="818" w:type="dxa"/>
          </w:tcPr>
          <w:p>
            <w:pPr>
              <w:pStyle w:val="TableParagraph"/>
              <w:spacing w:line="163" w:lineRule="exact" w:before="1"/>
              <w:ind w:left="21" w:right="3"/>
              <w:rPr>
                <w:sz w:val="16"/>
              </w:rPr>
            </w:pPr>
            <w:r>
              <w:rPr>
                <w:spacing w:val="-4"/>
                <w:sz w:val="16"/>
              </w:rPr>
              <w:t>SGRO</w:t>
            </w:r>
          </w:p>
        </w:tc>
        <w:tc>
          <w:tcPr>
            <w:tcW w:w="1351" w:type="dxa"/>
          </w:tcPr>
          <w:p>
            <w:pPr>
              <w:pStyle w:val="TableParagraph"/>
              <w:spacing w:line="163" w:lineRule="exact" w:before="1"/>
              <w:ind w:left="22" w:right="1"/>
              <w:rPr>
                <w:sz w:val="16"/>
              </w:rPr>
            </w:pPr>
            <w:r>
              <w:rPr>
                <w:spacing w:val="-2"/>
                <w:sz w:val="16"/>
              </w:rPr>
              <w:t>-0,02199815</w:t>
            </w:r>
          </w:p>
        </w:tc>
        <w:tc>
          <w:tcPr>
            <w:tcW w:w="1416" w:type="dxa"/>
          </w:tcPr>
          <w:p>
            <w:pPr>
              <w:pStyle w:val="TableParagraph"/>
              <w:spacing w:line="163" w:lineRule="exact" w:before="1"/>
              <w:ind w:left="17" w:right="3"/>
              <w:rPr>
                <w:sz w:val="16"/>
              </w:rPr>
            </w:pPr>
            <w:r>
              <w:rPr>
                <w:spacing w:val="-2"/>
                <w:sz w:val="16"/>
              </w:rPr>
              <w:t>-0,09587984</w:t>
            </w:r>
          </w:p>
        </w:tc>
        <w:tc>
          <w:tcPr>
            <w:tcW w:w="1559" w:type="dxa"/>
          </w:tcPr>
          <w:p>
            <w:pPr>
              <w:pStyle w:val="TableParagraph"/>
              <w:spacing w:line="163" w:lineRule="exact" w:before="1"/>
              <w:ind w:left="24"/>
              <w:rPr>
                <w:sz w:val="16"/>
              </w:rPr>
            </w:pPr>
            <w:r>
              <w:rPr>
                <w:spacing w:val="-2"/>
                <w:sz w:val="16"/>
              </w:rPr>
              <w:t>-0,0554543</w:t>
            </w:r>
          </w:p>
        </w:tc>
        <w:tc>
          <w:tcPr>
            <w:tcW w:w="1163" w:type="dxa"/>
          </w:tcPr>
          <w:p>
            <w:pPr>
              <w:pStyle w:val="TableParagraph"/>
              <w:spacing w:line="163" w:lineRule="exact" w:before="1"/>
              <w:ind w:left="23" w:right="2"/>
              <w:rPr>
                <w:sz w:val="16"/>
              </w:rPr>
            </w:pPr>
            <w:r>
              <w:rPr>
                <w:spacing w:val="-2"/>
                <w:sz w:val="16"/>
              </w:rPr>
              <w:t>0,00829117</w:t>
            </w:r>
          </w:p>
        </w:tc>
        <w:tc>
          <w:tcPr>
            <w:tcW w:w="1245" w:type="dxa"/>
          </w:tcPr>
          <w:p>
            <w:pPr>
              <w:pStyle w:val="TableParagraph"/>
              <w:spacing w:line="163" w:lineRule="exact" w:before="1"/>
              <w:ind w:left="26" w:right="3"/>
              <w:rPr>
                <w:sz w:val="16"/>
              </w:rPr>
            </w:pPr>
            <w:r>
              <w:rPr>
                <w:spacing w:val="-2"/>
                <w:sz w:val="16"/>
              </w:rPr>
              <w:t>-0,01247781</w:t>
            </w:r>
          </w:p>
        </w:tc>
        <w:tc>
          <w:tcPr>
            <w:tcW w:w="1273" w:type="dxa"/>
          </w:tcPr>
          <w:p>
            <w:pPr>
              <w:pStyle w:val="TableParagraph"/>
              <w:spacing w:line="163" w:lineRule="exact" w:before="1"/>
              <w:ind w:left="36" w:right="6"/>
              <w:rPr>
                <w:sz w:val="16"/>
              </w:rPr>
            </w:pPr>
            <w:r>
              <w:rPr>
                <w:spacing w:val="-2"/>
                <w:sz w:val="16"/>
              </w:rPr>
              <w:t>-0,00654336</w:t>
            </w:r>
          </w:p>
        </w:tc>
        <w:tc>
          <w:tcPr>
            <w:tcW w:w="1276" w:type="dxa"/>
          </w:tcPr>
          <w:p>
            <w:pPr>
              <w:pStyle w:val="TableParagraph"/>
              <w:spacing w:line="163" w:lineRule="exact" w:before="1"/>
              <w:ind w:left="32" w:right="2"/>
              <w:rPr>
                <w:sz w:val="16"/>
              </w:rPr>
            </w:pPr>
            <w:r>
              <w:rPr>
                <w:spacing w:val="-2"/>
                <w:sz w:val="16"/>
              </w:rPr>
              <w:t>-0,03028933</w:t>
            </w:r>
          </w:p>
        </w:tc>
        <w:tc>
          <w:tcPr>
            <w:tcW w:w="1273" w:type="dxa"/>
          </w:tcPr>
          <w:p>
            <w:pPr>
              <w:pStyle w:val="TableParagraph"/>
              <w:spacing w:line="163" w:lineRule="exact" w:before="1"/>
              <w:ind w:left="36"/>
              <w:rPr>
                <w:sz w:val="16"/>
              </w:rPr>
            </w:pPr>
            <w:r>
              <w:rPr>
                <w:spacing w:val="-2"/>
                <w:sz w:val="16"/>
              </w:rPr>
              <w:t>-0,08340203</w:t>
            </w:r>
          </w:p>
        </w:tc>
        <w:tc>
          <w:tcPr>
            <w:tcW w:w="1275" w:type="dxa"/>
          </w:tcPr>
          <w:p>
            <w:pPr>
              <w:pStyle w:val="TableParagraph"/>
              <w:spacing w:line="163" w:lineRule="exact" w:before="1"/>
              <w:ind w:left="37" w:right="1"/>
              <w:rPr>
                <w:sz w:val="16"/>
              </w:rPr>
            </w:pPr>
            <w:r>
              <w:rPr>
                <w:spacing w:val="-2"/>
                <w:sz w:val="16"/>
              </w:rPr>
              <w:t>-0,04891094</w:t>
            </w:r>
          </w:p>
        </w:tc>
      </w:tr>
      <w:tr>
        <w:trPr>
          <w:trHeight w:val="184" w:hRule="atLeast"/>
        </w:trPr>
        <w:tc>
          <w:tcPr>
            <w:tcW w:w="516" w:type="dxa"/>
          </w:tcPr>
          <w:p>
            <w:pPr>
              <w:pStyle w:val="TableParagraph"/>
              <w:spacing w:line="163" w:lineRule="exact" w:before="1"/>
              <w:ind w:left="21"/>
              <w:rPr>
                <w:sz w:val="16"/>
              </w:rPr>
            </w:pPr>
            <w:r>
              <w:rPr>
                <w:spacing w:val="-5"/>
                <w:sz w:val="16"/>
              </w:rPr>
              <w:t>16</w:t>
            </w:r>
          </w:p>
        </w:tc>
        <w:tc>
          <w:tcPr>
            <w:tcW w:w="818" w:type="dxa"/>
          </w:tcPr>
          <w:p>
            <w:pPr>
              <w:pStyle w:val="TableParagraph"/>
              <w:spacing w:line="163" w:lineRule="exact" w:before="1"/>
              <w:ind w:left="21" w:right="4"/>
              <w:rPr>
                <w:sz w:val="16"/>
              </w:rPr>
            </w:pPr>
            <w:r>
              <w:rPr>
                <w:spacing w:val="-4"/>
                <w:sz w:val="16"/>
              </w:rPr>
              <w:t>SKLT</w:t>
            </w:r>
          </w:p>
        </w:tc>
        <w:tc>
          <w:tcPr>
            <w:tcW w:w="1351" w:type="dxa"/>
          </w:tcPr>
          <w:p>
            <w:pPr>
              <w:pStyle w:val="TableParagraph"/>
              <w:spacing w:line="163" w:lineRule="exact" w:before="1"/>
              <w:ind w:left="22" w:right="1"/>
              <w:rPr>
                <w:sz w:val="16"/>
              </w:rPr>
            </w:pPr>
            <w:r>
              <w:rPr>
                <w:spacing w:val="-2"/>
                <w:sz w:val="16"/>
              </w:rPr>
              <w:t>0,06573985</w:t>
            </w:r>
          </w:p>
        </w:tc>
        <w:tc>
          <w:tcPr>
            <w:tcW w:w="1416" w:type="dxa"/>
          </w:tcPr>
          <w:p>
            <w:pPr>
              <w:pStyle w:val="TableParagraph"/>
              <w:spacing w:line="163" w:lineRule="exact" w:before="1"/>
              <w:ind w:left="17" w:right="3"/>
              <w:rPr>
                <w:sz w:val="16"/>
              </w:rPr>
            </w:pPr>
            <w:r>
              <w:rPr>
                <w:spacing w:val="-2"/>
                <w:sz w:val="16"/>
              </w:rPr>
              <w:t>0,02460388</w:t>
            </w:r>
          </w:p>
        </w:tc>
        <w:tc>
          <w:tcPr>
            <w:tcW w:w="1559" w:type="dxa"/>
          </w:tcPr>
          <w:p>
            <w:pPr>
              <w:pStyle w:val="TableParagraph"/>
              <w:spacing w:line="163" w:lineRule="exact" w:before="1"/>
              <w:ind w:left="24" w:right="3"/>
              <w:rPr>
                <w:sz w:val="16"/>
              </w:rPr>
            </w:pPr>
            <w:r>
              <w:rPr>
                <w:spacing w:val="-2"/>
                <w:sz w:val="16"/>
              </w:rPr>
              <w:t>0,06786246</w:t>
            </w:r>
          </w:p>
        </w:tc>
        <w:tc>
          <w:tcPr>
            <w:tcW w:w="1163" w:type="dxa"/>
          </w:tcPr>
          <w:p>
            <w:pPr>
              <w:pStyle w:val="TableParagraph"/>
              <w:spacing w:line="163" w:lineRule="exact" w:before="1"/>
              <w:ind w:left="23" w:right="2"/>
              <w:rPr>
                <w:sz w:val="16"/>
              </w:rPr>
            </w:pPr>
            <w:r>
              <w:rPr>
                <w:spacing w:val="-2"/>
                <w:sz w:val="16"/>
              </w:rPr>
              <w:t>0,04688237</w:t>
            </w:r>
          </w:p>
        </w:tc>
        <w:tc>
          <w:tcPr>
            <w:tcW w:w="1245" w:type="dxa"/>
          </w:tcPr>
          <w:p>
            <w:pPr>
              <w:pStyle w:val="TableParagraph"/>
              <w:spacing w:line="163" w:lineRule="exact" w:before="1"/>
              <w:ind w:left="26" w:right="3"/>
              <w:rPr>
                <w:sz w:val="16"/>
              </w:rPr>
            </w:pPr>
            <w:r>
              <w:rPr>
                <w:spacing w:val="-2"/>
                <w:sz w:val="16"/>
              </w:rPr>
              <w:t>-0,01252672</w:t>
            </w:r>
          </w:p>
        </w:tc>
        <w:tc>
          <w:tcPr>
            <w:tcW w:w="1273" w:type="dxa"/>
          </w:tcPr>
          <w:p>
            <w:pPr>
              <w:pStyle w:val="TableParagraph"/>
              <w:spacing w:line="163" w:lineRule="exact" w:before="1"/>
              <w:ind w:left="36" w:right="6"/>
              <w:rPr>
                <w:sz w:val="16"/>
              </w:rPr>
            </w:pPr>
            <w:r>
              <w:rPr>
                <w:spacing w:val="-2"/>
                <w:sz w:val="16"/>
              </w:rPr>
              <w:t>0,00652685</w:t>
            </w:r>
          </w:p>
        </w:tc>
        <w:tc>
          <w:tcPr>
            <w:tcW w:w="1276" w:type="dxa"/>
          </w:tcPr>
          <w:p>
            <w:pPr>
              <w:pStyle w:val="TableParagraph"/>
              <w:spacing w:line="163" w:lineRule="exact" w:before="1"/>
              <w:ind w:left="32" w:right="2"/>
              <w:rPr>
                <w:sz w:val="16"/>
              </w:rPr>
            </w:pPr>
            <w:r>
              <w:rPr>
                <w:spacing w:val="-2"/>
                <w:sz w:val="16"/>
              </w:rPr>
              <w:t>0,01885748</w:t>
            </w:r>
          </w:p>
        </w:tc>
        <w:tc>
          <w:tcPr>
            <w:tcW w:w="1273" w:type="dxa"/>
          </w:tcPr>
          <w:p>
            <w:pPr>
              <w:pStyle w:val="TableParagraph"/>
              <w:spacing w:line="163" w:lineRule="exact" w:before="1"/>
              <w:ind w:left="36"/>
              <w:rPr>
                <w:sz w:val="16"/>
              </w:rPr>
            </w:pPr>
            <w:r>
              <w:rPr>
                <w:spacing w:val="-2"/>
                <w:sz w:val="16"/>
              </w:rPr>
              <w:t>0,0371306</w:t>
            </w:r>
          </w:p>
        </w:tc>
        <w:tc>
          <w:tcPr>
            <w:tcW w:w="1275" w:type="dxa"/>
          </w:tcPr>
          <w:p>
            <w:pPr>
              <w:pStyle w:val="TableParagraph"/>
              <w:spacing w:line="163" w:lineRule="exact" w:before="1"/>
              <w:ind w:left="37" w:right="1"/>
              <w:rPr>
                <w:sz w:val="16"/>
              </w:rPr>
            </w:pPr>
            <w:r>
              <w:rPr>
                <w:spacing w:val="-2"/>
                <w:sz w:val="16"/>
              </w:rPr>
              <w:t>0,06133562</w:t>
            </w:r>
          </w:p>
        </w:tc>
      </w:tr>
      <w:tr>
        <w:trPr>
          <w:trHeight w:val="184" w:hRule="atLeast"/>
        </w:trPr>
        <w:tc>
          <w:tcPr>
            <w:tcW w:w="516" w:type="dxa"/>
          </w:tcPr>
          <w:p>
            <w:pPr>
              <w:pStyle w:val="TableParagraph"/>
              <w:spacing w:line="163" w:lineRule="exact" w:before="1"/>
              <w:ind w:left="21"/>
              <w:rPr>
                <w:sz w:val="16"/>
              </w:rPr>
            </w:pPr>
            <w:r>
              <w:rPr>
                <w:spacing w:val="-5"/>
                <w:sz w:val="16"/>
              </w:rPr>
              <w:t>17</w:t>
            </w:r>
          </w:p>
        </w:tc>
        <w:tc>
          <w:tcPr>
            <w:tcW w:w="818" w:type="dxa"/>
          </w:tcPr>
          <w:p>
            <w:pPr>
              <w:pStyle w:val="TableParagraph"/>
              <w:spacing w:line="163" w:lineRule="exact" w:before="1"/>
              <w:ind w:left="21" w:right="5"/>
              <w:rPr>
                <w:sz w:val="16"/>
              </w:rPr>
            </w:pPr>
            <w:r>
              <w:rPr>
                <w:spacing w:val="-4"/>
                <w:sz w:val="16"/>
              </w:rPr>
              <w:t>SSMS</w:t>
            </w:r>
          </w:p>
        </w:tc>
        <w:tc>
          <w:tcPr>
            <w:tcW w:w="1351" w:type="dxa"/>
          </w:tcPr>
          <w:p>
            <w:pPr>
              <w:pStyle w:val="TableParagraph"/>
              <w:spacing w:line="163" w:lineRule="exact" w:before="1"/>
              <w:ind w:left="22" w:right="3"/>
              <w:rPr>
                <w:sz w:val="16"/>
              </w:rPr>
            </w:pPr>
            <w:r>
              <w:rPr>
                <w:spacing w:val="-2"/>
                <w:sz w:val="16"/>
              </w:rPr>
              <w:t>-0,0698442</w:t>
            </w:r>
          </w:p>
        </w:tc>
        <w:tc>
          <w:tcPr>
            <w:tcW w:w="1416" w:type="dxa"/>
          </w:tcPr>
          <w:p>
            <w:pPr>
              <w:pStyle w:val="TableParagraph"/>
              <w:spacing w:line="163" w:lineRule="exact" w:before="1"/>
              <w:ind w:left="17" w:right="3"/>
              <w:rPr>
                <w:sz w:val="16"/>
              </w:rPr>
            </w:pPr>
            <w:r>
              <w:rPr>
                <w:spacing w:val="-2"/>
                <w:sz w:val="16"/>
              </w:rPr>
              <w:t>-0,02518027</w:t>
            </w:r>
          </w:p>
        </w:tc>
        <w:tc>
          <w:tcPr>
            <w:tcW w:w="1559" w:type="dxa"/>
          </w:tcPr>
          <w:p>
            <w:pPr>
              <w:pStyle w:val="TableParagraph"/>
              <w:spacing w:line="163" w:lineRule="exact" w:before="1"/>
              <w:ind w:left="24" w:right="3"/>
              <w:rPr>
                <w:sz w:val="16"/>
              </w:rPr>
            </w:pPr>
            <w:r>
              <w:rPr>
                <w:spacing w:val="-2"/>
                <w:sz w:val="16"/>
              </w:rPr>
              <w:t>0,02016044</w:t>
            </w:r>
          </w:p>
        </w:tc>
        <w:tc>
          <w:tcPr>
            <w:tcW w:w="1163" w:type="dxa"/>
          </w:tcPr>
          <w:p>
            <w:pPr>
              <w:pStyle w:val="TableParagraph"/>
              <w:spacing w:line="163" w:lineRule="exact" w:before="1"/>
              <w:ind w:left="23" w:right="2"/>
              <w:rPr>
                <w:sz w:val="16"/>
              </w:rPr>
            </w:pPr>
            <w:r>
              <w:rPr>
                <w:spacing w:val="-2"/>
                <w:sz w:val="16"/>
              </w:rPr>
              <w:t>0,04045877</w:t>
            </w:r>
          </w:p>
        </w:tc>
        <w:tc>
          <w:tcPr>
            <w:tcW w:w="1245" w:type="dxa"/>
          </w:tcPr>
          <w:p>
            <w:pPr>
              <w:pStyle w:val="TableParagraph"/>
              <w:spacing w:line="163" w:lineRule="exact" w:before="1"/>
              <w:ind w:left="26"/>
              <w:rPr>
                <w:sz w:val="16"/>
              </w:rPr>
            </w:pPr>
            <w:r>
              <w:rPr>
                <w:spacing w:val="-2"/>
                <w:sz w:val="16"/>
              </w:rPr>
              <w:t>-0,0291908</w:t>
            </w:r>
          </w:p>
        </w:tc>
        <w:tc>
          <w:tcPr>
            <w:tcW w:w="1273" w:type="dxa"/>
          </w:tcPr>
          <w:p>
            <w:pPr>
              <w:pStyle w:val="TableParagraph"/>
              <w:spacing w:line="163" w:lineRule="exact" w:before="1"/>
              <w:ind w:left="36" w:right="6"/>
              <w:rPr>
                <w:sz w:val="16"/>
              </w:rPr>
            </w:pPr>
            <w:r>
              <w:rPr>
                <w:spacing w:val="-2"/>
                <w:sz w:val="16"/>
              </w:rPr>
              <w:t>-0,01614793</w:t>
            </w:r>
          </w:p>
        </w:tc>
        <w:tc>
          <w:tcPr>
            <w:tcW w:w="1276" w:type="dxa"/>
          </w:tcPr>
          <w:p>
            <w:pPr>
              <w:pStyle w:val="TableParagraph"/>
              <w:spacing w:line="163" w:lineRule="exact" w:before="1"/>
              <w:ind w:left="32" w:right="2"/>
              <w:rPr>
                <w:sz w:val="16"/>
              </w:rPr>
            </w:pPr>
            <w:r>
              <w:rPr>
                <w:spacing w:val="-2"/>
                <w:sz w:val="16"/>
              </w:rPr>
              <w:t>-0,11030297</w:t>
            </w:r>
          </w:p>
        </w:tc>
        <w:tc>
          <w:tcPr>
            <w:tcW w:w="1273" w:type="dxa"/>
          </w:tcPr>
          <w:p>
            <w:pPr>
              <w:pStyle w:val="TableParagraph"/>
              <w:spacing w:line="163" w:lineRule="exact" w:before="1"/>
              <w:ind w:left="36" w:right="1"/>
              <w:rPr>
                <w:sz w:val="16"/>
              </w:rPr>
            </w:pPr>
            <w:r>
              <w:rPr>
                <w:spacing w:val="-2"/>
                <w:sz w:val="16"/>
              </w:rPr>
              <w:t>0,00401053</w:t>
            </w:r>
          </w:p>
        </w:tc>
        <w:tc>
          <w:tcPr>
            <w:tcW w:w="1275" w:type="dxa"/>
          </w:tcPr>
          <w:p>
            <w:pPr>
              <w:pStyle w:val="TableParagraph"/>
              <w:spacing w:line="163" w:lineRule="exact" w:before="1"/>
              <w:ind w:left="37" w:right="1"/>
              <w:rPr>
                <w:sz w:val="16"/>
              </w:rPr>
            </w:pPr>
            <w:r>
              <w:rPr>
                <w:spacing w:val="-2"/>
                <w:sz w:val="16"/>
              </w:rPr>
              <w:t>0,03630838</w:t>
            </w:r>
          </w:p>
        </w:tc>
      </w:tr>
      <w:tr>
        <w:trPr>
          <w:trHeight w:val="184" w:hRule="atLeast"/>
        </w:trPr>
        <w:tc>
          <w:tcPr>
            <w:tcW w:w="516" w:type="dxa"/>
          </w:tcPr>
          <w:p>
            <w:pPr>
              <w:pStyle w:val="TableParagraph"/>
              <w:spacing w:line="163" w:lineRule="exact" w:before="1"/>
              <w:ind w:left="21"/>
              <w:rPr>
                <w:sz w:val="16"/>
              </w:rPr>
            </w:pPr>
            <w:r>
              <w:rPr>
                <w:spacing w:val="-5"/>
                <w:sz w:val="16"/>
              </w:rPr>
              <w:t>18</w:t>
            </w:r>
          </w:p>
        </w:tc>
        <w:tc>
          <w:tcPr>
            <w:tcW w:w="818" w:type="dxa"/>
          </w:tcPr>
          <w:p>
            <w:pPr>
              <w:pStyle w:val="TableParagraph"/>
              <w:spacing w:line="163" w:lineRule="exact" w:before="1"/>
              <w:ind w:left="21" w:right="3"/>
              <w:rPr>
                <w:sz w:val="16"/>
              </w:rPr>
            </w:pPr>
            <w:r>
              <w:rPr>
                <w:spacing w:val="-4"/>
                <w:sz w:val="16"/>
              </w:rPr>
              <w:t>STTP</w:t>
            </w:r>
          </w:p>
        </w:tc>
        <w:tc>
          <w:tcPr>
            <w:tcW w:w="1351" w:type="dxa"/>
          </w:tcPr>
          <w:p>
            <w:pPr>
              <w:pStyle w:val="TableParagraph"/>
              <w:spacing w:line="163" w:lineRule="exact" w:before="1"/>
              <w:ind w:left="22" w:right="1"/>
              <w:rPr>
                <w:sz w:val="16"/>
              </w:rPr>
            </w:pPr>
            <w:r>
              <w:rPr>
                <w:spacing w:val="-2"/>
                <w:sz w:val="16"/>
              </w:rPr>
              <w:t>0,15983157</w:t>
            </w:r>
          </w:p>
        </w:tc>
        <w:tc>
          <w:tcPr>
            <w:tcW w:w="1416" w:type="dxa"/>
          </w:tcPr>
          <w:p>
            <w:pPr>
              <w:pStyle w:val="TableParagraph"/>
              <w:spacing w:line="163" w:lineRule="exact" w:before="1"/>
              <w:ind w:left="17" w:right="3"/>
              <w:rPr>
                <w:sz w:val="16"/>
              </w:rPr>
            </w:pPr>
            <w:r>
              <w:rPr>
                <w:spacing w:val="-2"/>
                <w:sz w:val="16"/>
              </w:rPr>
              <w:t>-0,02666447</w:t>
            </w:r>
          </w:p>
        </w:tc>
        <w:tc>
          <w:tcPr>
            <w:tcW w:w="1559" w:type="dxa"/>
          </w:tcPr>
          <w:p>
            <w:pPr>
              <w:pStyle w:val="TableParagraph"/>
              <w:spacing w:line="163" w:lineRule="exact" w:before="1"/>
              <w:ind w:left="24" w:right="3"/>
              <w:rPr>
                <w:sz w:val="16"/>
              </w:rPr>
            </w:pPr>
            <w:r>
              <w:rPr>
                <w:spacing w:val="-2"/>
                <w:sz w:val="16"/>
              </w:rPr>
              <w:t>0,05208299</w:t>
            </w:r>
          </w:p>
        </w:tc>
        <w:tc>
          <w:tcPr>
            <w:tcW w:w="1163" w:type="dxa"/>
          </w:tcPr>
          <w:p>
            <w:pPr>
              <w:pStyle w:val="TableParagraph"/>
              <w:spacing w:line="163" w:lineRule="exact" w:before="1"/>
              <w:ind w:left="23" w:right="2"/>
              <w:rPr>
                <w:sz w:val="16"/>
              </w:rPr>
            </w:pPr>
            <w:r>
              <w:rPr>
                <w:spacing w:val="-2"/>
                <w:sz w:val="16"/>
              </w:rPr>
              <w:t>0,02694277</w:t>
            </w:r>
          </w:p>
        </w:tc>
        <w:tc>
          <w:tcPr>
            <w:tcW w:w="1245" w:type="dxa"/>
          </w:tcPr>
          <w:p>
            <w:pPr>
              <w:pStyle w:val="TableParagraph"/>
              <w:spacing w:line="163" w:lineRule="exact" w:before="1"/>
              <w:ind w:left="26" w:right="3"/>
              <w:rPr>
                <w:sz w:val="16"/>
              </w:rPr>
            </w:pPr>
            <w:r>
              <w:rPr>
                <w:spacing w:val="-2"/>
                <w:sz w:val="16"/>
              </w:rPr>
              <w:t>-0,02224444</w:t>
            </w:r>
          </w:p>
        </w:tc>
        <w:tc>
          <w:tcPr>
            <w:tcW w:w="1273" w:type="dxa"/>
          </w:tcPr>
          <w:p>
            <w:pPr>
              <w:pStyle w:val="TableParagraph"/>
              <w:spacing w:line="163" w:lineRule="exact" w:before="1"/>
              <w:ind w:left="36" w:right="6"/>
              <w:rPr>
                <w:sz w:val="16"/>
              </w:rPr>
            </w:pPr>
            <w:r>
              <w:rPr>
                <w:spacing w:val="-2"/>
                <w:sz w:val="16"/>
              </w:rPr>
              <w:t>-0,01002183</w:t>
            </w:r>
          </w:p>
        </w:tc>
        <w:tc>
          <w:tcPr>
            <w:tcW w:w="1276" w:type="dxa"/>
          </w:tcPr>
          <w:p>
            <w:pPr>
              <w:pStyle w:val="TableParagraph"/>
              <w:spacing w:line="163" w:lineRule="exact" w:before="1"/>
              <w:ind w:left="32" w:right="2"/>
              <w:rPr>
                <w:sz w:val="16"/>
              </w:rPr>
            </w:pPr>
            <w:r>
              <w:rPr>
                <w:spacing w:val="-2"/>
                <w:sz w:val="16"/>
              </w:rPr>
              <w:t>0,1328888</w:t>
            </w:r>
          </w:p>
        </w:tc>
        <w:tc>
          <w:tcPr>
            <w:tcW w:w="1273" w:type="dxa"/>
          </w:tcPr>
          <w:p>
            <w:pPr>
              <w:pStyle w:val="TableParagraph"/>
              <w:spacing w:line="163" w:lineRule="exact" w:before="1"/>
              <w:ind w:left="36"/>
              <w:rPr>
                <w:sz w:val="16"/>
              </w:rPr>
            </w:pPr>
            <w:r>
              <w:rPr>
                <w:spacing w:val="-2"/>
                <w:sz w:val="16"/>
              </w:rPr>
              <w:t>-0,00442003</w:t>
            </w:r>
          </w:p>
        </w:tc>
        <w:tc>
          <w:tcPr>
            <w:tcW w:w="1275" w:type="dxa"/>
          </w:tcPr>
          <w:p>
            <w:pPr>
              <w:pStyle w:val="TableParagraph"/>
              <w:spacing w:line="163" w:lineRule="exact" w:before="1"/>
              <w:ind w:left="37" w:right="1"/>
              <w:rPr>
                <w:sz w:val="16"/>
              </w:rPr>
            </w:pPr>
            <w:r>
              <w:rPr>
                <w:spacing w:val="-2"/>
                <w:sz w:val="16"/>
              </w:rPr>
              <w:t>0,06210482</w:t>
            </w:r>
          </w:p>
        </w:tc>
      </w:tr>
      <w:tr>
        <w:trPr>
          <w:trHeight w:val="183" w:hRule="atLeast"/>
        </w:trPr>
        <w:tc>
          <w:tcPr>
            <w:tcW w:w="516" w:type="dxa"/>
          </w:tcPr>
          <w:p>
            <w:pPr>
              <w:pStyle w:val="TableParagraph"/>
              <w:spacing w:line="163" w:lineRule="exact" w:before="1"/>
              <w:ind w:left="21"/>
              <w:rPr>
                <w:sz w:val="16"/>
              </w:rPr>
            </w:pPr>
            <w:r>
              <w:rPr>
                <w:spacing w:val="-5"/>
                <w:sz w:val="16"/>
              </w:rPr>
              <w:t>19</w:t>
            </w:r>
          </w:p>
        </w:tc>
        <w:tc>
          <w:tcPr>
            <w:tcW w:w="818" w:type="dxa"/>
          </w:tcPr>
          <w:p>
            <w:pPr>
              <w:pStyle w:val="TableParagraph"/>
              <w:spacing w:line="163" w:lineRule="exact" w:before="1"/>
              <w:ind w:left="21" w:right="1"/>
              <w:rPr>
                <w:sz w:val="16"/>
              </w:rPr>
            </w:pPr>
            <w:r>
              <w:rPr>
                <w:spacing w:val="-4"/>
                <w:sz w:val="16"/>
              </w:rPr>
              <w:t>TBLA</w:t>
            </w:r>
          </w:p>
        </w:tc>
        <w:tc>
          <w:tcPr>
            <w:tcW w:w="1351" w:type="dxa"/>
          </w:tcPr>
          <w:p>
            <w:pPr>
              <w:pStyle w:val="TableParagraph"/>
              <w:spacing w:line="163" w:lineRule="exact" w:before="1"/>
              <w:ind w:left="22" w:right="1"/>
              <w:rPr>
                <w:sz w:val="16"/>
              </w:rPr>
            </w:pPr>
            <w:r>
              <w:rPr>
                <w:spacing w:val="-2"/>
                <w:sz w:val="16"/>
              </w:rPr>
              <w:t>-0,01051835</w:t>
            </w:r>
          </w:p>
        </w:tc>
        <w:tc>
          <w:tcPr>
            <w:tcW w:w="1416" w:type="dxa"/>
          </w:tcPr>
          <w:p>
            <w:pPr>
              <w:pStyle w:val="TableParagraph"/>
              <w:spacing w:line="163" w:lineRule="exact" w:before="1"/>
              <w:ind w:left="17" w:right="3"/>
              <w:rPr>
                <w:sz w:val="16"/>
              </w:rPr>
            </w:pPr>
            <w:r>
              <w:rPr>
                <w:spacing w:val="-2"/>
                <w:sz w:val="16"/>
              </w:rPr>
              <w:t>0,07034595</w:t>
            </w:r>
          </w:p>
        </w:tc>
        <w:tc>
          <w:tcPr>
            <w:tcW w:w="1559" w:type="dxa"/>
          </w:tcPr>
          <w:p>
            <w:pPr>
              <w:pStyle w:val="TableParagraph"/>
              <w:spacing w:line="163" w:lineRule="exact" w:before="1"/>
              <w:ind w:left="24" w:right="3"/>
              <w:rPr>
                <w:sz w:val="16"/>
              </w:rPr>
            </w:pPr>
            <w:r>
              <w:rPr>
                <w:spacing w:val="-2"/>
                <w:sz w:val="16"/>
              </w:rPr>
              <w:t>-0,00837288</w:t>
            </w:r>
          </w:p>
        </w:tc>
        <w:tc>
          <w:tcPr>
            <w:tcW w:w="1163" w:type="dxa"/>
          </w:tcPr>
          <w:p>
            <w:pPr>
              <w:pStyle w:val="TableParagraph"/>
              <w:spacing w:line="163" w:lineRule="exact" w:before="1"/>
              <w:ind w:left="23" w:right="2"/>
              <w:rPr>
                <w:sz w:val="16"/>
              </w:rPr>
            </w:pPr>
            <w:r>
              <w:rPr>
                <w:spacing w:val="-2"/>
                <w:sz w:val="16"/>
              </w:rPr>
              <w:t>0,00853453</w:t>
            </w:r>
          </w:p>
        </w:tc>
        <w:tc>
          <w:tcPr>
            <w:tcW w:w="1245" w:type="dxa"/>
          </w:tcPr>
          <w:p>
            <w:pPr>
              <w:pStyle w:val="TableParagraph"/>
              <w:spacing w:line="163" w:lineRule="exact" w:before="1"/>
              <w:ind w:left="26" w:right="3"/>
              <w:rPr>
                <w:sz w:val="16"/>
              </w:rPr>
            </w:pPr>
            <w:r>
              <w:rPr>
                <w:spacing w:val="-2"/>
                <w:sz w:val="16"/>
              </w:rPr>
              <w:t>-0,02305754</w:t>
            </w:r>
          </w:p>
        </w:tc>
        <w:tc>
          <w:tcPr>
            <w:tcW w:w="1273" w:type="dxa"/>
          </w:tcPr>
          <w:p>
            <w:pPr>
              <w:pStyle w:val="TableParagraph"/>
              <w:spacing w:line="163" w:lineRule="exact" w:before="1"/>
              <w:ind w:left="36" w:right="6"/>
              <w:rPr>
                <w:sz w:val="16"/>
              </w:rPr>
            </w:pPr>
            <w:r>
              <w:rPr>
                <w:spacing w:val="-2"/>
                <w:sz w:val="16"/>
              </w:rPr>
              <w:t>-0,00735263</w:t>
            </w:r>
          </w:p>
        </w:tc>
        <w:tc>
          <w:tcPr>
            <w:tcW w:w="1276" w:type="dxa"/>
          </w:tcPr>
          <w:p>
            <w:pPr>
              <w:pStyle w:val="TableParagraph"/>
              <w:spacing w:line="163" w:lineRule="exact" w:before="1"/>
              <w:ind w:left="32" w:right="2"/>
              <w:rPr>
                <w:sz w:val="16"/>
              </w:rPr>
            </w:pPr>
            <w:r>
              <w:rPr>
                <w:spacing w:val="-2"/>
                <w:sz w:val="16"/>
              </w:rPr>
              <w:t>-0,01905288</w:t>
            </w:r>
          </w:p>
        </w:tc>
        <w:tc>
          <w:tcPr>
            <w:tcW w:w="1273" w:type="dxa"/>
          </w:tcPr>
          <w:p>
            <w:pPr>
              <w:pStyle w:val="TableParagraph"/>
              <w:spacing w:line="163" w:lineRule="exact" w:before="1"/>
              <w:ind w:left="36" w:right="1"/>
              <w:rPr>
                <w:sz w:val="16"/>
              </w:rPr>
            </w:pPr>
            <w:r>
              <w:rPr>
                <w:spacing w:val="-2"/>
                <w:sz w:val="16"/>
              </w:rPr>
              <w:t>0,09340349</w:t>
            </w:r>
          </w:p>
        </w:tc>
        <w:tc>
          <w:tcPr>
            <w:tcW w:w="1275" w:type="dxa"/>
          </w:tcPr>
          <w:p>
            <w:pPr>
              <w:pStyle w:val="TableParagraph"/>
              <w:spacing w:line="163" w:lineRule="exact" w:before="1"/>
              <w:ind w:left="37" w:right="1"/>
              <w:rPr>
                <w:sz w:val="16"/>
              </w:rPr>
            </w:pPr>
            <w:r>
              <w:rPr>
                <w:spacing w:val="-2"/>
                <w:sz w:val="16"/>
              </w:rPr>
              <w:t>-0,00102026</w:t>
            </w:r>
          </w:p>
        </w:tc>
      </w:tr>
      <w:tr>
        <w:trPr>
          <w:trHeight w:val="184" w:hRule="atLeast"/>
        </w:trPr>
        <w:tc>
          <w:tcPr>
            <w:tcW w:w="516" w:type="dxa"/>
          </w:tcPr>
          <w:p>
            <w:pPr>
              <w:pStyle w:val="TableParagraph"/>
              <w:spacing w:line="163" w:lineRule="exact" w:before="1"/>
              <w:ind w:left="21"/>
              <w:rPr>
                <w:sz w:val="16"/>
              </w:rPr>
            </w:pPr>
            <w:r>
              <w:rPr>
                <w:spacing w:val="-5"/>
                <w:sz w:val="16"/>
              </w:rPr>
              <w:t>20</w:t>
            </w:r>
          </w:p>
        </w:tc>
        <w:tc>
          <w:tcPr>
            <w:tcW w:w="818" w:type="dxa"/>
          </w:tcPr>
          <w:p>
            <w:pPr>
              <w:pStyle w:val="TableParagraph"/>
              <w:spacing w:line="163" w:lineRule="exact" w:before="1"/>
              <w:ind w:left="21" w:right="3"/>
              <w:rPr>
                <w:sz w:val="16"/>
              </w:rPr>
            </w:pPr>
            <w:r>
              <w:rPr>
                <w:spacing w:val="-4"/>
                <w:sz w:val="16"/>
              </w:rPr>
              <w:t>TGKA</w:t>
            </w:r>
          </w:p>
        </w:tc>
        <w:tc>
          <w:tcPr>
            <w:tcW w:w="1351" w:type="dxa"/>
          </w:tcPr>
          <w:p>
            <w:pPr>
              <w:pStyle w:val="TableParagraph"/>
              <w:spacing w:line="163" w:lineRule="exact" w:before="1"/>
              <w:ind w:left="22" w:right="1"/>
              <w:rPr>
                <w:sz w:val="16"/>
              </w:rPr>
            </w:pPr>
            <w:r>
              <w:rPr>
                <w:spacing w:val="-2"/>
                <w:sz w:val="16"/>
              </w:rPr>
              <w:t>-0,05167481</w:t>
            </w:r>
          </w:p>
        </w:tc>
        <w:tc>
          <w:tcPr>
            <w:tcW w:w="1416" w:type="dxa"/>
          </w:tcPr>
          <w:p>
            <w:pPr>
              <w:pStyle w:val="TableParagraph"/>
              <w:spacing w:line="163" w:lineRule="exact" w:before="1"/>
              <w:ind w:left="17"/>
              <w:rPr>
                <w:sz w:val="16"/>
              </w:rPr>
            </w:pPr>
            <w:r>
              <w:rPr>
                <w:spacing w:val="-2"/>
                <w:sz w:val="16"/>
              </w:rPr>
              <w:t>-0,0438851</w:t>
            </w:r>
          </w:p>
        </w:tc>
        <w:tc>
          <w:tcPr>
            <w:tcW w:w="1559" w:type="dxa"/>
          </w:tcPr>
          <w:p>
            <w:pPr>
              <w:pStyle w:val="TableParagraph"/>
              <w:spacing w:line="163" w:lineRule="exact" w:before="1"/>
              <w:ind w:left="24" w:right="3"/>
              <w:rPr>
                <w:sz w:val="16"/>
              </w:rPr>
            </w:pPr>
            <w:r>
              <w:rPr>
                <w:spacing w:val="-2"/>
                <w:sz w:val="16"/>
              </w:rPr>
              <w:t>0,04454396</w:t>
            </w:r>
          </w:p>
        </w:tc>
        <w:tc>
          <w:tcPr>
            <w:tcW w:w="1163" w:type="dxa"/>
          </w:tcPr>
          <w:p>
            <w:pPr>
              <w:pStyle w:val="TableParagraph"/>
              <w:spacing w:line="163" w:lineRule="exact" w:before="1"/>
              <w:ind w:left="23" w:right="2"/>
              <w:rPr>
                <w:sz w:val="16"/>
              </w:rPr>
            </w:pPr>
            <w:r>
              <w:rPr>
                <w:spacing w:val="-2"/>
                <w:sz w:val="16"/>
              </w:rPr>
              <w:t>0,02720412</w:t>
            </w:r>
          </w:p>
        </w:tc>
        <w:tc>
          <w:tcPr>
            <w:tcW w:w="1245" w:type="dxa"/>
          </w:tcPr>
          <w:p>
            <w:pPr>
              <w:pStyle w:val="TableParagraph"/>
              <w:spacing w:line="163" w:lineRule="exact" w:before="1"/>
              <w:ind w:left="26" w:right="3"/>
              <w:rPr>
                <w:sz w:val="16"/>
              </w:rPr>
            </w:pPr>
            <w:r>
              <w:rPr>
                <w:spacing w:val="-2"/>
                <w:sz w:val="16"/>
              </w:rPr>
              <w:t>0,00466227</w:t>
            </w:r>
          </w:p>
        </w:tc>
        <w:tc>
          <w:tcPr>
            <w:tcW w:w="1273" w:type="dxa"/>
          </w:tcPr>
          <w:p>
            <w:pPr>
              <w:pStyle w:val="TableParagraph"/>
              <w:spacing w:line="163" w:lineRule="exact" w:before="1"/>
              <w:ind w:left="36" w:right="6"/>
              <w:rPr>
                <w:sz w:val="16"/>
              </w:rPr>
            </w:pPr>
            <w:r>
              <w:rPr>
                <w:spacing w:val="-2"/>
                <w:sz w:val="16"/>
              </w:rPr>
              <w:t>-0,01812553</w:t>
            </w:r>
          </w:p>
        </w:tc>
        <w:tc>
          <w:tcPr>
            <w:tcW w:w="1276" w:type="dxa"/>
          </w:tcPr>
          <w:p>
            <w:pPr>
              <w:pStyle w:val="TableParagraph"/>
              <w:spacing w:line="163" w:lineRule="exact" w:before="1"/>
              <w:ind w:left="32" w:right="2"/>
              <w:rPr>
                <w:sz w:val="16"/>
              </w:rPr>
            </w:pPr>
            <w:r>
              <w:rPr>
                <w:spacing w:val="-2"/>
                <w:sz w:val="16"/>
              </w:rPr>
              <w:t>-0,07887893</w:t>
            </w:r>
          </w:p>
        </w:tc>
        <w:tc>
          <w:tcPr>
            <w:tcW w:w="1273" w:type="dxa"/>
          </w:tcPr>
          <w:p>
            <w:pPr>
              <w:pStyle w:val="TableParagraph"/>
              <w:spacing w:line="163" w:lineRule="exact" w:before="1"/>
              <w:ind w:left="36"/>
              <w:rPr>
                <w:sz w:val="16"/>
              </w:rPr>
            </w:pPr>
            <w:r>
              <w:rPr>
                <w:spacing w:val="-2"/>
                <w:sz w:val="16"/>
              </w:rPr>
              <w:t>-0,04854737</w:t>
            </w:r>
          </w:p>
        </w:tc>
        <w:tc>
          <w:tcPr>
            <w:tcW w:w="1275" w:type="dxa"/>
          </w:tcPr>
          <w:p>
            <w:pPr>
              <w:pStyle w:val="TableParagraph"/>
              <w:spacing w:line="163" w:lineRule="exact" w:before="1"/>
              <w:ind w:left="37" w:right="1"/>
              <w:rPr>
                <w:sz w:val="16"/>
              </w:rPr>
            </w:pPr>
            <w:r>
              <w:rPr>
                <w:spacing w:val="-2"/>
                <w:sz w:val="16"/>
              </w:rPr>
              <w:t>0,06266949</w:t>
            </w:r>
          </w:p>
        </w:tc>
      </w:tr>
      <w:tr>
        <w:trPr>
          <w:trHeight w:val="184" w:hRule="atLeast"/>
        </w:trPr>
        <w:tc>
          <w:tcPr>
            <w:tcW w:w="516" w:type="dxa"/>
          </w:tcPr>
          <w:p>
            <w:pPr>
              <w:pStyle w:val="TableParagraph"/>
              <w:spacing w:line="163" w:lineRule="exact" w:before="1"/>
              <w:ind w:left="21"/>
              <w:rPr>
                <w:sz w:val="16"/>
              </w:rPr>
            </w:pPr>
            <w:r>
              <w:rPr>
                <w:spacing w:val="-5"/>
                <w:sz w:val="16"/>
              </w:rPr>
              <w:t>21</w:t>
            </w:r>
          </w:p>
        </w:tc>
        <w:tc>
          <w:tcPr>
            <w:tcW w:w="818" w:type="dxa"/>
          </w:tcPr>
          <w:p>
            <w:pPr>
              <w:pStyle w:val="TableParagraph"/>
              <w:spacing w:line="163" w:lineRule="exact" w:before="1"/>
              <w:ind w:left="21" w:right="4"/>
              <w:rPr>
                <w:sz w:val="16"/>
              </w:rPr>
            </w:pPr>
            <w:r>
              <w:rPr>
                <w:spacing w:val="-4"/>
                <w:sz w:val="16"/>
              </w:rPr>
              <w:t>ULTJ</w:t>
            </w:r>
          </w:p>
        </w:tc>
        <w:tc>
          <w:tcPr>
            <w:tcW w:w="1351" w:type="dxa"/>
          </w:tcPr>
          <w:p>
            <w:pPr>
              <w:pStyle w:val="TableParagraph"/>
              <w:spacing w:line="163" w:lineRule="exact" w:before="1"/>
              <w:ind w:left="22" w:right="1"/>
              <w:rPr>
                <w:sz w:val="16"/>
              </w:rPr>
            </w:pPr>
            <w:r>
              <w:rPr>
                <w:spacing w:val="-2"/>
                <w:sz w:val="16"/>
              </w:rPr>
              <w:t>0,09526849</w:t>
            </w:r>
          </w:p>
        </w:tc>
        <w:tc>
          <w:tcPr>
            <w:tcW w:w="1416" w:type="dxa"/>
          </w:tcPr>
          <w:p>
            <w:pPr>
              <w:pStyle w:val="TableParagraph"/>
              <w:spacing w:line="163" w:lineRule="exact" w:before="1"/>
              <w:ind w:left="17" w:right="3"/>
              <w:rPr>
                <w:sz w:val="16"/>
              </w:rPr>
            </w:pPr>
            <w:r>
              <w:rPr>
                <w:spacing w:val="-2"/>
                <w:sz w:val="16"/>
              </w:rPr>
              <w:t>-0,02848784</w:t>
            </w:r>
          </w:p>
        </w:tc>
        <w:tc>
          <w:tcPr>
            <w:tcW w:w="1559" w:type="dxa"/>
          </w:tcPr>
          <w:p>
            <w:pPr>
              <w:pStyle w:val="TableParagraph"/>
              <w:spacing w:line="163" w:lineRule="exact" w:before="1"/>
              <w:ind w:left="24" w:right="3"/>
              <w:rPr>
                <w:sz w:val="16"/>
              </w:rPr>
            </w:pPr>
            <w:r>
              <w:rPr>
                <w:spacing w:val="-2"/>
                <w:sz w:val="16"/>
              </w:rPr>
              <w:t>-0,01430989</w:t>
            </w:r>
          </w:p>
        </w:tc>
        <w:tc>
          <w:tcPr>
            <w:tcW w:w="1163" w:type="dxa"/>
          </w:tcPr>
          <w:p>
            <w:pPr>
              <w:pStyle w:val="TableParagraph"/>
              <w:spacing w:line="163" w:lineRule="exact" w:before="1"/>
              <w:ind w:left="23" w:right="2"/>
              <w:rPr>
                <w:sz w:val="16"/>
              </w:rPr>
            </w:pPr>
            <w:r>
              <w:rPr>
                <w:spacing w:val="-2"/>
                <w:sz w:val="16"/>
              </w:rPr>
              <w:t>0,02024843</w:t>
            </w:r>
          </w:p>
        </w:tc>
        <w:tc>
          <w:tcPr>
            <w:tcW w:w="1245" w:type="dxa"/>
          </w:tcPr>
          <w:p>
            <w:pPr>
              <w:pStyle w:val="TableParagraph"/>
              <w:spacing w:line="163" w:lineRule="exact" w:before="1"/>
              <w:ind w:left="26" w:right="3"/>
              <w:rPr>
                <w:sz w:val="16"/>
              </w:rPr>
            </w:pPr>
            <w:r>
              <w:rPr>
                <w:spacing w:val="-2"/>
                <w:sz w:val="16"/>
              </w:rPr>
              <w:t>-0,01814365</w:t>
            </w:r>
          </w:p>
        </w:tc>
        <w:tc>
          <w:tcPr>
            <w:tcW w:w="1273" w:type="dxa"/>
          </w:tcPr>
          <w:p>
            <w:pPr>
              <w:pStyle w:val="TableParagraph"/>
              <w:spacing w:line="163" w:lineRule="exact" w:before="1"/>
              <w:ind w:left="36" w:right="6"/>
              <w:rPr>
                <w:sz w:val="16"/>
              </w:rPr>
            </w:pPr>
            <w:r>
              <w:rPr>
                <w:spacing w:val="-2"/>
                <w:sz w:val="16"/>
              </w:rPr>
              <w:t>-0,00754618</w:t>
            </w:r>
          </w:p>
        </w:tc>
        <w:tc>
          <w:tcPr>
            <w:tcW w:w="1276" w:type="dxa"/>
          </w:tcPr>
          <w:p>
            <w:pPr>
              <w:pStyle w:val="TableParagraph"/>
              <w:spacing w:line="163" w:lineRule="exact" w:before="1"/>
              <w:ind w:left="32" w:right="2"/>
              <w:rPr>
                <w:sz w:val="16"/>
              </w:rPr>
            </w:pPr>
            <w:r>
              <w:rPr>
                <w:spacing w:val="-2"/>
                <w:sz w:val="16"/>
              </w:rPr>
              <w:t>0,07502006</w:t>
            </w:r>
          </w:p>
        </w:tc>
        <w:tc>
          <w:tcPr>
            <w:tcW w:w="1273" w:type="dxa"/>
          </w:tcPr>
          <w:p>
            <w:pPr>
              <w:pStyle w:val="TableParagraph"/>
              <w:spacing w:line="163" w:lineRule="exact" w:before="1"/>
              <w:ind w:left="36"/>
              <w:rPr>
                <w:sz w:val="16"/>
              </w:rPr>
            </w:pPr>
            <w:r>
              <w:rPr>
                <w:spacing w:val="-2"/>
                <w:sz w:val="16"/>
              </w:rPr>
              <w:t>-0,01034419</w:t>
            </w:r>
          </w:p>
        </w:tc>
        <w:tc>
          <w:tcPr>
            <w:tcW w:w="1275" w:type="dxa"/>
          </w:tcPr>
          <w:p>
            <w:pPr>
              <w:pStyle w:val="TableParagraph"/>
              <w:spacing w:line="163" w:lineRule="exact" w:before="1"/>
              <w:ind w:left="37" w:right="1"/>
              <w:rPr>
                <w:sz w:val="16"/>
              </w:rPr>
            </w:pPr>
            <w:r>
              <w:rPr>
                <w:spacing w:val="-2"/>
                <w:sz w:val="16"/>
              </w:rPr>
              <w:t>-0,00676372</w:t>
            </w:r>
          </w:p>
        </w:tc>
      </w:tr>
      <w:tr>
        <w:trPr>
          <w:trHeight w:val="183" w:hRule="atLeast"/>
        </w:trPr>
        <w:tc>
          <w:tcPr>
            <w:tcW w:w="516" w:type="dxa"/>
          </w:tcPr>
          <w:p>
            <w:pPr>
              <w:pStyle w:val="TableParagraph"/>
              <w:spacing w:line="163" w:lineRule="exact" w:before="1"/>
              <w:ind w:left="21"/>
              <w:rPr>
                <w:sz w:val="16"/>
              </w:rPr>
            </w:pPr>
            <w:r>
              <w:rPr>
                <w:spacing w:val="-5"/>
                <w:sz w:val="16"/>
              </w:rPr>
              <w:t>22</w:t>
            </w:r>
          </w:p>
        </w:tc>
        <w:tc>
          <w:tcPr>
            <w:tcW w:w="818" w:type="dxa"/>
          </w:tcPr>
          <w:p>
            <w:pPr>
              <w:pStyle w:val="TableParagraph"/>
              <w:spacing w:line="163" w:lineRule="exact" w:before="1"/>
              <w:ind w:left="21" w:right="1"/>
              <w:rPr>
                <w:sz w:val="16"/>
              </w:rPr>
            </w:pPr>
            <w:r>
              <w:rPr>
                <w:spacing w:val="-4"/>
                <w:sz w:val="16"/>
              </w:rPr>
              <w:t>CLEO</w:t>
            </w:r>
          </w:p>
        </w:tc>
        <w:tc>
          <w:tcPr>
            <w:tcW w:w="1351" w:type="dxa"/>
          </w:tcPr>
          <w:p>
            <w:pPr>
              <w:pStyle w:val="TableParagraph"/>
              <w:spacing w:line="163" w:lineRule="exact" w:before="1"/>
              <w:ind w:left="22" w:right="1"/>
              <w:rPr>
                <w:sz w:val="16"/>
              </w:rPr>
            </w:pPr>
            <w:r>
              <w:rPr>
                <w:spacing w:val="-2"/>
                <w:sz w:val="16"/>
              </w:rPr>
              <w:t>0,00399685</w:t>
            </w:r>
          </w:p>
        </w:tc>
        <w:tc>
          <w:tcPr>
            <w:tcW w:w="1416" w:type="dxa"/>
          </w:tcPr>
          <w:p>
            <w:pPr>
              <w:pStyle w:val="TableParagraph"/>
              <w:spacing w:line="163" w:lineRule="exact" w:before="1"/>
              <w:ind w:left="17" w:right="3"/>
              <w:rPr>
                <w:sz w:val="16"/>
              </w:rPr>
            </w:pPr>
            <w:r>
              <w:rPr>
                <w:spacing w:val="-2"/>
                <w:sz w:val="16"/>
              </w:rPr>
              <w:t>-0,09664533</w:t>
            </w:r>
          </w:p>
        </w:tc>
        <w:tc>
          <w:tcPr>
            <w:tcW w:w="1559" w:type="dxa"/>
          </w:tcPr>
          <w:p>
            <w:pPr>
              <w:pStyle w:val="TableParagraph"/>
              <w:spacing w:line="163" w:lineRule="exact" w:before="1"/>
              <w:ind w:left="24" w:right="3"/>
              <w:rPr>
                <w:sz w:val="16"/>
              </w:rPr>
            </w:pPr>
            <w:r>
              <w:rPr>
                <w:spacing w:val="-2"/>
                <w:sz w:val="16"/>
              </w:rPr>
              <w:t>-0,03445263</w:t>
            </w:r>
          </w:p>
        </w:tc>
        <w:tc>
          <w:tcPr>
            <w:tcW w:w="1163" w:type="dxa"/>
          </w:tcPr>
          <w:p>
            <w:pPr>
              <w:pStyle w:val="TableParagraph"/>
              <w:spacing w:line="163" w:lineRule="exact" w:before="1"/>
              <w:ind w:left="23" w:right="2"/>
              <w:rPr>
                <w:sz w:val="16"/>
              </w:rPr>
            </w:pPr>
            <w:r>
              <w:rPr>
                <w:spacing w:val="-2"/>
                <w:sz w:val="16"/>
              </w:rPr>
              <w:t>0,04262573</w:t>
            </w:r>
          </w:p>
        </w:tc>
        <w:tc>
          <w:tcPr>
            <w:tcW w:w="1245" w:type="dxa"/>
          </w:tcPr>
          <w:p>
            <w:pPr>
              <w:pStyle w:val="TableParagraph"/>
              <w:spacing w:line="163" w:lineRule="exact" w:before="1"/>
              <w:ind w:left="26" w:right="3"/>
              <w:rPr>
                <w:sz w:val="16"/>
              </w:rPr>
            </w:pPr>
            <w:r>
              <w:rPr>
                <w:spacing w:val="-2"/>
                <w:sz w:val="16"/>
              </w:rPr>
              <w:t>-0,04462821</w:t>
            </w:r>
          </w:p>
        </w:tc>
        <w:tc>
          <w:tcPr>
            <w:tcW w:w="1273" w:type="dxa"/>
          </w:tcPr>
          <w:p>
            <w:pPr>
              <w:pStyle w:val="TableParagraph"/>
              <w:spacing w:line="163" w:lineRule="exact" w:before="1"/>
              <w:ind w:left="36" w:right="6"/>
              <w:rPr>
                <w:sz w:val="16"/>
              </w:rPr>
            </w:pPr>
            <w:r>
              <w:rPr>
                <w:spacing w:val="-2"/>
                <w:sz w:val="16"/>
              </w:rPr>
              <w:t>-0,01360758</w:t>
            </w:r>
          </w:p>
        </w:tc>
        <w:tc>
          <w:tcPr>
            <w:tcW w:w="1276" w:type="dxa"/>
          </w:tcPr>
          <w:p>
            <w:pPr>
              <w:pStyle w:val="TableParagraph"/>
              <w:spacing w:line="163" w:lineRule="exact" w:before="1"/>
              <w:ind w:left="32" w:right="2"/>
              <w:rPr>
                <w:sz w:val="16"/>
              </w:rPr>
            </w:pPr>
            <w:r>
              <w:rPr>
                <w:spacing w:val="-2"/>
                <w:sz w:val="16"/>
              </w:rPr>
              <w:t>-0,03862888</w:t>
            </w:r>
          </w:p>
        </w:tc>
        <w:tc>
          <w:tcPr>
            <w:tcW w:w="1273" w:type="dxa"/>
          </w:tcPr>
          <w:p>
            <w:pPr>
              <w:pStyle w:val="TableParagraph"/>
              <w:spacing w:line="163" w:lineRule="exact" w:before="1"/>
              <w:ind w:left="36"/>
              <w:rPr>
                <w:sz w:val="16"/>
              </w:rPr>
            </w:pPr>
            <w:r>
              <w:rPr>
                <w:spacing w:val="-2"/>
                <w:sz w:val="16"/>
              </w:rPr>
              <w:t>-0,05201712</w:t>
            </w:r>
          </w:p>
        </w:tc>
        <w:tc>
          <w:tcPr>
            <w:tcW w:w="1275" w:type="dxa"/>
          </w:tcPr>
          <w:p>
            <w:pPr>
              <w:pStyle w:val="TableParagraph"/>
              <w:spacing w:line="163" w:lineRule="exact" w:before="1"/>
              <w:ind w:left="37" w:right="1"/>
              <w:rPr>
                <w:sz w:val="16"/>
              </w:rPr>
            </w:pPr>
            <w:r>
              <w:rPr>
                <w:spacing w:val="-2"/>
                <w:sz w:val="16"/>
              </w:rPr>
              <w:t>-0,02084506</w:t>
            </w:r>
          </w:p>
        </w:tc>
      </w:tr>
      <w:tr>
        <w:trPr>
          <w:trHeight w:val="184" w:hRule="atLeast"/>
        </w:trPr>
        <w:tc>
          <w:tcPr>
            <w:tcW w:w="516" w:type="dxa"/>
          </w:tcPr>
          <w:p>
            <w:pPr>
              <w:pStyle w:val="TableParagraph"/>
              <w:spacing w:line="163" w:lineRule="exact" w:before="1"/>
              <w:ind w:left="21"/>
              <w:rPr>
                <w:sz w:val="16"/>
              </w:rPr>
            </w:pPr>
            <w:r>
              <w:rPr>
                <w:spacing w:val="-5"/>
                <w:sz w:val="16"/>
              </w:rPr>
              <w:t>23</w:t>
            </w:r>
          </w:p>
        </w:tc>
        <w:tc>
          <w:tcPr>
            <w:tcW w:w="818" w:type="dxa"/>
          </w:tcPr>
          <w:p>
            <w:pPr>
              <w:pStyle w:val="TableParagraph"/>
              <w:spacing w:line="163" w:lineRule="exact" w:before="1"/>
              <w:ind w:left="21" w:right="8"/>
              <w:rPr>
                <w:sz w:val="16"/>
              </w:rPr>
            </w:pPr>
            <w:r>
              <w:rPr>
                <w:spacing w:val="-4"/>
                <w:sz w:val="16"/>
              </w:rPr>
              <w:t>GOOD</w:t>
            </w:r>
          </w:p>
        </w:tc>
        <w:tc>
          <w:tcPr>
            <w:tcW w:w="1351" w:type="dxa"/>
          </w:tcPr>
          <w:p>
            <w:pPr>
              <w:pStyle w:val="TableParagraph"/>
              <w:spacing w:line="163" w:lineRule="exact" w:before="1"/>
              <w:ind w:left="22" w:right="1"/>
              <w:rPr>
                <w:sz w:val="16"/>
              </w:rPr>
            </w:pPr>
            <w:r>
              <w:rPr>
                <w:spacing w:val="-2"/>
                <w:sz w:val="16"/>
              </w:rPr>
              <w:t>-0,01485468</w:t>
            </w:r>
          </w:p>
        </w:tc>
        <w:tc>
          <w:tcPr>
            <w:tcW w:w="1416" w:type="dxa"/>
          </w:tcPr>
          <w:p>
            <w:pPr>
              <w:pStyle w:val="TableParagraph"/>
              <w:spacing w:line="163" w:lineRule="exact" w:before="1"/>
              <w:ind w:left="17" w:right="3"/>
              <w:rPr>
                <w:sz w:val="16"/>
              </w:rPr>
            </w:pPr>
            <w:r>
              <w:rPr>
                <w:spacing w:val="-2"/>
                <w:sz w:val="16"/>
              </w:rPr>
              <w:t>-0,03577145</w:t>
            </w:r>
          </w:p>
        </w:tc>
        <w:tc>
          <w:tcPr>
            <w:tcW w:w="1559" w:type="dxa"/>
          </w:tcPr>
          <w:p>
            <w:pPr>
              <w:pStyle w:val="TableParagraph"/>
              <w:spacing w:line="163" w:lineRule="exact" w:before="1"/>
              <w:ind w:left="24" w:right="3"/>
              <w:rPr>
                <w:sz w:val="16"/>
              </w:rPr>
            </w:pPr>
            <w:r>
              <w:rPr>
                <w:spacing w:val="-2"/>
                <w:sz w:val="16"/>
              </w:rPr>
              <w:t>-0,05960108</w:t>
            </w:r>
          </w:p>
        </w:tc>
        <w:tc>
          <w:tcPr>
            <w:tcW w:w="1163" w:type="dxa"/>
          </w:tcPr>
          <w:p>
            <w:pPr>
              <w:pStyle w:val="TableParagraph"/>
              <w:spacing w:line="163" w:lineRule="exact" w:before="1"/>
              <w:ind w:left="23" w:right="2"/>
              <w:rPr>
                <w:sz w:val="16"/>
              </w:rPr>
            </w:pPr>
            <w:r>
              <w:rPr>
                <w:spacing w:val="-2"/>
                <w:sz w:val="16"/>
              </w:rPr>
              <w:t>0,03018547</w:t>
            </w:r>
          </w:p>
        </w:tc>
        <w:tc>
          <w:tcPr>
            <w:tcW w:w="1245" w:type="dxa"/>
          </w:tcPr>
          <w:p>
            <w:pPr>
              <w:pStyle w:val="TableParagraph"/>
              <w:spacing w:line="163" w:lineRule="exact" w:before="1"/>
              <w:ind w:left="26" w:right="3"/>
              <w:rPr>
                <w:sz w:val="16"/>
              </w:rPr>
            </w:pPr>
            <w:r>
              <w:rPr>
                <w:spacing w:val="-2"/>
                <w:sz w:val="16"/>
              </w:rPr>
              <w:t>-0,02731857</w:t>
            </w:r>
          </w:p>
        </w:tc>
        <w:tc>
          <w:tcPr>
            <w:tcW w:w="1273" w:type="dxa"/>
          </w:tcPr>
          <w:p>
            <w:pPr>
              <w:pStyle w:val="TableParagraph"/>
              <w:spacing w:line="163" w:lineRule="exact" w:before="1"/>
              <w:ind w:left="36" w:right="6"/>
              <w:rPr>
                <w:sz w:val="16"/>
              </w:rPr>
            </w:pPr>
            <w:r>
              <w:rPr>
                <w:spacing w:val="-2"/>
                <w:sz w:val="16"/>
              </w:rPr>
              <w:t>-0,00444152</w:t>
            </w:r>
          </w:p>
        </w:tc>
        <w:tc>
          <w:tcPr>
            <w:tcW w:w="1276" w:type="dxa"/>
          </w:tcPr>
          <w:p>
            <w:pPr>
              <w:pStyle w:val="TableParagraph"/>
              <w:spacing w:line="163" w:lineRule="exact" w:before="1"/>
              <w:ind w:left="32" w:right="2"/>
              <w:rPr>
                <w:sz w:val="16"/>
              </w:rPr>
            </w:pPr>
            <w:r>
              <w:rPr>
                <w:spacing w:val="-2"/>
                <w:sz w:val="16"/>
              </w:rPr>
              <w:t>-0,04504015</w:t>
            </w:r>
          </w:p>
        </w:tc>
        <w:tc>
          <w:tcPr>
            <w:tcW w:w="1273" w:type="dxa"/>
          </w:tcPr>
          <w:p>
            <w:pPr>
              <w:pStyle w:val="TableParagraph"/>
              <w:spacing w:line="163" w:lineRule="exact" w:before="1"/>
              <w:ind w:left="36"/>
              <w:rPr>
                <w:sz w:val="16"/>
              </w:rPr>
            </w:pPr>
            <w:r>
              <w:rPr>
                <w:spacing w:val="-2"/>
                <w:sz w:val="16"/>
              </w:rPr>
              <w:t>-0,00845288</w:t>
            </w:r>
          </w:p>
        </w:tc>
        <w:tc>
          <w:tcPr>
            <w:tcW w:w="1275" w:type="dxa"/>
          </w:tcPr>
          <w:p>
            <w:pPr>
              <w:pStyle w:val="TableParagraph"/>
              <w:spacing w:line="163" w:lineRule="exact" w:before="1"/>
              <w:ind w:left="37" w:right="1"/>
              <w:rPr>
                <w:sz w:val="16"/>
              </w:rPr>
            </w:pPr>
            <w:r>
              <w:rPr>
                <w:spacing w:val="-2"/>
                <w:sz w:val="16"/>
              </w:rPr>
              <w:t>-0,05515956</w:t>
            </w:r>
          </w:p>
        </w:tc>
      </w:tr>
      <w:tr>
        <w:trPr>
          <w:trHeight w:val="183" w:hRule="atLeast"/>
        </w:trPr>
        <w:tc>
          <w:tcPr>
            <w:tcW w:w="516" w:type="dxa"/>
          </w:tcPr>
          <w:p>
            <w:pPr>
              <w:pStyle w:val="TableParagraph"/>
              <w:spacing w:line="163" w:lineRule="exact" w:before="1"/>
              <w:ind w:left="21"/>
              <w:rPr>
                <w:sz w:val="16"/>
              </w:rPr>
            </w:pPr>
            <w:r>
              <w:rPr>
                <w:spacing w:val="-5"/>
                <w:sz w:val="16"/>
              </w:rPr>
              <w:t>24</w:t>
            </w:r>
          </w:p>
        </w:tc>
        <w:tc>
          <w:tcPr>
            <w:tcW w:w="818" w:type="dxa"/>
          </w:tcPr>
          <w:p>
            <w:pPr>
              <w:pStyle w:val="TableParagraph"/>
              <w:spacing w:line="163" w:lineRule="exact" w:before="1"/>
              <w:ind w:left="21" w:right="3"/>
              <w:rPr>
                <w:sz w:val="16"/>
              </w:rPr>
            </w:pPr>
            <w:r>
              <w:rPr>
                <w:spacing w:val="-4"/>
                <w:sz w:val="16"/>
              </w:rPr>
              <w:t>KEJU</w:t>
            </w:r>
          </w:p>
        </w:tc>
        <w:tc>
          <w:tcPr>
            <w:tcW w:w="1351" w:type="dxa"/>
          </w:tcPr>
          <w:p>
            <w:pPr>
              <w:pStyle w:val="TableParagraph"/>
              <w:spacing w:line="163" w:lineRule="exact" w:before="1"/>
              <w:ind w:left="22" w:right="1"/>
              <w:rPr>
                <w:sz w:val="16"/>
              </w:rPr>
            </w:pPr>
            <w:r>
              <w:rPr>
                <w:spacing w:val="-2"/>
                <w:sz w:val="16"/>
              </w:rPr>
              <w:t>0,06861388</w:t>
            </w:r>
          </w:p>
        </w:tc>
        <w:tc>
          <w:tcPr>
            <w:tcW w:w="1416" w:type="dxa"/>
          </w:tcPr>
          <w:p>
            <w:pPr>
              <w:pStyle w:val="TableParagraph"/>
              <w:spacing w:line="163" w:lineRule="exact" w:before="1"/>
              <w:ind w:left="17" w:right="3"/>
              <w:rPr>
                <w:sz w:val="16"/>
              </w:rPr>
            </w:pPr>
            <w:r>
              <w:rPr>
                <w:spacing w:val="-2"/>
                <w:sz w:val="16"/>
              </w:rPr>
              <w:t>0,03940925</w:t>
            </w:r>
          </w:p>
        </w:tc>
        <w:tc>
          <w:tcPr>
            <w:tcW w:w="1559" w:type="dxa"/>
          </w:tcPr>
          <w:p>
            <w:pPr>
              <w:pStyle w:val="TableParagraph"/>
              <w:spacing w:line="163" w:lineRule="exact" w:before="1"/>
              <w:ind w:left="24" w:right="3"/>
              <w:rPr>
                <w:sz w:val="16"/>
              </w:rPr>
            </w:pPr>
            <w:r>
              <w:rPr>
                <w:spacing w:val="-2"/>
                <w:sz w:val="16"/>
              </w:rPr>
              <w:t>-0,21896456</w:t>
            </w:r>
          </w:p>
        </w:tc>
        <w:tc>
          <w:tcPr>
            <w:tcW w:w="1163" w:type="dxa"/>
          </w:tcPr>
          <w:p>
            <w:pPr>
              <w:pStyle w:val="TableParagraph"/>
              <w:spacing w:line="163" w:lineRule="exact" w:before="1"/>
              <w:ind w:left="23" w:right="2"/>
              <w:rPr>
                <w:sz w:val="16"/>
              </w:rPr>
            </w:pPr>
            <w:r>
              <w:rPr>
                <w:spacing w:val="-2"/>
                <w:sz w:val="16"/>
              </w:rPr>
              <w:t>0,03220046</w:t>
            </w:r>
          </w:p>
        </w:tc>
        <w:tc>
          <w:tcPr>
            <w:tcW w:w="1245" w:type="dxa"/>
          </w:tcPr>
          <w:p>
            <w:pPr>
              <w:pStyle w:val="TableParagraph"/>
              <w:spacing w:line="163" w:lineRule="exact" w:before="1"/>
              <w:ind w:left="26" w:right="3"/>
              <w:rPr>
                <w:sz w:val="16"/>
              </w:rPr>
            </w:pPr>
            <w:r>
              <w:rPr>
                <w:spacing w:val="-2"/>
                <w:sz w:val="16"/>
              </w:rPr>
              <w:t>-0,00118442</w:t>
            </w:r>
          </w:p>
        </w:tc>
        <w:tc>
          <w:tcPr>
            <w:tcW w:w="1273" w:type="dxa"/>
          </w:tcPr>
          <w:p>
            <w:pPr>
              <w:pStyle w:val="TableParagraph"/>
              <w:spacing w:line="163" w:lineRule="exact" w:before="1"/>
              <w:ind w:left="36" w:right="6"/>
              <w:rPr>
                <w:sz w:val="16"/>
              </w:rPr>
            </w:pPr>
            <w:r>
              <w:rPr>
                <w:spacing w:val="-2"/>
                <w:sz w:val="16"/>
              </w:rPr>
              <w:t>0,0089802</w:t>
            </w:r>
          </w:p>
        </w:tc>
        <w:tc>
          <w:tcPr>
            <w:tcW w:w="1276" w:type="dxa"/>
          </w:tcPr>
          <w:p>
            <w:pPr>
              <w:pStyle w:val="TableParagraph"/>
              <w:spacing w:line="163" w:lineRule="exact" w:before="1"/>
              <w:ind w:left="32" w:right="2"/>
              <w:rPr>
                <w:sz w:val="16"/>
              </w:rPr>
            </w:pPr>
            <w:r>
              <w:rPr>
                <w:spacing w:val="-2"/>
                <w:sz w:val="16"/>
              </w:rPr>
              <w:t>0,03641342</w:t>
            </w:r>
          </w:p>
        </w:tc>
        <w:tc>
          <w:tcPr>
            <w:tcW w:w="1273" w:type="dxa"/>
          </w:tcPr>
          <w:p>
            <w:pPr>
              <w:pStyle w:val="TableParagraph"/>
              <w:spacing w:line="163" w:lineRule="exact" w:before="1"/>
              <w:ind w:left="36" w:right="1"/>
              <w:rPr>
                <w:sz w:val="16"/>
              </w:rPr>
            </w:pPr>
            <w:r>
              <w:rPr>
                <w:spacing w:val="-2"/>
                <w:sz w:val="16"/>
              </w:rPr>
              <w:t>0,04059368</w:t>
            </w:r>
          </w:p>
        </w:tc>
        <w:tc>
          <w:tcPr>
            <w:tcW w:w="1275" w:type="dxa"/>
          </w:tcPr>
          <w:p>
            <w:pPr>
              <w:pStyle w:val="TableParagraph"/>
              <w:spacing w:line="163" w:lineRule="exact" w:before="1"/>
              <w:ind w:left="37" w:right="1"/>
              <w:rPr>
                <w:sz w:val="16"/>
              </w:rPr>
            </w:pPr>
            <w:r>
              <w:rPr>
                <w:spacing w:val="-2"/>
                <w:sz w:val="16"/>
              </w:rPr>
              <w:t>-0,22794475</w:t>
            </w:r>
          </w:p>
        </w:tc>
      </w:tr>
      <w:tr>
        <w:trPr>
          <w:trHeight w:val="184" w:hRule="atLeast"/>
        </w:trPr>
        <w:tc>
          <w:tcPr>
            <w:tcW w:w="516" w:type="dxa"/>
          </w:tcPr>
          <w:p>
            <w:pPr>
              <w:pStyle w:val="TableParagraph"/>
              <w:spacing w:line="163" w:lineRule="exact" w:before="1"/>
              <w:ind w:left="21"/>
              <w:rPr>
                <w:sz w:val="16"/>
              </w:rPr>
            </w:pPr>
            <w:r>
              <w:rPr>
                <w:spacing w:val="-5"/>
                <w:sz w:val="16"/>
              </w:rPr>
              <w:t>25</w:t>
            </w:r>
          </w:p>
        </w:tc>
        <w:tc>
          <w:tcPr>
            <w:tcW w:w="818" w:type="dxa"/>
          </w:tcPr>
          <w:p>
            <w:pPr>
              <w:pStyle w:val="TableParagraph"/>
              <w:spacing w:line="163" w:lineRule="exact" w:before="1"/>
              <w:ind w:left="21" w:right="3"/>
              <w:rPr>
                <w:sz w:val="16"/>
              </w:rPr>
            </w:pPr>
            <w:r>
              <w:rPr>
                <w:spacing w:val="-4"/>
                <w:sz w:val="16"/>
              </w:rPr>
              <w:t>PSGO</w:t>
            </w:r>
          </w:p>
        </w:tc>
        <w:tc>
          <w:tcPr>
            <w:tcW w:w="1351" w:type="dxa"/>
          </w:tcPr>
          <w:p>
            <w:pPr>
              <w:pStyle w:val="TableParagraph"/>
              <w:spacing w:line="163" w:lineRule="exact" w:before="1"/>
              <w:ind w:left="22" w:right="1"/>
              <w:rPr>
                <w:sz w:val="16"/>
              </w:rPr>
            </w:pPr>
            <w:r>
              <w:rPr>
                <w:spacing w:val="-2"/>
                <w:sz w:val="16"/>
              </w:rPr>
              <w:t>-0,07421764</w:t>
            </w:r>
          </w:p>
        </w:tc>
        <w:tc>
          <w:tcPr>
            <w:tcW w:w="1416" w:type="dxa"/>
          </w:tcPr>
          <w:p>
            <w:pPr>
              <w:pStyle w:val="TableParagraph"/>
              <w:spacing w:line="163" w:lineRule="exact" w:before="1"/>
              <w:ind w:left="17" w:right="3"/>
              <w:rPr>
                <w:sz w:val="16"/>
              </w:rPr>
            </w:pPr>
            <w:r>
              <w:rPr>
                <w:spacing w:val="-2"/>
                <w:sz w:val="16"/>
              </w:rPr>
              <w:t>-0,02969769</w:t>
            </w:r>
          </w:p>
        </w:tc>
        <w:tc>
          <w:tcPr>
            <w:tcW w:w="1559" w:type="dxa"/>
          </w:tcPr>
          <w:p>
            <w:pPr>
              <w:pStyle w:val="TableParagraph"/>
              <w:spacing w:line="163" w:lineRule="exact" w:before="1"/>
              <w:ind w:left="24" w:right="3"/>
              <w:rPr>
                <w:sz w:val="16"/>
              </w:rPr>
            </w:pPr>
            <w:r>
              <w:rPr>
                <w:spacing w:val="-2"/>
                <w:sz w:val="16"/>
              </w:rPr>
              <w:t>-0,00751752</w:t>
            </w:r>
          </w:p>
        </w:tc>
        <w:tc>
          <w:tcPr>
            <w:tcW w:w="1163" w:type="dxa"/>
          </w:tcPr>
          <w:p>
            <w:pPr>
              <w:pStyle w:val="TableParagraph"/>
              <w:spacing w:line="163" w:lineRule="exact" w:before="1"/>
              <w:ind w:left="23" w:right="2"/>
              <w:rPr>
                <w:sz w:val="16"/>
              </w:rPr>
            </w:pPr>
            <w:r>
              <w:rPr>
                <w:spacing w:val="-2"/>
                <w:sz w:val="16"/>
              </w:rPr>
              <w:t>0,01693382</w:t>
            </w:r>
          </w:p>
        </w:tc>
        <w:tc>
          <w:tcPr>
            <w:tcW w:w="1245" w:type="dxa"/>
          </w:tcPr>
          <w:p>
            <w:pPr>
              <w:pStyle w:val="TableParagraph"/>
              <w:spacing w:line="163" w:lineRule="exact" w:before="1"/>
              <w:ind w:left="26" w:right="3"/>
              <w:rPr>
                <w:sz w:val="16"/>
              </w:rPr>
            </w:pPr>
            <w:r>
              <w:rPr>
                <w:spacing w:val="-2"/>
                <w:sz w:val="16"/>
              </w:rPr>
              <w:t>-0,01345784</w:t>
            </w:r>
          </w:p>
        </w:tc>
        <w:tc>
          <w:tcPr>
            <w:tcW w:w="1273" w:type="dxa"/>
          </w:tcPr>
          <w:p>
            <w:pPr>
              <w:pStyle w:val="TableParagraph"/>
              <w:spacing w:line="163" w:lineRule="exact" w:before="1"/>
              <w:ind w:left="36" w:right="6"/>
              <w:rPr>
                <w:sz w:val="16"/>
              </w:rPr>
            </w:pPr>
            <w:r>
              <w:rPr>
                <w:spacing w:val="-2"/>
                <w:sz w:val="16"/>
              </w:rPr>
              <w:t>-0,00972276</w:t>
            </w:r>
          </w:p>
        </w:tc>
        <w:tc>
          <w:tcPr>
            <w:tcW w:w="1276" w:type="dxa"/>
          </w:tcPr>
          <w:p>
            <w:pPr>
              <w:pStyle w:val="TableParagraph"/>
              <w:spacing w:line="163" w:lineRule="exact" w:before="1"/>
              <w:ind w:left="32" w:right="2"/>
              <w:rPr>
                <w:sz w:val="16"/>
              </w:rPr>
            </w:pPr>
            <w:r>
              <w:rPr>
                <w:spacing w:val="-2"/>
                <w:sz w:val="16"/>
              </w:rPr>
              <w:t>-0,09115147</w:t>
            </w:r>
          </w:p>
        </w:tc>
        <w:tc>
          <w:tcPr>
            <w:tcW w:w="1273" w:type="dxa"/>
          </w:tcPr>
          <w:p>
            <w:pPr>
              <w:pStyle w:val="TableParagraph"/>
              <w:spacing w:line="163" w:lineRule="exact" w:before="1"/>
              <w:ind w:left="36"/>
              <w:rPr>
                <w:sz w:val="16"/>
              </w:rPr>
            </w:pPr>
            <w:r>
              <w:rPr>
                <w:spacing w:val="-2"/>
                <w:sz w:val="16"/>
              </w:rPr>
              <w:t>-0,01623986</w:t>
            </w:r>
          </w:p>
        </w:tc>
        <w:tc>
          <w:tcPr>
            <w:tcW w:w="1275" w:type="dxa"/>
          </w:tcPr>
          <w:p>
            <w:pPr>
              <w:pStyle w:val="TableParagraph"/>
              <w:spacing w:line="163" w:lineRule="exact" w:before="1"/>
              <w:ind w:left="37" w:right="1"/>
              <w:rPr>
                <w:sz w:val="16"/>
              </w:rPr>
            </w:pPr>
            <w:r>
              <w:rPr>
                <w:spacing w:val="-2"/>
                <w:sz w:val="16"/>
              </w:rPr>
              <w:t>0,00220524</w:t>
            </w:r>
          </w:p>
        </w:tc>
      </w:tr>
      <w:tr>
        <w:trPr>
          <w:trHeight w:val="183" w:hRule="atLeast"/>
        </w:trPr>
        <w:tc>
          <w:tcPr>
            <w:tcW w:w="516" w:type="dxa"/>
          </w:tcPr>
          <w:p>
            <w:pPr>
              <w:pStyle w:val="TableParagraph"/>
              <w:spacing w:line="163" w:lineRule="exact" w:before="1"/>
              <w:ind w:left="21"/>
              <w:rPr>
                <w:sz w:val="16"/>
              </w:rPr>
            </w:pPr>
            <w:r>
              <w:rPr>
                <w:spacing w:val="-5"/>
                <w:sz w:val="16"/>
              </w:rPr>
              <w:t>26</w:t>
            </w:r>
          </w:p>
        </w:tc>
        <w:tc>
          <w:tcPr>
            <w:tcW w:w="818" w:type="dxa"/>
          </w:tcPr>
          <w:p>
            <w:pPr>
              <w:pStyle w:val="TableParagraph"/>
              <w:spacing w:line="163" w:lineRule="exact" w:before="1"/>
              <w:ind w:left="21" w:right="8"/>
              <w:rPr>
                <w:sz w:val="16"/>
              </w:rPr>
            </w:pPr>
            <w:r>
              <w:rPr>
                <w:spacing w:val="-4"/>
                <w:sz w:val="16"/>
              </w:rPr>
              <w:t>UCID</w:t>
            </w:r>
          </w:p>
        </w:tc>
        <w:tc>
          <w:tcPr>
            <w:tcW w:w="1351" w:type="dxa"/>
          </w:tcPr>
          <w:p>
            <w:pPr>
              <w:pStyle w:val="TableParagraph"/>
              <w:spacing w:line="163" w:lineRule="exact" w:before="1"/>
              <w:ind w:left="22" w:right="1"/>
              <w:rPr>
                <w:sz w:val="16"/>
              </w:rPr>
            </w:pPr>
            <w:r>
              <w:rPr>
                <w:spacing w:val="-2"/>
                <w:sz w:val="16"/>
              </w:rPr>
              <w:t>0,00517968</w:t>
            </w:r>
          </w:p>
        </w:tc>
        <w:tc>
          <w:tcPr>
            <w:tcW w:w="1416" w:type="dxa"/>
          </w:tcPr>
          <w:p>
            <w:pPr>
              <w:pStyle w:val="TableParagraph"/>
              <w:spacing w:line="163" w:lineRule="exact" w:before="1"/>
              <w:ind w:left="17" w:right="3"/>
              <w:rPr>
                <w:sz w:val="16"/>
              </w:rPr>
            </w:pPr>
            <w:r>
              <w:rPr>
                <w:spacing w:val="-2"/>
                <w:sz w:val="16"/>
              </w:rPr>
              <w:t>-0,05793878</w:t>
            </w:r>
          </w:p>
        </w:tc>
        <w:tc>
          <w:tcPr>
            <w:tcW w:w="1559" w:type="dxa"/>
          </w:tcPr>
          <w:p>
            <w:pPr>
              <w:pStyle w:val="TableParagraph"/>
              <w:spacing w:line="163" w:lineRule="exact" w:before="1"/>
              <w:ind w:left="24" w:right="3"/>
              <w:rPr>
                <w:sz w:val="16"/>
              </w:rPr>
            </w:pPr>
            <w:r>
              <w:rPr>
                <w:spacing w:val="-2"/>
                <w:sz w:val="16"/>
              </w:rPr>
              <w:t>-0,00528555</w:t>
            </w:r>
          </w:p>
        </w:tc>
        <w:tc>
          <w:tcPr>
            <w:tcW w:w="1163" w:type="dxa"/>
          </w:tcPr>
          <w:p>
            <w:pPr>
              <w:pStyle w:val="TableParagraph"/>
              <w:spacing w:line="163" w:lineRule="exact" w:before="1"/>
              <w:ind w:left="23" w:right="2"/>
              <w:rPr>
                <w:sz w:val="16"/>
              </w:rPr>
            </w:pPr>
            <w:r>
              <w:rPr>
                <w:spacing w:val="-2"/>
                <w:sz w:val="16"/>
              </w:rPr>
              <w:t>0,01523107</w:t>
            </w:r>
          </w:p>
        </w:tc>
        <w:tc>
          <w:tcPr>
            <w:tcW w:w="1245" w:type="dxa"/>
          </w:tcPr>
          <w:p>
            <w:pPr>
              <w:pStyle w:val="TableParagraph"/>
              <w:spacing w:line="163" w:lineRule="exact" w:before="1"/>
              <w:ind w:left="26" w:right="3"/>
              <w:rPr>
                <w:sz w:val="16"/>
              </w:rPr>
            </w:pPr>
            <w:r>
              <w:rPr>
                <w:spacing w:val="-2"/>
                <w:sz w:val="16"/>
              </w:rPr>
              <w:t>-0,01484673</w:t>
            </w:r>
          </w:p>
        </w:tc>
        <w:tc>
          <w:tcPr>
            <w:tcW w:w="1273" w:type="dxa"/>
          </w:tcPr>
          <w:p>
            <w:pPr>
              <w:pStyle w:val="TableParagraph"/>
              <w:spacing w:line="163" w:lineRule="exact" w:before="1"/>
              <w:ind w:left="36" w:right="6"/>
              <w:rPr>
                <w:sz w:val="16"/>
              </w:rPr>
            </w:pPr>
            <w:r>
              <w:rPr>
                <w:spacing w:val="-2"/>
                <w:sz w:val="16"/>
              </w:rPr>
              <w:t>-0,01525466</w:t>
            </w:r>
          </w:p>
        </w:tc>
        <w:tc>
          <w:tcPr>
            <w:tcW w:w="1276" w:type="dxa"/>
          </w:tcPr>
          <w:p>
            <w:pPr>
              <w:pStyle w:val="TableParagraph"/>
              <w:spacing w:line="163" w:lineRule="exact" w:before="1"/>
              <w:ind w:left="32" w:right="2"/>
              <w:rPr>
                <w:sz w:val="16"/>
              </w:rPr>
            </w:pPr>
            <w:r>
              <w:rPr>
                <w:spacing w:val="-2"/>
                <w:sz w:val="16"/>
              </w:rPr>
              <w:t>-0,01005138</w:t>
            </w:r>
          </w:p>
        </w:tc>
        <w:tc>
          <w:tcPr>
            <w:tcW w:w="1273" w:type="dxa"/>
          </w:tcPr>
          <w:p>
            <w:pPr>
              <w:pStyle w:val="TableParagraph"/>
              <w:spacing w:line="163" w:lineRule="exact" w:before="1"/>
              <w:ind w:left="36"/>
              <w:rPr>
                <w:sz w:val="16"/>
              </w:rPr>
            </w:pPr>
            <w:r>
              <w:rPr>
                <w:spacing w:val="-2"/>
                <w:sz w:val="16"/>
              </w:rPr>
              <w:t>-0,04309204</w:t>
            </w:r>
          </w:p>
        </w:tc>
        <w:tc>
          <w:tcPr>
            <w:tcW w:w="1275" w:type="dxa"/>
          </w:tcPr>
          <w:p>
            <w:pPr>
              <w:pStyle w:val="TableParagraph"/>
              <w:spacing w:line="163" w:lineRule="exact" w:before="1"/>
              <w:ind w:left="37"/>
              <w:rPr>
                <w:sz w:val="16"/>
              </w:rPr>
            </w:pPr>
            <w:r>
              <w:rPr>
                <w:spacing w:val="-2"/>
                <w:sz w:val="16"/>
              </w:rPr>
              <w:t>0,0099691</w:t>
            </w:r>
          </w:p>
        </w:tc>
      </w:tr>
      <w:tr>
        <w:trPr>
          <w:trHeight w:val="183" w:hRule="atLeast"/>
        </w:trPr>
        <w:tc>
          <w:tcPr>
            <w:tcW w:w="516" w:type="dxa"/>
          </w:tcPr>
          <w:p>
            <w:pPr>
              <w:pStyle w:val="TableParagraph"/>
              <w:spacing w:line="163" w:lineRule="exact" w:before="1"/>
              <w:ind w:left="21"/>
              <w:rPr>
                <w:sz w:val="16"/>
              </w:rPr>
            </w:pPr>
            <w:r>
              <w:rPr>
                <w:spacing w:val="-5"/>
                <w:sz w:val="16"/>
              </w:rPr>
              <w:t>27</w:t>
            </w:r>
          </w:p>
        </w:tc>
        <w:tc>
          <w:tcPr>
            <w:tcW w:w="818" w:type="dxa"/>
          </w:tcPr>
          <w:p>
            <w:pPr>
              <w:pStyle w:val="TableParagraph"/>
              <w:spacing w:line="163" w:lineRule="exact" w:before="1"/>
              <w:ind w:left="21"/>
              <w:rPr>
                <w:sz w:val="16"/>
              </w:rPr>
            </w:pPr>
            <w:r>
              <w:rPr>
                <w:spacing w:val="-4"/>
                <w:sz w:val="16"/>
              </w:rPr>
              <w:t>CSRA</w:t>
            </w:r>
          </w:p>
        </w:tc>
        <w:tc>
          <w:tcPr>
            <w:tcW w:w="1351" w:type="dxa"/>
          </w:tcPr>
          <w:p>
            <w:pPr>
              <w:pStyle w:val="TableParagraph"/>
              <w:spacing w:line="163" w:lineRule="exact" w:before="1"/>
              <w:ind w:left="22" w:right="3"/>
              <w:rPr>
                <w:sz w:val="16"/>
              </w:rPr>
            </w:pPr>
            <w:r>
              <w:rPr>
                <w:spacing w:val="-2"/>
                <w:sz w:val="16"/>
              </w:rPr>
              <w:t>-0,0849449</w:t>
            </w:r>
          </w:p>
        </w:tc>
        <w:tc>
          <w:tcPr>
            <w:tcW w:w="1416" w:type="dxa"/>
          </w:tcPr>
          <w:p>
            <w:pPr>
              <w:pStyle w:val="TableParagraph"/>
              <w:spacing w:line="163" w:lineRule="exact" w:before="1"/>
              <w:ind w:left="17" w:right="3"/>
              <w:rPr>
                <w:sz w:val="16"/>
              </w:rPr>
            </w:pPr>
            <w:r>
              <w:rPr>
                <w:spacing w:val="-2"/>
                <w:sz w:val="16"/>
              </w:rPr>
              <w:t>-0,02525649</w:t>
            </w:r>
          </w:p>
        </w:tc>
        <w:tc>
          <w:tcPr>
            <w:tcW w:w="1559" w:type="dxa"/>
          </w:tcPr>
          <w:p>
            <w:pPr>
              <w:pStyle w:val="TableParagraph"/>
              <w:spacing w:line="163" w:lineRule="exact" w:before="1"/>
              <w:ind w:left="24" w:right="3"/>
              <w:rPr>
                <w:sz w:val="16"/>
              </w:rPr>
            </w:pPr>
            <w:r>
              <w:rPr>
                <w:spacing w:val="-2"/>
                <w:sz w:val="16"/>
              </w:rPr>
              <w:t>-0,06400537</w:t>
            </w:r>
          </w:p>
        </w:tc>
        <w:tc>
          <w:tcPr>
            <w:tcW w:w="1163" w:type="dxa"/>
          </w:tcPr>
          <w:p>
            <w:pPr>
              <w:pStyle w:val="TableParagraph"/>
              <w:spacing w:line="163" w:lineRule="exact" w:before="1"/>
              <w:ind w:left="23" w:right="2"/>
              <w:rPr>
                <w:sz w:val="16"/>
              </w:rPr>
            </w:pPr>
            <w:r>
              <w:rPr>
                <w:spacing w:val="-2"/>
                <w:sz w:val="16"/>
              </w:rPr>
              <w:t>0,02054067</w:t>
            </w:r>
          </w:p>
        </w:tc>
        <w:tc>
          <w:tcPr>
            <w:tcW w:w="1245" w:type="dxa"/>
          </w:tcPr>
          <w:p>
            <w:pPr>
              <w:pStyle w:val="TableParagraph"/>
              <w:spacing w:line="163" w:lineRule="exact" w:before="1"/>
              <w:ind w:left="26" w:right="3"/>
              <w:rPr>
                <w:sz w:val="16"/>
              </w:rPr>
            </w:pPr>
            <w:r>
              <w:rPr>
                <w:spacing w:val="-2"/>
                <w:sz w:val="16"/>
              </w:rPr>
              <w:t>-0,02065957</w:t>
            </w:r>
          </w:p>
        </w:tc>
        <w:tc>
          <w:tcPr>
            <w:tcW w:w="1273" w:type="dxa"/>
          </w:tcPr>
          <w:p>
            <w:pPr>
              <w:pStyle w:val="TableParagraph"/>
              <w:spacing w:line="163" w:lineRule="exact" w:before="1"/>
              <w:ind w:left="36" w:right="6"/>
              <w:rPr>
                <w:sz w:val="16"/>
              </w:rPr>
            </w:pPr>
            <w:r>
              <w:rPr>
                <w:spacing w:val="-2"/>
                <w:sz w:val="16"/>
              </w:rPr>
              <w:t>-0,01097416</w:t>
            </w:r>
          </w:p>
        </w:tc>
        <w:tc>
          <w:tcPr>
            <w:tcW w:w="1276" w:type="dxa"/>
          </w:tcPr>
          <w:p>
            <w:pPr>
              <w:pStyle w:val="TableParagraph"/>
              <w:spacing w:line="163" w:lineRule="exact" w:before="1"/>
              <w:ind w:left="32" w:right="2"/>
              <w:rPr>
                <w:sz w:val="16"/>
              </w:rPr>
            </w:pPr>
            <w:r>
              <w:rPr>
                <w:spacing w:val="-2"/>
                <w:sz w:val="16"/>
              </w:rPr>
              <w:t>-0,10548557</w:t>
            </w:r>
          </w:p>
        </w:tc>
        <w:tc>
          <w:tcPr>
            <w:tcW w:w="1273" w:type="dxa"/>
          </w:tcPr>
          <w:p>
            <w:pPr>
              <w:pStyle w:val="TableParagraph"/>
              <w:spacing w:line="163" w:lineRule="exact" w:before="1"/>
              <w:ind w:left="36"/>
              <w:rPr>
                <w:sz w:val="16"/>
              </w:rPr>
            </w:pPr>
            <w:r>
              <w:rPr>
                <w:spacing w:val="-2"/>
                <w:sz w:val="16"/>
              </w:rPr>
              <w:t>-0,00459692</w:t>
            </w:r>
          </w:p>
        </w:tc>
        <w:tc>
          <w:tcPr>
            <w:tcW w:w="1275" w:type="dxa"/>
          </w:tcPr>
          <w:p>
            <w:pPr>
              <w:pStyle w:val="TableParagraph"/>
              <w:spacing w:line="163" w:lineRule="exact" w:before="1"/>
              <w:ind w:left="37" w:right="1"/>
              <w:rPr>
                <w:sz w:val="16"/>
              </w:rPr>
            </w:pPr>
            <w:r>
              <w:rPr>
                <w:spacing w:val="-2"/>
                <w:sz w:val="16"/>
              </w:rPr>
              <w:t>-0,05303121</w:t>
            </w:r>
          </w:p>
        </w:tc>
      </w:tr>
      <w:tr>
        <w:trPr>
          <w:trHeight w:val="184" w:hRule="atLeast"/>
        </w:trPr>
        <w:tc>
          <w:tcPr>
            <w:tcW w:w="516" w:type="dxa"/>
          </w:tcPr>
          <w:p>
            <w:pPr>
              <w:pStyle w:val="TableParagraph"/>
              <w:spacing w:line="163" w:lineRule="exact" w:before="1"/>
              <w:ind w:left="21"/>
              <w:rPr>
                <w:sz w:val="16"/>
              </w:rPr>
            </w:pPr>
            <w:r>
              <w:rPr>
                <w:spacing w:val="-5"/>
                <w:sz w:val="16"/>
              </w:rPr>
              <w:t>28</w:t>
            </w:r>
          </w:p>
        </w:tc>
        <w:tc>
          <w:tcPr>
            <w:tcW w:w="818" w:type="dxa"/>
          </w:tcPr>
          <w:p>
            <w:pPr>
              <w:pStyle w:val="TableParagraph"/>
              <w:spacing w:line="163" w:lineRule="exact" w:before="1"/>
              <w:ind w:left="21" w:right="8"/>
              <w:rPr>
                <w:sz w:val="16"/>
              </w:rPr>
            </w:pPr>
            <w:r>
              <w:rPr>
                <w:spacing w:val="-4"/>
                <w:sz w:val="16"/>
              </w:rPr>
              <w:t>IKAN</w:t>
            </w:r>
          </w:p>
        </w:tc>
        <w:tc>
          <w:tcPr>
            <w:tcW w:w="1351" w:type="dxa"/>
          </w:tcPr>
          <w:p>
            <w:pPr>
              <w:pStyle w:val="TableParagraph"/>
              <w:spacing w:line="163" w:lineRule="exact" w:before="1"/>
              <w:ind w:left="22" w:right="1"/>
              <w:rPr>
                <w:sz w:val="16"/>
              </w:rPr>
            </w:pPr>
            <w:r>
              <w:rPr>
                <w:spacing w:val="-2"/>
                <w:sz w:val="16"/>
              </w:rPr>
              <w:t>-0,04331582</w:t>
            </w:r>
          </w:p>
        </w:tc>
        <w:tc>
          <w:tcPr>
            <w:tcW w:w="1416" w:type="dxa"/>
          </w:tcPr>
          <w:p>
            <w:pPr>
              <w:pStyle w:val="TableParagraph"/>
              <w:spacing w:line="163" w:lineRule="exact" w:before="1"/>
              <w:ind w:left="17" w:right="3"/>
              <w:rPr>
                <w:sz w:val="16"/>
              </w:rPr>
            </w:pPr>
            <w:r>
              <w:rPr>
                <w:spacing w:val="-2"/>
                <w:sz w:val="16"/>
              </w:rPr>
              <w:t>0,04698542</w:t>
            </w:r>
          </w:p>
        </w:tc>
        <w:tc>
          <w:tcPr>
            <w:tcW w:w="1559" w:type="dxa"/>
          </w:tcPr>
          <w:p>
            <w:pPr>
              <w:pStyle w:val="TableParagraph"/>
              <w:spacing w:line="163" w:lineRule="exact" w:before="1"/>
              <w:ind w:left="24" w:right="3"/>
              <w:rPr>
                <w:sz w:val="16"/>
              </w:rPr>
            </w:pPr>
            <w:r>
              <w:rPr>
                <w:spacing w:val="-2"/>
                <w:sz w:val="16"/>
              </w:rPr>
              <w:t>0,03563046</w:t>
            </w:r>
          </w:p>
        </w:tc>
        <w:tc>
          <w:tcPr>
            <w:tcW w:w="1163" w:type="dxa"/>
          </w:tcPr>
          <w:p>
            <w:pPr>
              <w:pStyle w:val="TableParagraph"/>
              <w:spacing w:line="163" w:lineRule="exact" w:before="1"/>
              <w:ind w:left="23" w:right="2"/>
              <w:rPr>
                <w:sz w:val="16"/>
              </w:rPr>
            </w:pPr>
            <w:r>
              <w:rPr>
                <w:spacing w:val="-2"/>
                <w:sz w:val="16"/>
              </w:rPr>
              <w:t>0,17831559</w:t>
            </w:r>
          </w:p>
        </w:tc>
        <w:tc>
          <w:tcPr>
            <w:tcW w:w="1245" w:type="dxa"/>
          </w:tcPr>
          <w:p>
            <w:pPr>
              <w:pStyle w:val="TableParagraph"/>
              <w:spacing w:line="163" w:lineRule="exact" w:before="1"/>
              <w:ind w:left="26" w:right="3"/>
              <w:rPr>
                <w:sz w:val="16"/>
              </w:rPr>
            </w:pPr>
            <w:r>
              <w:rPr>
                <w:spacing w:val="-2"/>
                <w:sz w:val="16"/>
              </w:rPr>
              <w:t>0,08742944</w:t>
            </w:r>
          </w:p>
        </w:tc>
        <w:tc>
          <w:tcPr>
            <w:tcW w:w="1273" w:type="dxa"/>
          </w:tcPr>
          <w:p>
            <w:pPr>
              <w:pStyle w:val="TableParagraph"/>
              <w:spacing w:line="163" w:lineRule="exact" w:before="1"/>
              <w:ind w:left="36" w:right="6"/>
              <w:rPr>
                <w:sz w:val="16"/>
              </w:rPr>
            </w:pPr>
            <w:r>
              <w:rPr>
                <w:spacing w:val="-2"/>
                <w:sz w:val="16"/>
              </w:rPr>
              <w:t>-0,02079181</w:t>
            </w:r>
          </w:p>
        </w:tc>
        <w:tc>
          <w:tcPr>
            <w:tcW w:w="1276" w:type="dxa"/>
          </w:tcPr>
          <w:p>
            <w:pPr>
              <w:pStyle w:val="TableParagraph"/>
              <w:spacing w:line="163" w:lineRule="exact" w:before="1"/>
              <w:ind w:left="32" w:right="2"/>
              <w:rPr>
                <w:sz w:val="16"/>
              </w:rPr>
            </w:pPr>
            <w:r>
              <w:rPr>
                <w:spacing w:val="-2"/>
                <w:sz w:val="16"/>
              </w:rPr>
              <w:t>-0,22163141</w:t>
            </w:r>
          </w:p>
        </w:tc>
        <w:tc>
          <w:tcPr>
            <w:tcW w:w="1273" w:type="dxa"/>
          </w:tcPr>
          <w:p>
            <w:pPr>
              <w:pStyle w:val="TableParagraph"/>
              <w:spacing w:line="163" w:lineRule="exact" w:before="1"/>
              <w:ind w:left="36"/>
              <w:rPr>
                <w:sz w:val="16"/>
              </w:rPr>
            </w:pPr>
            <w:r>
              <w:rPr>
                <w:spacing w:val="-2"/>
                <w:sz w:val="16"/>
              </w:rPr>
              <w:t>-0,04044402</w:t>
            </w:r>
          </w:p>
        </w:tc>
        <w:tc>
          <w:tcPr>
            <w:tcW w:w="1275" w:type="dxa"/>
          </w:tcPr>
          <w:p>
            <w:pPr>
              <w:pStyle w:val="TableParagraph"/>
              <w:spacing w:line="163" w:lineRule="exact" w:before="1"/>
              <w:ind w:left="37" w:right="1"/>
              <w:rPr>
                <w:sz w:val="16"/>
              </w:rPr>
            </w:pPr>
            <w:r>
              <w:rPr>
                <w:spacing w:val="-2"/>
                <w:sz w:val="16"/>
              </w:rPr>
              <w:t>0,05642227</w:t>
            </w:r>
          </w:p>
        </w:tc>
      </w:tr>
      <w:tr>
        <w:trPr>
          <w:trHeight w:val="184" w:hRule="atLeast"/>
        </w:trPr>
        <w:tc>
          <w:tcPr>
            <w:tcW w:w="516" w:type="dxa"/>
          </w:tcPr>
          <w:p>
            <w:pPr>
              <w:pStyle w:val="TableParagraph"/>
              <w:spacing w:line="163" w:lineRule="exact" w:before="2"/>
              <w:ind w:left="21"/>
              <w:rPr>
                <w:sz w:val="16"/>
              </w:rPr>
            </w:pPr>
            <w:r>
              <w:rPr>
                <w:spacing w:val="-5"/>
                <w:sz w:val="16"/>
              </w:rPr>
              <w:t>29</w:t>
            </w:r>
          </w:p>
        </w:tc>
        <w:tc>
          <w:tcPr>
            <w:tcW w:w="818" w:type="dxa"/>
          </w:tcPr>
          <w:p>
            <w:pPr>
              <w:pStyle w:val="TableParagraph"/>
              <w:spacing w:line="163" w:lineRule="exact" w:before="2"/>
              <w:ind w:left="21" w:right="5"/>
              <w:rPr>
                <w:sz w:val="16"/>
              </w:rPr>
            </w:pPr>
            <w:r>
              <w:rPr>
                <w:spacing w:val="-4"/>
                <w:sz w:val="16"/>
              </w:rPr>
              <w:t>PGUN</w:t>
            </w:r>
          </w:p>
        </w:tc>
        <w:tc>
          <w:tcPr>
            <w:tcW w:w="1351" w:type="dxa"/>
          </w:tcPr>
          <w:p>
            <w:pPr>
              <w:pStyle w:val="TableParagraph"/>
              <w:spacing w:line="163" w:lineRule="exact" w:before="2"/>
              <w:ind w:left="22" w:right="1"/>
              <w:rPr>
                <w:sz w:val="16"/>
              </w:rPr>
            </w:pPr>
            <w:r>
              <w:rPr>
                <w:spacing w:val="-2"/>
                <w:sz w:val="16"/>
              </w:rPr>
              <w:t>-0,02001828</w:t>
            </w:r>
          </w:p>
        </w:tc>
        <w:tc>
          <w:tcPr>
            <w:tcW w:w="1416" w:type="dxa"/>
          </w:tcPr>
          <w:p>
            <w:pPr>
              <w:pStyle w:val="TableParagraph"/>
              <w:spacing w:line="163" w:lineRule="exact" w:before="2"/>
              <w:ind w:left="17"/>
              <w:rPr>
                <w:sz w:val="16"/>
              </w:rPr>
            </w:pPr>
            <w:r>
              <w:rPr>
                <w:spacing w:val="-2"/>
                <w:sz w:val="16"/>
              </w:rPr>
              <w:t>-0,1052683</w:t>
            </w:r>
          </w:p>
        </w:tc>
        <w:tc>
          <w:tcPr>
            <w:tcW w:w="1559" w:type="dxa"/>
          </w:tcPr>
          <w:p>
            <w:pPr>
              <w:pStyle w:val="TableParagraph"/>
              <w:spacing w:line="163" w:lineRule="exact" w:before="2"/>
              <w:ind w:left="24" w:right="3"/>
              <w:rPr>
                <w:sz w:val="16"/>
              </w:rPr>
            </w:pPr>
            <w:r>
              <w:rPr>
                <w:spacing w:val="-2"/>
                <w:sz w:val="16"/>
              </w:rPr>
              <w:t>-0,01244572</w:t>
            </w:r>
          </w:p>
        </w:tc>
        <w:tc>
          <w:tcPr>
            <w:tcW w:w="1163" w:type="dxa"/>
          </w:tcPr>
          <w:p>
            <w:pPr>
              <w:pStyle w:val="TableParagraph"/>
              <w:spacing w:line="163" w:lineRule="exact" w:before="2"/>
              <w:ind w:left="23" w:right="2"/>
              <w:rPr>
                <w:sz w:val="16"/>
              </w:rPr>
            </w:pPr>
            <w:r>
              <w:rPr>
                <w:spacing w:val="-2"/>
                <w:sz w:val="16"/>
              </w:rPr>
              <w:t>0,02520101</w:t>
            </w:r>
          </w:p>
        </w:tc>
        <w:tc>
          <w:tcPr>
            <w:tcW w:w="1245" w:type="dxa"/>
          </w:tcPr>
          <w:p>
            <w:pPr>
              <w:pStyle w:val="TableParagraph"/>
              <w:spacing w:line="163" w:lineRule="exact" w:before="2"/>
              <w:ind w:left="26" w:right="3"/>
              <w:rPr>
                <w:sz w:val="16"/>
              </w:rPr>
            </w:pPr>
            <w:r>
              <w:rPr>
                <w:spacing w:val="-2"/>
                <w:sz w:val="16"/>
              </w:rPr>
              <w:t>-0,03179648</w:t>
            </w:r>
          </w:p>
        </w:tc>
        <w:tc>
          <w:tcPr>
            <w:tcW w:w="1273" w:type="dxa"/>
          </w:tcPr>
          <w:p>
            <w:pPr>
              <w:pStyle w:val="TableParagraph"/>
              <w:spacing w:line="163" w:lineRule="exact" w:before="2"/>
              <w:ind w:left="36" w:right="6"/>
              <w:rPr>
                <w:sz w:val="16"/>
              </w:rPr>
            </w:pPr>
            <w:r>
              <w:rPr>
                <w:spacing w:val="-2"/>
                <w:sz w:val="16"/>
              </w:rPr>
              <w:t>-0,02359234</w:t>
            </w:r>
          </w:p>
        </w:tc>
        <w:tc>
          <w:tcPr>
            <w:tcW w:w="1276" w:type="dxa"/>
          </w:tcPr>
          <w:p>
            <w:pPr>
              <w:pStyle w:val="TableParagraph"/>
              <w:spacing w:line="163" w:lineRule="exact" w:before="2"/>
              <w:ind w:left="32" w:right="2"/>
              <w:rPr>
                <w:sz w:val="16"/>
              </w:rPr>
            </w:pPr>
            <w:r>
              <w:rPr>
                <w:spacing w:val="-2"/>
                <w:sz w:val="16"/>
              </w:rPr>
              <w:t>-0,04521929</w:t>
            </w:r>
          </w:p>
        </w:tc>
        <w:tc>
          <w:tcPr>
            <w:tcW w:w="1273" w:type="dxa"/>
          </w:tcPr>
          <w:p>
            <w:pPr>
              <w:pStyle w:val="TableParagraph"/>
              <w:spacing w:line="163" w:lineRule="exact" w:before="2"/>
              <w:ind w:left="36"/>
              <w:rPr>
                <w:sz w:val="16"/>
              </w:rPr>
            </w:pPr>
            <w:r>
              <w:rPr>
                <w:spacing w:val="-2"/>
                <w:sz w:val="16"/>
              </w:rPr>
              <w:t>-0,07347182</w:t>
            </w:r>
          </w:p>
        </w:tc>
        <w:tc>
          <w:tcPr>
            <w:tcW w:w="1275" w:type="dxa"/>
          </w:tcPr>
          <w:p>
            <w:pPr>
              <w:pStyle w:val="TableParagraph"/>
              <w:spacing w:line="163" w:lineRule="exact" w:before="2"/>
              <w:ind w:left="37" w:right="1"/>
              <w:rPr>
                <w:sz w:val="16"/>
              </w:rPr>
            </w:pPr>
            <w:r>
              <w:rPr>
                <w:spacing w:val="-2"/>
                <w:sz w:val="16"/>
              </w:rPr>
              <w:t>0,01114662</w:t>
            </w:r>
          </w:p>
        </w:tc>
      </w:tr>
      <w:tr>
        <w:trPr>
          <w:trHeight w:val="183" w:hRule="atLeast"/>
        </w:trPr>
        <w:tc>
          <w:tcPr>
            <w:tcW w:w="516" w:type="dxa"/>
          </w:tcPr>
          <w:p>
            <w:pPr>
              <w:pStyle w:val="TableParagraph"/>
              <w:spacing w:line="163" w:lineRule="exact" w:before="1"/>
              <w:ind w:left="21"/>
              <w:rPr>
                <w:sz w:val="16"/>
              </w:rPr>
            </w:pPr>
            <w:r>
              <w:rPr>
                <w:spacing w:val="-5"/>
                <w:sz w:val="16"/>
              </w:rPr>
              <w:t>30</w:t>
            </w:r>
          </w:p>
        </w:tc>
        <w:tc>
          <w:tcPr>
            <w:tcW w:w="818" w:type="dxa"/>
          </w:tcPr>
          <w:p>
            <w:pPr>
              <w:pStyle w:val="TableParagraph"/>
              <w:spacing w:line="163" w:lineRule="exact" w:before="1"/>
              <w:ind w:left="21" w:right="5"/>
              <w:rPr>
                <w:sz w:val="16"/>
              </w:rPr>
            </w:pPr>
            <w:r>
              <w:rPr>
                <w:spacing w:val="-4"/>
                <w:sz w:val="16"/>
              </w:rPr>
              <w:t>PNGO</w:t>
            </w:r>
          </w:p>
        </w:tc>
        <w:tc>
          <w:tcPr>
            <w:tcW w:w="1351" w:type="dxa"/>
          </w:tcPr>
          <w:p>
            <w:pPr>
              <w:pStyle w:val="TableParagraph"/>
              <w:spacing w:line="163" w:lineRule="exact" w:before="1"/>
              <w:ind w:left="22" w:right="1"/>
              <w:rPr>
                <w:sz w:val="16"/>
              </w:rPr>
            </w:pPr>
            <w:r>
              <w:rPr>
                <w:spacing w:val="-2"/>
                <w:sz w:val="16"/>
              </w:rPr>
              <w:t>-0,01805532</w:t>
            </w:r>
          </w:p>
        </w:tc>
        <w:tc>
          <w:tcPr>
            <w:tcW w:w="1416" w:type="dxa"/>
          </w:tcPr>
          <w:p>
            <w:pPr>
              <w:pStyle w:val="TableParagraph"/>
              <w:spacing w:line="163" w:lineRule="exact" w:before="1"/>
              <w:ind w:left="17" w:right="3"/>
              <w:rPr>
                <w:sz w:val="16"/>
              </w:rPr>
            </w:pPr>
            <w:r>
              <w:rPr>
                <w:spacing w:val="-2"/>
                <w:sz w:val="16"/>
              </w:rPr>
              <w:t>-0,11102652</w:t>
            </w:r>
          </w:p>
        </w:tc>
        <w:tc>
          <w:tcPr>
            <w:tcW w:w="1559" w:type="dxa"/>
          </w:tcPr>
          <w:p>
            <w:pPr>
              <w:pStyle w:val="TableParagraph"/>
              <w:spacing w:line="163" w:lineRule="exact" w:before="1"/>
              <w:ind w:left="24" w:right="3"/>
              <w:rPr>
                <w:sz w:val="16"/>
              </w:rPr>
            </w:pPr>
            <w:r>
              <w:rPr>
                <w:spacing w:val="-2"/>
                <w:sz w:val="16"/>
              </w:rPr>
              <w:t>0,04294906</w:t>
            </w:r>
          </w:p>
        </w:tc>
        <w:tc>
          <w:tcPr>
            <w:tcW w:w="1163" w:type="dxa"/>
          </w:tcPr>
          <w:p>
            <w:pPr>
              <w:pStyle w:val="TableParagraph"/>
              <w:spacing w:line="163" w:lineRule="exact" w:before="1"/>
              <w:ind w:left="23" w:right="2"/>
              <w:rPr>
                <w:sz w:val="16"/>
              </w:rPr>
            </w:pPr>
            <w:r>
              <w:rPr>
                <w:spacing w:val="-2"/>
                <w:sz w:val="16"/>
              </w:rPr>
              <w:t>0,01863514</w:t>
            </w:r>
          </w:p>
        </w:tc>
        <w:tc>
          <w:tcPr>
            <w:tcW w:w="1245" w:type="dxa"/>
          </w:tcPr>
          <w:p>
            <w:pPr>
              <w:pStyle w:val="TableParagraph"/>
              <w:spacing w:line="163" w:lineRule="exact" w:before="1"/>
              <w:ind w:left="26" w:right="3"/>
              <w:rPr>
                <w:sz w:val="16"/>
              </w:rPr>
            </w:pPr>
            <w:r>
              <w:rPr>
                <w:spacing w:val="-2"/>
                <w:sz w:val="16"/>
              </w:rPr>
              <w:t>-0,01953201</w:t>
            </w:r>
          </w:p>
        </w:tc>
        <w:tc>
          <w:tcPr>
            <w:tcW w:w="1273" w:type="dxa"/>
          </w:tcPr>
          <w:p>
            <w:pPr>
              <w:pStyle w:val="TableParagraph"/>
              <w:spacing w:line="163" w:lineRule="exact" w:before="1"/>
              <w:ind w:left="36" w:right="6"/>
              <w:rPr>
                <w:sz w:val="16"/>
              </w:rPr>
            </w:pPr>
            <w:r>
              <w:rPr>
                <w:spacing w:val="-2"/>
                <w:sz w:val="16"/>
              </w:rPr>
              <w:t>-0,01458587</w:t>
            </w:r>
          </w:p>
        </w:tc>
        <w:tc>
          <w:tcPr>
            <w:tcW w:w="1276" w:type="dxa"/>
          </w:tcPr>
          <w:p>
            <w:pPr>
              <w:pStyle w:val="TableParagraph"/>
              <w:spacing w:line="163" w:lineRule="exact" w:before="1"/>
              <w:ind w:left="32" w:right="2"/>
              <w:rPr>
                <w:sz w:val="16"/>
              </w:rPr>
            </w:pPr>
            <w:r>
              <w:rPr>
                <w:spacing w:val="-2"/>
                <w:sz w:val="16"/>
              </w:rPr>
              <w:t>-0,03669046</w:t>
            </w:r>
          </w:p>
        </w:tc>
        <w:tc>
          <w:tcPr>
            <w:tcW w:w="1273" w:type="dxa"/>
          </w:tcPr>
          <w:p>
            <w:pPr>
              <w:pStyle w:val="TableParagraph"/>
              <w:spacing w:line="163" w:lineRule="exact" w:before="1"/>
              <w:ind w:left="36"/>
              <w:rPr>
                <w:sz w:val="16"/>
              </w:rPr>
            </w:pPr>
            <w:r>
              <w:rPr>
                <w:spacing w:val="-2"/>
                <w:sz w:val="16"/>
              </w:rPr>
              <w:t>-0,09149451</w:t>
            </w:r>
          </w:p>
        </w:tc>
        <w:tc>
          <w:tcPr>
            <w:tcW w:w="1275" w:type="dxa"/>
          </w:tcPr>
          <w:p>
            <w:pPr>
              <w:pStyle w:val="TableParagraph"/>
              <w:spacing w:line="163" w:lineRule="exact" w:before="1"/>
              <w:ind w:left="37" w:right="1"/>
              <w:rPr>
                <w:sz w:val="16"/>
              </w:rPr>
            </w:pPr>
            <w:r>
              <w:rPr>
                <w:spacing w:val="-2"/>
                <w:sz w:val="16"/>
              </w:rPr>
              <w:t>0,05753493</w:t>
            </w:r>
          </w:p>
        </w:tc>
      </w:tr>
      <w:tr>
        <w:trPr>
          <w:trHeight w:val="184" w:hRule="atLeast"/>
        </w:trPr>
        <w:tc>
          <w:tcPr>
            <w:tcW w:w="516" w:type="dxa"/>
          </w:tcPr>
          <w:p>
            <w:pPr>
              <w:pStyle w:val="TableParagraph"/>
              <w:spacing w:line="163" w:lineRule="exact" w:before="1"/>
              <w:ind w:left="21"/>
              <w:rPr>
                <w:sz w:val="16"/>
              </w:rPr>
            </w:pPr>
            <w:r>
              <w:rPr>
                <w:spacing w:val="-5"/>
                <w:sz w:val="16"/>
              </w:rPr>
              <w:t>31</w:t>
            </w:r>
          </w:p>
        </w:tc>
        <w:tc>
          <w:tcPr>
            <w:tcW w:w="818" w:type="dxa"/>
          </w:tcPr>
          <w:p>
            <w:pPr>
              <w:pStyle w:val="TableParagraph"/>
              <w:spacing w:line="163" w:lineRule="exact" w:before="1"/>
              <w:ind w:left="21" w:right="5"/>
              <w:rPr>
                <w:sz w:val="16"/>
              </w:rPr>
            </w:pPr>
            <w:r>
              <w:rPr>
                <w:spacing w:val="-4"/>
                <w:sz w:val="16"/>
              </w:rPr>
              <w:t>KMDS</w:t>
            </w:r>
          </w:p>
        </w:tc>
        <w:tc>
          <w:tcPr>
            <w:tcW w:w="1351" w:type="dxa"/>
          </w:tcPr>
          <w:p>
            <w:pPr>
              <w:pStyle w:val="TableParagraph"/>
              <w:spacing w:line="163" w:lineRule="exact" w:before="1"/>
              <w:ind w:left="22" w:right="1"/>
              <w:rPr>
                <w:sz w:val="16"/>
              </w:rPr>
            </w:pPr>
            <w:r>
              <w:rPr>
                <w:spacing w:val="-2"/>
                <w:sz w:val="16"/>
              </w:rPr>
              <w:t>0,14687104</w:t>
            </w:r>
          </w:p>
        </w:tc>
        <w:tc>
          <w:tcPr>
            <w:tcW w:w="1416" w:type="dxa"/>
          </w:tcPr>
          <w:p>
            <w:pPr>
              <w:pStyle w:val="TableParagraph"/>
              <w:spacing w:line="163" w:lineRule="exact" w:before="1"/>
              <w:ind w:left="17" w:right="3"/>
              <w:rPr>
                <w:sz w:val="16"/>
              </w:rPr>
            </w:pPr>
            <w:r>
              <w:rPr>
                <w:spacing w:val="-2"/>
                <w:sz w:val="16"/>
              </w:rPr>
              <w:t>0,01588092</w:t>
            </w:r>
          </w:p>
        </w:tc>
        <w:tc>
          <w:tcPr>
            <w:tcW w:w="1559" w:type="dxa"/>
          </w:tcPr>
          <w:p>
            <w:pPr>
              <w:pStyle w:val="TableParagraph"/>
              <w:spacing w:line="163" w:lineRule="exact" w:before="1"/>
              <w:ind w:left="24" w:right="3"/>
              <w:rPr>
                <w:sz w:val="16"/>
              </w:rPr>
            </w:pPr>
            <w:r>
              <w:rPr>
                <w:spacing w:val="-2"/>
                <w:sz w:val="16"/>
              </w:rPr>
              <w:t>0,08548543</w:t>
            </w:r>
          </w:p>
        </w:tc>
        <w:tc>
          <w:tcPr>
            <w:tcW w:w="1163" w:type="dxa"/>
          </w:tcPr>
          <w:p>
            <w:pPr>
              <w:pStyle w:val="TableParagraph"/>
              <w:spacing w:line="163" w:lineRule="exact" w:before="1"/>
              <w:ind w:left="23" w:right="2"/>
              <w:rPr>
                <w:sz w:val="16"/>
              </w:rPr>
            </w:pPr>
            <w:r>
              <w:rPr>
                <w:spacing w:val="-2"/>
                <w:sz w:val="16"/>
              </w:rPr>
              <w:t>0,15082197</w:t>
            </w:r>
          </w:p>
        </w:tc>
        <w:tc>
          <w:tcPr>
            <w:tcW w:w="1245" w:type="dxa"/>
          </w:tcPr>
          <w:p>
            <w:pPr>
              <w:pStyle w:val="TableParagraph"/>
              <w:spacing w:line="163" w:lineRule="exact" w:before="1"/>
              <w:ind w:left="26" w:right="3"/>
              <w:rPr>
                <w:sz w:val="16"/>
              </w:rPr>
            </w:pPr>
            <w:r>
              <w:rPr>
                <w:spacing w:val="-2"/>
                <w:sz w:val="16"/>
              </w:rPr>
              <w:t>0,03895671</w:t>
            </w:r>
          </w:p>
        </w:tc>
        <w:tc>
          <w:tcPr>
            <w:tcW w:w="1273" w:type="dxa"/>
          </w:tcPr>
          <w:p>
            <w:pPr>
              <w:pStyle w:val="TableParagraph"/>
              <w:spacing w:line="163" w:lineRule="exact" w:before="1"/>
              <w:ind w:left="36" w:right="6"/>
              <w:rPr>
                <w:sz w:val="16"/>
              </w:rPr>
            </w:pPr>
            <w:r>
              <w:rPr>
                <w:spacing w:val="-2"/>
                <w:sz w:val="16"/>
              </w:rPr>
              <w:t>-0,00726201</w:t>
            </w:r>
          </w:p>
        </w:tc>
        <w:tc>
          <w:tcPr>
            <w:tcW w:w="1276" w:type="dxa"/>
          </w:tcPr>
          <w:p>
            <w:pPr>
              <w:pStyle w:val="TableParagraph"/>
              <w:spacing w:line="163" w:lineRule="exact" w:before="1"/>
              <w:ind w:left="32" w:right="2"/>
              <w:rPr>
                <w:sz w:val="16"/>
              </w:rPr>
            </w:pPr>
            <w:r>
              <w:rPr>
                <w:spacing w:val="-2"/>
                <w:sz w:val="16"/>
              </w:rPr>
              <w:t>-0,00395093</w:t>
            </w:r>
          </w:p>
        </w:tc>
        <w:tc>
          <w:tcPr>
            <w:tcW w:w="1273" w:type="dxa"/>
          </w:tcPr>
          <w:p>
            <w:pPr>
              <w:pStyle w:val="TableParagraph"/>
              <w:spacing w:line="163" w:lineRule="exact" w:before="1"/>
              <w:ind w:left="36"/>
              <w:rPr>
                <w:sz w:val="16"/>
              </w:rPr>
            </w:pPr>
            <w:r>
              <w:rPr>
                <w:spacing w:val="-2"/>
                <w:sz w:val="16"/>
              </w:rPr>
              <w:t>-0,02307579</w:t>
            </w:r>
          </w:p>
        </w:tc>
        <w:tc>
          <w:tcPr>
            <w:tcW w:w="1275" w:type="dxa"/>
          </w:tcPr>
          <w:p>
            <w:pPr>
              <w:pStyle w:val="TableParagraph"/>
              <w:spacing w:line="163" w:lineRule="exact" w:before="1"/>
              <w:ind w:left="37" w:right="1"/>
              <w:rPr>
                <w:sz w:val="16"/>
              </w:rPr>
            </w:pPr>
            <w:r>
              <w:rPr>
                <w:spacing w:val="-2"/>
                <w:sz w:val="16"/>
              </w:rPr>
              <w:t>0,09274745</w:t>
            </w:r>
          </w:p>
        </w:tc>
      </w:tr>
      <w:tr>
        <w:trPr>
          <w:trHeight w:val="183" w:hRule="atLeast"/>
        </w:trPr>
        <w:tc>
          <w:tcPr>
            <w:tcW w:w="516" w:type="dxa"/>
          </w:tcPr>
          <w:p>
            <w:pPr>
              <w:pStyle w:val="TableParagraph"/>
              <w:spacing w:line="163" w:lineRule="exact" w:before="1"/>
              <w:ind w:left="21"/>
              <w:rPr>
                <w:sz w:val="16"/>
              </w:rPr>
            </w:pPr>
            <w:r>
              <w:rPr>
                <w:spacing w:val="-5"/>
                <w:sz w:val="16"/>
              </w:rPr>
              <w:t>32</w:t>
            </w:r>
          </w:p>
        </w:tc>
        <w:tc>
          <w:tcPr>
            <w:tcW w:w="818" w:type="dxa"/>
          </w:tcPr>
          <w:p>
            <w:pPr>
              <w:pStyle w:val="TableParagraph"/>
              <w:spacing w:line="163" w:lineRule="exact" w:before="1"/>
              <w:ind w:left="21" w:right="3"/>
              <w:rPr>
                <w:sz w:val="16"/>
              </w:rPr>
            </w:pPr>
            <w:r>
              <w:rPr>
                <w:spacing w:val="-4"/>
                <w:sz w:val="16"/>
              </w:rPr>
              <w:t>FAPA</w:t>
            </w:r>
          </w:p>
        </w:tc>
        <w:tc>
          <w:tcPr>
            <w:tcW w:w="1351" w:type="dxa"/>
          </w:tcPr>
          <w:p>
            <w:pPr>
              <w:pStyle w:val="TableParagraph"/>
              <w:spacing w:line="163" w:lineRule="exact" w:before="1"/>
              <w:ind w:left="22" w:right="1"/>
              <w:rPr>
                <w:sz w:val="16"/>
              </w:rPr>
            </w:pPr>
            <w:r>
              <w:rPr>
                <w:spacing w:val="-2"/>
                <w:sz w:val="16"/>
              </w:rPr>
              <w:t>-0,14449275</w:t>
            </w:r>
          </w:p>
        </w:tc>
        <w:tc>
          <w:tcPr>
            <w:tcW w:w="1416" w:type="dxa"/>
          </w:tcPr>
          <w:p>
            <w:pPr>
              <w:pStyle w:val="TableParagraph"/>
              <w:spacing w:line="163" w:lineRule="exact" w:before="1"/>
              <w:ind w:left="17" w:right="3"/>
              <w:rPr>
                <w:sz w:val="16"/>
              </w:rPr>
            </w:pPr>
            <w:r>
              <w:rPr>
                <w:spacing w:val="-2"/>
                <w:sz w:val="16"/>
              </w:rPr>
              <w:t>-0,10079885</w:t>
            </w:r>
          </w:p>
        </w:tc>
        <w:tc>
          <w:tcPr>
            <w:tcW w:w="1559" w:type="dxa"/>
          </w:tcPr>
          <w:p>
            <w:pPr>
              <w:pStyle w:val="TableParagraph"/>
              <w:spacing w:line="163" w:lineRule="exact" w:before="1"/>
              <w:ind w:left="24" w:right="3"/>
              <w:rPr>
                <w:sz w:val="16"/>
              </w:rPr>
            </w:pPr>
            <w:r>
              <w:rPr>
                <w:spacing w:val="-2"/>
                <w:sz w:val="16"/>
              </w:rPr>
              <w:t>-0,13141804</w:t>
            </w:r>
          </w:p>
        </w:tc>
        <w:tc>
          <w:tcPr>
            <w:tcW w:w="1163" w:type="dxa"/>
          </w:tcPr>
          <w:p>
            <w:pPr>
              <w:pStyle w:val="TableParagraph"/>
              <w:spacing w:line="163" w:lineRule="exact" w:before="1"/>
              <w:ind w:left="23" w:right="2"/>
              <w:rPr>
                <w:sz w:val="16"/>
              </w:rPr>
            </w:pPr>
            <w:r>
              <w:rPr>
                <w:spacing w:val="-2"/>
                <w:sz w:val="16"/>
              </w:rPr>
              <w:t>0,02219385</w:t>
            </w:r>
          </w:p>
        </w:tc>
        <w:tc>
          <w:tcPr>
            <w:tcW w:w="1245" w:type="dxa"/>
          </w:tcPr>
          <w:p>
            <w:pPr>
              <w:pStyle w:val="TableParagraph"/>
              <w:spacing w:line="163" w:lineRule="exact" w:before="1"/>
              <w:ind w:left="26" w:right="3"/>
              <w:rPr>
                <w:sz w:val="16"/>
              </w:rPr>
            </w:pPr>
            <w:r>
              <w:rPr>
                <w:spacing w:val="-2"/>
                <w:sz w:val="16"/>
              </w:rPr>
              <w:t>-0,01861106</w:t>
            </w:r>
          </w:p>
        </w:tc>
        <w:tc>
          <w:tcPr>
            <w:tcW w:w="1273" w:type="dxa"/>
          </w:tcPr>
          <w:p>
            <w:pPr>
              <w:pStyle w:val="TableParagraph"/>
              <w:spacing w:line="163" w:lineRule="exact" w:before="1"/>
              <w:ind w:left="36" w:right="6"/>
              <w:rPr>
                <w:sz w:val="16"/>
              </w:rPr>
            </w:pPr>
            <w:r>
              <w:rPr>
                <w:spacing w:val="-2"/>
                <w:sz w:val="16"/>
              </w:rPr>
              <w:t>-0,00549569</w:t>
            </w:r>
          </w:p>
        </w:tc>
        <w:tc>
          <w:tcPr>
            <w:tcW w:w="1276" w:type="dxa"/>
          </w:tcPr>
          <w:p>
            <w:pPr>
              <w:pStyle w:val="TableParagraph"/>
              <w:spacing w:line="163" w:lineRule="exact" w:before="1"/>
              <w:ind w:left="32"/>
              <w:rPr>
                <w:sz w:val="16"/>
              </w:rPr>
            </w:pPr>
            <w:r>
              <w:rPr>
                <w:spacing w:val="-2"/>
                <w:sz w:val="16"/>
              </w:rPr>
              <w:t>-0,1666866</w:t>
            </w:r>
          </w:p>
        </w:tc>
        <w:tc>
          <w:tcPr>
            <w:tcW w:w="1273" w:type="dxa"/>
          </w:tcPr>
          <w:p>
            <w:pPr>
              <w:pStyle w:val="TableParagraph"/>
              <w:spacing w:line="163" w:lineRule="exact" w:before="1"/>
              <w:ind w:left="36"/>
              <w:rPr>
                <w:sz w:val="16"/>
              </w:rPr>
            </w:pPr>
            <w:r>
              <w:rPr>
                <w:spacing w:val="-2"/>
                <w:sz w:val="16"/>
              </w:rPr>
              <w:t>-0,08218779</w:t>
            </w:r>
          </w:p>
        </w:tc>
        <w:tc>
          <w:tcPr>
            <w:tcW w:w="1275" w:type="dxa"/>
          </w:tcPr>
          <w:p>
            <w:pPr>
              <w:pStyle w:val="TableParagraph"/>
              <w:spacing w:line="163" w:lineRule="exact" w:before="1"/>
              <w:ind w:left="37" w:right="1"/>
              <w:rPr>
                <w:sz w:val="16"/>
              </w:rPr>
            </w:pPr>
            <w:r>
              <w:rPr>
                <w:spacing w:val="-2"/>
                <w:sz w:val="16"/>
              </w:rPr>
              <w:t>-0,12592235</w:t>
            </w:r>
          </w:p>
        </w:tc>
      </w:tr>
      <w:tr>
        <w:trPr>
          <w:trHeight w:val="184" w:hRule="atLeast"/>
        </w:trPr>
        <w:tc>
          <w:tcPr>
            <w:tcW w:w="516" w:type="dxa"/>
          </w:tcPr>
          <w:p>
            <w:pPr>
              <w:pStyle w:val="TableParagraph"/>
              <w:spacing w:line="163" w:lineRule="exact" w:before="1"/>
              <w:ind w:left="21"/>
              <w:rPr>
                <w:sz w:val="16"/>
              </w:rPr>
            </w:pPr>
            <w:r>
              <w:rPr>
                <w:spacing w:val="-5"/>
                <w:sz w:val="16"/>
              </w:rPr>
              <w:t>33</w:t>
            </w:r>
          </w:p>
        </w:tc>
        <w:tc>
          <w:tcPr>
            <w:tcW w:w="818" w:type="dxa"/>
          </w:tcPr>
          <w:p>
            <w:pPr>
              <w:pStyle w:val="TableParagraph"/>
              <w:spacing w:line="163" w:lineRule="exact" w:before="1"/>
              <w:ind w:left="21" w:right="3"/>
              <w:rPr>
                <w:sz w:val="16"/>
              </w:rPr>
            </w:pPr>
            <w:r>
              <w:rPr>
                <w:spacing w:val="-4"/>
                <w:sz w:val="16"/>
              </w:rPr>
              <w:t>STAA</w:t>
            </w:r>
          </w:p>
        </w:tc>
        <w:tc>
          <w:tcPr>
            <w:tcW w:w="1351" w:type="dxa"/>
          </w:tcPr>
          <w:p>
            <w:pPr>
              <w:pStyle w:val="TableParagraph"/>
              <w:spacing w:line="163" w:lineRule="exact" w:before="1"/>
              <w:ind w:left="22" w:right="1"/>
              <w:rPr>
                <w:sz w:val="16"/>
              </w:rPr>
            </w:pPr>
            <w:r>
              <w:rPr>
                <w:spacing w:val="-2"/>
                <w:sz w:val="16"/>
              </w:rPr>
              <w:t>-0,02567789</w:t>
            </w:r>
          </w:p>
        </w:tc>
        <w:tc>
          <w:tcPr>
            <w:tcW w:w="1416" w:type="dxa"/>
          </w:tcPr>
          <w:p>
            <w:pPr>
              <w:pStyle w:val="TableParagraph"/>
              <w:spacing w:line="163" w:lineRule="exact" w:before="1"/>
              <w:ind w:left="17" w:right="3"/>
              <w:rPr>
                <w:sz w:val="16"/>
              </w:rPr>
            </w:pPr>
            <w:r>
              <w:rPr>
                <w:spacing w:val="-2"/>
                <w:sz w:val="16"/>
              </w:rPr>
              <w:t>-0,03754195</w:t>
            </w:r>
          </w:p>
        </w:tc>
        <w:tc>
          <w:tcPr>
            <w:tcW w:w="1559" w:type="dxa"/>
          </w:tcPr>
          <w:p>
            <w:pPr>
              <w:pStyle w:val="TableParagraph"/>
              <w:spacing w:line="163" w:lineRule="exact" w:before="1"/>
              <w:ind w:left="24" w:right="3"/>
              <w:rPr>
                <w:sz w:val="16"/>
              </w:rPr>
            </w:pPr>
            <w:r>
              <w:rPr>
                <w:spacing w:val="-2"/>
                <w:sz w:val="16"/>
              </w:rPr>
              <w:t>-0,00359354</w:t>
            </w:r>
          </w:p>
        </w:tc>
        <w:tc>
          <w:tcPr>
            <w:tcW w:w="1163" w:type="dxa"/>
          </w:tcPr>
          <w:p>
            <w:pPr>
              <w:pStyle w:val="TableParagraph"/>
              <w:spacing w:line="163" w:lineRule="exact" w:before="1"/>
              <w:ind w:left="23" w:right="2"/>
              <w:rPr>
                <w:sz w:val="16"/>
              </w:rPr>
            </w:pPr>
            <w:r>
              <w:rPr>
                <w:spacing w:val="-2"/>
                <w:sz w:val="16"/>
              </w:rPr>
              <w:t>0,01689906</w:t>
            </w:r>
          </w:p>
        </w:tc>
        <w:tc>
          <w:tcPr>
            <w:tcW w:w="1245" w:type="dxa"/>
          </w:tcPr>
          <w:p>
            <w:pPr>
              <w:pStyle w:val="TableParagraph"/>
              <w:spacing w:line="163" w:lineRule="exact" w:before="1"/>
              <w:ind w:left="26" w:right="3"/>
              <w:rPr>
                <w:sz w:val="16"/>
              </w:rPr>
            </w:pPr>
            <w:r>
              <w:rPr>
                <w:spacing w:val="-2"/>
                <w:sz w:val="16"/>
              </w:rPr>
              <w:t>-0,04368129</w:t>
            </w:r>
          </w:p>
        </w:tc>
        <w:tc>
          <w:tcPr>
            <w:tcW w:w="1273" w:type="dxa"/>
          </w:tcPr>
          <w:p>
            <w:pPr>
              <w:pStyle w:val="TableParagraph"/>
              <w:spacing w:line="163" w:lineRule="exact" w:before="1"/>
              <w:ind w:left="36" w:right="6"/>
              <w:rPr>
                <w:sz w:val="16"/>
              </w:rPr>
            </w:pPr>
            <w:r>
              <w:rPr>
                <w:spacing w:val="-2"/>
                <w:sz w:val="16"/>
              </w:rPr>
              <w:t>-0,01617758</w:t>
            </w:r>
          </w:p>
        </w:tc>
        <w:tc>
          <w:tcPr>
            <w:tcW w:w="1276" w:type="dxa"/>
          </w:tcPr>
          <w:p>
            <w:pPr>
              <w:pStyle w:val="TableParagraph"/>
              <w:spacing w:line="163" w:lineRule="exact" w:before="1"/>
              <w:ind w:left="32" w:right="2"/>
              <w:rPr>
                <w:sz w:val="16"/>
              </w:rPr>
            </w:pPr>
            <w:r>
              <w:rPr>
                <w:spacing w:val="-2"/>
                <w:sz w:val="16"/>
              </w:rPr>
              <w:t>-0,04257695</w:t>
            </w:r>
          </w:p>
        </w:tc>
        <w:tc>
          <w:tcPr>
            <w:tcW w:w="1273" w:type="dxa"/>
          </w:tcPr>
          <w:p>
            <w:pPr>
              <w:pStyle w:val="TableParagraph"/>
              <w:spacing w:line="163" w:lineRule="exact" w:before="1"/>
              <w:ind w:left="36" w:right="1"/>
              <w:rPr>
                <w:sz w:val="16"/>
              </w:rPr>
            </w:pPr>
            <w:r>
              <w:rPr>
                <w:spacing w:val="-2"/>
                <w:sz w:val="16"/>
              </w:rPr>
              <w:t>0,00613934</w:t>
            </w:r>
          </w:p>
        </w:tc>
        <w:tc>
          <w:tcPr>
            <w:tcW w:w="1275" w:type="dxa"/>
          </w:tcPr>
          <w:p>
            <w:pPr>
              <w:pStyle w:val="TableParagraph"/>
              <w:spacing w:line="163" w:lineRule="exact" w:before="1"/>
              <w:ind w:left="37" w:right="1"/>
              <w:rPr>
                <w:sz w:val="16"/>
              </w:rPr>
            </w:pPr>
            <w:r>
              <w:rPr>
                <w:spacing w:val="-2"/>
                <w:sz w:val="16"/>
              </w:rPr>
              <w:t>0,01258405</w:t>
            </w:r>
          </w:p>
        </w:tc>
      </w:tr>
      <w:tr>
        <w:trPr>
          <w:trHeight w:val="183" w:hRule="atLeast"/>
        </w:trPr>
        <w:tc>
          <w:tcPr>
            <w:tcW w:w="516" w:type="dxa"/>
          </w:tcPr>
          <w:p>
            <w:pPr>
              <w:pStyle w:val="TableParagraph"/>
              <w:spacing w:line="163" w:lineRule="exact" w:before="1"/>
              <w:ind w:left="21"/>
              <w:rPr>
                <w:sz w:val="16"/>
              </w:rPr>
            </w:pPr>
            <w:r>
              <w:rPr>
                <w:spacing w:val="-5"/>
                <w:sz w:val="16"/>
              </w:rPr>
              <w:t>34</w:t>
            </w:r>
          </w:p>
        </w:tc>
        <w:tc>
          <w:tcPr>
            <w:tcW w:w="818" w:type="dxa"/>
          </w:tcPr>
          <w:p>
            <w:pPr>
              <w:pStyle w:val="TableParagraph"/>
              <w:spacing w:line="163" w:lineRule="exact" w:before="1"/>
              <w:ind w:left="21" w:right="8"/>
              <w:rPr>
                <w:sz w:val="16"/>
              </w:rPr>
            </w:pPr>
            <w:r>
              <w:rPr>
                <w:spacing w:val="-4"/>
                <w:sz w:val="16"/>
              </w:rPr>
              <w:t>NANO</w:t>
            </w:r>
          </w:p>
        </w:tc>
        <w:tc>
          <w:tcPr>
            <w:tcW w:w="1351" w:type="dxa"/>
          </w:tcPr>
          <w:p>
            <w:pPr>
              <w:pStyle w:val="TableParagraph"/>
              <w:spacing w:line="163" w:lineRule="exact" w:before="1"/>
              <w:ind w:left="22" w:right="1"/>
              <w:rPr>
                <w:sz w:val="16"/>
              </w:rPr>
            </w:pPr>
            <w:r>
              <w:rPr>
                <w:spacing w:val="-2"/>
                <w:sz w:val="16"/>
              </w:rPr>
              <w:t>-0,01799721</w:t>
            </w:r>
          </w:p>
        </w:tc>
        <w:tc>
          <w:tcPr>
            <w:tcW w:w="1416" w:type="dxa"/>
          </w:tcPr>
          <w:p>
            <w:pPr>
              <w:pStyle w:val="TableParagraph"/>
              <w:spacing w:line="163" w:lineRule="exact" w:before="1"/>
              <w:ind w:left="17" w:right="3"/>
              <w:rPr>
                <w:sz w:val="16"/>
              </w:rPr>
            </w:pPr>
            <w:r>
              <w:rPr>
                <w:spacing w:val="-2"/>
                <w:sz w:val="16"/>
              </w:rPr>
              <w:t>0,03268538</w:t>
            </w:r>
          </w:p>
        </w:tc>
        <w:tc>
          <w:tcPr>
            <w:tcW w:w="1559" w:type="dxa"/>
          </w:tcPr>
          <w:p>
            <w:pPr>
              <w:pStyle w:val="TableParagraph"/>
              <w:spacing w:line="163" w:lineRule="exact" w:before="1"/>
              <w:ind w:left="24" w:right="3"/>
              <w:rPr>
                <w:sz w:val="16"/>
              </w:rPr>
            </w:pPr>
            <w:r>
              <w:rPr>
                <w:spacing w:val="-2"/>
                <w:sz w:val="16"/>
              </w:rPr>
              <w:t>0,05306621</w:t>
            </w:r>
          </w:p>
        </w:tc>
        <w:tc>
          <w:tcPr>
            <w:tcW w:w="1163" w:type="dxa"/>
          </w:tcPr>
          <w:p>
            <w:pPr>
              <w:pStyle w:val="TableParagraph"/>
              <w:spacing w:line="163" w:lineRule="exact" w:before="1"/>
              <w:ind w:left="23" w:right="2"/>
              <w:rPr>
                <w:sz w:val="16"/>
              </w:rPr>
            </w:pPr>
            <w:r>
              <w:rPr>
                <w:spacing w:val="-2"/>
                <w:sz w:val="16"/>
              </w:rPr>
              <w:t>0,07805252</w:t>
            </w:r>
          </w:p>
        </w:tc>
        <w:tc>
          <w:tcPr>
            <w:tcW w:w="1245" w:type="dxa"/>
          </w:tcPr>
          <w:p>
            <w:pPr>
              <w:pStyle w:val="TableParagraph"/>
              <w:spacing w:line="163" w:lineRule="exact" w:before="1"/>
              <w:ind w:left="26" w:right="3"/>
              <w:rPr>
                <w:sz w:val="16"/>
              </w:rPr>
            </w:pPr>
            <w:r>
              <w:rPr>
                <w:spacing w:val="-2"/>
                <w:sz w:val="16"/>
              </w:rPr>
              <w:t>0,04866649</w:t>
            </w:r>
          </w:p>
        </w:tc>
        <w:tc>
          <w:tcPr>
            <w:tcW w:w="1273" w:type="dxa"/>
          </w:tcPr>
          <w:p>
            <w:pPr>
              <w:pStyle w:val="TableParagraph"/>
              <w:spacing w:line="163" w:lineRule="exact" w:before="1"/>
              <w:ind w:left="36" w:right="6"/>
              <w:rPr>
                <w:sz w:val="16"/>
              </w:rPr>
            </w:pPr>
            <w:r>
              <w:rPr>
                <w:spacing w:val="-2"/>
                <w:sz w:val="16"/>
              </w:rPr>
              <w:t>-0,00529166</w:t>
            </w:r>
          </w:p>
        </w:tc>
        <w:tc>
          <w:tcPr>
            <w:tcW w:w="1276" w:type="dxa"/>
          </w:tcPr>
          <w:p>
            <w:pPr>
              <w:pStyle w:val="TableParagraph"/>
              <w:spacing w:line="163" w:lineRule="exact" w:before="1"/>
              <w:ind w:left="32" w:right="2"/>
              <w:rPr>
                <w:sz w:val="16"/>
              </w:rPr>
            </w:pPr>
            <w:r>
              <w:rPr>
                <w:spacing w:val="-2"/>
                <w:sz w:val="16"/>
              </w:rPr>
              <w:t>-0,09604974</w:t>
            </w:r>
          </w:p>
        </w:tc>
        <w:tc>
          <w:tcPr>
            <w:tcW w:w="1273" w:type="dxa"/>
          </w:tcPr>
          <w:p>
            <w:pPr>
              <w:pStyle w:val="TableParagraph"/>
              <w:spacing w:line="163" w:lineRule="exact" w:before="1"/>
              <w:ind w:left="36"/>
              <w:rPr>
                <w:sz w:val="16"/>
              </w:rPr>
            </w:pPr>
            <w:r>
              <w:rPr>
                <w:spacing w:val="-2"/>
                <w:sz w:val="16"/>
              </w:rPr>
              <w:t>-0,01598111</w:t>
            </w:r>
          </w:p>
        </w:tc>
        <w:tc>
          <w:tcPr>
            <w:tcW w:w="1275" w:type="dxa"/>
          </w:tcPr>
          <w:p>
            <w:pPr>
              <w:pStyle w:val="TableParagraph"/>
              <w:spacing w:line="163" w:lineRule="exact" w:before="1"/>
              <w:ind w:left="37" w:right="1"/>
              <w:rPr>
                <w:sz w:val="16"/>
              </w:rPr>
            </w:pPr>
            <w:r>
              <w:rPr>
                <w:spacing w:val="-2"/>
                <w:sz w:val="16"/>
              </w:rPr>
              <w:t>0,05835787</w:t>
            </w:r>
          </w:p>
        </w:tc>
      </w:tr>
      <w:tr>
        <w:trPr>
          <w:trHeight w:val="183" w:hRule="atLeast"/>
        </w:trPr>
        <w:tc>
          <w:tcPr>
            <w:tcW w:w="516" w:type="dxa"/>
          </w:tcPr>
          <w:p>
            <w:pPr>
              <w:pStyle w:val="TableParagraph"/>
              <w:spacing w:line="163" w:lineRule="exact" w:before="1"/>
              <w:ind w:left="21"/>
              <w:rPr>
                <w:sz w:val="16"/>
              </w:rPr>
            </w:pPr>
            <w:r>
              <w:rPr>
                <w:spacing w:val="-5"/>
                <w:sz w:val="16"/>
              </w:rPr>
              <w:t>35</w:t>
            </w:r>
          </w:p>
        </w:tc>
        <w:tc>
          <w:tcPr>
            <w:tcW w:w="818" w:type="dxa"/>
          </w:tcPr>
          <w:p>
            <w:pPr>
              <w:pStyle w:val="TableParagraph"/>
              <w:spacing w:line="163" w:lineRule="exact" w:before="1"/>
              <w:ind w:left="21" w:right="6"/>
              <w:rPr>
                <w:sz w:val="16"/>
              </w:rPr>
            </w:pPr>
            <w:r>
              <w:rPr>
                <w:spacing w:val="-4"/>
                <w:sz w:val="16"/>
              </w:rPr>
              <w:t>IBOS</w:t>
            </w:r>
          </w:p>
        </w:tc>
        <w:tc>
          <w:tcPr>
            <w:tcW w:w="1351" w:type="dxa"/>
          </w:tcPr>
          <w:p>
            <w:pPr>
              <w:pStyle w:val="TableParagraph"/>
              <w:spacing w:line="163" w:lineRule="exact" w:before="1"/>
              <w:ind w:left="22" w:right="1"/>
              <w:rPr>
                <w:sz w:val="16"/>
              </w:rPr>
            </w:pPr>
            <w:r>
              <w:rPr>
                <w:spacing w:val="-2"/>
                <w:sz w:val="16"/>
              </w:rPr>
              <w:t>0,08773066</w:t>
            </w:r>
          </w:p>
        </w:tc>
        <w:tc>
          <w:tcPr>
            <w:tcW w:w="1416" w:type="dxa"/>
          </w:tcPr>
          <w:p>
            <w:pPr>
              <w:pStyle w:val="TableParagraph"/>
              <w:spacing w:line="163" w:lineRule="exact" w:before="1"/>
              <w:ind w:left="17" w:right="3"/>
              <w:rPr>
                <w:sz w:val="16"/>
              </w:rPr>
            </w:pPr>
            <w:r>
              <w:rPr>
                <w:spacing w:val="-2"/>
                <w:sz w:val="16"/>
              </w:rPr>
              <w:t>0,05094494</w:t>
            </w:r>
          </w:p>
        </w:tc>
        <w:tc>
          <w:tcPr>
            <w:tcW w:w="1559" w:type="dxa"/>
          </w:tcPr>
          <w:p>
            <w:pPr>
              <w:pStyle w:val="TableParagraph"/>
              <w:spacing w:line="163" w:lineRule="exact" w:before="1"/>
              <w:ind w:left="24" w:right="3"/>
              <w:rPr>
                <w:sz w:val="16"/>
              </w:rPr>
            </w:pPr>
            <w:r>
              <w:rPr>
                <w:spacing w:val="-2"/>
                <w:sz w:val="16"/>
              </w:rPr>
              <w:t>0,01023597</w:t>
            </w:r>
          </w:p>
        </w:tc>
        <w:tc>
          <w:tcPr>
            <w:tcW w:w="1163" w:type="dxa"/>
          </w:tcPr>
          <w:p>
            <w:pPr>
              <w:pStyle w:val="TableParagraph"/>
              <w:spacing w:line="163" w:lineRule="exact" w:before="1"/>
              <w:ind w:left="23" w:right="2"/>
              <w:rPr>
                <w:sz w:val="16"/>
              </w:rPr>
            </w:pPr>
            <w:r>
              <w:rPr>
                <w:spacing w:val="-2"/>
                <w:sz w:val="16"/>
              </w:rPr>
              <w:t>0,13249376</w:t>
            </w:r>
          </w:p>
        </w:tc>
        <w:tc>
          <w:tcPr>
            <w:tcW w:w="1245" w:type="dxa"/>
          </w:tcPr>
          <w:p>
            <w:pPr>
              <w:pStyle w:val="TableParagraph"/>
              <w:spacing w:line="163" w:lineRule="exact" w:before="1"/>
              <w:ind w:left="26" w:right="3"/>
              <w:rPr>
                <w:sz w:val="16"/>
              </w:rPr>
            </w:pPr>
            <w:r>
              <w:rPr>
                <w:spacing w:val="-2"/>
                <w:sz w:val="16"/>
              </w:rPr>
              <w:t>-0,01427126</w:t>
            </w:r>
          </w:p>
        </w:tc>
        <w:tc>
          <w:tcPr>
            <w:tcW w:w="1273" w:type="dxa"/>
          </w:tcPr>
          <w:p>
            <w:pPr>
              <w:pStyle w:val="TableParagraph"/>
              <w:spacing w:line="163" w:lineRule="exact" w:before="1"/>
              <w:ind w:left="36" w:right="6"/>
              <w:rPr>
                <w:sz w:val="16"/>
              </w:rPr>
            </w:pPr>
            <w:r>
              <w:rPr>
                <w:spacing w:val="-2"/>
                <w:sz w:val="16"/>
              </w:rPr>
              <w:t>-0,03015879</w:t>
            </w:r>
          </w:p>
        </w:tc>
        <w:tc>
          <w:tcPr>
            <w:tcW w:w="1276" w:type="dxa"/>
          </w:tcPr>
          <w:p>
            <w:pPr>
              <w:pStyle w:val="TableParagraph"/>
              <w:spacing w:line="163" w:lineRule="exact" w:before="1"/>
              <w:ind w:left="32" w:right="2"/>
              <w:rPr>
                <w:sz w:val="16"/>
              </w:rPr>
            </w:pPr>
            <w:r>
              <w:rPr>
                <w:spacing w:val="-2"/>
                <w:sz w:val="16"/>
              </w:rPr>
              <w:t>-0,04476311</w:t>
            </w:r>
          </w:p>
        </w:tc>
        <w:tc>
          <w:tcPr>
            <w:tcW w:w="1273" w:type="dxa"/>
          </w:tcPr>
          <w:p>
            <w:pPr>
              <w:pStyle w:val="TableParagraph"/>
              <w:spacing w:line="163" w:lineRule="exact" w:before="1"/>
              <w:ind w:left="36"/>
              <w:rPr>
                <w:sz w:val="16"/>
              </w:rPr>
            </w:pPr>
            <w:r>
              <w:rPr>
                <w:spacing w:val="-2"/>
                <w:sz w:val="16"/>
              </w:rPr>
              <w:t>0,0652162</w:t>
            </w:r>
          </w:p>
        </w:tc>
        <w:tc>
          <w:tcPr>
            <w:tcW w:w="1275" w:type="dxa"/>
          </w:tcPr>
          <w:p>
            <w:pPr>
              <w:pStyle w:val="TableParagraph"/>
              <w:spacing w:line="163" w:lineRule="exact" w:before="1"/>
              <w:ind w:left="37" w:right="1"/>
              <w:rPr>
                <w:sz w:val="16"/>
              </w:rPr>
            </w:pPr>
            <w:r>
              <w:rPr>
                <w:spacing w:val="-2"/>
                <w:sz w:val="16"/>
              </w:rPr>
              <w:t>0,04039476</w:t>
            </w:r>
          </w:p>
        </w:tc>
      </w:tr>
      <w:tr>
        <w:trPr>
          <w:trHeight w:val="184" w:hRule="atLeast"/>
        </w:trPr>
        <w:tc>
          <w:tcPr>
            <w:tcW w:w="516" w:type="dxa"/>
          </w:tcPr>
          <w:p>
            <w:pPr>
              <w:pStyle w:val="TableParagraph"/>
              <w:spacing w:line="163" w:lineRule="exact" w:before="1"/>
              <w:ind w:left="21"/>
              <w:rPr>
                <w:sz w:val="16"/>
              </w:rPr>
            </w:pPr>
            <w:r>
              <w:rPr>
                <w:spacing w:val="-5"/>
                <w:sz w:val="16"/>
              </w:rPr>
              <w:t>36</w:t>
            </w:r>
          </w:p>
        </w:tc>
        <w:tc>
          <w:tcPr>
            <w:tcW w:w="818" w:type="dxa"/>
          </w:tcPr>
          <w:p>
            <w:pPr>
              <w:pStyle w:val="TableParagraph"/>
              <w:spacing w:line="163" w:lineRule="exact" w:before="1"/>
              <w:ind w:left="21" w:right="5"/>
              <w:rPr>
                <w:sz w:val="16"/>
              </w:rPr>
            </w:pPr>
            <w:r>
              <w:rPr>
                <w:spacing w:val="-4"/>
                <w:sz w:val="16"/>
              </w:rPr>
              <w:t>GULA</w:t>
            </w:r>
          </w:p>
        </w:tc>
        <w:tc>
          <w:tcPr>
            <w:tcW w:w="1351" w:type="dxa"/>
          </w:tcPr>
          <w:p>
            <w:pPr>
              <w:pStyle w:val="TableParagraph"/>
              <w:spacing w:line="163" w:lineRule="exact" w:before="1"/>
              <w:ind w:left="22" w:right="1"/>
              <w:rPr>
                <w:sz w:val="16"/>
              </w:rPr>
            </w:pPr>
            <w:r>
              <w:rPr>
                <w:spacing w:val="-2"/>
                <w:sz w:val="16"/>
              </w:rPr>
              <w:t>0,28768327</w:t>
            </w:r>
          </w:p>
        </w:tc>
        <w:tc>
          <w:tcPr>
            <w:tcW w:w="1416" w:type="dxa"/>
          </w:tcPr>
          <w:p>
            <w:pPr>
              <w:pStyle w:val="TableParagraph"/>
              <w:spacing w:line="163" w:lineRule="exact" w:before="1"/>
              <w:ind w:left="17" w:right="3"/>
              <w:rPr>
                <w:sz w:val="16"/>
              </w:rPr>
            </w:pPr>
            <w:r>
              <w:rPr>
                <w:spacing w:val="-2"/>
                <w:sz w:val="16"/>
              </w:rPr>
              <w:t>0,10530028</w:t>
            </w:r>
          </w:p>
        </w:tc>
        <w:tc>
          <w:tcPr>
            <w:tcW w:w="1559" w:type="dxa"/>
          </w:tcPr>
          <w:p>
            <w:pPr>
              <w:pStyle w:val="TableParagraph"/>
              <w:spacing w:line="163" w:lineRule="exact" w:before="1"/>
              <w:ind w:left="24"/>
              <w:rPr>
                <w:sz w:val="16"/>
              </w:rPr>
            </w:pPr>
            <w:r>
              <w:rPr>
                <w:spacing w:val="-2"/>
                <w:sz w:val="16"/>
              </w:rPr>
              <w:t>-0,1200169</w:t>
            </w:r>
          </w:p>
        </w:tc>
        <w:tc>
          <w:tcPr>
            <w:tcW w:w="1163" w:type="dxa"/>
          </w:tcPr>
          <w:p>
            <w:pPr>
              <w:pStyle w:val="TableParagraph"/>
              <w:spacing w:line="163" w:lineRule="exact" w:before="1"/>
              <w:ind w:left="23"/>
              <w:rPr>
                <w:sz w:val="16"/>
              </w:rPr>
            </w:pPr>
            <w:r>
              <w:rPr>
                <w:spacing w:val="-2"/>
                <w:sz w:val="16"/>
              </w:rPr>
              <w:t>0,163352</w:t>
            </w:r>
          </w:p>
        </w:tc>
        <w:tc>
          <w:tcPr>
            <w:tcW w:w="1245" w:type="dxa"/>
          </w:tcPr>
          <w:p>
            <w:pPr>
              <w:pStyle w:val="TableParagraph"/>
              <w:spacing w:line="163" w:lineRule="exact" w:before="1"/>
              <w:ind w:left="26" w:right="3"/>
              <w:rPr>
                <w:sz w:val="16"/>
              </w:rPr>
            </w:pPr>
            <w:r>
              <w:rPr>
                <w:spacing w:val="-2"/>
                <w:sz w:val="16"/>
              </w:rPr>
              <w:t>0,05485529</w:t>
            </w:r>
          </w:p>
        </w:tc>
        <w:tc>
          <w:tcPr>
            <w:tcW w:w="1273" w:type="dxa"/>
          </w:tcPr>
          <w:p>
            <w:pPr>
              <w:pStyle w:val="TableParagraph"/>
              <w:spacing w:line="163" w:lineRule="exact" w:before="1"/>
              <w:ind w:left="36" w:right="6"/>
              <w:rPr>
                <w:sz w:val="16"/>
              </w:rPr>
            </w:pPr>
            <w:r>
              <w:rPr>
                <w:spacing w:val="-2"/>
                <w:sz w:val="16"/>
              </w:rPr>
              <w:t>-0,03613276</w:t>
            </w:r>
          </w:p>
        </w:tc>
        <w:tc>
          <w:tcPr>
            <w:tcW w:w="1276" w:type="dxa"/>
          </w:tcPr>
          <w:p>
            <w:pPr>
              <w:pStyle w:val="TableParagraph"/>
              <w:spacing w:line="163" w:lineRule="exact" w:before="1"/>
              <w:ind w:left="32" w:right="2"/>
              <w:rPr>
                <w:sz w:val="16"/>
              </w:rPr>
            </w:pPr>
            <w:r>
              <w:rPr>
                <w:spacing w:val="-2"/>
                <w:sz w:val="16"/>
              </w:rPr>
              <w:t>0,12433127</w:t>
            </w:r>
          </w:p>
        </w:tc>
        <w:tc>
          <w:tcPr>
            <w:tcW w:w="1273" w:type="dxa"/>
          </w:tcPr>
          <w:p>
            <w:pPr>
              <w:pStyle w:val="TableParagraph"/>
              <w:spacing w:line="163" w:lineRule="exact" w:before="1"/>
              <w:ind w:left="36" w:right="1"/>
              <w:rPr>
                <w:sz w:val="16"/>
              </w:rPr>
            </w:pPr>
            <w:r>
              <w:rPr>
                <w:spacing w:val="-2"/>
                <w:sz w:val="16"/>
              </w:rPr>
              <w:t>0,05044499</w:t>
            </w:r>
          </w:p>
        </w:tc>
        <w:tc>
          <w:tcPr>
            <w:tcW w:w="1275" w:type="dxa"/>
          </w:tcPr>
          <w:p>
            <w:pPr>
              <w:pStyle w:val="TableParagraph"/>
              <w:spacing w:line="163" w:lineRule="exact" w:before="1"/>
              <w:ind w:left="37" w:right="1"/>
              <w:rPr>
                <w:sz w:val="16"/>
              </w:rPr>
            </w:pPr>
            <w:r>
              <w:rPr>
                <w:spacing w:val="-2"/>
                <w:sz w:val="16"/>
              </w:rPr>
              <w:t>-0,08388414</w:t>
            </w:r>
          </w:p>
        </w:tc>
      </w:tr>
      <w:tr>
        <w:trPr>
          <w:trHeight w:val="184" w:hRule="atLeast"/>
        </w:trPr>
        <w:tc>
          <w:tcPr>
            <w:tcW w:w="516" w:type="dxa"/>
          </w:tcPr>
          <w:p>
            <w:pPr>
              <w:pStyle w:val="TableParagraph"/>
              <w:spacing w:line="163" w:lineRule="exact" w:before="1"/>
              <w:ind w:left="21"/>
              <w:rPr>
                <w:sz w:val="16"/>
              </w:rPr>
            </w:pPr>
            <w:r>
              <w:rPr>
                <w:spacing w:val="-5"/>
                <w:sz w:val="16"/>
              </w:rPr>
              <w:t>37</w:t>
            </w:r>
          </w:p>
        </w:tc>
        <w:tc>
          <w:tcPr>
            <w:tcW w:w="818" w:type="dxa"/>
          </w:tcPr>
          <w:p>
            <w:pPr>
              <w:pStyle w:val="TableParagraph"/>
              <w:spacing w:line="163" w:lineRule="exact" w:before="1"/>
              <w:ind w:left="21" w:right="4"/>
              <w:rPr>
                <w:sz w:val="16"/>
              </w:rPr>
            </w:pPr>
            <w:r>
              <w:rPr>
                <w:spacing w:val="-4"/>
                <w:sz w:val="16"/>
              </w:rPr>
              <w:t>JARR</w:t>
            </w:r>
          </w:p>
        </w:tc>
        <w:tc>
          <w:tcPr>
            <w:tcW w:w="1351" w:type="dxa"/>
          </w:tcPr>
          <w:p>
            <w:pPr>
              <w:pStyle w:val="TableParagraph"/>
              <w:spacing w:line="163" w:lineRule="exact" w:before="1"/>
              <w:ind w:left="22" w:right="1"/>
              <w:rPr>
                <w:sz w:val="16"/>
              </w:rPr>
            </w:pPr>
            <w:r>
              <w:rPr>
                <w:spacing w:val="-2"/>
                <w:sz w:val="16"/>
              </w:rPr>
              <w:t>-0,00862589</w:t>
            </w:r>
          </w:p>
        </w:tc>
        <w:tc>
          <w:tcPr>
            <w:tcW w:w="1416" w:type="dxa"/>
          </w:tcPr>
          <w:p>
            <w:pPr>
              <w:pStyle w:val="TableParagraph"/>
              <w:spacing w:line="163" w:lineRule="exact" w:before="1"/>
              <w:ind w:left="17" w:right="3"/>
              <w:rPr>
                <w:sz w:val="16"/>
              </w:rPr>
            </w:pPr>
            <w:r>
              <w:rPr>
                <w:spacing w:val="-2"/>
                <w:sz w:val="16"/>
              </w:rPr>
              <w:t>-0,05093579</w:t>
            </w:r>
          </w:p>
        </w:tc>
        <w:tc>
          <w:tcPr>
            <w:tcW w:w="1559" w:type="dxa"/>
          </w:tcPr>
          <w:p>
            <w:pPr>
              <w:pStyle w:val="TableParagraph"/>
              <w:spacing w:line="163" w:lineRule="exact" w:before="1"/>
              <w:ind w:left="24" w:right="3"/>
              <w:rPr>
                <w:sz w:val="16"/>
              </w:rPr>
            </w:pPr>
            <w:r>
              <w:rPr>
                <w:spacing w:val="-2"/>
                <w:sz w:val="16"/>
              </w:rPr>
              <w:t>0,00042475</w:t>
            </w:r>
          </w:p>
        </w:tc>
        <w:tc>
          <w:tcPr>
            <w:tcW w:w="1163" w:type="dxa"/>
          </w:tcPr>
          <w:p>
            <w:pPr>
              <w:pStyle w:val="TableParagraph"/>
              <w:spacing w:line="163" w:lineRule="exact" w:before="1"/>
              <w:ind w:left="23" w:right="2"/>
              <w:rPr>
                <w:sz w:val="16"/>
              </w:rPr>
            </w:pPr>
            <w:r>
              <w:rPr>
                <w:spacing w:val="-2"/>
                <w:sz w:val="16"/>
              </w:rPr>
              <w:t>0,15986992</w:t>
            </w:r>
          </w:p>
        </w:tc>
        <w:tc>
          <w:tcPr>
            <w:tcW w:w="1245" w:type="dxa"/>
          </w:tcPr>
          <w:p>
            <w:pPr>
              <w:pStyle w:val="TableParagraph"/>
              <w:spacing w:line="163" w:lineRule="exact" w:before="1"/>
              <w:ind w:left="26" w:right="3"/>
              <w:rPr>
                <w:sz w:val="16"/>
              </w:rPr>
            </w:pPr>
            <w:r>
              <w:rPr>
                <w:spacing w:val="-2"/>
                <w:sz w:val="16"/>
              </w:rPr>
              <w:t>-0,03395368</w:t>
            </w:r>
          </w:p>
        </w:tc>
        <w:tc>
          <w:tcPr>
            <w:tcW w:w="1273" w:type="dxa"/>
          </w:tcPr>
          <w:p>
            <w:pPr>
              <w:pStyle w:val="TableParagraph"/>
              <w:spacing w:line="163" w:lineRule="exact" w:before="1"/>
              <w:ind w:left="36" w:right="6"/>
              <w:rPr>
                <w:sz w:val="16"/>
              </w:rPr>
            </w:pPr>
            <w:r>
              <w:rPr>
                <w:spacing w:val="-2"/>
                <w:sz w:val="16"/>
              </w:rPr>
              <w:t>-0,03036423</w:t>
            </w:r>
          </w:p>
        </w:tc>
        <w:tc>
          <w:tcPr>
            <w:tcW w:w="1276" w:type="dxa"/>
          </w:tcPr>
          <w:p>
            <w:pPr>
              <w:pStyle w:val="TableParagraph"/>
              <w:spacing w:line="163" w:lineRule="exact" w:before="1"/>
              <w:ind w:left="32" w:right="2"/>
              <w:rPr>
                <w:sz w:val="16"/>
              </w:rPr>
            </w:pPr>
            <w:r>
              <w:rPr>
                <w:spacing w:val="-2"/>
                <w:sz w:val="16"/>
              </w:rPr>
              <w:t>-0,16849581</w:t>
            </w:r>
          </w:p>
        </w:tc>
        <w:tc>
          <w:tcPr>
            <w:tcW w:w="1273" w:type="dxa"/>
          </w:tcPr>
          <w:p>
            <w:pPr>
              <w:pStyle w:val="TableParagraph"/>
              <w:spacing w:line="163" w:lineRule="exact" w:before="1"/>
              <w:ind w:left="36"/>
              <w:rPr>
                <w:sz w:val="16"/>
              </w:rPr>
            </w:pPr>
            <w:r>
              <w:rPr>
                <w:spacing w:val="-2"/>
                <w:sz w:val="16"/>
              </w:rPr>
              <w:t>-0,01698211</w:t>
            </w:r>
          </w:p>
        </w:tc>
        <w:tc>
          <w:tcPr>
            <w:tcW w:w="1275" w:type="dxa"/>
          </w:tcPr>
          <w:p>
            <w:pPr>
              <w:pStyle w:val="TableParagraph"/>
              <w:spacing w:line="163" w:lineRule="exact" w:before="1"/>
              <w:ind w:left="37" w:right="1"/>
              <w:rPr>
                <w:sz w:val="16"/>
              </w:rPr>
            </w:pPr>
            <w:r>
              <w:rPr>
                <w:spacing w:val="-2"/>
                <w:sz w:val="16"/>
              </w:rPr>
              <w:t>0,03078898</w:t>
            </w:r>
          </w:p>
        </w:tc>
      </w:tr>
      <w:tr>
        <w:trPr>
          <w:trHeight w:val="183" w:hRule="atLeast"/>
        </w:trPr>
        <w:tc>
          <w:tcPr>
            <w:tcW w:w="516" w:type="dxa"/>
          </w:tcPr>
          <w:p>
            <w:pPr>
              <w:pStyle w:val="TableParagraph"/>
              <w:spacing w:line="163" w:lineRule="exact" w:before="1"/>
              <w:ind w:left="21"/>
              <w:rPr>
                <w:sz w:val="16"/>
              </w:rPr>
            </w:pPr>
            <w:r>
              <w:rPr>
                <w:spacing w:val="-5"/>
                <w:sz w:val="16"/>
              </w:rPr>
              <w:t>38</w:t>
            </w:r>
          </w:p>
        </w:tc>
        <w:tc>
          <w:tcPr>
            <w:tcW w:w="818" w:type="dxa"/>
          </w:tcPr>
          <w:p>
            <w:pPr>
              <w:pStyle w:val="TableParagraph"/>
              <w:spacing w:line="163" w:lineRule="exact" w:before="1"/>
              <w:ind w:left="21" w:right="2"/>
              <w:rPr>
                <w:sz w:val="16"/>
              </w:rPr>
            </w:pPr>
            <w:r>
              <w:rPr>
                <w:spacing w:val="-4"/>
                <w:sz w:val="16"/>
              </w:rPr>
              <w:t>CRAB</w:t>
            </w:r>
          </w:p>
        </w:tc>
        <w:tc>
          <w:tcPr>
            <w:tcW w:w="1351" w:type="dxa"/>
          </w:tcPr>
          <w:p>
            <w:pPr>
              <w:pStyle w:val="TableParagraph"/>
              <w:spacing w:line="163" w:lineRule="exact" w:before="1"/>
              <w:ind w:left="22" w:right="1"/>
              <w:rPr>
                <w:sz w:val="16"/>
              </w:rPr>
            </w:pPr>
            <w:r>
              <w:rPr>
                <w:spacing w:val="-2"/>
                <w:sz w:val="16"/>
              </w:rPr>
              <w:t>0,02629895</w:t>
            </w:r>
          </w:p>
        </w:tc>
        <w:tc>
          <w:tcPr>
            <w:tcW w:w="1416" w:type="dxa"/>
          </w:tcPr>
          <w:p>
            <w:pPr>
              <w:pStyle w:val="TableParagraph"/>
              <w:spacing w:line="163" w:lineRule="exact" w:before="1"/>
              <w:ind w:left="17" w:right="3"/>
              <w:rPr>
                <w:sz w:val="16"/>
              </w:rPr>
            </w:pPr>
            <w:r>
              <w:rPr>
                <w:spacing w:val="-2"/>
                <w:sz w:val="16"/>
              </w:rPr>
              <w:t>0,10502361</w:t>
            </w:r>
          </w:p>
        </w:tc>
        <w:tc>
          <w:tcPr>
            <w:tcW w:w="1559" w:type="dxa"/>
          </w:tcPr>
          <w:p>
            <w:pPr>
              <w:pStyle w:val="TableParagraph"/>
              <w:spacing w:line="163" w:lineRule="exact" w:before="1"/>
              <w:ind w:left="24" w:right="3"/>
              <w:rPr>
                <w:sz w:val="16"/>
              </w:rPr>
            </w:pPr>
            <w:r>
              <w:rPr>
                <w:spacing w:val="-2"/>
                <w:sz w:val="16"/>
              </w:rPr>
              <w:t>-0,25218735</w:t>
            </w:r>
          </w:p>
        </w:tc>
        <w:tc>
          <w:tcPr>
            <w:tcW w:w="1163" w:type="dxa"/>
          </w:tcPr>
          <w:p>
            <w:pPr>
              <w:pStyle w:val="TableParagraph"/>
              <w:spacing w:line="163" w:lineRule="exact" w:before="1"/>
              <w:ind w:left="23" w:right="2"/>
              <w:rPr>
                <w:sz w:val="16"/>
              </w:rPr>
            </w:pPr>
            <w:r>
              <w:rPr>
                <w:spacing w:val="-2"/>
                <w:sz w:val="16"/>
              </w:rPr>
              <w:t>0,06192016</w:t>
            </w:r>
          </w:p>
        </w:tc>
        <w:tc>
          <w:tcPr>
            <w:tcW w:w="1245" w:type="dxa"/>
          </w:tcPr>
          <w:p>
            <w:pPr>
              <w:pStyle w:val="TableParagraph"/>
              <w:spacing w:line="163" w:lineRule="exact" w:before="1"/>
              <w:ind w:left="26" w:right="3"/>
              <w:rPr>
                <w:sz w:val="16"/>
              </w:rPr>
            </w:pPr>
            <w:r>
              <w:rPr>
                <w:spacing w:val="-2"/>
                <w:sz w:val="16"/>
              </w:rPr>
              <w:t>0,02347224</w:t>
            </w:r>
          </w:p>
        </w:tc>
        <w:tc>
          <w:tcPr>
            <w:tcW w:w="1273" w:type="dxa"/>
          </w:tcPr>
          <w:p>
            <w:pPr>
              <w:pStyle w:val="TableParagraph"/>
              <w:spacing w:line="163" w:lineRule="exact" w:before="1"/>
              <w:ind w:left="36" w:right="6"/>
              <w:rPr>
                <w:sz w:val="16"/>
              </w:rPr>
            </w:pPr>
            <w:r>
              <w:rPr>
                <w:spacing w:val="-2"/>
                <w:sz w:val="16"/>
              </w:rPr>
              <w:t>-0,00226157</w:t>
            </w:r>
          </w:p>
        </w:tc>
        <w:tc>
          <w:tcPr>
            <w:tcW w:w="1276" w:type="dxa"/>
          </w:tcPr>
          <w:p>
            <w:pPr>
              <w:pStyle w:val="TableParagraph"/>
              <w:spacing w:line="163" w:lineRule="exact" w:before="1"/>
              <w:ind w:left="32" w:right="2"/>
              <w:rPr>
                <w:sz w:val="16"/>
              </w:rPr>
            </w:pPr>
            <w:r>
              <w:rPr>
                <w:spacing w:val="-2"/>
                <w:sz w:val="16"/>
              </w:rPr>
              <w:t>-0,03562121</w:t>
            </w:r>
          </w:p>
        </w:tc>
        <w:tc>
          <w:tcPr>
            <w:tcW w:w="1273" w:type="dxa"/>
          </w:tcPr>
          <w:p>
            <w:pPr>
              <w:pStyle w:val="TableParagraph"/>
              <w:spacing w:line="163" w:lineRule="exact" w:before="1"/>
              <w:ind w:left="36" w:right="1"/>
              <w:rPr>
                <w:sz w:val="16"/>
              </w:rPr>
            </w:pPr>
            <w:r>
              <w:rPr>
                <w:spacing w:val="-2"/>
                <w:sz w:val="16"/>
              </w:rPr>
              <w:t>0,08155136</w:t>
            </w:r>
          </w:p>
        </w:tc>
        <w:tc>
          <w:tcPr>
            <w:tcW w:w="1275" w:type="dxa"/>
          </w:tcPr>
          <w:p>
            <w:pPr>
              <w:pStyle w:val="TableParagraph"/>
              <w:spacing w:line="163" w:lineRule="exact" w:before="1"/>
              <w:ind w:left="37" w:right="1"/>
              <w:rPr>
                <w:sz w:val="16"/>
              </w:rPr>
            </w:pPr>
            <w:r>
              <w:rPr>
                <w:spacing w:val="-2"/>
                <w:sz w:val="16"/>
              </w:rPr>
              <w:t>-0,24992578</w:t>
            </w:r>
          </w:p>
        </w:tc>
      </w:tr>
      <w:tr>
        <w:trPr>
          <w:trHeight w:val="186" w:hRule="atLeast"/>
        </w:trPr>
        <w:tc>
          <w:tcPr>
            <w:tcW w:w="516" w:type="dxa"/>
          </w:tcPr>
          <w:p>
            <w:pPr>
              <w:pStyle w:val="TableParagraph"/>
              <w:spacing w:line="165" w:lineRule="exact" w:before="1"/>
              <w:ind w:left="21"/>
              <w:rPr>
                <w:sz w:val="16"/>
              </w:rPr>
            </w:pPr>
            <w:r>
              <w:rPr>
                <w:spacing w:val="-5"/>
                <w:sz w:val="16"/>
              </w:rPr>
              <w:t>39</w:t>
            </w:r>
          </w:p>
        </w:tc>
        <w:tc>
          <w:tcPr>
            <w:tcW w:w="818" w:type="dxa"/>
          </w:tcPr>
          <w:p>
            <w:pPr>
              <w:pStyle w:val="TableParagraph"/>
              <w:spacing w:line="165" w:lineRule="exact" w:before="1"/>
              <w:ind w:left="21" w:right="2"/>
              <w:rPr>
                <w:sz w:val="16"/>
              </w:rPr>
            </w:pPr>
            <w:r>
              <w:rPr>
                <w:spacing w:val="-4"/>
                <w:sz w:val="16"/>
              </w:rPr>
              <w:t>CBUT</w:t>
            </w:r>
          </w:p>
        </w:tc>
        <w:tc>
          <w:tcPr>
            <w:tcW w:w="1351" w:type="dxa"/>
          </w:tcPr>
          <w:p>
            <w:pPr>
              <w:pStyle w:val="TableParagraph"/>
              <w:spacing w:line="165" w:lineRule="exact" w:before="1"/>
              <w:ind w:left="22" w:right="1"/>
              <w:rPr>
                <w:sz w:val="16"/>
              </w:rPr>
            </w:pPr>
            <w:r>
              <w:rPr>
                <w:spacing w:val="-2"/>
                <w:sz w:val="16"/>
              </w:rPr>
              <w:t>-0,13314727</w:t>
            </w:r>
          </w:p>
        </w:tc>
        <w:tc>
          <w:tcPr>
            <w:tcW w:w="1416" w:type="dxa"/>
          </w:tcPr>
          <w:p>
            <w:pPr>
              <w:pStyle w:val="TableParagraph"/>
              <w:spacing w:line="165" w:lineRule="exact" w:before="1"/>
              <w:ind w:left="17" w:right="3"/>
              <w:rPr>
                <w:sz w:val="16"/>
              </w:rPr>
            </w:pPr>
            <w:r>
              <w:rPr>
                <w:spacing w:val="-2"/>
                <w:sz w:val="16"/>
              </w:rPr>
              <w:t>0,17503727</w:t>
            </w:r>
          </w:p>
        </w:tc>
        <w:tc>
          <w:tcPr>
            <w:tcW w:w="1559" w:type="dxa"/>
          </w:tcPr>
          <w:p>
            <w:pPr>
              <w:pStyle w:val="TableParagraph"/>
              <w:spacing w:line="165" w:lineRule="exact" w:before="1"/>
              <w:ind w:left="24" w:right="3"/>
              <w:rPr>
                <w:sz w:val="16"/>
              </w:rPr>
            </w:pPr>
            <w:r>
              <w:rPr>
                <w:spacing w:val="-2"/>
                <w:sz w:val="16"/>
              </w:rPr>
              <w:t>0,07259016</w:t>
            </w:r>
          </w:p>
        </w:tc>
        <w:tc>
          <w:tcPr>
            <w:tcW w:w="1163" w:type="dxa"/>
          </w:tcPr>
          <w:p>
            <w:pPr>
              <w:pStyle w:val="TableParagraph"/>
              <w:spacing w:line="165" w:lineRule="exact" w:before="1"/>
              <w:ind w:left="23" w:right="2"/>
              <w:rPr>
                <w:sz w:val="16"/>
              </w:rPr>
            </w:pPr>
            <w:r>
              <w:rPr>
                <w:spacing w:val="-2"/>
                <w:sz w:val="16"/>
              </w:rPr>
              <w:t>0,04038729</w:t>
            </w:r>
          </w:p>
        </w:tc>
        <w:tc>
          <w:tcPr>
            <w:tcW w:w="1245" w:type="dxa"/>
          </w:tcPr>
          <w:p>
            <w:pPr>
              <w:pStyle w:val="TableParagraph"/>
              <w:spacing w:line="165" w:lineRule="exact" w:before="1"/>
              <w:ind w:left="26" w:right="3"/>
              <w:rPr>
                <w:sz w:val="16"/>
              </w:rPr>
            </w:pPr>
            <w:r>
              <w:rPr>
                <w:spacing w:val="-2"/>
                <w:sz w:val="16"/>
              </w:rPr>
              <w:t>0,00192363</w:t>
            </w:r>
          </w:p>
        </w:tc>
        <w:tc>
          <w:tcPr>
            <w:tcW w:w="1273" w:type="dxa"/>
          </w:tcPr>
          <w:p>
            <w:pPr>
              <w:pStyle w:val="TableParagraph"/>
              <w:spacing w:line="165" w:lineRule="exact" w:before="1"/>
              <w:ind w:left="36" w:right="4"/>
              <w:rPr>
                <w:sz w:val="16"/>
              </w:rPr>
            </w:pPr>
            <w:r>
              <w:rPr>
                <w:spacing w:val="-2"/>
                <w:sz w:val="16"/>
              </w:rPr>
              <w:t>-0,0025977</w:t>
            </w:r>
          </w:p>
        </w:tc>
        <w:tc>
          <w:tcPr>
            <w:tcW w:w="1276" w:type="dxa"/>
          </w:tcPr>
          <w:p>
            <w:pPr>
              <w:pStyle w:val="TableParagraph"/>
              <w:spacing w:line="165" w:lineRule="exact" w:before="1"/>
              <w:ind w:left="32" w:right="2"/>
              <w:rPr>
                <w:sz w:val="16"/>
              </w:rPr>
            </w:pPr>
            <w:r>
              <w:rPr>
                <w:spacing w:val="-2"/>
                <w:sz w:val="16"/>
              </w:rPr>
              <w:t>-0,17353456</w:t>
            </w:r>
          </w:p>
        </w:tc>
        <w:tc>
          <w:tcPr>
            <w:tcW w:w="1273" w:type="dxa"/>
          </w:tcPr>
          <w:p>
            <w:pPr>
              <w:pStyle w:val="TableParagraph"/>
              <w:spacing w:line="165" w:lineRule="exact" w:before="1"/>
              <w:ind w:left="36" w:right="1"/>
              <w:rPr>
                <w:sz w:val="16"/>
              </w:rPr>
            </w:pPr>
            <w:r>
              <w:rPr>
                <w:spacing w:val="-2"/>
                <w:sz w:val="16"/>
              </w:rPr>
              <w:t>0,17311364</w:t>
            </w:r>
          </w:p>
        </w:tc>
        <w:tc>
          <w:tcPr>
            <w:tcW w:w="1275" w:type="dxa"/>
          </w:tcPr>
          <w:p>
            <w:pPr>
              <w:pStyle w:val="TableParagraph"/>
              <w:spacing w:line="165" w:lineRule="exact" w:before="1"/>
              <w:ind w:left="37" w:right="1"/>
              <w:rPr>
                <w:sz w:val="16"/>
              </w:rPr>
            </w:pPr>
            <w:r>
              <w:rPr>
                <w:spacing w:val="-2"/>
                <w:sz w:val="16"/>
              </w:rPr>
              <w:t>0,07518786</w:t>
            </w:r>
          </w:p>
        </w:tc>
      </w:tr>
    </w:tbl>
    <w:p>
      <w:pPr>
        <w:pStyle w:val="TableParagraph"/>
        <w:spacing w:after="0" w:line="165" w:lineRule="exact"/>
        <w:rPr>
          <w:sz w:val="16"/>
        </w:rPr>
        <w:sectPr>
          <w:headerReference w:type="default" r:id="rId28"/>
          <w:pgSz w:w="16850" w:h="11920" w:orient="landscape"/>
          <w:pgMar w:header="576" w:footer="0" w:top="1040" w:bottom="280" w:left="1133" w:right="1133"/>
        </w:sectPr>
      </w:pPr>
    </w:p>
    <w:p>
      <w:pPr>
        <w:spacing w:before="80"/>
        <w:ind w:left="67" w:right="0" w:firstLine="0"/>
        <w:jc w:val="left"/>
        <w:rPr>
          <w:b/>
          <w:sz w:val="24"/>
        </w:rPr>
      </w:pPr>
      <w:r>
        <w:rPr>
          <w:b/>
          <w:sz w:val="24"/>
        </w:rPr>
        <w:t>Lampiran</w:t>
      </w:r>
      <w:r>
        <w:rPr>
          <w:b/>
          <w:spacing w:val="-2"/>
          <w:sz w:val="24"/>
        </w:rPr>
        <w:t> </w:t>
      </w:r>
      <w:r>
        <w:rPr>
          <w:b/>
          <w:sz w:val="24"/>
        </w:rPr>
        <w:t>6</w:t>
      </w:r>
      <w:r>
        <w:rPr>
          <w:b/>
          <w:spacing w:val="56"/>
          <w:sz w:val="24"/>
        </w:rPr>
        <w:t> </w:t>
      </w:r>
      <w:r>
        <w:rPr>
          <w:b/>
          <w:sz w:val="24"/>
        </w:rPr>
        <w:t>:</w:t>
      </w:r>
      <w:r>
        <w:rPr>
          <w:b/>
          <w:spacing w:val="-3"/>
          <w:sz w:val="24"/>
        </w:rPr>
        <w:t> </w:t>
      </w:r>
      <w:r>
        <w:rPr>
          <w:b/>
          <w:sz w:val="24"/>
        </w:rPr>
        <w:t>Data</w:t>
      </w:r>
      <w:r>
        <w:rPr>
          <w:b/>
          <w:spacing w:val="-2"/>
          <w:sz w:val="24"/>
        </w:rPr>
        <w:t> </w:t>
      </w:r>
      <w:r>
        <w:rPr>
          <w:b/>
          <w:sz w:val="24"/>
        </w:rPr>
        <w:t>Perhitungan</w:t>
      </w:r>
      <w:r>
        <w:rPr>
          <w:b/>
          <w:spacing w:val="-2"/>
          <w:sz w:val="24"/>
        </w:rPr>
        <w:t> </w:t>
      </w:r>
      <w:r>
        <w:rPr>
          <w:b/>
          <w:spacing w:val="-5"/>
          <w:sz w:val="24"/>
        </w:rPr>
        <w:t>CSR</w:t>
      </w:r>
    </w:p>
    <w:p>
      <w:pPr>
        <w:pStyle w:val="BodyText"/>
        <w:spacing w:before="46"/>
        <w:rPr>
          <w:b/>
          <w:sz w:val="20"/>
        </w:rPr>
      </w:pPr>
    </w:p>
    <w:tbl>
      <w:tblPr>
        <w:tblW w:w="0" w:type="auto"/>
        <w:jc w:val="lef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14"/>
        <w:gridCol w:w="421"/>
        <w:gridCol w:w="421"/>
        <w:gridCol w:w="420"/>
        <w:gridCol w:w="420"/>
        <w:gridCol w:w="420"/>
        <w:gridCol w:w="420"/>
        <w:gridCol w:w="420"/>
        <w:gridCol w:w="421"/>
        <w:gridCol w:w="420"/>
        <w:gridCol w:w="420"/>
        <w:gridCol w:w="420"/>
        <w:gridCol w:w="420"/>
        <w:gridCol w:w="420"/>
        <w:gridCol w:w="420"/>
        <w:gridCol w:w="420"/>
        <w:gridCol w:w="420"/>
        <w:gridCol w:w="420"/>
        <w:gridCol w:w="420"/>
        <w:gridCol w:w="420"/>
        <w:gridCol w:w="420"/>
        <w:gridCol w:w="420"/>
        <w:gridCol w:w="420"/>
        <w:gridCol w:w="420"/>
        <w:gridCol w:w="421"/>
        <w:gridCol w:w="421"/>
        <w:gridCol w:w="421"/>
        <w:gridCol w:w="421"/>
        <w:gridCol w:w="421"/>
        <w:gridCol w:w="421"/>
        <w:gridCol w:w="421"/>
        <w:gridCol w:w="421"/>
        <w:gridCol w:w="421"/>
        <w:gridCol w:w="425"/>
      </w:tblGrid>
      <w:tr>
        <w:trPr>
          <w:trHeight w:val="128" w:hRule="atLeast"/>
        </w:trPr>
        <w:tc>
          <w:tcPr>
            <w:tcW w:w="514" w:type="dxa"/>
            <w:vMerge w:val="restart"/>
            <w:shd w:val="clear" w:color="auto" w:fill="B8CCE3"/>
          </w:tcPr>
          <w:p>
            <w:pPr>
              <w:pStyle w:val="TableParagraph"/>
              <w:spacing w:line="240" w:lineRule="auto" w:before="74"/>
              <w:ind w:left="23"/>
              <w:rPr>
                <w:b/>
                <w:sz w:val="11"/>
              </w:rPr>
            </w:pPr>
            <w:r>
              <w:rPr>
                <w:b/>
                <w:spacing w:val="-5"/>
                <w:sz w:val="11"/>
              </w:rPr>
              <w:t>No</w:t>
            </w:r>
          </w:p>
        </w:tc>
        <w:tc>
          <w:tcPr>
            <w:tcW w:w="1262" w:type="dxa"/>
            <w:gridSpan w:val="3"/>
            <w:shd w:val="clear" w:color="auto" w:fill="B8CCE3"/>
          </w:tcPr>
          <w:p>
            <w:pPr>
              <w:pStyle w:val="TableParagraph"/>
              <w:spacing w:before="2"/>
              <w:ind w:left="30"/>
              <w:rPr>
                <w:b/>
                <w:sz w:val="11"/>
              </w:rPr>
            </w:pPr>
            <w:r>
              <w:rPr>
                <w:b/>
                <w:spacing w:val="-4"/>
                <w:sz w:val="11"/>
              </w:rPr>
              <w:t>ADES</w:t>
            </w:r>
          </w:p>
        </w:tc>
        <w:tc>
          <w:tcPr>
            <w:tcW w:w="1260" w:type="dxa"/>
            <w:gridSpan w:val="3"/>
            <w:shd w:val="clear" w:color="auto" w:fill="B8CCE3"/>
          </w:tcPr>
          <w:p>
            <w:pPr>
              <w:pStyle w:val="TableParagraph"/>
              <w:spacing w:before="2"/>
              <w:ind w:left="31" w:right="5"/>
              <w:rPr>
                <w:b/>
                <w:sz w:val="11"/>
              </w:rPr>
            </w:pPr>
            <w:r>
              <w:rPr>
                <w:b/>
                <w:spacing w:val="-4"/>
                <w:sz w:val="11"/>
              </w:rPr>
              <w:t>AMRT</w:t>
            </w:r>
          </w:p>
        </w:tc>
        <w:tc>
          <w:tcPr>
            <w:tcW w:w="1261" w:type="dxa"/>
            <w:gridSpan w:val="3"/>
            <w:shd w:val="clear" w:color="auto" w:fill="B8CCE3"/>
          </w:tcPr>
          <w:p>
            <w:pPr>
              <w:pStyle w:val="TableParagraph"/>
              <w:spacing w:before="2"/>
              <w:ind w:left="28"/>
              <w:rPr>
                <w:b/>
                <w:sz w:val="11"/>
              </w:rPr>
            </w:pPr>
            <w:r>
              <w:rPr>
                <w:b/>
                <w:spacing w:val="-4"/>
                <w:sz w:val="11"/>
              </w:rPr>
              <w:t>BISI</w:t>
            </w:r>
          </w:p>
        </w:tc>
        <w:tc>
          <w:tcPr>
            <w:tcW w:w="1260" w:type="dxa"/>
            <w:gridSpan w:val="3"/>
            <w:shd w:val="clear" w:color="auto" w:fill="B8CCE3"/>
          </w:tcPr>
          <w:p>
            <w:pPr>
              <w:pStyle w:val="TableParagraph"/>
              <w:spacing w:before="2"/>
              <w:ind w:left="31" w:right="5"/>
              <w:rPr>
                <w:b/>
                <w:sz w:val="11"/>
              </w:rPr>
            </w:pPr>
            <w:r>
              <w:rPr>
                <w:b/>
                <w:spacing w:val="-4"/>
                <w:sz w:val="11"/>
              </w:rPr>
              <w:t>CPIN</w:t>
            </w:r>
          </w:p>
        </w:tc>
        <w:tc>
          <w:tcPr>
            <w:tcW w:w="1260" w:type="dxa"/>
            <w:gridSpan w:val="3"/>
            <w:shd w:val="clear" w:color="auto" w:fill="B8CCE3"/>
          </w:tcPr>
          <w:p>
            <w:pPr>
              <w:pStyle w:val="TableParagraph"/>
              <w:spacing w:before="2"/>
              <w:ind w:left="31" w:right="3"/>
              <w:rPr>
                <w:b/>
                <w:sz w:val="11"/>
              </w:rPr>
            </w:pPr>
            <w:r>
              <w:rPr>
                <w:b/>
                <w:spacing w:val="-4"/>
                <w:sz w:val="11"/>
              </w:rPr>
              <w:t>DSFI</w:t>
            </w:r>
          </w:p>
        </w:tc>
        <w:tc>
          <w:tcPr>
            <w:tcW w:w="1260" w:type="dxa"/>
            <w:gridSpan w:val="3"/>
            <w:shd w:val="clear" w:color="auto" w:fill="B8CCE3"/>
          </w:tcPr>
          <w:p>
            <w:pPr>
              <w:pStyle w:val="TableParagraph"/>
              <w:spacing w:before="2"/>
              <w:ind w:left="31"/>
              <w:rPr>
                <w:b/>
                <w:sz w:val="11"/>
              </w:rPr>
            </w:pPr>
            <w:r>
              <w:rPr>
                <w:b/>
                <w:spacing w:val="-4"/>
                <w:sz w:val="11"/>
              </w:rPr>
              <w:t>DSNG</w:t>
            </w:r>
          </w:p>
        </w:tc>
        <w:tc>
          <w:tcPr>
            <w:tcW w:w="1260" w:type="dxa"/>
            <w:gridSpan w:val="3"/>
            <w:shd w:val="clear" w:color="auto" w:fill="B8CCE3"/>
          </w:tcPr>
          <w:p>
            <w:pPr>
              <w:pStyle w:val="TableParagraph"/>
              <w:spacing w:before="2"/>
              <w:ind w:left="31" w:right="3"/>
              <w:rPr>
                <w:b/>
                <w:sz w:val="11"/>
              </w:rPr>
            </w:pPr>
            <w:r>
              <w:rPr>
                <w:b/>
                <w:spacing w:val="-4"/>
                <w:sz w:val="11"/>
              </w:rPr>
              <w:t>EPMT</w:t>
            </w:r>
          </w:p>
        </w:tc>
        <w:tc>
          <w:tcPr>
            <w:tcW w:w="1261" w:type="dxa"/>
            <w:gridSpan w:val="3"/>
            <w:shd w:val="clear" w:color="auto" w:fill="B8CCE3"/>
          </w:tcPr>
          <w:p>
            <w:pPr>
              <w:pStyle w:val="TableParagraph"/>
              <w:spacing w:before="2"/>
              <w:ind w:left="27"/>
              <w:rPr>
                <w:b/>
                <w:sz w:val="11"/>
              </w:rPr>
            </w:pPr>
            <w:r>
              <w:rPr>
                <w:b/>
                <w:spacing w:val="-4"/>
                <w:sz w:val="11"/>
              </w:rPr>
              <w:t>GGRM</w:t>
            </w:r>
          </w:p>
        </w:tc>
        <w:tc>
          <w:tcPr>
            <w:tcW w:w="1263" w:type="dxa"/>
            <w:gridSpan w:val="3"/>
            <w:shd w:val="clear" w:color="auto" w:fill="B8CCE3"/>
          </w:tcPr>
          <w:p>
            <w:pPr>
              <w:pStyle w:val="TableParagraph"/>
              <w:spacing w:before="2"/>
              <w:ind w:left="25"/>
              <w:rPr>
                <w:b/>
                <w:sz w:val="11"/>
              </w:rPr>
            </w:pPr>
            <w:r>
              <w:rPr>
                <w:b/>
                <w:spacing w:val="-4"/>
                <w:sz w:val="11"/>
              </w:rPr>
              <w:t>HMSP</w:t>
            </w:r>
          </w:p>
        </w:tc>
        <w:tc>
          <w:tcPr>
            <w:tcW w:w="1263" w:type="dxa"/>
            <w:gridSpan w:val="3"/>
            <w:shd w:val="clear" w:color="auto" w:fill="B8CCE3"/>
          </w:tcPr>
          <w:p>
            <w:pPr>
              <w:pStyle w:val="TableParagraph"/>
              <w:spacing w:before="2"/>
              <w:ind w:left="25" w:right="8"/>
              <w:rPr>
                <w:b/>
                <w:sz w:val="11"/>
              </w:rPr>
            </w:pPr>
            <w:r>
              <w:rPr>
                <w:b/>
                <w:spacing w:val="-4"/>
                <w:sz w:val="11"/>
              </w:rPr>
              <w:t>ICBP</w:t>
            </w:r>
          </w:p>
        </w:tc>
        <w:tc>
          <w:tcPr>
            <w:tcW w:w="1267" w:type="dxa"/>
            <w:gridSpan w:val="3"/>
            <w:shd w:val="clear" w:color="auto" w:fill="B8CCE3"/>
          </w:tcPr>
          <w:p>
            <w:pPr>
              <w:pStyle w:val="TableParagraph"/>
              <w:spacing w:before="2"/>
              <w:ind w:left="7"/>
              <w:rPr>
                <w:b/>
                <w:sz w:val="11"/>
              </w:rPr>
            </w:pPr>
            <w:r>
              <w:rPr>
                <w:b/>
                <w:spacing w:val="-4"/>
                <w:sz w:val="11"/>
              </w:rPr>
              <w:t>INDF</w:t>
            </w:r>
          </w:p>
        </w:tc>
      </w:tr>
      <w:tr>
        <w:trPr>
          <w:trHeight w:val="126" w:hRule="atLeast"/>
        </w:trPr>
        <w:tc>
          <w:tcPr>
            <w:tcW w:w="514" w:type="dxa"/>
            <w:vMerge/>
            <w:tcBorders>
              <w:top w:val="nil"/>
            </w:tcBorders>
            <w:shd w:val="clear" w:color="auto" w:fill="B8CCE3"/>
          </w:tcPr>
          <w:p>
            <w:pPr>
              <w:rPr>
                <w:sz w:val="2"/>
                <w:szCs w:val="2"/>
              </w:rPr>
            </w:pPr>
          </w:p>
        </w:tc>
        <w:tc>
          <w:tcPr>
            <w:tcW w:w="421" w:type="dxa"/>
            <w:shd w:val="clear" w:color="auto" w:fill="B8CCE3"/>
          </w:tcPr>
          <w:p>
            <w:pPr>
              <w:pStyle w:val="TableParagraph"/>
              <w:ind w:right="82"/>
              <w:jc w:val="right"/>
              <w:rPr>
                <w:b/>
                <w:sz w:val="11"/>
              </w:rPr>
            </w:pPr>
            <w:r>
              <w:rPr>
                <w:b/>
                <w:spacing w:val="-4"/>
                <w:sz w:val="11"/>
              </w:rPr>
              <w:t>2022</w:t>
            </w:r>
          </w:p>
        </w:tc>
        <w:tc>
          <w:tcPr>
            <w:tcW w:w="421" w:type="dxa"/>
            <w:shd w:val="clear" w:color="auto" w:fill="B8CCE3"/>
          </w:tcPr>
          <w:p>
            <w:pPr>
              <w:pStyle w:val="TableParagraph"/>
              <w:ind w:left="44" w:right="31"/>
              <w:rPr>
                <w:b/>
                <w:sz w:val="11"/>
              </w:rPr>
            </w:pPr>
            <w:r>
              <w:rPr>
                <w:b/>
                <w:spacing w:val="-4"/>
                <w:sz w:val="11"/>
              </w:rPr>
              <w:t>2023</w:t>
            </w:r>
          </w:p>
        </w:tc>
        <w:tc>
          <w:tcPr>
            <w:tcW w:w="420" w:type="dxa"/>
            <w:shd w:val="clear" w:color="auto" w:fill="B8CCE3"/>
          </w:tcPr>
          <w:p>
            <w:pPr>
              <w:pStyle w:val="TableParagraph"/>
              <w:ind w:left="43" w:right="31"/>
              <w:rPr>
                <w:b/>
                <w:sz w:val="11"/>
              </w:rPr>
            </w:pPr>
            <w:r>
              <w:rPr>
                <w:b/>
                <w:spacing w:val="-4"/>
                <w:sz w:val="11"/>
              </w:rPr>
              <w:t>2024</w:t>
            </w:r>
          </w:p>
        </w:tc>
        <w:tc>
          <w:tcPr>
            <w:tcW w:w="420" w:type="dxa"/>
            <w:shd w:val="clear" w:color="auto" w:fill="B8CCE3"/>
          </w:tcPr>
          <w:p>
            <w:pPr>
              <w:pStyle w:val="TableParagraph"/>
              <w:ind w:left="43" w:right="31"/>
              <w:rPr>
                <w:b/>
                <w:sz w:val="11"/>
              </w:rPr>
            </w:pPr>
            <w:r>
              <w:rPr>
                <w:b/>
                <w:spacing w:val="-4"/>
                <w:sz w:val="11"/>
              </w:rPr>
              <w:t>2022</w:t>
            </w:r>
          </w:p>
        </w:tc>
        <w:tc>
          <w:tcPr>
            <w:tcW w:w="420" w:type="dxa"/>
            <w:shd w:val="clear" w:color="auto" w:fill="B8CCE3"/>
          </w:tcPr>
          <w:p>
            <w:pPr>
              <w:pStyle w:val="TableParagraph"/>
              <w:ind w:right="81"/>
              <w:jc w:val="right"/>
              <w:rPr>
                <w:b/>
                <w:sz w:val="11"/>
              </w:rPr>
            </w:pPr>
            <w:r>
              <w:rPr>
                <w:b/>
                <w:spacing w:val="-4"/>
                <w:sz w:val="11"/>
              </w:rPr>
              <w:t>2023</w:t>
            </w:r>
          </w:p>
        </w:tc>
        <w:tc>
          <w:tcPr>
            <w:tcW w:w="420" w:type="dxa"/>
            <w:shd w:val="clear" w:color="auto" w:fill="B8CCE3"/>
          </w:tcPr>
          <w:p>
            <w:pPr>
              <w:pStyle w:val="TableParagraph"/>
              <w:ind w:left="43" w:right="31"/>
              <w:rPr>
                <w:b/>
                <w:sz w:val="11"/>
              </w:rPr>
            </w:pPr>
            <w:r>
              <w:rPr>
                <w:b/>
                <w:spacing w:val="-4"/>
                <w:sz w:val="11"/>
              </w:rPr>
              <w:t>2024</w:t>
            </w:r>
          </w:p>
        </w:tc>
        <w:tc>
          <w:tcPr>
            <w:tcW w:w="420" w:type="dxa"/>
            <w:shd w:val="clear" w:color="auto" w:fill="B8CCE3"/>
          </w:tcPr>
          <w:p>
            <w:pPr>
              <w:pStyle w:val="TableParagraph"/>
              <w:ind w:left="43" w:right="31"/>
              <w:rPr>
                <w:b/>
                <w:sz w:val="11"/>
              </w:rPr>
            </w:pPr>
            <w:r>
              <w:rPr>
                <w:b/>
                <w:spacing w:val="-4"/>
                <w:sz w:val="11"/>
              </w:rPr>
              <w:t>2022</w:t>
            </w:r>
          </w:p>
        </w:tc>
        <w:tc>
          <w:tcPr>
            <w:tcW w:w="421" w:type="dxa"/>
            <w:shd w:val="clear" w:color="auto" w:fill="B8CCE3"/>
          </w:tcPr>
          <w:p>
            <w:pPr>
              <w:pStyle w:val="TableParagraph"/>
              <w:ind w:left="44" w:right="33"/>
              <w:rPr>
                <w:b/>
                <w:sz w:val="11"/>
              </w:rPr>
            </w:pPr>
            <w:r>
              <w:rPr>
                <w:b/>
                <w:spacing w:val="-4"/>
                <w:sz w:val="11"/>
              </w:rPr>
              <w:t>2023</w:t>
            </w:r>
          </w:p>
        </w:tc>
        <w:tc>
          <w:tcPr>
            <w:tcW w:w="420" w:type="dxa"/>
            <w:shd w:val="clear" w:color="auto" w:fill="B8CCE3"/>
          </w:tcPr>
          <w:p>
            <w:pPr>
              <w:pStyle w:val="TableParagraph"/>
              <w:ind w:right="81"/>
              <w:jc w:val="right"/>
              <w:rPr>
                <w:b/>
                <w:sz w:val="11"/>
              </w:rPr>
            </w:pPr>
            <w:r>
              <w:rPr>
                <w:b/>
                <w:spacing w:val="-4"/>
                <w:sz w:val="11"/>
              </w:rPr>
              <w:t>2024</w:t>
            </w:r>
          </w:p>
        </w:tc>
        <w:tc>
          <w:tcPr>
            <w:tcW w:w="420" w:type="dxa"/>
            <w:shd w:val="clear" w:color="auto" w:fill="B8CCE3"/>
          </w:tcPr>
          <w:p>
            <w:pPr>
              <w:pStyle w:val="TableParagraph"/>
              <w:ind w:left="43" w:right="31"/>
              <w:rPr>
                <w:b/>
                <w:sz w:val="11"/>
              </w:rPr>
            </w:pPr>
            <w:r>
              <w:rPr>
                <w:b/>
                <w:spacing w:val="-4"/>
                <w:sz w:val="11"/>
              </w:rPr>
              <w:t>2022</w:t>
            </w:r>
          </w:p>
        </w:tc>
        <w:tc>
          <w:tcPr>
            <w:tcW w:w="420" w:type="dxa"/>
            <w:shd w:val="clear" w:color="auto" w:fill="B8CCE3"/>
          </w:tcPr>
          <w:p>
            <w:pPr>
              <w:pStyle w:val="TableParagraph"/>
              <w:ind w:left="43" w:right="31"/>
              <w:rPr>
                <w:b/>
                <w:sz w:val="11"/>
              </w:rPr>
            </w:pPr>
            <w:r>
              <w:rPr>
                <w:b/>
                <w:spacing w:val="-4"/>
                <w:sz w:val="11"/>
              </w:rPr>
              <w:t>2023</w:t>
            </w:r>
          </w:p>
        </w:tc>
        <w:tc>
          <w:tcPr>
            <w:tcW w:w="420" w:type="dxa"/>
            <w:shd w:val="clear" w:color="auto" w:fill="B8CCE3"/>
          </w:tcPr>
          <w:p>
            <w:pPr>
              <w:pStyle w:val="TableParagraph"/>
              <w:ind w:left="43" w:right="31"/>
              <w:rPr>
                <w:b/>
                <w:sz w:val="11"/>
              </w:rPr>
            </w:pPr>
            <w:r>
              <w:rPr>
                <w:b/>
                <w:spacing w:val="-4"/>
                <w:sz w:val="11"/>
              </w:rPr>
              <w:t>2024</w:t>
            </w:r>
          </w:p>
        </w:tc>
        <w:tc>
          <w:tcPr>
            <w:tcW w:w="420" w:type="dxa"/>
            <w:shd w:val="clear" w:color="auto" w:fill="B8CCE3"/>
          </w:tcPr>
          <w:p>
            <w:pPr>
              <w:pStyle w:val="TableParagraph"/>
              <w:ind w:right="81"/>
              <w:jc w:val="right"/>
              <w:rPr>
                <w:b/>
                <w:sz w:val="11"/>
              </w:rPr>
            </w:pPr>
            <w:r>
              <w:rPr>
                <w:b/>
                <w:spacing w:val="-4"/>
                <w:sz w:val="11"/>
              </w:rPr>
              <w:t>2022</w:t>
            </w:r>
          </w:p>
        </w:tc>
        <w:tc>
          <w:tcPr>
            <w:tcW w:w="420" w:type="dxa"/>
            <w:shd w:val="clear" w:color="auto" w:fill="B8CCE3"/>
          </w:tcPr>
          <w:p>
            <w:pPr>
              <w:pStyle w:val="TableParagraph"/>
              <w:ind w:left="43" w:right="31"/>
              <w:rPr>
                <w:b/>
                <w:sz w:val="11"/>
              </w:rPr>
            </w:pPr>
            <w:r>
              <w:rPr>
                <w:b/>
                <w:spacing w:val="-4"/>
                <w:sz w:val="11"/>
              </w:rPr>
              <w:t>2023</w:t>
            </w:r>
          </w:p>
        </w:tc>
        <w:tc>
          <w:tcPr>
            <w:tcW w:w="420" w:type="dxa"/>
            <w:shd w:val="clear" w:color="auto" w:fill="B8CCE3"/>
          </w:tcPr>
          <w:p>
            <w:pPr>
              <w:pStyle w:val="TableParagraph"/>
              <w:ind w:left="43" w:right="31"/>
              <w:rPr>
                <w:b/>
                <w:sz w:val="11"/>
              </w:rPr>
            </w:pPr>
            <w:r>
              <w:rPr>
                <w:b/>
                <w:spacing w:val="-4"/>
                <w:sz w:val="11"/>
              </w:rPr>
              <w:t>2024</w:t>
            </w:r>
          </w:p>
        </w:tc>
        <w:tc>
          <w:tcPr>
            <w:tcW w:w="420" w:type="dxa"/>
            <w:shd w:val="clear" w:color="auto" w:fill="B8CCE3"/>
          </w:tcPr>
          <w:p>
            <w:pPr>
              <w:pStyle w:val="TableParagraph"/>
              <w:ind w:left="43" w:right="31"/>
              <w:rPr>
                <w:b/>
                <w:sz w:val="11"/>
              </w:rPr>
            </w:pPr>
            <w:r>
              <w:rPr>
                <w:b/>
                <w:spacing w:val="-4"/>
                <w:sz w:val="11"/>
              </w:rPr>
              <w:t>2022</w:t>
            </w:r>
          </w:p>
        </w:tc>
        <w:tc>
          <w:tcPr>
            <w:tcW w:w="420" w:type="dxa"/>
            <w:shd w:val="clear" w:color="auto" w:fill="B8CCE3"/>
          </w:tcPr>
          <w:p>
            <w:pPr>
              <w:pStyle w:val="TableParagraph"/>
              <w:ind w:right="81"/>
              <w:jc w:val="right"/>
              <w:rPr>
                <w:b/>
                <w:sz w:val="11"/>
              </w:rPr>
            </w:pPr>
            <w:r>
              <w:rPr>
                <w:b/>
                <w:spacing w:val="-4"/>
                <w:sz w:val="11"/>
              </w:rPr>
              <w:t>2023</w:t>
            </w:r>
          </w:p>
        </w:tc>
        <w:tc>
          <w:tcPr>
            <w:tcW w:w="420" w:type="dxa"/>
            <w:shd w:val="clear" w:color="auto" w:fill="B8CCE3"/>
          </w:tcPr>
          <w:p>
            <w:pPr>
              <w:pStyle w:val="TableParagraph"/>
              <w:ind w:left="43" w:right="31"/>
              <w:rPr>
                <w:b/>
                <w:sz w:val="11"/>
              </w:rPr>
            </w:pPr>
            <w:r>
              <w:rPr>
                <w:b/>
                <w:spacing w:val="-4"/>
                <w:sz w:val="11"/>
              </w:rPr>
              <w:t>2024</w:t>
            </w:r>
          </w:p>
        </w:tc>
        <w:tc>
          <w:tcPr>
            <w:tcW w:w="420" w:type="dxa"/>
            <w:shd w:val="clear" w:color="auto" w:fill="B8CCE3"/>
          </w:tcPr>
          <w:p>
            <w:pPr>
              <w:pStyle w:val="TableParagraph"/>
              <w:ind w:left="43" w:right="31"/>
              <w:rPr>
                <w:b/>
                <w:sz w:val="11"/>
              </w:rPr>
            </w:pPr>
            <w:r>
              <w:rPr>
                <w:b/>
                <w:spacing w:val="-4"/>
                <w:sz w:val="11"/>
              </w:rPr>
              <w:t>2022</w:t>
            </w:r>
          </w:p>
        </w:tc>
        <w:tc>
          <w:tcPr>
            <w:tcW w:w="420" w:type="dxa"/>
            <w:shd w:val="clear" w:color="auto" w:fill="B8CCE3"/>
          </w:tcPr>
          <w:p>
            <w:pPr>
              <w:pStyle w:val="TableParagraph"/>
              <w:ind w:left="43" w:right="31"/>
              <w:rPr>
                <w:b/>
                <w:sz w:val="11"/>
              </w:rPr>
            </w:pPr>
            <w:r>
              <w:rPr>
                <w:b/>
                <w:spacing w:val="-4"/>
                <w:sz w:val="11"/>
              </w:rPr>
              <w:t>2023</w:t>
            </w:r>
          </w:p>
        </w:tc>
        <w:tc>
          <w:tcPr>
            <w:tcW w:w="420" w:type="dxa"/>
            <w:shd w:val="clear" w:color="auto" w:fill="B8CCE3"/>
          </w:tcPr>
          <w:p>
            <w:pPr>
              <w:pStyle w:val="TableParagraph"/>
              <w:ind w:right="81"/>
              <w:jc w:val="right"/>
              <w:rPr>
                <w:b/>
                <w:sz w:val="11"/>
              </w:rPr>
            </w:pPr>
            <w:r>
              <w:rPr>
                <w:b/>
                <w:spacing w:val="-4"/>
                <w:sz w:val="11"/>
              </w:rPr>
              <w:t>2024</w:t>
            </w:r>
          </w:p>
        </w:tc>
        <w:tc>
          <w:tcPr>
            <w:tcW w:w="420" w:type="dxa"/>
            <w:shd w:val="clear" w:color="auto" w:fill="B8CCE3"/>
          </w:tcPr>
          <w:p>
            <w:pPr>
              <w:pStyle w:val="TableParagraph"/>
              <w:ind w:left="43" w:right="31"/>
              <w:rPr>
                <w:b/>
                <w:sz w:val="11"/>
              </w:rPr>
            </w:pPr>
            <w:r>
              <w:rPr>
                <w:b/>
                <w:spacing w:val="-4"/>
                <w:sz w:val="11"/>
              </w:rPr>
              <w:t>2022</w:t>
            </w:r>
          </w:p>
        </w:tc>
        <w:tc>
          <w:tcPr>
            <w:tcW w:w="420" w:type="dxa"/>
            <w:shd w:val="clear" w:color="auto" w:fill="B8CCE3"/>
          </w:tcPr>
          <w:p>
            <w:pPr>
              <w:pStyle w:val="TableParagraph"/>
              <w:ind w:left="43" w:right="31"/>
              <w:rPr>
                <w:b/>
                <w:sz w:val="11"/>
              </w:rPr>
            </w:pPr>
            <w:r>
              <w:rPr>
                <w:b/>
                <w:spacing w:val="-4"/>
                <w:sz w:val="11"/>
              </w:rPr>
              <w:t>2023</w:t>
            </w:r>
          </w:p>
        </w:tc>
        <w:tc>
          <w:tcPr>
            <w:tcW w:w="421" w:type="dxa"/>
            <w:shd w:val="clear" w:color="auto" w:fill="B8CCE3"/>
          </w:tcPr>
          <w:p>
            <w:pPr>
              <w:pStyle w:val="TableParagraph"/>
              <w:ind w:left="44" w:right="33"/>
              <w:rPr>
                <w:b/>
                <w:sz w:val="11"/>
              </w:rPr>
            </w:pPr>
            <w:r>
              <w:rPr>
                <w:b/>
                <w:spacing w:val="-4"/>
                <w:sz w:val="11"/>
              </w:rPr>
              <w:t>2024</w:t>
            </w:r>
          </w:p>
        </w:tc>
        <w:tc>
          <w:tcPr>
            <w:tcW w:w="421" w:type="dxa"/>
            <w:shd w:val="clear" w:color="auto" w:fill="B8CCE3"/>
          </w:tcPr>
          <w:p>
            <w:pPr>
              <w:pStyle w:val="TableParagraph"/>
              <w:ind w:right="82"/>
              <w:jc w:val="right"/>
              <w:rPr>
                <w:b/>
                <w:sz w:val="11"/>
              </w:rPr>
            </w:pPr>
            <w:r>
              <w:rPr>
                <w:b/>
                <w:spacing w:val="-4"/>
                <w:sz w:val="11"/>
              </w:rPr>
              <w:t>2022</w:t>
            </w:r>
          </w:p>
        </w:tc>
        <w:tc>
          <w:tcPr>
            <w:tcW w:w="421" w:type="dxa"/>
            <w:shd w:val="clear" w:color="auto" w:fill="B8CCE3"/>
          </w:tcPr>
          <w:p>
            <w:pPr>
              <w:pStyle w:val="TableParagraph"/>
              <w:ind w:left="44" w:right="35"/>
              <w:rPr>
                <w:b/>
                <w:sz w:val="11"/>
              </w:rPr>
            </w:pPr>
            <w:r>
              <w:rPr>
                <w:b/>
                <w:spacing w:val="-4"/>
                <w:sz w:val="11"/>
              </w:rPr>
              <w:t>2023</w:t>
            </w:r>
          </w:p>
        </w:tc>
        <w:tc>
          <w:tcPr>
            <w:tcW w:w="421" w:type="dxa"/>
            <w:shd w:val="clear" w:color="auto" w:fill="B8CCE3"/>
          </w:tcPr>
          <w:p>
            <w:pPr>
              <w:pStyle w:val="TableParagraph"/>
              <w:ind w:left="44" w:right="37"/>
              <w:rPr>
                <w:b/>
                <w:sz w:val="11"/>
              </w:rPr>
            </w:pPr>
            <w:r>
              <w:rPr>
                <w:b/>
                <w:spacing w:val="-4"/>
                <w:sz w:val="11"/>
              </w:rPr>
              <w:t>2024</w:t>
            </w:r>
          </w:p>
        </w:tc>
        <w:tc>
          <w:tcPr>
            <w:tcW w:w="421" w:type="dxa"/>
            <w:shd w:val="clear" w:color="auto" w:fill="B8CCE3"/>
          </w:tcPr>
          <w:p>
            <w:pPr>
              <w:pStyle w:val="TableParagraph"/>
              <w:ind w:left="44" w:right="39"/>
              <w:rPr>
                <w:b/>
                <w:sz w:val="11"/>
              </w:rPr>
            </w:pPr>
            <w:r>
              <w:rPr>
                <w:b/>
                <w:spacing w:val="-4"/>
                <w:sz w:val="11"/>
              </w:rPr>
              <w:t>2022</w:t>
            </w:r>
          </w:p>
        </w:tc>
        <w:tc>
          <w:tcPr>
            <w:tcW w:w="421" w:type="dxa"/>
            <w:shd w:val="clear" w:color="auto" w:fill="B8CCE3"/>
          </w:tcPr>
          <w:p>
            <w:pPr>
              <w:pStyle w:val="TableParagraph"/>
              <w:ind w:right="86"/>
              <w:jc w:val="right"/>
              <w:rPr>
                <w:b/>
                <w:sz w:val="11"/>
              </w:rPr>
            </w:pPr>
            <w:r>
              <w:rPr>
                <w:b/>
                <w:spacing w:val="-4"/>
                <w:sz w:val="11"/>
              </w:rPr>
              <w:t>2023</w:t>
            </w:r>
          </w:p>
        </w:tc>
        <w:tc>
          <w:tcPr>
            <w:tcW w:w="421" w:type="dxa"/>
            <w:shd w:val="clear" w:color="auto" w:fill="B8CCE3"/>
          </w:tcPr>
          <w:p>
            <w:pPr>
              <w:pStyle w:val="TableParagraph"/>
              <w:ind w:left="44" w:right="43"/>
              <w:rPr>
                <w:b/>
                <w:sz w:val="11"/>
              </w:rPr>
            </w:pPr>
            <w:r>
              <w:rPr>
                <w:b/>
                <w:spacing w:val="-4"/>
                <w:sz w:val="11"/>
              </w:rPr>
              <w:t>2024</w:t>
            </w:r>
          </w:p>
        </w:tc>
        <w:tc>
          <w:tcPr>
            <w:tcW w:w="421" w:type="dxa"/>
            <w:shd w:val="clear" w:color="auto" w:fill="B8CCE3"/>
          </w:tcPr>
          <w:p>
            <w:pPr>
              <w:pStyle w:val="TableParagraph"/>
              <w:ind w:left="44" w:right="44"/>
              <w:rPr>
                <w:b/>
                <w:sz w:val="11"/>
              </w:rPr>
            </w:pPr>
            <w:r>
              <w:rPr>
                <w:b/>
                <w:spacing w:val="-4"/>
                <w:sz w:val="11"/>
              </w:rPr>
              <w:t>2022</w:t>
            </w:r>
          </w:p>
        </w:tc>
        <w:tc>
          <w:tcPr>
            <w:tcW w:w="421" w:type="dxa"/>
            <w:shd w:val="clear" w:color="auto" w:fill="B8CCE3"/>
          </w:tcPr>
          <w:p>
            <w:pPr>
              <w:pStyle w:val="TableParagraph"/>
              <w:ind w:left="44" w:right="46"/>
              <w:rPr>
                <w:b/>
                <w:sz w:val="11"/>
              </w:rPr>
            </w:pPr>
            <w:r>
              <w:rPr>
                <w:b/>
                <w:spacing w:val="-4"/>
                <w:sz w:val="11"/>
              </w:rPr>
              <w:t>2023</w:t>
            </w:r>
          </w:p>
        </w:tc>
        <w:tc>
          <w:tcPr>
            <w:tcW w:w="425" w:type="dxa"/>
            <w:shd w:val="clear" w:color="auto" w:fill="B8CCE3"/>
          </w:tcPr>
          <w:p>
            <w:pPr>
              <w:pStyle w:val="TableParagraph"/>
              <w:ind w:right="94"/>
              <w:jc w:val="right"/>
              <w:rPr>
                <w:b/>
                <w:sz w:val="11"/>
              </w:rPr>
            </w:pPr>
            <w:r>
              <w:rPr>
                <w:b/>
                <w:spacing w:val="-4"/>
                <w:sz w:val="11"/>
              </w:rPr>
              <w:t>2024</w:t>
            </w:r>
          </w:p>
        </w:tc>
      </w:tr>
      <w:tr>
        <w:trPr>
          <w:trHeight w:val="126" w:hRule="atLeast"/>
        </w:trPr>
        <w:tc>
          <w:tcPr>
            <w:tcW w:w="514" w:type="dxa"/>
            <w:shd w:val="clear" w:color="auto" w:fill="B8CCE3"/>
          </w:tcPr>
          <w:p>
            <w:pPr>
              <w:pStyle w:val="TableParagraph"/>
              <w:ind w:left="23" w:right="2"/>
              <w:rPr>
                <w:b/>
                <w:sz w:val="11"/>
              </w:rPr>
            </w:pPr>
            <w:r>
              <w:rPr>
                <w:b/>
                <w:spacing w:val="-10"/>
                <w:sz w:val="11"/>
              </w:rPr>
              <w:t>A</w:t>
            </w: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5" w:type="dxa"/>
            <w:shd w:val="clear" w:color="auto" w:fill="B8CCE3"/>
          </w:tcPr>
          <w:p>
            <w:pPr>
              <w:pStyle w:val="TableParagraph"/>
              <w:spacing w:line="240" w:lineRule="auto"/>
              <w:jc w:val="left"/>
              <w:rPr>
                <w:sz w:val="6"/>
              </w:rPr>
            </w:pPr>
          </w:p>
        </w:tc>
      </w:tr>
      <w:tr>
        <w:trPr>
          <w:trHeight w:val="126" w:hRule="atLeast"/>
        </w:trPr>
        <w:tc>
          <w:tcPr>
            <w:tcW w:w="514" w:type="dxa"/>
          </w:tcPr>
          <w:p>
            <w:pPr>
              <w:pStyle w:val="TableParagraph"/>
              <w:ind w:left="177"/>
              <w:jc w:val="left"/>
              <w:rPr>
                <w:sz w:val="11"/>
              </w:rPr>
            </w:pPr>
            <w:r>
              <w:rPr>
                <w:spacing w:val="-5"/>
                <w:sz w:val="11"/>
              </w:rPr>
              <w:t>A.1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shd w:val="clear" w:color="auto" w:fill="B8CCE3"/>
          </w:tcPr>
          <w:p>
            <w:pPr>
              <w:pStyle w:val="TableParagraph"/>
              <w:ind w:left="23" w:right="3"/>
              <w:rPr>
                <w:b/>
                <w:sz w:val="11"/>
              </w:rPr>
            </w:pPr>
            <w:r>
              <w:rPr>
                <w:b/>
                <w:spacing w:val="-10"/>
                <w:sz w:val="11"/>
              </w:rPr>
              <w:t>B</w:t>
            </w: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5" w:type="dxa"/>
            <w:shd w:val="clear" w:color="auto" w:fill="B8CCE3"/>
          </w:tcPr>
          <w:p>
            <w:pPr>
              <w:pStyle w:val="TableParagraph"/>
              <w:spacing w:line="240" w:lineRule="auto"/>
              <w:jc w:val="left"/>
              <w:rPr>
                <w:sz w:val="6"/>
              </w:rPr>
            </w:pPr>
          </w:p>
        </w:tc>
      </w:tr>
      <w:tr>
        <w:trPr>
          <w:trHeight w:val="126" w:hRule="atLeast"/>
        </w:trPr>
        <w:tc>
          <w:tcPr>
            <w:tcW w:w="514" w:type="dxa"/>
          </w:tcPr>
          <w:p>
            <w:pPr>
              <w:pStyle w:val="TableParagraph"/>
              <w:ind w:left="179"/>
              <w:jc w:val="left"/>
              <w:rPr>
                <w:sz w:val="11"/>
              </w:rPr>
            </w:pPr>
            <w:r>
              <w:rPr>
                <w:spacing w:val="-5"/>
                <w:sz w:val="11"/>
              </w:rPr>
              <w:t>B.1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79"/>
              <w:jc w:val="left"/>
              <w:rPr>
                <w:sz w:val="11"/>
              </w:rPr>
            </w:pPr>
            <w:r>
              <w:rPr>
                <w:spacing w:val="-5"/>
                <w:sz w:val="11"/>
              </w:rPr>
              <w:t>B.2</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79"/>
              <w:jc w:val="left"/>
              <w:rPr>
                <w:sz w:val="11"/>
              </w:rPr>
            </w:pPr>
            <w:r>
              <w:rPr>
                <w:spacing w:val="-5"/>
                <w:sz w:val="11"/>
              </w:rPr>
              <w:t>B.3</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shd w:val="clear" w:color="auto" w:fill="B8CCE3"/>
          </w:tcPr>
          <w:p>
            <w:pPr>
              <w:pStyle w:val="TableParagraph"/>
              <w:ind w:left="23" w:right="2"/>
              <w:rPr>
                <w:b/>
                <w:sz w:val="11"/>
              </w:rPr>
            </w:pPr>
            <w:r>
              <w:rPr>
                <w:b/>
                <w:spacing w:val="-10"/>
                <w:sz w:val="11"/>
              </w:rPr>
              <w:t>C</w:t>
            </w: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5" w:type="dxa"/>
            <w:shd w:val="clear" w:color="auto" w:fill="B8CCE3"/>
          </w:tcPr>
          <w:p>
            <w:pPr>
              <w:pStyle w:val="TableParagraph"/>
              <w:spacing w:line="240" w:lineRule="auto"/>
              <w:jc w:val="left"/>
              <w:rPr>
                <w:sz w:val="6"/>
              </w:rPr>
            </w:pPr>
          </w:p>
        </w:tc>
      </w:tr>
      <w:tr>
        <w:trPr>
          <w:trHeight w:val="126" w:hRule="atLeast"/>
        </w:trPr>
        <w:tc>
          <w:tcPr>
            <w:tcW w:w="514" w:type="dxa"/>
          </w:tcPr>
          <w:p>
            <w:pPr>
              <w:pStyle w:val="TableParagraph"/>
              <w:ind w:left="179"/>
              <w:jc w:val="left"/>
              <w:rPr>
                <w:sz w:val="11"/>
              </w:rPr>
            </w:pPr>
            <w:r>
              <w:rPr>
                <w:spacing w:val="-5"/>
                <w:sz w:val="11"/>
              </w:rPr>
              <w:t>C.1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spacing w:line="107" w:lineRule="exact"/>
              <w:ind w:left="179"/>
              <w:jc w:val="left"/>
              <w:rPr>
                <w:sz w:val="11"/>
              </w:rPr>
            </w:pPr>
            <w:r>
              <w:rPr>
                <w:spacing w:val="-5"/>
                <w:sz w:val="11"/>
              </w:rPr>
              <w:t>C.2</w:t>
            </w:r>
          </w:p>
        </w:tc>
        <w:tc>
          <w:tcPr>
            <w:tcW w:w="421" w:type="dxa"/>
          </w:tcPr>
          <w:p>
            <w:pPr>
              <w:pStyle w:val="TableParagraph"/>
              <w:spacing w:line="107" w:lineRule="exact"/>
              <w:ind w:left="44" w:right="17"/>
              <w:rPr>
                <w:sz w:val="11"/>
              </w:rPr>
            </w:pPr>
            <w:r>
              <w:rPr>
                <w:spacing w:val="-10"/>
                <w:sz w:val="11"/>
              </w:rPr>
              <w:t>1</w:t>
            </w:r>
          </w:p>
        </w:tc>
        <w:tc>
          <w:tcPr>
            <w:tcW w:w="421" w:type="dxa"/>
          </w:tcPr>
          <w:p>
            <w:pPr>
              <w:pStyle w:val="TableParagraph"/>
              <w:spacing w:line="107" w:lineRule="exact"/>
              <w:ind w:left="44" w:right="14"/>
              <w:rPr>
                <w:sz w:val="11"/>
              </w:rPr>
            </w:pPr>
            <w:r>
              <w:rPr>
                <w:spacing w:val="-10"/>
                <w:sz w:val="11"/>
              </w:rPr>
              <w:t>1</w:t>
            </w:r>
          </w:p>
        </w:tc>
        <w:tc>
          <w:tcPr>
            <w:tcW w:w="420" w:type="dxa"/>
          </w:tcPr>
          <w:p>
            <w:pPr>
              <w:pStyle w:val="TableParagraph"/>
              <w:spacing w:line="107" w:lineRule="exact"/>
              <w:ind w:left="43" w:right="14"/>
              <w:rPr>
                <w:sz w:val="11"/>
              </w:rPr>
            </w:pPr>
            <w:r>
              <w:rPr>
                <w:spacing w:val="-10"/>
                <w:sz w:val="11"/>
              </w:rPr>
              <w:t>1</w:t>
            </w:r>
          </w:p>
        </w:tc>
        <w:tc>
          <w:tcPr>
            <w:tcW w:w="420" w:type="dxa"/>
          </w:tcPr>
          <w:p>
            <w:pPr>
              <w:pStyle w:val="TableParagraph"/>
              <w:spacing w:line="107" w:lineRule="exact"/>
              <w:ind w:left="43" w:right="14"/>
              <w:rPr>
                <w:sz w:val="11"/>
              </w:rPr>
            </w:pPr>
            <w:r>
              <w:rPr>
                <w:spacing w:val="-10"/>
                <w:sz w:val="11"/>
              </w:rPr>
              <w:t>1</w:t>
            </w:r>
          </w:p>
        </w:tc>
        <w:tc>
          <w:tcPr>
            <w:tcW w:w="420" w:type="dxa"/>
          </w:tcPr>
          <w:p>
            <w:pPr>
              <w:pStyle w:val="TableParagraph"/>
              <w:spacing w:line="107" w:lineRule="exact"/>
              <w:ind w:left="43" w:right="14"/>
              <w:rPr>
                <w:sz w:val="11"/>
              </w:rPr>
            </w:pPr>
            <w:r>
              <w:rPr>
                <w:spacing w:val="-10"/>
                <w:sz w:val="11"/>
              </w:rPr>
              <w:t>1</w:t>
            </w:r>
          </w:p>
        </w:tc>
        <w:tc>
          <w:tcPr>
            <w:tcW w:w="420" w:type="dxa"/>
          </w:tcPr>
          <w:p>
            <w:pPr>
              <w:pStyle w:val="TableParagraph"/>
              <w:spacing w:line="107" w:lineRule="exact"/>
              <w:ind w:left="43" w:right="14"/>
              <w:rPr>
                <w:sz w:val="11"/>
              </w:rPr>
            </w:pPr>
            <w:r>
              <w:rPr>
                <w:spacing w:val="-10"/>
                <w:sz w:val="11"/>
              </w:rPr>
              <w:t>1</w:t>
            </w:r>
          </w:p>
        </w:tc>
        <w:tc>
          <w:tcPr>
            <w:tcW w:w="420" w:type="dxa"/>
          </w:tcPr>
          <w:p>
            <w:pPr>
              <w:pStyle w:val="TableParagraph"/>
              <w:spacing w:line="107" w:lineRule="exact"/>
              <w:ind w:left="43" w:right="14"/>
              <w:rPr>
                <w:sz w:val="11"/>
              </w:rPr>
            </w:pPr>
            <w:r>
              <w:rPr>
                <w:spacing w:val="-10"/>
                <w:sz w:val="11"/>
              </w:rPr>
              <w:t>1</w:t>
            </w:r>
          </w:p>
        </w:tc>
        <w:tc>
          <w:tcPr>
            <w:tcW w:w="421" w:type="dxa"/>
          </w:tcPr>
          <w:p>
            <w:pPr>
              <w:pStyle w:val="TableParagraph"/>
              <w:spacing w:line="107" w:lineRule="exact"/>
              <w:ind w:left="44" w:right="16"/>
              <w:rPr>
                <w:sz w:val="11"/>
              </w:rPr>
            </w:pPr>
            <w:r>
              <w:rPr>
                <w:spacing w:val="-10"/>
                <w:sz w:val="11"/>
              </w:rPr>
              <w:t>1</w:t>
            </w:r>
          </w:p>
        </w:tc>
        <w:tc>
          <w:tcPr>
            <w:tcW w:w="420" w:type="dxa"/>
          </w:tcPr>
          <w:p>
            <w:pPr>
              <w:pStyle w:val="TableParagraph"/>
              <w:spacing w:line="107" w:lineRule="exact"/>
              <w:ind w:left="43" w:right="15"/>
              <w:rPr>
                <w:sz w:val="11"/>
              </w:rPr>
            </w:pPr>
            <w:r>
              <w:rPr>
                <w:spacing w:val="-10"/>
                <w:sz w:val="11"/>
              </w:rPr>
              <w:t>1</w:t>
            </w:r>
          </w:p>
        </w:tc>
        <w:tc>
          <w:tcPr>
            <w:tcW w:w="420" w:type="dxa"/>
          </w:tcPr>
          <w:p>
            <w:pPr>
              <w:pStyle w:val="TableParagraph"/>
              <w:spacing w:line="107" w:lineRule="exact"/>
              <w:ind w:left="43" w:right="15"/>
              <w:rPr>
                <w:sz w:val="11"/>
              </w:rPr>
            </w:pPr>
            <w:r>
              <w:rPr>
                <w:spacing w:val="-10"/>
                <w:sz w:val="11"/>
              </w:rPr>
              <w:t>1</w:t>
            </w:r>
          </w:p>
        </w:tc>
        <w:tc>
          <w:tcPr>
            <w:tcW w:w="420" w:type="dxa"/>
          </w:tcPr>
          <w:p>
            <w:pPr>
              <w:pStyle w:val="TableParagraph"/>
              <w:spacing w:line="107" w:lineRule="exact"/>
              <w:ind w:left="43" w:right="15"/>
              <w:rPr>
                <w:sz w:val="11"/>
              </w:rPr>
            </w:pPr>
            <w:r>
              <w:rPr>
                <w:spacing w:val="-10"/>
                <w:sz w:val="11"/>
              </w:rPr>
              <w:t>1</w:t>
            </w:r>
          </w:p>
        </w:tc>
        <w:tc>
          <w:tcPr>
            <w:tcW w:w="420" w:type="dxa"/>
          </w:tcPr>
          <w:p>
            <w:pPr>
              <w:pStyle w:val="TableParagraph"/>
              <w:spacing w:line="107" w:lineRule="exact"/>
              <w:ind w:left="43" w:right="15"/>
              <w:rPr>
                <w:sz w:val="11"/>
              </w:rPr>
            </w:pPr>
            <w:r>
              <w:rPr>
                <w:spacing w:val="-10"/>
                <w:sz w:val="11"/>
              </w:rPr>
              <w:t>1</w:t>
            </w:r>
          </w:p>
        </w:tc>
        <w:tc>
          <w:tcPr>
            <w:tcW w:w="420" w:type="dxa"/>
          </w:tcPr>
          <w:p>
            <w:pPr>
              <w:pStyle w:val="TableParagraph"/>
              <w:spacing w:line="107" w:lineRule="exact"/>
              <w:ind w:right="157"/>
              <w:jc w:val="right"/>
              <w:rPr>
                <w:sz w:val="11"/>
              </w:rPr>
            </w:pPr>
            <w:r>
              <w:rPr>
                <w:spacing w:val="-10"/>
                <w:sz w:val="11"/>
              </w:rPr>
              <w:t>1</w:t>
            </w:r>
          </w:p>
        </w:tc>
        <w:tc>
          <w:tcPr>
            <w:tcW w:w="420" w:type="dxa"/>
          </w:tcPr>
          <w:p>
            <w:pPr>
              <w:pStyle w:val="TableParagraph"/>
              <w:spacing w:line="107" w:lineRule="exact"/>
              <w:ind w:left="43" w:right="15"/>
              <w:rPr>
                <w:sz w:val="11"/>
              </w:rPr>
            </w:pPr>
            <w:r>
              <w:rPr>
                <w:spacing w:val="-10"/>
                <w:sz w:val="11"/>
              </w:rPr>
              <w:t>1</w:t>
            </w:r>
          </w:p>
        </w:tc>
        <w:tc>
          <w:tcPr>
            <w:tcW w:w="420" w:type="dxa"/>
          </w:tcPr>
          <w:p>
            <w:pPr>
              <w:pStyle w:val="TableParagraph"/>
              <w:spacing w:line="107" w:lineRule="exact"/>
              <w:ind w:left="43" w:right="15"/>
              <w:rPr>
                <w:sz w:val="11"/>
              </w:rPr>
            </w:pPr>
            <w:r>
              <w:rPr>
                <w:spacing w:val="-10"/>
                <w:sz w:val="11"/>
              </w:rPr>
              <w:t>1</w:t>
            </w:r>
          </w:p>
        </w:tc>
        <w:tc>
          <w:tcPr>
            <w:tcW w:w="420" w:type="dxa"/>
          </w:tcPr>
          <w:p>
            <w:pPr>
              <w:pStyle w:val="TableParagraph"/>
              <w:spacing w:line="107" w:lineRule="exact"/>
              <w:ind w:left="43" w:right="15"/>
              <w:rPr>
                <w:sz w:val="11"/>
              </w:rPr>
            </w:pPr>
            <w:r>
              <w:rPr>
                <w:spacing w:val="-10"/>
                <w:sz w:val="11"/>
              </w:rPr>
              <w:t>1</w:t>
            </w:r>
          </w:p>
        </w:tc>
        <w:tc>
          <w:tcPr>
            <w:tcW w:w="420" w:type="dxa"/>
          </w:tcPr>
          <w:p>
            <w:pPr>
              <w:pStyle w:val="TableParagraph"/>
              <w:spacing w:line="107" w:lineRule="exact"/>
              <w:ind w:left="43" w:right="14"/>
              <w:rPr>
                <w:sz w:val="11"/>
              </w:rPr>
            </w:pPr>
            <w:r>
              <w:rPr>
                <w:spacing w:val="-10"/>
                <w:sz w:val="11"/>
              </w:rPr>
              <w:t>1</w:t>
            </w:r>
          </w:p>
        </w:tc>
        <w:tc>
          <w:tcPr>
            <w:tcW w:w="420" w:type="dxa"/>
          </w:tcPr>
          <w:p>
            <w:pPr>
              <w:pStyle w:val="TableParagraph"/>
              <w:spacing w:line="107" w:lineRule="exact"/>
              <w:ind w:left="43" w:right="14"/>
              <w:rPr>
                <w:sz w:val="11"/>
              </w:rPr>
            </w:pPr>
            <w:r>
              <w:rPr>
                <w:spacing w:val="-10"/>
                <w:sz w:val="11"/>
              </w:rPr>
              <w:t>1</w:t>
            </w:r>
          </w:p>
        </w:tc>
        <w:tc>
          <w:tcPr>
            <w:tcW w:w="420" w:type="dxa"/>
          </w:tcPr>
          <w:p>
            <w:pPr>
              <w:pStyle w:val="TableParagraph"/>
              <w:spacing w:line="107" w:lineRule="exact"/>
              <w:ind w:left="43" w:right="14"/>
              <w:rPr>
                <w:sz w:val="11"/>
              </w:rPr>
            </w:pPr>
            <w:r>
              <w:rPr>
                <w:spacing w:val="-10"/>
                <w:sz w:val="11"/>
              </w:rPr>
              <w:t>1</w:t>
            </w:r>
          </w:p>
        </w:tc>
        <w:tc>
          <w:tcPr>
            <w:tcW w:w="420" w:type="dxa"/>
          </w:tcPr>
          <w:p>
            <w:pPr>
              <w:pStyle w:val="TableParagraph"/>
              <w:spacing w:line="107" w:lineRule="exact"/>
              <w:ind w:left="43" w:right="14"/>
              <w:rPr>
                <w:sz w:val="11"/>
              </w:rPr>
            </w:pPr>
            <w:r>
              <w:rPr>
                <w:spacing w:val="-10"/>
                <w:sz w:val="11"/>
              </w:rPr>
              <w:t>1</w:t>
            </w:r>
          </w:p>
        </w:tc>
        <w:tc>
          <w:tcPr>
            <w:tcW w:w="420" w:type="dxa"/>
          </w:tcPr>
          <w:p>
            <w:pPr>
              <w:pStyle w:val="TableParagraph"/>
              <w:spacing w:line="107" w:lineRule="exact"/>
              <w:ind w:left="43" w:right="14"/>
              <w:rPr>
                <w:sz w:val="11"/>
              </w:rPr>
            </w:pPr>
            <w:r>
              <w:rPr>
                <w:spacing w:val="-10"/>
                <w:sz w:val="11"/>
              </w:rPr>
              <w:t>1</w:t>
            </w:r>
          </w:p>
        </w:tc>
        <w:tc>
          <w:tcPr>
            <w:tcW w:w="420" w:type="dxa"/>
          </w:tcPr>
          <w:p>
            <w:pPr>
              <w:pStyle w:val="TableParagraph"/>
              <w:spacing w:line="107" w:lineRule="exact"/>
              <w:ind w:left="43" w:right="14"/>
              <w:rPr>
                <w:sz w:val="11"/>
              </w:rPr>
            </w:pPr>
            <w:r>
              <w:rPr>
                <w:spacing w:val="-10"/>
                <w:sz w:val="11"/>
              </w:rPr>
              <w:t>1</w:t>
            </w:r>
          </w:p>
        </w:tc>
        <w:tc>
          <w:tcPr>
            <w:tcW w:w="420" w:type="dxa"/>
          </w:tcPr>
          <w:p>
            <w:pPr>
              <w:pStyle w:val="TableParagraph"/>
              <w:spacing w:line="107" w:lineRule="exact"/>
              <w:ind w:left="43" w:right="14"/>
              <w:rPr>
                <w:sz w:val="11"/>
              </w:rPr>
            </w:pPr>
            <w:r>
              <w:rPr>
                <w:spacing w:val="-10"/>
                <w:sz w:val="11"/>
              </w:rPr>
              <w:t>1</w:t>
            </w:r>
          </w:p>
        </w:tc>
        <w:tc>
          <w:tcPr>
            <w:tcW w:w="421" w:type="dxa"/>
          </w:tcPr>
          <w:p>
            <w:pPr>
              <w:pStyle w:val="TableParagraph"/>
              <w:spacing w:line="107" w:lineRule="exact"/>
              <w:ind w:left="44" w:right="16"/>
              <w:rPr>
                <w:sz w:val="11"/>
              </w:rPr>
            </w:pPr>
            <w:r>
              <w:rPr>
                <w:spacing w:val="-10"/>
                <w:sz w:val="11"/>
              </w:rPr>
              <w:t>1</w:t>
            </w:r>
          </w:p>
        </w:tc>
        <w:tc>
          <w:tcPr>
            <w:tcW w:w="421" w:type="dxa"/>
          </w:tcPr>
          <w:p>
            <w:pPr>
              <w:pStyle w:val="TableParagraph"/>
              <w:spacing w:line="107" w:lineRule="exact"/>
              <w:ind w:left="44" w:right="17"/>
              <w:rPr>
                <w:sz w:val="11"/>
              </w:rPr>
            </w:pPr>
            <w:r>
              <w:rPr>
                <w:spacing w:val="-10"/>
                <w:sz w:val="11"/>
              </w:rPr>
              <w:t>1</w:t>
            </w:r>
          </w:p>
        </w:tc>
        <w:tc>
          <w:tcPr>
            <w:tcW w:w="421" w:type="dxa"/>
          </w:tcPr>
          <w:p>
            <w:pPr>
              <w:pStyle w:val="TableParagraph"/>
              <w:spacing w:line="107" w:lineRule="exact"/>
              <w:ind w:left="44" w:right="19"/>
              <w:rPr>
                <w:sz w:val="11"/>
              </w:rPr>
            </w:pPr>
            <w:r>
              <w:rPr>
                <w:spacing w:val="-10"/>
                <w:sz w:val="11"/>
              </w:rPr>
              <w:t>1</w:t>
            </w:r>
          </w:p>
        </w:tc>
        <w:tc>
          <w:tcPr>
            <w:tcW w:w="421" w:type="dxa"/>
          </w:tcPr>
          <w:p>
            <w:pPr>
              <w:pStyle w:val="TableParagraph"/>
              <w:spacing w:line="107" w:lineRule="exact"/>
              <w:ind w:left="44" w:right="21"/>
              <w:rPr>
                <w:sz w:val="11"/>
              </w:rPr>
            </w:pPr>
            <w:r>
              <w:rPr>
                <w:spacing w:val="-10"/>
                <w:sz w:val="11"/>
              </w:rPr>
              <w:t>1</w:t>
            </w:r>
          </w:p>
        </w:tc>
        <w:tc>
          <w:tcPr>
            <w:tcW w:w="421" w:type="dxa"/>
          </w:tcPr>
          <w:p>
            <w:pPr>
              <w:pStyle w:val="TableParagraph"/>
              <w:spacing w:line="107" w:lineRule="exact"/>
              <w:ind w:left="44" w:right="23"/>
              <w:rPr>
                <w:sz w:val="11"/>
              </w:rPr>
            </w:pPr>
            <w:r>
              <w:rPr>
                <w:spacing w:val="-10"/>
                <w:sz w:val="11"/>
              </w:rPr>
              <w:t>1</w:t>
            </w:r>
          </w:p>
        </w:tc>
        <w:tc>
          <w:tcPr>
            <w:tcW w:w="421" w:type="dxa"/>
          </w:tcPr>
          <w:p>
            <w:pPr>
              <w:pStyle w:val="TableParagraph"/>
              <w:spacing w:line="107" w:lineRule="exact"/>
              <w:ind w:left="44" w:right="25"/>
              <w:rPr>
                <w:sz w:val="11"/>
              </w:rPr>
            </w:pPr>
            <w:r>
              <w:rPr>
                <w:spacing w:val="-10"/>
                <w:sz w:val="11"/>
              </w:rPr>
              <w:t>1</w:t>
            </w:r>
          </w:p>
        </w:tc>
        <w:tc>
          <w:tcPr>
            <w:tcW w:w="421" w:type="dxa"/>
          </w:tcPr>
          <w:p>
            <w:pPr>
              <w:pStyle w:val="TableParagraph"/>
              <w:spacing w:line="107" w:lineRule="exact"/>
              <w:ind w:left="44" w:right="27"/>
              <w:rPr>
                <w:sz w:val="11"/>
              </w:rPr>
            </w:pPr>
            <w:r>
              <w:rPr>
                <w:spacing w:val="-10"/>
                <w:sz w:val="11"/>
              </w:rPr>
              <w:t>1</w:t>
            </w:r>
          </w:p>
        </w:tc>
        <w:tc>
          <w:tcPr>
            <w:tcW w:w="421" w:type="dxa"/>
          </w:tcPr>
          <w:p>
            <w:pPr>
              <w:pStyle w:val="TableParagraph"/>
              <w:spacing w:line="107" w:lineRule="exact"/>
              <w:ind w:left="44" w:right="29"/>
              <w:rPr>
                <w:sz w:val="11"/>
              </w:rPr>
            </w:pPr>
            <w:r>
              <w:rPr>
                <w:spacing w:val="-10"/>
                <w:sz w:val="11"/>
              </w:rPr>
              <w:t>1</w:t>
            </w:r>
          </w:p>
        </w:tc>
        <w:tc>
          <w:tcPr>
            <w:tcW w:w="421" w:type="dxa"/>
          </w:tcPr>
          <w:p>
            <w:pPr>
              <w:pStyle w:val="TableParagraph"/>
              <w:spacing w:line="107" w:lineRule="exact"/>
              <w:ind w:left="44" w:right="31"/>
              <w:rPr>
                <w:sz w:val="11"/>
              </w:rPr>
            </w:pPr>
            <w:r>
              <w:rPr>
                <w:spacing w:val="-10"/>
                <w:sz w:val="11"/>
              </w:rPr>
              <w:t>1</w:t>
            </w:r>
          </w:p>
        </w:tc>
        <w:tc>
          <w:tcPr>
            <w:tcW w:w="425" w:type="dxa"/>
          </w:tcPr>
          <w:p>
            <w:pPr>
              <w:pStyle w:val="TableParagraph"/>
              <w:spacing w:line="107" w:lineRule="exact"/>
              <w:ind w:left="8"/>
              <w:rPr>
                <w:sz w:val="11"/>
              </w:rPr>
            </w:pPr>
            <w:r>
              <w:rPr>
                <w:spacing w:val="-10"/>
                <w:sz w:val="11"/>
              </w:rPr>
              <w:t>1</w:t>
            </w:r>
          </w:p>
        </w:tc>
      </w:tr>
      <w:tr>
        <w:trPr>
          <w:trHeight w:val="126" w:hRule="atLeast"/>
        </w:trPr>
        <w:tc>
          <w:tcPr>
            <w:tcW w:w="514" w:type="dxa"/>
          </w:tcPr>
          <w:p>
            <w:pPr>
              <w:pStyle w:val="TableParagraph"/>
              <w:ind w:left="179"/>
              <w:jc w:val="left"/>
              <w:rPr>
                <w:sz w:val="11"/>
              </w:rPr>
            </w:pPr>
            <w:r>
              <w:rPr>
                <w:spacing w:val="-5"/>
                <w:sz w:val="11"/>
              </w:rPr>
              <w:t>C.3</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0</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79"/>
              <w:jc w:val="left"/>
              <w:rPr>
                <w:sz w:val="11"/>
              </w:rPr>
            </w:pPr>
            <w:r>
              <w:rPr>
                <w:spacing w:val="-5"/>
                <w:sz w:val="11"/>
              </w:rPr>
              <w:t>C.4</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79"/>
              <w:jc w:val="left"/>
              <w:rPr>
                <w:sz w:val="11"/>
              </w:rPr>
            </w:pPr>
            <w:r>
              <w:rPr>
                <w:spacing w:val="-5"/>
                <w:sz w:val="11"/>
              </w:rPr>
              <w:t>C.5</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79"/>
              <w:jc w:val="left"/>
              <w:rPr>
                <w:sz w:val="11"/>
              </w:rPr>
            </w:pPr>
            <w:r>
              <w:rPr>
                <w:spacing w:val="-5"/>
                <w:sz w:val="11"/>
              </w:rPr>
              <w:t>C.6</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0</w:t>
            </w:r>
          </w:p>
        </w:tc>
        <w:tc>
          <w:tcPr>
            <w:tcW w:w="420" w:type="dxa"/>
          </w:tcPr>
          <w:p>
            <w:pPr>
              <w:pStyle w:val="TableParagraph"/>
              <w:ind w:left="43" w:right="15"/>
              <w:rPr>
                <w:sz w:val="11"/>
              </w:rPr>
            </w:pPr>
            <w:r>
              <w:rPr>
                <w:spacing w:val="-10"/>
                <w:sz w:val="11"/>
              </w:rPr>
              <w:t>0</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shd w:val="clear" w:color="auto" w:fill="B8CCE3"/>
          </w:tcPr>
          <w:p>
            <w:pPr>
              <w:pStyle w:val="TableParagraph"/>
              <w:ind w:left="23" w:right="2"/>
              <w:rPr>
                <w:b/>
                <w:sz w:val="11"/>
              </w:rPr>
            </w:pPr>
            <w:r>
              <w:rPr>
                <w:b/>
                <w:spacing w:val="-10"/>
                <w:sz w:val="11"/>
              </w:rPr>
              <w:t>D</w:t>
            </w: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5" w:type="dxa"/>
            <w:shd w:val="clear" w:color="auto" w:fill="B8CCE3"/>
          </w:tcPr>
          <w:p>
            <w:pPr>
              <w:pStyle w:val="TableParagraph"/>
              <w:spacing w:line="240" w:lineRule="auto"/>
              <w:jc w:val="left"/>
              <w:rPr>
                <w:sz w:val="6"/>
              </w:rPr>
            </w:pPr>
          </w:p>
        </w:tc>
      </w:tr>
      <w:tr>
        <w:trPr>
          <w:trHeight w:val="126" w:hRule="atLeast"/>
        </w:trPr>
        <w:tc>
          <w:tcPr>
            <w:tcW w:w="514" w:type="dxa"/>
          </w:tcPr>
          <w:p>
            <w:pPr>
              <w:pStyle w:val="TableParagraph"/>
              <w:ind w:left="177"/>
              <w:jc w:val="left"/>
              <w:rPr>
                <w:sz w:val="11"/>
              </w:rPr>
            </w:pPr>
            <w:r>
              <w:rPr>
                <w:spacing w:val="-5"/>
                <w:sz w:val="11"/>
              </w:rPr>
              <w:t>D.1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0</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shd w:val="clear" w:color="auto" w:fill="B8CCE3"/>
          </w:tcPr>
          <w:p>
            <w:pPr>
              <w:pStyle w:val="TableParagraph"/>
              <w:ind w:left="23" w:right="3"/>
              <w:rPr>
                <w:b/>
                <w:sz w:val="11"/>
              </w:rPr>
            </w:pPr>
            <w:r>
              <w:rPr>
                <w:b/>
                <w:spacing w:val="-10"/>
                <w:sz w:val="11"/>
              </w:rPr>
              <w:t>E</w:t>
            </w: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5" w:type="dxa"/>
            <w:shd w:val="clear" w:color="auto" w:fill="B8CCE3"/>
          </w:tcPr>
          <w:p>
            <w:pPr>
              <w:pStyle w:val="TableParagraph"/>
              <w:spacing w:line="240" w:lineRule="auto"/>
              <w:jc w:val="left"/>
              <w:rPr>
                <w:sz w:val="6"/>
              </w:rPr>
            </w:pPr>
          </w:p>
        </w:tc>
      </w:tr>
      <w:tr>
        <w:trPr>
          <w:trHeight w:val="126" w:hRule="atLeast"/>
        </w:trPr>
        <w:tc>
          <w:tcPr>
            <w:tcW w:w="514" w:type="dxa"/>
          </w:tcPr>
          <w:p>
            <w:pPr>
              <w:pStyle w:val="TableParagraph"/>
              <w:ind w:left="184"/>
              <w:jc w:val="left"/>
              <w:rPr>
                <w:sz w:val="11"/>
              </w:rPr>
            </w:pPr>
            <w:r>
              <w:rPr>
                <w:spacing w:val="-5"/>
                <w:sz w:val="11"/>
              </w:rPr>
              <w:t>E.1</w:t>
            </w:r>
          </w:p>
        </w:tc>
        <w:tc>
          <w:tcPr>
            <w:tcW w:w="421" w:type="dxa"/>
          </w:tcPr>
          <w:p>
            <w:pPr>
              <w:pStyle w:val="TableParagraph"/>
              <w:ind w:left="44" w:right="17"/>
              <w:rPr>
                <w:sz w:val="11"/>
              </w:rPr>
            </w:pPr>
            <w:r>
              <w:rPr>
                <w:spacing w:val="-10"/>
                <w:sz w:val="11"/>
              </w:rPr>
              <w:t>0</w:t>
            </w:r>
          </w:p>
        </w:tc>
        <w:tc>
          <w:tcPr>
            <w:tcW w:w="421" w:type="dxa"/>
          </w:tcPr>
          <w:p>
            <w:pPr>
              <w:pStyle w:val="TableParagraph"/>
              <w:ind w:left="44" w:right="43"/>
              <w:rPr>
                <w:sz w:val="11"/>
              </w:rPr>
            </w:pPr>
            <w:r>
              <w:rPr>
                <w:spacing w:val="-10"/>
                <w:sz w:val="11"/>
              </w:rPr>
              <w:t>0</w:t>
            </w:r>
          </w:p>
        </w:tc>
        <w:tc>
          <w:tcPr>
            <w:tcW w:w="420" w:type="dxa"/>
          </w:tcPr>
          <w:p>
            <w:pPr>
              <w:pStyle w:val="TableParagraph"/>
              <w:ind w:left="43" w:right="43"/>
              <w:rPr>
                <w:sz w:val="11"/>
              </w:rPr>
            </w:pPr>
            <w:r>
              <w:rPr>
                <w:spacing w:val="-10"/>
                <w:sz w:val="11"/>
              </w:rPr>
              <w:t>0</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84"/>
              <w:jc w:val="left"/>
              <w:rPr>
                <w:sz w:val="11"/>
              </w:rPr>
            </w:pPr>
            <w:r>
              <w:rPr>
                <w:spacing w:val="-5"/>
                <w:sz w:val="11"/>
              </w:rPr>
              <w:t>E.2</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spacing w:line="240" w:lineRule="auto"/>
              <w:jc w:val="left"/>
              <w:rPr>
                <w:sz w:val="6"/>
              </w:rPr>
            </w:pP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84"/>
              <w:jc w:val="left"/>
              <w:rPr>
                <w:sz w:val="11"/>
              </w:rPr>
            </w:pPr>
            <w:r>
              <w:rPr>
                <w:spacing w:val="-5"/>
                <w:sz w:val="11"/>
              </w:rPr>
              <w:t>E.3</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84"/>
              <w:jc w:val="left"/>
              <w:rPr>
                <w:sz w:val="11"/>
              </w:rPr>
            </w:pPr>
            <w:r>
              <w:rPr>
                <w:spacing w:val="-5"/>
                <w:sz w:val="11"/>
              </w:rPr>
              <w:t>E.4</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84"/>
              <w:jc w:val="left"/>
              <w:rPr>
                <w:sz w:val="11"/>
              </w:rPr>
            </w:pPr>
            <w:r>
              <w:rPr>
                <w:spacing w:val="-5"/>
                <w:sz w:val="11"/>
              </w:rPr>
              <w:t>E.5</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shd w:val="clear" w:color="auto" w:fill="B8CCE3"/>
          </w:tcPr>
          <w:p>
            <w:pPr>
              <w:pStyle w:val="TableParagraph"/>
              <w:ind w:left="23"/>
              <w:rPr>
                <w:b/>
                <w:sz w:val="11"/>
              </w:rPr>
            </w:pPr>
            <w:r>
              <w:rPr>
                <w:b/>
                <w:spacing w:val="-10"/>
                <w:sz w:val="11"/>
              </w:rPr>
              <w:t>F</w:t>
            </w: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5" w:type="dxa"/>
            <w:shd w:val="clear" w:color="auto" w:fill="B8CCE3"/>
          </w:tcPr>
          <w:p>
            <w:pPr>
              <w:pStyle w:val="TableParagraph"/>
              <w:spacing w:line="240" w:lineRule="auto"/>
              <w:jc w:val="left"/>
              <w:rPr>
                <w:sz w:val="6"/>
              </w:rPr>
            </w:pPr>
          </w:p>
        </w:tc>
      </w:tr>
      <w:tr>
        <w:trPr>
          <w:trHeight w:val="126" w:hRule="atLeast"/>
        </w:trPr>
        <w:tc>
          <w:tcPr>
            <w:tcW w:w="514" w:type="dxa"/>
          </w:tcPr>
          <w:p>
            <w:pPr>
              <w:pStyle w:val="TableParagraph"/>
              <w:ind w:left="186"/>
              <w:jc w:val="left"/>
              <w:rPr>
                <w:sz w:val="11"/>
              </w:rPr>
            </w:pPr>
            <w:r>
              <w:rPr>
                <w:spacing w:val="-5"/>
                <w:sz w:val="11"/>
              </w:rPr>
              <w:t>F.1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86"/>
              <w:jc w:val="left"/>
              <w:rPr>
                <w:sz w:val="11"/>
              </w:rPr>
            </w:pPr>
            <w:r>
              <w:rPr>
                <w:spacing w:val="-5"/>
                <w:sz w:val="11"/>
              </w:rPr>
              <w:t>F.2</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0</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0</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0</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86"/>
              <w:jc w:val="left"/>
              <w:rPr>
                <w:sz w:val="11"/>
              </w:rPr>
            </w:pPr>
            <w:r>
              <w:rPr>
                <w:spacing w:val="-5"/>
                <w:sz w:val="11"/>
              </w:rPr>
              <w:t>F.3</w:t>
            </w:r>
          </w:p>
        </w:tc>
        <w:tc>
          <w:tcPr>
            <w:tcW w:w="421" w:type="dxa"/>
          </w:tcPr>
          <w:p>
            <w:pPr>
              <w:pStyle w:val="TableParagraph"/>
              <w:ind w:left="44" w:right="17"/>
              <w:rPr>
                <w:sz w:val="11"/>
              </w:rPr>
            </w:pPr>
            <w:r>
              <w:rPr>
                <w:spacing w:val="-10"/>
                <w:sz w:val="11"/>
              </w:rPr>
              <w:t>0</w:t>
            </w:r>
          </w:p>
        </w:tc>
        <w:tc>
          <w:tcPr>
            <w:tcW w:w="421" w:type="dxa"/>
          </w:tcPr>
          <w:p>
            <w:pPr>
              <w:pStyle w:val="TableParagraph"/>
              <w:ind w:left="44" w:right="14"/>
              <w:rPr>
                <w:sz w:val="11"/>
              </w:rPr>
            </w:pPr>
            <w:r>
              <w:rPr>
                <w:spacing w:val="-10"/>
                <w:sz w:val="11"/>
              </w:rPr>
              <w:t>0</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0</w:t>
            </w:r>
          </w:p>
        </w:tc>
        <w:tc>
          <w:tcPr>
            <w:tcW w:w="421" w:type="dxa"/>
          </w:tcPr>
          <w:p>
            <w:pPr>
              <w:pStyle w:val="TableParagraph"/>
              <w:ind w:left="44" w:right="16"/>
              <w:rPr>
                <w:sz w:val="11"/>
              </w:rPr>
            </w:pPr>
            <w:r>
              <w:rPr>
                <w:spacing w:val="-10"/>
                <w:sz w:val="11"/>
              </w:rPr>
              <w:t>0</w:t>
            </w:r>
          </w:p>
        </w:tc>
        <w:tc>
          <w:tcPr>
            <w:tcW w:w="420" w:type="dxa"/>
          </w:tcPr>
          <w:p>
            <w:pPr>
              <w:pStyle w:val="TableParagraph"/>
              <w:ind w:left="43" w:right="15"/>
              <w:rPr>
                <w:sz w:val="11"/>
              </w:rPr>
            </w:pPr>
            <w:r>
              <w:rPr>
                <w:spacing w:val="-10"/>
                <w:sz w:val="11"/>
              </w:rPr>
              <w:t>0</w:t>
            </w:r>
          </w:p>
        </w:tc>
        <w:tc>
          <w:tcPr>
            <w:tcW w:w="420" w:type="dxa"/>
          </w:tcPr>
          <w:p>
            <w:pPr>
              <w:pStyle w:val="TableParagraph"/>
              <w:ind w:left="43" w:right="15"/>
              <w:rPr>
                <w:sz w:val="11"/>
              </w:rPr>
            </w:pPr>
            <w:r>
              <w:rPr>
                <w:spacing w:val="-10"/>
                <w:sz w:val="11"/>
              </w:rPr>
              <w:t>0</w:t>
            </w:r>
          </w:p>
        </w:tc>
        <w:tc>
          <w:tcPr>
            <w:tcW w:w="420" w:type="dxa"/>
          </w:tcPr>
          <w:p>
            <w:pPr>
              <w:pStyle w:val="TableParagraph"/>
              <w:ind w:left="43" w:right="15"/>
              <w:rPr>
                <w:sz w:val="11"/>
              </w:rPr>
            </w:pPr>
            <w:r>
              <w:rPr>
                <w:spacing w:val="-10"/>
                <w:sz w:val="11"/>
              </w:rPr>
              <w:t>0</w:t>
            </w:r>
          </w:p>
        </w:tc>
        <w:tc>
          <w:tcPr>
            <w:tcW w:w="420" w:type="dxa"/>
          </w:tcPr>
          <w:p>
            <w:pPr>
              <w:pStyle w:val="TableParagraph"/>
              <w:ind w:left="43" w:right="15"/>
              <w:rPr>
                <w:sz w:val="11"/>
              </w:rPr>
            </w:pPr>
            <w:r>
              <w:rPr>
                <w:spacing w:val="-10"/>
                <w:sz w:val="11"/>
              </w:rPr>
              <w:t>0</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0</w:t>
            </w:r>
          </w:p>
        </w:tc>
        <w:tc>
          <w:tcPr>
            <w:tcW w:w="421" w:type="dxa"/>
          </w:tcPr>
          <w:p>
            <w:pPr>
              <w:pStyle w:val="TableParagraph"/>
              <w:ind w:left="44" w:right="23"/>
              <w:rPr>
                <w:sz w:val="11"/>
              </w:rPr>
            </w:pPr>
            <w:r>
              <w:rPr>
                <w:spacing w:val="-10"/>
                <w:sz w:val="11"/>
              </w:rPr>
              <w:t>0</w:t>
            </w:r>
          </w:p>
        </w:tc>
        <w:tc>
          <w:tcPr>
            <w:tcW w:w="421" w:type="dxa"/>
          </w:tcPr>
          <w:p>
            <w:pPr>
              <w:pStyle w:val="TableParagraph"/>
              <w:ind w:left="44" w:right="25"/>
              <w:rPr>
                <w:sz w:val="11"/>
              </w:rPr>
            </w:pPr>
            <w:r>
              <w:rPr>
                <w:spacing w:val="-10"/>
                <w:sz w:val="11"/>
              </w:rPr>
              <w:t>0</w:t>
            </w:r>
          </w:p>
        </w:tc>
        <w:tc>
          <w:tcPr>
            <w:tcW w:w="421" w:type="dxa"/>
          </w:tcPr>
          <w:p>
            <w:pPr>
              <w:pStyle w:val="TableParagraph"/>
              <w:ind w:left="44" w:right="27"/>
              <w:rPr>
                <w:sz w:val="11"/>
              </w:rPr>
            </w:pPr>
            <w:r>
              <w:rPr>
                <w:spacing w:val="-10"/>
                <w:sz w:val="11"/>
              </w:rPr>
              <w:t>0</w:t>
            </w:r>
          </w:p>
        </w:tc>
        <w:tc>
          <w:tcPr>
            <w:tcW w:w="421" w:type="dxa"/>
          </w:tcPr>
          <w:p>
            <w:pPr>
              <w:pStyle w:val="TableParagraph"/>
              <w:ind w:left="44" w:right="29"/>
              <w:rPr>
                <w:sz w:val="11"/>
              </w:rPr>
            </w:pPr>
            <w:r>
              <w:rPr>
                <w:spacing w:val="-10"/>
                <w:sz w:val="11"/>
              </w:rPr>
              <w:t>0</w:t>
            </w:r>
          </w:p>
        </w:tc>
        <w:tc>
          <w:tcPr>
            <w:tcW w:w="421" w:type="dxa"/>
          </w:tcPr>
          <w:p>
            <w:pPr>
              <w:pStyle w:val="TableParagraph"/>
              <w:ind w:left="44" w:right="31"/>
              <w:rPr>
                <w:sz w:val="11"/>
              </w:rPr>
            </w:pPr>
            <w:r>
              <w:rPr>
                <w:spacing w:val="-10"/>
                <w:sz w:val="11"/>
              </w:rPr>
              <w:t>0</w:t>
            </w:r>
          </w:p>
        </w:tc>
        <w:tc>
          <w:tcPr>
            <w:tcW w:w="425" w:type="dxa"/>
          </w:tcPr>
          <w:p>
            <w:pPr>
              <w:pStyle w:val="TableParagraph"/>
              <w:ind w:left="8"/>
              <w:rPr>
                <w:sz w:val="11"/>
              </w:rPr>
            </w:pPr>
            <w:r>
              <w:rPr>
                <w:spacing w:val="-10"/>
                <w:sz w:val="11"/>
              </w:rPr>
              <w:t>0</w:t>
            </w:r>
          </w:p>
        </w:tc>
      </w:tr>
      <w:tr>
        <w:trPr>
          <w:trHeight w:val="128" w:hRule="atLeast"/>
        </w:trPr>
        <w:tc>
          <w:tcPr>
            <w:tcW w:w="514" w:type="dxa"/>
          </w:tcPr>
          <w:p>
            <w:pPr>
              <w:pStyle w:val="TableParagraph"/>
              <w:spacing w:before="2"/>
              <w:ind w:left="186"/>
              <w:jc w:val="left"/>
              <w:rPr>
                <w:sz w:val="11"/>
              </w:rPr>
            </w:pPr>
            <w:r>
              <w:rPr>
                <w:spacing w:val="-5"/>
                <w:sz w:val="11"/>
              </w:rPr>
              <w:t>F.4</w:t>
            </w:r>
          </w:p>
        </w:tc>
        <w:tc>
          <w:tcPr>
            <w:tcW w:w="421" w:type="dxa"/>
          </w:tcPr>
          <w:p>
            <w:pPr>
              <w:pStyle w:val="TableParagraph"/>
              <w:spacing w:before="2"/>
              <w:ind w:left="44" w:right="17"/>
              <w:rPr>
                <w:sz w:val="11"/>
              </w:rPr>
            </w:pPr>
            <w:r>
              <w:rPr>
                <w:spacing w:val="-10"/>
                <w:sz w:val="11"/>
              </w:rPr>
              <w:t>1</w:t>
            </w:r>
          </w:p>
        </w:tc>
        <w:tc>
          <w:tcPr>
            <w:tcW w:w="421" w:type="dxa"/>
          </w:tcPr>
          <w:p>
            <w:pPr>
              <w:pStyle w:val="TableParagraph"/>
              <w:spacing w:before="2"/>
              <w:ind w:left="44" w:right="14"/>
              <w:rPr>
                <w:sz w:val="11"/>
              </w:rPr>
            </w:pPr>
            <w:r>
              <w:rPr>
                <w:spacing w:val="-10"/>
                <w:sz w:val="11"/>
              </w:rPr>
              <w:t>1</w:t>
            </w:r>
          </w:p>
        </w:tc>
        <w:tc>
          <w:tcPr>
            <w:tcW w:w="420" w:type="dxa"/>
          </w:tcPr>
          <w:p>
            <w:pPr>
              <w:pStyle w:val="TableParagraph"/>
              <w:spacing w:before="2"/>
              <w:ind w:left="43" w:right="14"/>
              <w:rPr>
                <w:sz w:val="11"/>
              </w:rPr>
            </w:pPr>
            <w:r>
              <w:rPr>
                <w:spacing w:val="-10"/>
                <w:sz w:val="11"/>
              </w:rPr>
              <w:t>1</w:t>
            </w:r>
          </w:p>
        </w:tc>
        <w:tc>
          <w:tcPr>
            <w:tcW w:w="420" w:type="dxa"/>
          </w:tcPr>
          <w:p>
            <w:pPr>
              <w:pStyle w:val="TableParagraph"/>
              <w:spacing w:before="2"/>
              <w:ind w:left="43" w:right="14"/>
              <w:rPr>
                <w:sz w:val="11"/>
              </w:rPr>
            </w:pPr>
            <w:r>
              <w:rPr>
                <w:spacing w:val="-10"/>
                <w:sz w:val="11"/>
              </w:rPr>
              <w:t>1</w:t>
            </w:r>
          </w:p>
        </w:tc>
        <w:tc>
          <w:tcPr>
            <w:tcW w:w="420" w:type="dxa"/>
          </w:tcPr>
          <w:p>
            <w:pPr>
              <w:pStyle w:val="TableParagraph"/>
              <w:spacing w:before="2"/>
              <w:ind w:left="43" w:right="14"/>
              <w:rPr>
                <w:sz w:val="11"/>
              </w:rPr>
            </w:pPr>
            <w:r>
              <w:rPr>
                <w:spacing w:val="-10"/>
                <w:sz w:val="11"/>
              </w:rPr>
              <w:t>1</w:t>
            </w:r>
          </w:p>
        </w:tc>
        <w:tc>
          <w:tcPr>
            <w:tcW w:w="420" w:type="dxa"/>
          </w:tcPr>
          <w:p>
            <w:pPr>
              <w:pStyle w:val="TableParagraph"/>
              <w:spacing w:before="2"/>
              <w:ind w:left="43" w:right="14"/>
              <w:rPr>
                <w:sz w:val="11"/>
              </w:rPr>
            </w:pPr>
            <w:r>
              <w:rPr>
                <w:spacing w:val="-10"/>
                <w:sz w:val="11"/>
              </w:rPr>
              <w:t>1</w:t>
            </w:r>
          </w:p>
        </w:tc>
        <w:tc>
          <w:tcPr>
            <w:tcW w:w="420" w:type="dxa"/>
          </w:tcPr>
          <w:p>
            <w:pPr>
              <w:pStyle w:val="TableParagraph"/>
              <w:spacing w:before="2"/>
              <w:ind w:left="43" w:right="14"/>
              <w:rPr>
                <w:sz w:val="11"/>
              </w:rPr>
            </w:pPr>
            <w:r>
              <w:rPr>
                <w:spacing w:val="-10"/>
                <w:sz w:val="11"/>
              </w:rPr>
              <w:t>1</w:t>
            </w:r>
          </w:p>
        </w:tc>
        <w:tc>
          <w:tcPr>
            <w:tcW w:w="421" w:type="dxa"/>
          </w:tcPr>
          <w:p>
            <w:pPr>
              <w:pStyle w:val="TableParagraph"/>
              <w:spacing w:before="2"/>
              <w:ind w:left="44" w:right="16"/>
              <w:rPr>
                <w:sz w:val="11"/>
              </w:rPr>
            </w:pPr>
            <w:r>
              <w:rPr>
                <w:spacing w:val="-10"/>
                <w:sz w:val="11"/>
              </w:rPr>
              <w:t>1</w:t>
            </w:r>
          </w:p>
        </w:tc>
        <w:tc>
          <w:tcPr>
            <w:tcW w:w="420" w:type="dxa"/>
          </w:tcPr>
          <w:p>
            <w:pPr>
              <w:pStyle w:val="TableParagraph"/>
              <w:spacing w:before="2"/>
              <w:ind w:left="43" w:right="15"/>
              <w:rPr>
                <w:sz w:val="11"/>
              </w:rPr>
            </w:pPr>
            <w:r>
              <w:rPr>
                <w:spacing w:val="-10"/>
                <w:sz w:val="11"/>
              </w:rPr>
              <w:t>1</w:t>
            </w:r>
          </w:p>
        </w:tc>
        <w:tc>
          <w:tcPr>
            <w:tcW w:w="420" w:type="dxa"/>
          </w:tcPr>
          <w:p>
            <w:pPr>
              <w:pStyle w:val="TableParagraph"/>
              <w:spacing w:before="2"/>
              <w:ind w:left="43" w:right="15"/>
              <w:rPr>
                <w:sz w:val="11"/>
              </w:rPr>
            </w:pPr>
            <w:r>
              <w:rPr>
                <w:spacing w:val="-10"/>
                <w:sz w:val="11"/>
              </w:rPr>
              <w:t>1</w:t>
            </w:r>
          </w:p>
        </w:tc>
        <w:tc>
          <w:tcPr>
            <w:tcW w:w="420" w:type="dxa"/>
          </w:tcPr>
          <w:p>
            <w:pPr>
              <w:pStyle w:val="TableParagraph"/>
              <w:spacing w:before="2"/>
              <w:ind w:left="43" w:right="15"/>
              <w:rPr>
                <w:sz w:val="11"/>
              </w:rPr>
            </w:pPr>
            <w:r>
              <w:rPr>
                <w:spacing w:val="-10"/>
                <w:sz w:val="11"/>
              </w:rPr>
              <w:t>1</w:t>
            </w:r>
          </w:p>
        </w:tc>
        <w:tc>
          <w:tcPr>
            <w:tcW w:w="420" w:type="dxa"/>
          </w:tcPr>
          <w:p>
            <w:pPr>
              <w:pStyle w:val="TableParagraph"/>
              <w:spacing w:before="2"/>
              <w:ind w:left="43" w:right="15"/>
              <w:rPr>
                <w:sz w:val="11"/>
              </w:rPr>
            </w:pPr>
            <w:r>
              <w:rPr>
                <w:spacing w:val="-10"/>
                <w:sz w:val="11"/>
              </w:rPr>
              <w:t>1</w:t>
            </w:r>
          </w:p>
        </w:tc>
        <w:tc>
          <w:tcPr>
            <w:tcW w:w="420" w:type="dxa"/>
          </w:tcPr>
          <w:p>
            <w:pPr>
              <w:pStyle w:val="TableParagraph"/>
              <w:spacing w:before="2"/>
              <w:ind w:right="157"/>
              <w:jc w:val="right"/>
              <w:rPr>
                <w:sz w:val="11"/>
              </w:rPr>
            </w:pPr>
            <w:r>
              <w:rPr>
                <w:spacing w:val="-10"/>
                <w:sz w:val="11"/>
              </w:rPr>
              <w:t>1</w:t>
            </w:r>
          </w:p>
        </w:tc>
        <w:tc>
          <w:tcPr>
            <w:tcW w:w="420" w:type="dxa"/>
          </w:tcPr>
          <w:p>
            <w:pPr>
              <w:pStyle w:val="TableParagraph"/>
              <w:spacing w:before="2"/>
              <w:ind w:left="43" w:right="15"/>
              <w:rPr>
                <w:sz w:val="11"/>
              </w:rPr>
            </w:pPr>
            <w:r>
              <w:rPr>
                <w:spacing w:val="-10"/>
                <w:sz w:val="11"/>
              </w:rPr>
              <w:t>1</w:t>
            </w:r>
          </w:p>
        </w:tc>
        <w:tc>
          <w:tcPr>
            <w:tcW w:w="420" w:type="dxa"/>
          </w:tcPr>
          <w:p>
            <w:pPr>
              <w:pStyle w:val="TableParagraph"/>
              <w:spacing w:before="2"/>
              <w:ind w:left="43" w:right="15"/>
              <w:rPr>
                <w:sz w:val="11"/>
              </w:rPr>
            </w:pPr>
            <w:r>
              <w:rPr>
                <w:spacing w:val="-10"/>
                <w:sz w:val="11"/>
              </w:rPr>
              <w:t>0</w:t>
            </w:r>
          </w:p>
        </w:tc>
        <w:tc>
          <w:tcPr>
            <w:tcW w:w="420" w:type="dxa"/>
          </w:tcPr>
          <w:p>
            <w:pPr>
              <w:pStyle w:val="TableParagraph"/>
              <w:spacing w:before="2"/>
              <w:ind w:left="43" w:right="15"/>
              <w:rPr>
                <w:sz w:val="11"/>
              </w:rPr>
            </w:pPr>
            <w:r>
              <w:rPr>
                <w:spacing w:val="-10"/>
                <w:sz w:val="11"/>
              </w:rPr>
              <w:t>0</w:t>
            </w:r>
          </w:p>
        </w:tc>
        <w:tc>
          <w:tcPr>
            <w:tcW w:w="420" w:type="dxa"/>
          </w:tcPr>
          <w:p>
            <w:pPr>
              <w:pStyle w:val="TableParagraph"/>
              <w:spacing w:before="2"/>
              <w:ind w:left="43" w:right="14"/>
              <w:rPr>
                <w:sz w:val="11"/>
              </w:rPr>
            </w:pPr>
            <w:r>
              <w:rPr>
                <w:spacing w:val="-10"/>
                <w:sz w:val="11"/>
              </w:rPr>
              <w:t>0</w:t>
            </w:r>
          </w:p>
        </w:tc>
        <w:tc>
          <w:tcPr>
            <w:tcW w:w="420" w:type="dxa"/>
          </w:tcPr>
          <w:p>
            <w:pPr>
              <w:pStyle w:val="TableParagraph"/>
              <w:spacing w:before="2"/>
              <w:ind w:left="43" w:right="14"/>
              <w:rPr>
                <w:sz w:val="11"/>
              </w:rPr>
            </w:pPr>
            <w:r>
              <w:rPr>
                <w:spacing w:val="-10"/>
                <w:sz w:val="11"/>
              </w:rPr>
              <w:t>1</w:t>
            </w:r>
          </w:p>
        </w:tc>
        <w:tc>
          <w:tcPr>
            <w:tcW w:w="420" w:type="dxa"/>
          </w:tcPr>
          <w:p>
            <w:pPr>
              <w:pStyle w:val="TableParagraph"/>
              <w:spacing w:before="2"/>
              <w:ind w:left="43" w:right="14"/>
              <w:rPr>
                <w:sz w:val="11"/>
              </w:rPr>
            </w:pPr>
            <w:r>
              <w:rPr>
                <w:spacing w:val="-10"/>
                <w:sz w:val="11"/>
              </w:rPr>
              <w:t>1</w:t>
            </w:r>
          </w:p>
        </w:tc>
        <w:tc>
          <w:tcPr>
            <w:tcW w:w="420" w:type="dxa"/>
          </w:tcPr>
          <w:p>
            <w:pPr>
              <w:pStyle w:val="TableParagraph"/>
              <w:spacing w:before="2"/>
              <w:ind w:left="43" w:right="14"/>
              <w:rPr>
                <w:sz w:val="11"/>
              </w:rPr>
            </w:pPr>
            <w:r>
              <w:rPr>
                <w:spacing w:val="-10"/>
                <w:sz w:val="11"/>
              </w:rPr>
              <w:t>1</w:t>
            </w:r>
          </w:p>
        </w:tc>
        <w:tc>
          <w:tcPr>
            <w:tcW w:w="420" w:type="dxa"/>
          </w:tcPr>
          <w:p>
            <w:pPr>
              <w:pStyle w:val="TableParagraph"/>
              <w:spacing w:before="2"/>
              <w:ind w:left="43" w:right="14"/>
              <w:rPr>
                <w:sz w:val="11"/>
              </w:rPr>
            </w:pPr>
            <w:r>
              <w:rPr>
                <w:spacing w:val="-10"/>
                <w:sz w:val="11"/>
              </w:rPr>
              <w:t>1</w:t>
            </w:r>
          </w:p>
        </w:tc>
        <w:tc>
          <w:tcPr>
            <w:tcW w:w="420" w:type="dxa"/>
          </w:tcPr>
          <w:p>
            <w:pPr>
              <w:pStyle w:val="TableParagraph"/>
              <w:spacing w:line="240" w:lineRule="auto"/>
              <w:jc w:val="left"/>
              <w:rPr>
                <w:sz w:val="6"/>
              </w:rPr>
            </w:pPr>
          </w:p>
        </w:tc>
        <w:tc>
          <w:tcPr>
            <w:tcW w:w="420" w:type="dxa"/>
          </w:tcPr>
          <w:p>
            <w:pPr>
              <w:pStyle w:val="TableParagraph"/>
              <w:spacing w:before="2"/>
              <w:ind w:left="43" w:right="14"/>
              <w:rPr>
                <w:sz w:val="11"/>
              </w:rPr>
            </w:pPr>
            <w:r>
              <w:rPr>
                <w:spacing w:val="-10"/>
                <w:sz w:val="11"/>
              </w:rPr>
              <w:t>1</w:t>
            </w:r>
          </w:p>
        </w:tc>
        <w:tc>
          <w:tcPr>
            <w:tcW w:w="421" w:type="dxa"/>
          </w:tcPr>
          <w:p>
            <w:pPr>
              <w:pStyle w:val="TableParagraph"/>
              <w:spacing w:before="2"/>
              <w:ind w:left="44" w:right="16"/>
              <w:rPr>
                <w:sz w:val="11"/>
              </w:rPr>
            </w:pPr>
            <w:r>
              <w:rPr>
                <w:spacing w:val="-10"/>
                <w:sz w:val="11"/>
              </w:rPr>
              <w:t>1</w:t>
            </w:r>
          </w:p>
        </w:tc>
        <w:tc>
          <w:tcPr>
            <w:tcW w:w="421" w:type="dxa"/>
          </w:tcPr>
          <w:p>
            <w:pPr>
              <w:pStyle w:val="TableParagraph"/>
              <w:spacing w:before="2"/>
              <w:ind w:left="44" w:right="17"/>
              <w:rPr>
                <w:sz w:val="11"/>
              </w:rPr>
            </w:pPr>
            <w:r>
              <w:rPr>
                <w:spacing w:val="-10"/>
                <w:sz w:val="11"/>
              </w:rPr>
              <w:t>1</w:t>
            </w:r>
          </w:p>
        </w:tc>
        <w:tc>
          <w:tcPr>
            <w:tcW w:w="421" w:type="dxa"/>
          </w:tcPr>
          <w:p>
            <w:pPr>
              <w:pStyle w:val="TableParagraph"/>
              <w:spacing w:before="2"/>
              <w:ind w:left="44" w:right="19"/>
              <w:rPr>
                <w:sz w:val="11"/>
              </w:rPr>
            </w:pPr>
            <w:r>
              <w:rPr>
                <w:spacing w:val="-10"/>
                <w:sz w:val="11"/>
              </w:rPr>
              <w:t>1</w:t>
            </w:r>
          </w:p>
        </w:tc>
        <w:tc>
          <w:tcPr>
            <w:tcW w:w="421" w:type="dxa"/>
          </w:tcPr>
          <w:p>
            <w:pPr>
              <w:pStyle w:val="TableParagraph"/>
              <w:spacing w:before="2"/>
              <w:ind w:left="44" w:right="21"/>
              <w:rPr>
                <w:sz w:val="11"/>
              </w:rPr>
            </w:pPr>
            <w:r>
              <w:rPr>
                <w:spacing w:val="-10"/>
                <w:sz w:val="11"/>
              </w:rPr>
              <w:t>1</w:t>
            </w:r>
          </w:p>
        </w:tc>
        <w:tc>
          <w:tcPr>
            <w:tcW w:w="421" w:type="dxa"/>
          </w:tcPr>
          <w:p>
            <w:pPr>
              <w:pStyle w:val="TableParagraph"/>
              <w:spacing w:before="2"/>
              <w:ind w:left="44" w:right="23"/>
              <w:rPr>
                <w:sz w:val="11"/>
              </w:rPr>
            </w:pPr>
            <w:r>
              <w:rPr>
                <w:spacing w:val="-10"/>
                <w:sz w:val="11"/>
              </w:rPr>
              <w:t>0</w:t>
            </w:r>
          </w:p>
        </w:tc>
        <w:tc>
          <w:tcPr>
            <w:tcW w:w="421" w:type="dxa"/>
          </w:tcPr>
          <w:p>
            <w:pPr>
              <w:pStyle w:val="TableParagraph"/>
              <w:spacing w:before="2"/>
              <w:ind w:left="44" w:right="25"/>
              <w:rPr>
                <w:sz w:val="11"/>
              </w:rPr>
            </w:pPr>
            <w:r>
              <w:rPr>
                <w:spacing w:val="-10"/>
                <w:sz w:val="11"/>
              </w:rPr>
              <w:t>0</w:t>
            </w:r>
          </w:p>
        </w:tc>
        <w:tc>
          <w:tcPr>
            <w:tcW w:w="421" w:type="dxa"/>
          </w:tcPr>
          <w:p>
            <w:pPr>
              <w:pStyle w:val="TableParagraph"/>
              <w:spacing w:before="2"/>
              <w:ind w:left="44" w:right="27"/>
              <w:rPr>
                <w:sz w:val="11"/>
              </w:rPr>
            </w:pPr>
            <w:r>
              <w:rPr>
                <w:spacing w:val="-10"/>
                <w:sz w:val="11"/>
              </w:rPr>
              <w:t>0</w:t>
            </w:r>
          </w:p>
        </w:tc>
        <w:tc>
          <w:tcPr>
            <w:tcW w:w="421" w:type="dxa"/>
          </w:tcPr>
          <w:p>
            <w:pPr>
              <w:pStyle w:val="TableParagraph"/>
              <w:spacing w:before="2"/>
              <w:ind w:left="44" w:right="29"/>
              <w:rPr>
                <w:sz w:val="11"/>
              </w:rPr>
            </w:pPr>
            <w:r>
              <w:rPr>
                <w:spacing w:val="-10"/>
                <w:sz w:val="11"/>
              </w:rPr>
              <w:t>0</w:t>
            </w:r>
          </w:p>
        </w:tc>
        <w:tc>
          <w:tcPr>
            <w:tcW w:w="421" w:type="dxa"/>
          </w:tcPr>
          <w:p>
            <w:pPr>
              <w:pStyle w:val="TableParagraph"/>
              <w:spacing w:before="2"/>
              <w:ind w:left="44" w:right="31"/>
              <w:rPr>
                <w:sz w:val="11"/>
              </w:rPr>
            </w:pPr>
            <w:r>
              <w:rPr>
                <w:spacing w:val="-10"/>
                <w:sz w:val="11"/>
              </w:rPr>
              <w:t>0</w:t>
            </w:r>
          </w:p>
        </w:tc>
        <w:tc>
          <w:tcPr>
            <w:tcW w:w="425" w:type="dxa"/>
          </w:tcPr>
          <w:p>
            <w:pPr>
              <w:pStyle w:val="TableParagraph"/>
              <w:spacing w:before="2"/>
              <w:ind w:left="8"/>
              <w:rPr>
                <w:sz w:val="11"/>
              </w:rPr>
            </w:pPr>
            <w:r>
              <w:rPr>
                <w:spacing w:val="-10"/>
                <w:sz w:val="11"/>
              </w:rPr>
              <w:t>0</w:t>
            </w:r>
          </w:p>
        </w:tc>
      </w:tr>
      <w:tr>
        <w:trPr>
          <w:trHeight w:val="126" w:hRule="atLeast"/>
        </w:trPr>
        <w:tc>
          <w:tcPr>
            <w:tcW w:w="514" w:type="dxa"/>
          </w:tcPr>
          <w:p>
            <w:pPr>
              <w:pStyle w:val="TableParagraph"/>
              <w:ind w:left="186"/>
              <w:jc w:val="left"/>
              <w:rPr>
                <w:sz w:val="11"/>
              </w:rPr>
            </w:pPr>
            <w:r>
              <w:rPr>
                <w:spacing w:val="-5"/>
                <w:sz w:val="11"/>
              </w:rPr>
              <w:t>F.5</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86"/>
              <w:jc w:val="left"/>
              <w:rPr>
                <w:sz w:val="11"/>
              </w:rPr>
            </w:pPr>
            <w:r>
              <w:rPr>
                <w:spacing w:val="-5"/>
                <w:sz w:val="11"/>
              </w:rPr>
              <w:t>F.6</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41"/>
              <w:jc w:val="right"/>
              <w:rPr>
                <w:sz w:val="11"/>
              </w:rPr>
            </w:pPr>
            <w:r>
              <w:rPr>
                <w:spacing w:val="-10"/>
                <w:sz w:val="11"/>
              </w:rPr>
              <w:t>0</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spacing w:line="240" w:lineRule="auto"/>
              <w:jc w:val="left"/>
              <w:rPr>
                <w:sz w:val="6"/>
              </w:rPr>
            </w:pP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86"/>
              <w:jc w:val="left"/>
              <w:rPr>
                <w:sz w:val="11"/>
              </w:rPr>
            </w:pPr>
            <w:r>
              <w:rPr>
                <w:spacing w:val="-5"/>
                <w:sz w:val="11"/>
              </w:rPr>
              <w:t>F.7</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41"/>
              <w:jc w:val="right"/>
              <w:rPr>
                <w:sz w:val="11"/>
              </w:rPr>
            </w:pPr>
            <w:r>
              <w:rPr>
                <w:spacing w:val="-10"/>
                <w:sz w:val="11"/>
              </w:rPr>
              <w:t>0</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86"/>
              <w:jc w:val="left"/>
              <w:rPr>
                <w:sz w:val="11"/>
              </w:rPr>
            </w:pPr>
            <w:r>
              <w:rPr>
                <w:spacing w:val="-5"/>
                <w:sz w:val="11"/>
              </w:rPr>
              <w:t>F.8</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86"/>
              <w:jc w:val="left"/>
              <w:rPr>
                <w:sz w:val="11"/>
              </w:rPr>
            </w:pPr>
            <w:r>
              <w:rPr>
                <w:spacing w:val="-5"/>
                <w:sz w:val="11"/>
              </w:rPr>
              <w:t>F.9</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0</w:t>
            </w:r>
          </w:p>
        </w:tc>
        <w:tc>
          <w:tcPr>
            <w:tcW w:w="421" w:type="dxa"/>
          </w:tcPr>
          <w:p>
            <w:pPr>
              <w:pStyle w:val="TableParagraph"/>
              <w:ind w:left="44" w:right="16"/>
              <w:rPr>
                <w:sz w:val="11"/>
              </w:rPr>
            </w:pPr>
            <w:r>
              <w:rPr>
                <w:spacing w:val="-10"/>
                <w:sz w:val="11"/>
              </w:rPr>
              <w:t>0</w:t>
            </w:r>
          </w:p>
        </w:tc>
        <w:tc>
          <w:tcPr>
            <w:tcW w:w="420" w:type="dxa"/>
          </w:tcPr>
          <w:p>
            <w:pPr>
              <w:pStyle w:val="TableParagraph"/>
              <w:ind w:left="43" w:right="15"/>
              <w:rPr>
                <w:sz w:val="11"/>
              </w:rPr>
            </w:pPr>
            <w:r>
              <w:rPr>
                <w:spacing w:val="-10"/>
                <w:sz w:val="11"/>
              </w:rPr>
              <w:t>0</w:t>
            </w:r>
          </w:p>
        </w:tc>
        <w:tc>
          <w:tcPr>
            <w:tcW w:w="420" w:type="dxa"/>
          </w:tcPr>
          <w:p>
            <w:pPr>
              <w:pStyle w:val="TableParagraph"/>
              <w:ind w:left="43" w:right="15"/>
              <w:rPr>
                <w:sz w:val="11"/>
              </w:rPr>
            </w:pPr>
            <w:r>
              <w:rPr>
                <w:spacing w:val="-10"/>
                <w:sz w:val="11"/>
              </w:rPr>
              <w:t>0</w:t>
            </w:r>
          </w:p>
        </w:tc>
        <w:tc>
          <w:tcPr>
            <w:tcW w:w="420" w:type="dxa"/>
          </w:tcPr>
          <w:p>
            <w:pPr>
              <w:pStyle w:val="TableParagraph"/>
              <w:ind w:left="43" w:right="15"/>
              <w:rPr>
                <w:sz w:val="11"/>
              </w:rPr>
            </w:pPr>
            <w:r>
              <w:rPr>
                <w:spacing w:val="-10"/>
                <w:sz w:val="11"/>
              </w:rPr>
              <w:t>0</w:t>
            </w:r>
          </w:p>
        </w:tc>
        <w:tc>
          <w:tcPr>
            <w:tcW w:w="420" w:type="dxa"/>
          </w:tcPr>
          <w:p>
            <w:pPr>
              <w:pStyle w:val="TableParagraph"/>
              <w:ind w:left="43" w:right="15"/>
              <w:rPr>
                <w:sz w:val="11"/>
              </w:rPr>
            </w:pPr>
            <w:r>
              <w:rPr>
                <w:spacing w:val="-10"/>
                <w:sz w:val="11"/>
              </w:rPr>
              <w:t>0</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58"/>
              <w:jc w:val="left"/>
              <w:rPr>
                <w:sz w:val="11"/>
              </w:rPr>
            </w:pPr>
            <w:r>
              <w:rPr>
                <w:spacing w:val="-4"/>
                <w:sz w:val="11"/>
              </w:rPr>
              <w:t>F.10</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0</w:t>
            </w:r>
          </w:p>
        </w:tc>
        <w:tc>
          <w:tcPr>
            <w:tcW w:w="421" w:type="dxa"/>
          </w:tcPr>
          <w:p>
            <w:pPr>
              <w:pStyle w:val="TableParagraph"/>
              <w:ind w:left="44" w:right="16"/>
              <w:rPr>
                <w:sz w:val="11"/>
              </w:rPr>
            </w:pPr>
            <w:r>
              <w:rPr>
                <w:spacing w:val="-10"/>
                <w:sz w:val="11"/>
              </w:rPr>
              <w:t>0</w:t>
            </w:r>
          </w:p>
        </w:tc>
        <w:tc>
          <w:tcPr>
            <w:tcW w:w="420" w:type="dxa"/>
          </w:tcPr>
          <w:p>
            <w:pPr>
              <w:pStyle w:val="TableParagraph"/>
              <w:ind w:left="43" w:right="15"/>
              <w:rPr>
                <w:sz w:val="11"/>
              </w:rPr>
            </w:pPr>
            <w:r>
              <w:rPr>
                <w:spacing w:val="-10"/>
                <w:sz w:val="11"/>
              </w:rPr>
              <w:t>0</w:t>
            </w:r>
          </w:p>
        </w:tc>
        <w:tc>
          <w:tcPr>
            <w:tcW w:w="420" w:type="dxa"/>
          </w:tcPr>
          <w:p>
            <w:pPr>
              <w:pStyle w:val="TableParagraph"/>
              <w:ind w:left="43" w:right="15"/>
              <w:rPr>
                <w:sz w:val="11"/>
              </w:rPr>
            </w:pPr>
            <w:r>
              <w:rPr>
                <w:spacing w:val="-10"/>
                <w:sz w:val="11"/>
              </w:rPr>
              <w:t>0</w:t>
            </w:r>
          </w:p>
        </w:tc>
        <w:tc>
          <w:tcPr>
            <w:tcW w:w="420" w:type="dxa"/>
          </w:tcPr>
          <w:p>
            <w:pPr>
              <w:pStyle w:val="TableParagraph"/>
              <w:ind w:left="43" w:right="15"/>
              <w:rPr>
                <w:sz w:val="11"/>
              </w:rPr>
            </w:pPr>
            <w:r>
              <w:rPr>
                <w:spacing w:val="-10"/>
                <w:sz w:val="11"/>
              </w:rPr>
              <w:t>0</w:t>
            </w:r>
          </w:p>
        </w:tc>
        <w:tc>
          <w:tcPr>
            <w:tcW w:w="420" w:type="dxa"/>
          </w:tcPr>
          <w:p>
            <w:pPr>
              <w:pStyle w:val="TableParagraph"/>
              <w:ind w:left="43" w:right="15"/>
              <w:rPr>
                <w:sz w:val="11"/>
              </w:rPr>
            </w:pPr>
            <w:r>
              <w:rPr>
                <w:spacing w:val="-10"/>
                <w:sz w:val="11"/>
              </w:rPr>
              <w:t>0</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0</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58"/>
              <w:jc w:val="left"/>
              <w:rPr>
                <w:sz w:val="11"/>
              </w:rPr>
            </w:pPr>
            <w:r>
              <w:rPr>
                <w:spacing w:val="-4"/>
                <w:sz w:val="11"/>
              </w:rPr>
              <w:t>F.11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0</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0</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58"/>
              <w:jc w:val="left"/>
              <w:rPr>
                <w:sz w:val="11"/>
              </w:rPr>
            </w:pPr>
            <w:r>
              <w:rPr>
                <w:spacing w:val="-4"/>
                <w:sz w:val="11"/>
              </w:rPr>
              <w:t>F.12</w:t>
            </w:r>
          </w:p>
        </w:tc>
        <w:tc>
          <w:tcPr>
            <w:tcW w:w="421" w:type="dxa"/>
          </w:tcPr>
          <w:p>
            <w:pPr>
              <w:pStyle w:val="TableParagraph"/>
              <w:ind w:left="44" w:right="44"/>
              <w:rPr>
                <w:sz w:val="11"/>
              </w:rPr>
            </w:pPr>
            <w:r>
              <w:rPr>
                <w:spacing w:val="-10"/>
                <w:sz w:val="11"/>
              </w:rPr>
              <w:t>0</w:t>
            </w:r>
          </w:p>
        </w:tc>
        <w:tc>
          <w:tcPr>
            <w:tcW w:w="421" w:type="dxa"/>
          </w:tcPr>
          <w:p>
            <w:pPr>
              <w:pStyle w:val="TableParagraph"/>
              <w:ind w:left="44" w:right="43"/>
              <w:rPr>
                <w:sz w:val="11"/>
              </w:rPr>
            </w:pPr>
            <w:r>
              <w:rPr>
                <w:spacing w:val="-10"/>
                <w:sz w:val="11"/>
              </w:rPr>
              <w:t>0</w:t>
            </w:r>
          </w:p>
        </w:tc>
        <w:tc>
          <w:tcPr>
            <w:tcW w:w="420" w:type="dxa"/>
          </w:tcPr>
          <w:p>
            <w:pPr>
              <w:pStyle w:val="TableParagraph"/>
              <w:ind w:left="43" w:right="43"/>
              <w:rPr>
                <w:sz w:val="11"/>
              </w:rPr>
            </w:pPr>
            <w:r>
              <w:rPr>
                <w:spacing w:val="-10"/>
                <w:sz w:val="11"/>
              </w:rPr>
              <w:t>0</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58"/>
              <w:jc w:val="left"/>
              <w:rPr>
                <w:sz w:val="11"/>
              </w:rPr>
            </w:pPr>
            <w:r>
              <w:rPr>
                <w:spacing w:val="-4"/>
                <w:sz w:val="11"/>
              </w:rPr>
              <w:t>F.13</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0</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58"/>
              <w:jc w:val="left"/>
              <w:rPr>
                <w:sz w:val="11"/>
              </w:rPr>
            </w:pPr>
            <w:r>
              <w:rPr>
                <w:spacing w:val="-4"/>
                <w:sz w:val="11"/>
              </w:rPr>
              <w:t>F.14</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58"/>
              <w:jc w:val="left"/>
              <w:rPr>
                <w:sz w:val="11"/>
              </w:rPr>
            </w:pPr>
            <w:r>
              <w:rPr>
                <w:spacing w:val="-4"/>
                <w:sz w:val="11"/>
              </w:rPr>
              <w:t>F.15</w:t>
            </w:r>
          </w:p>
        </w:tc>
        <w:tc>
          <w:tcPr>
            <w:tcW w:w="421" w:type="dxa"/>
          </w:tcPr>
          <w:p>
            <w:pPr>
              <w:pStyle w:val="TableParagraph"/>
              <w:ind w:left="44" w:right="17"/>
              <w:rPr>
                <w:sz w:val="11"/>
              </w:rPr>
            </w:pPr>
            <w:r>
              <w:rPr>
                <w:spacing w:val="-10"/>
                <w:sz w:val="11"/>
              </w:rPr>
              <w:t>0</w:t>
            </w:r>
          </w:p>
        </w:tc>
        <w:tc>
          <w:tcPr>
            <w:tcW w:w="421" w:type="dxa"/>
          </w:tcPr>
          <w:p>
            <w:pPr>
              <w:pStyle w:val="TableParagraph"/>
              <w:ind w:left="44" w:right="14"/>
              <w:rPr>
                <w:sz w:val="11"/>
              </w:rPr>
            </w:pPr>
            <w:r>
              <w:rPr>
                <w:spacing w:val="-10"/>
                <w:sz w:val="11"/>
              </w:rPr>
              <w:t>0</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0</w:t>
            </w:r>
          </w:p>
        </w:tc>
        <w:tc>
          <w:tcPr>
            <w:tcW w:w="420" w:type="dxa"/>
          </w:tcPr>
          <w:p>
            <w:pPr>
              <w:pStyle w:val="TableParagraph"/>
              <w:ind w:left="43" w:right="15"/>
              <w:rPr>
                <w:sz w:val="11"/>
              </w:rPr>
            </w:pPr>
            <w:r>
              <w:rPr>
                <w:spacing w:val="-10"/>
                <w:sz w:val="11"/>
              </w:rPr>
              <w:t>0</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0</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0</w:t>
            </w:r>
          </w:p>
        </w:tc>
        <w:tc>
          <w:tcPr>
            <w:tcW w:w="421" w:type="dxa"/>
          </w:tcPr>
          <w:p>
            <w:pPr>
              <w:pStyle w:val="TableParagraph"/>
              <w:ind w:left="44" w:right="25"/>
              <w:rPr>
                <w:sz w:val="11"/>
              </w:rPr>
            </w:pPr>
            <w:r>
              <w:rPr>
                <w:spacing w:val="-10"/>
                <w:sz w:val="11"/>
              </w:rPr>
              <w:t>0</w:t>
            </w:r>
          </w:p>
        </w:tc>
        <w:tc>
          <w:tcPr>
            <w:tcW w:w="421" w:type="dxa"/>
          </w:tcPr>
          <w:p>
            <w:pPr>
              <w:pStyle w:val="TableParagraph"/>
              <w:ind w:left="44" w:right="27"/>
              <w:rPr>
                <w:sz w:val="11"/>
              </w:rPr>
            </w:pPr>
            <w:r>
              <w:rPr>
                <w:spacing w:val="-10"/>
                <w:sz w:val="11"/>
              </w:rPr>
              <w:t>0</w:t>
            </w:r>
          </w:p>
        </w:tc>
        <w:tc>
          <w:tcPr>
            <w:tcW w:w="421" w:type="dxa"/>
          </w:tcPr>
          <w:p>
            <w:pPr>
              <w:pStyle w:val="TableParagraph"/>
              <w:ind w:left="44" w:right="29"/>
              <w:rPr>
                <w:sz w:val="11"/>
              </w:rPr>
            </w:pPr>
            <w:r>
              <w:rPr>
                <w:spacing w:val="-10"/>
                <w:sz w:val="11"/>
              </w:rPr>
              <w:t>0</w:t>
            </w:r>
          </w:p>
        </w:tc>
        <w:tc>
          <w:tcPr>
            <w:tcW w:w="421" w:type="dxa"/>
          </w:tcPr>
          <w:p>
            <w:pPr>
              <w:pStyle w:val="TableParagraph"/>
              <w:ind w:left="44" w:right="31"/>
              <w:rPr>
                <w:sz w:val="11"/>
              </w:rPr>
            </w:pPr>
            <w:r>
              <w:rPr>
                <w:spacing w:val="-10"/>
                <w:sz w:val="11"/>
              </w:rPr>
              <w:t>0</w:t>
            </w:r>
          </w:p>
        </w:tc>
        <w:tc>
          <w:tcPr>
            <w:tcW w:w="425" w:type="dxa"/>
          </w:tcPr>
          <w:p>
            <w:pPr>
              <w:pStyle w:val="TableParagraph"/>
              <w:ind w:left="8"/>
              <w:rPr>
                <w:sz w:val="11"/>
              </w:rPr>
            </w:pPr>
            <w:r>
              <w:rPr>
                <w:spacing w:val="-10"/>
                <w:sz w:val="11"/>
              </w:rPr>
              <w:t>0</w:t>
            </w:r>
          </w:p>
        </w:tc>
      </w:tr>
      <w:tr>
        <w:trPr>
          <w:trHeight w:val="126" w:hRule="atLeast"/>
        </w:trPr>
        <w:tc>
          <w:tcPr>
            <w:tcW w:w="514" w:type="dxa"/>
          </w:tcPr>
          <w:p>
            <w:pPr>
              <w:pStyle w:val="TableParagraph"/>
              <w:ind w:left="158"/>
              <w:jc w:val="left"/>
              <w:rPr>
                <w:sz w:val="11"/>
              </w:rPr>
            </w:pPr>
            <w:r>
              <w:rPr>
                <w:spacing w:val="-4"/>
                <w:sz w:val="11"/>
              </w:rPr>
              <w:t>F.16</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0</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0</w:t>
            </w:r>
          </w:p>
        </w:tc>
        <w:tc>
          <w:tcPr>
            <w:tcW w:w="421" w:type="dxa"/>
          </w:tcPr>
          <w:p>
            <w:pPr>
              <w:pStyle w:val="TableParagraph"/>
              <w:ind w:left="44" w:right="25"/>
              <w:rPr>
                <w:sz w:val="11"/>
              </w:rPr>
            </w:pPr>
            <w:r>
              <w:rPr>
                <w:spacing w:val="-10"/>
                <w:sz w:val="11"/>
              </w:rPr>
              <w:t>0</w:t>
            </w:r>
          </w:p>
        </w:tc>
        <w:tc>
          <w:tcPr>
            <w:tcW w:w="421" w:type="dxa"/>
          </w:tcPr>
          <w:p>
            <w:pPr>
              <w:pStyle w:val="TableParagraph"/>
              <w:ind w:left="44" w:right="27"/>
              <w:rPr>
                <w:sz w:val="11"/>
              </w:rPr>
            </w:pPr>
            <w:r>
              <w:rPr>
                <w:spacing w:val="-10"/>
                <w:sz w:val="11"/>
              </w:rPr>
              <w:t>0</w:t>
            </w:r>
          </w:p>
        </w:tc>
        <w:tc>
          <w:tcPr>
            <w:tcW w:w="421" w:type="dxa"/>
          </w:tcPr>
          <w:p>
            <w:pPr>
              <w:pStyle w:val="TableParagraph"/>
              <w:ind w:left="44" w:right="29"/>
              <w:rPr>
                <w:sz w:val="11"/>
              </w:rPr>
            </w:pPr>
            <w:r>
              <w:rPr>
                <w:spacing w:val="-10"/>
                <w:sz w:val="11"/>
              </w:rPr>
              <w:t>0</w:t>
            </w:r>
          </w:p>
        </w:tc>
        <w:tc>
          <w:tcPr>
            <w:tcW w:w="421" w:type="dxa"/>
          </w:tcPr>
          <w:p>
            <w:pPr>
              <w:pStyle w:val="TableParagraph"/>
              <w:ind w:left="44" w:right="31"/>
              <w:rPr>
                <w:sz w:val="11"/>
              </w:rPr>
            </w:pPr>
            <w:r>
              <w:rPr>
                <w:spacing w:val="-10"/>
                <w:sz w:val="11"/>
              </w:rPr>
              <w:t>0</w:t>
            </w:r>
          </w:p>
        </w:tc>
        <w:tc>
          <w:tcPr>
            <w:tcW w:w="425" w:type="dxa"/>
          </w:tcPr>
          <w:p>
            <w:pPr>
              <w:pStyle w:val="TableParagraph"/>
              <w:ind w:left="8"/>
              <w:rPr>
                <w:sz w:val="11"/>
              </w:rPr>
            </w:pPr>
            <w:r>
              <w:rPr>
                <w:spacing w:val="-10"/>
                <w:sz w:val="11"/>
              </w:rPr>
              <w:t>0</w:t>
            </w:r>
          </w:p>
        </w:tc>
      </w:tr>
      <w:tr>
        <w:trPr>
          <w:trHeight w:val="126" w:hRule="atLeast"/>
        </w:trPr>
        <w:tc>
          <w:tcPr>
            <w:tcW w:w="514" w:type="dxa"/>
          </w:tcPr>
          <w:p>
            <w:pPr>
              <w:pStyle w:val="TableParagraph"/>
              <w:ind w:left="158"/>
              <w:jc w:val="left"/>
              <w:rPr>
                <w:sz w:val="11"/>
              </w:rPr>
            </w:pPr>
            <w:r>
              <w:rPr>
                <w:spacing w:val="-4"/>
                <w:sz w:val="11"/>
              </w:rPr>
              <w:t>F.17</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0</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spacing w:line="107" w:lineRule="exact"/>
              <w:ind w:left="158"/>
              <w:jc w:val="left"/>
              <w:rPr>
                <w:sz w:val="11"/>
              </w:rPr>
            </w:pPr>
            <w:r>
              <w:rPr>
                <w:spacing w:val="-4"/>
                <w:sz w:val="11"/>
              </w:rPr>
              <w:t>F.18</w:t>
            </w:r>
          </w:p>
        </w:tc>
        <w:tc>
          <w:tcPr>
            <w:tcW w:w="421" w:type="dxa"/>
          </w:tcPr>
          <w:p>
            <w:pPr>
              <w:pStyle w:val="TableParagraph"/>
              <w:spacing w:line="107" w:lineRule="exact"/>
              <w:ind w:left="44" w:right="17"/>
              <w:rPr>
                <w:sz w:val="11"/>
              </w:rPr>
            </w:pPr>
            <w:r>
              <w:rPr>
                <w:spacing w:val="-10"/>
                <w:sz w:val="11"/>
              </w:rPr>
              <w:t>1</w:t>
            </w:r>
          </w:p>
        </w:tc>
        <w:tc>
          <w:tcPr>
            <w:tcW w:w="421" w:type="dxa"/>
          </w:tcPr>
          <w:p>
            <w:pPr>
              <w:pStyle w:val="TableParagraph"/>
              <w:spacing w:line="107" w:lineRule="exact"/>
              <w:ind w:left="44" w:right="14"/>
              <w:rPr>
                <w:sz w:val="11"/>
              </w:rPr>
            </w:pPr>
            <w:r>
              <w:rPr>
                <w:spacing w:val="-10"/>
                <w:sz w:val="11"/>
              </w:rPr>
              <w:t>1</w:t>
            </w:r>
          </w:p>
        </w:tc>
        <w:tc>
          <w:tcPr>
            <w:tcW w:w="420" w:type="dxa"/>
          </w:tcPr>
          <w:p>
            <w:pPr>
              <w:pStyle w:val="TableParagraph"/>
              <w:spacing w:line="107" w:lineRule="exact"/>
              <w:ind w:left="43" w:right="14"/>
              <w:rPr>
                <w:sz w:val="11"/>
              </w:rPr>
            </w:pPr>
            <w:r>
              <w:rPr>
                <w:spacing w:val="-10"/>
                <w:sz w:val="11"/>
              </w:rPr>
              <w:t>1</w:t>
            </w:r>
          </w:p>
        </w:tc>
        <w:tc>
          <w:tcPr>
            <w:tcW w:w="420" w:type="dxa"/>
          </w:tcPr>
          <w:p>
            <w:pPr>
              <w:pStyle w:val="TableParagraph"/>
              <w:spacing w:line="107" w:lineRule="exact"/>
              <w:ind w:left="43" w:right="14"/>
              <w:rPr>
                <w:sz w:val="11"/>
              </w:rPr>
            </w:pPr>
            <w:r>
              <w:rPr>
                <w:spacing w:val="-10"/>
                <w:sz w:val="11"/>
              </w:rPr>
              <w:t>1</w:t>
            </w:r>
          </w:p>
        </w:tc>
        <w:tc>
          <w:tcPr>
            <w:tcW w:w="420" w:type="dxa"/>
          </w:tcPr>
          <w:p>
            <w:pPr>
              <w:pStyle w:val="TableParagraph"/>
              <w:spacing w:line="107" w:lineRule="exact"/>
              <w:ind w:left="43" w:right="14"/>
              <w:rPr>
                <w:sz w:val="11"/>
              </w:rPr>
            </w:pPr>
            <w:r>
              <w:rPr>
                <w:spacing w:val="-10"/>
                <w:sz w:val="11"/>
              </w:rPr>
              <w:t>1</w:t>
            </w:r>
          </w:p>
        </w:tc>
        <w:tc>
          <w:tcPr>
            <w:tcW w:w="420" w:type="dxa"/>
          </w:tcPr>
          <w:p>
            <w:pPr>
              <w:pStyle w:val="TableParagraph"/>
              <w:spacing w:line="107" w:lineRule="exact"/>
              <w:ind w:left="43" w:right="14"/>
              <w:rPr>
                <w:sz w:val="11"/>
              </w:rPr>
            </w:pPr>
            <w:r>
              <w:rPr>
                <w:spacing w:val="-10"/>
                <w:sz w:val="11"/>
              </w:rPr>
              <w:t>1</w:t>
            </w:r>
          </w:p>
        </w:tc>
        <w:tc>
          <w:tcPr>
            <w:tcW w:w="420" w:type="dxa"/>
          </w:tcPr>
          <w:p>
            <w:pPr>
              <w:pStyle w:val="TableParagraph"/>
              <w:spacing w:line="107" w:lineRule="exact"/>
              <w:ind w:left="43" w:right="14"/>
              <w:rPr>
                <w:sz w:val="11"/>
              </w:rPr>
            </w:pPr>
            <w:r>
              <w:rPr>
                <w:spacing w:val="-10"/>
                <w:sz w:val="11"/>
              </w:rPr>
              <w:t>1</w:t>
            </w:r>
          </w:p>
        </w:tc>
        <w:tc>
          <w:tcPr>
            <w:tcW w:w="421" w:type="dxa"/>
          </w:tcPr>
          <w:p>
            <w:pPr>
              <w:pStyle w:val="TableParagraph"/>
              <w:spacing w:line="107" w:lineRule="exact"/>
              <w:ind w:left="44" w:right="16"/>
              <w:rPr>
                <w:sz w:val="11"/>
              </w:rPr>
            </w:pPr>
            <w:r>
              <w:rPr>
                <w:spacing w:val="-10"/>
                <w:sz w:val="11"/>
              </w:rPr>
              <w:t>1</w:t>
            </w:r>
          </w:p>
        </w:tc>
        <w:tc>
          <w:tcPr>
            <w:tcW w:w="420" w:type="dxa"/>
          </w:tcPr>
          <w:p>
            <w:pPr>
              <w:pStyle w:val="TableParagraph"/>
              <w:spacing w:line="107" w:lineRule="exact"/>
              <w:ind w:left="43" w:right="15"/>
              <w:rPr>
                <w:sz w:val="11"/>
              </w:rPr>
            </w:pPr>
            <w:r>
              <w:rPr>
                <w:spacing w:val="-10"/>
                <w:sz w:val="11"/>
              </w:rPr>
              <w:t>1</w:t>
            </w:r>
          </w:p>
        </w:tc>
        <w:tc>
          <w:tcPr>
            <w:tcW w:w="420" w:type="dxa"/>
          </w:tcPr>
          <w:p>
            <w:pPr>
              <w:pStyle w:val="TableParagraph"/>
              <w:spacing w:line="107" w:lineRule="exact"/>
              <w:ind w:left="43" w:right="15"/>
              <w:rPr>
                <w:sz w:val="11"/>
              </w:rPr>
            </w:pPr>
            <w:r>
              <w:rPr>
                <w:spacing w:val="-10"/>
                <w:sz w:val="11"/>
              </w:rPr>
              <w:t>1</w:t>
            </w:r>
          </w:p>
        </w:tc>
        <w:tc>
          <w:tcPr>
            <w:tcW w:w="420" w:type="dxa"/>
          </w:tcPr>
          <w:p>
            <w:pPr>
              <w:pStyle w:val="TableParagraph"/>
              <w:spacing w:line="107" w:lineRule="exact"/>
              <w:ind w:left="43" w:right="15"/>
              <w:rPr>
                <w:sz w:val="11"/>
              </w:rPr>
            </w:pPr>
            <w:r>
              <w:rPr>
                <w:spacing w:val="-10"/>
                <w:sz w:val="11"/>
              </w:rPr>
              <w:t>1</w:t>
            </w:r>
          </w:p>
        </w:tc>
        <w:tc>
          <w:tcPr>
            <w:tcW w:w="420" w:type="dxa"/>
          </w:tcPr>
          <w:p>
            <w:pPr>
              <w:pStyle w:val="TableParagraph"/>
              <w:spacing w:line="107" w:lineRule="exact"/>
              <w:ind w:left="43" w:right="15"/>
              <w:rPr>
                <w:sz w:val="11"/>
              </w:rPr>
            </w:pPr>
            <w:r>
              <w:rPr>
                <w:spacing w:val="-10"/>
                <w:sz w:val="11"/>
              </w:rPr>
              <w:t>1</w:t>
            </w:r>
          </w:p>
        </w:tc>
        <w:tc>
          <w:tcPr>
            <w:tcW w:w="420" w:type="dxa"/>
          </w:tcPr>
          <w:p>
            <w:pPr>
              <w:pStyle w:val="TableParagraph"/>
              <w:spacing w:line="107" w:lineRule="exact"/>
              <w:ind w:right="157"/>
              <w:jc w:val="right"/>
              <w:rPr>
                <w:sz w:val="11"/>
              </w:rPr>
            </w:pPr>
            <w:r>
              <w:rPr>
                <w:spacing w:val="-10"/>
                <w:sz w:val="11"/>
              </w:rPr>
              <w:t>1</w:t>
            </w:r>
          </w:p>
        </w:tc>
        <w:tc>
          <w:tcPr>
            <w:tcW w:w="420" w:type="dxa"/>
          </w:tcPr>
          <w:p>
            <w:pPr>
              <w:pStyle w:val="TableParagraph"/>
              <w:spacing w:line="107" w:lineRule="exact"/>
              <w:ind w:left="43" w:right="15"/>
              <w:rPr>
                <w:sz w:val="11"/>
              </w:rPr>
            </w:pPr>
            <w:r>
              <w:rPr>
                <w:spacing w:val="-10"/>
                <w:sz w:val="11"/>
              </w:rPr>
              <w:t>1</w:t>
            </w:r>
          </w:p>
        </w:tc>
        <w:tc>
          <w:tcPr>
            <w:tcW w:w="420" w:type="dxa"/>
          </w:tcPr>
          <w:p>
            <w:pPr>
              <w:pStyle w:val="TableParagraph"/>
              <w:spacing w:line="107" w:lineRule="exact"/>
              <w:ind w:left="43" w:right="15"/>
              <w:rPr>
                <w:sz w:val="11"/>
              </w:rPr>
            </w:pPr>
            <w:r>
              <w:rPr>
                <w:spacing w:val="-10"/>
                <w:sz w:val="11"/>
              </w:rPr>
              <w:t>1</w:t>
            </w:r>
          </w:p>
        </w:tc>
        <w:tc>
          <w:tcPr>
            <w:tcW w:w="420" w:type="dxa"/>
          </w:tcPr>
          <w:p>
            <w:pPr>
              <w:pStyle w:val="TableParagraph"/>
              <w:spacing w:line="107" w:lineRule="exact"/>
              <w:ind w:left="43" w:right="15"/>
              <w:rPr>
                <w:sz w:val="11"/>
              </w:rPr>
            </w:pPr>
            <w:r>
              <w:rPr>
                <w:spacing w:val="-10"/>
                <w:sz w:val="11"/>
              </w:rPr>
              <w:t>1</w:t>
            </w:r>
          </w:p>
        </w:tc>
        <w:tc>
          <w:tcPr>
            <w:tcW w:w="420" w:type="dxa"/>
          </w:tcPr>
          <w:p>
            <w:pPr>
              <w:pStyle w:val="TableParagraph"/>
              <w:spacing w:line="107" w:lineRule="exact"/>
              <w:ind w:left="43" w:right="14"/>
              <w:rPr>
                <w:sz w:val="11"/>
              </w:rPr>
            </w:pPr>
            <w:r>
              <w:rPr>
                <w:spacing w:val="-10"/>
                <w:sz w:val="11"/>
              </w:rPr>
              <w:t>1</w:t>
            </w:r>
          </w:p>
        </w:tc>
        <w:tc>
          <w:tcPr>
            <w:tcW w:w="420" w:type="dxa"/>
          </w:tcPr>
          <w:p>
            <w:pPr>
              <w:pStyle w:val="TableParagraph"/>
              <w:spacing w:line="107" w:lineRule="exact"/>
              <w:ind w:left="43" w:right="14"/>
              <w:rPr>
                <w:sz w:val="11"/>
              </w:rPr>
            </w:pPr>
            <w:r>
              <w:rPr>
                <w:spacing w:val="-10"/>
                <w:sz w:val="11"/>
              </w:rPr>
              <w:t>1</w:t>
            </w:r>
          </w:p>
        </w:tc>
        <w:tc>
          <w:tcPr>
            <w:tcW w:w="420" w:type="dxa"/>
          </w:tcPr>
          <w:p>
            <w:pPr>
              <w:pStyle w:val="TableParagraph"/>
              <w:spacing w:line="107" w:lineRule="exact"/>
              <w:ind w:left="43" w:right="14"/>
              <w:rPr>
                <w:sz w:val="11"/>
              </w:rPr>
            </w:pPr>
            <w:r>
              <w:rPr>
                <w:spacing w:val="-10"/>
                <w:sz w:val="11"/>
              </w:rPr>
              <w:t>1</w:t>
            </w:r>
          </w:p>
        </w:tc>
        <w:tc>
          <w:tcPr>
            <w:tcW w:w="420" w:type="dxa"/>
          </w:tcPr>
          <w:p>
            <w:pPr>
              <w:pStyle w:val="TableParagraph"/>
              <w:spacing w:line="107" w:lineRule="exact"/>
              <w:ind w:left="43" w:right="14"/>
              <w:rPr>
                <w:sz w:val="11"/>
              </w:rPr>
            </w:pPr>
            <w:r>
              <w:rPr>
                <w:spacing w:val="-10"/>
                <w:sz w:val="11"/>
              </w:rPr>
              <w:t>1</w:t>
            </w:r>
          </w:p>
        </w:tc>
        <w:tc>
          <w:tcPr>
            <w:tcW w:w="420" w:type="dxa"/>
          </w:tcPr>
          <w:p>
            <w:pPr>
              <w:pStyle w:val="TableParagraph"/>
              <w:spacing w:line="107" w:lineRule="exact"/>
              <w:ind w:left="43" w:right="14"/>
              <w:rPr>
                <w:sz w:val="11"/>
              </w:rPr>
            </w:pPr>
            <w:r>
              <w:rPr>
                <w:spacing w:val="-10"/>
                <w:sz w:val="11"/>
              </w:rPr>
              <w:t>1</w:t>
            </w:r>
          </w:p>
        </w:tc>
        <w:tc>
          <w:tcPr>
            <w:tcW w:w="420" w:type="dxa"/>
          </w:tcPr>
          <w:p>
            <w:pPr>
              <w:pStyle w:val="TableParagraph"/>
              <w:spacing w:line="107" w:lineRule="exact"/>
              <w:ind w:left="43" w:right="14"/>
              <w:rPr>
                <w:sz w:val="11"/>
              </w:rPr>
            </w:pPr>
            <w:r>
              <w:rPr>
                <w:spacing w:val="-10"/>
                <w:sz w:val="11"/>
              </w:rPr>
              <w:t>1</w:t>
            </w:r>
          </w:p>
        </w:tc>
        <w:tc>
          <w:tcPr>
            <w:tcW w:w="420" w:type="dxa"/>
          </w:tcPr>
          <w:p>
            <w:pPr>
              <w:pStyle w:val="TableParagraph"/>
              <w:spacing w:line="107" w:lineRule="exact"/>
              <w:ind w:left="43" w:right="14"/>
              <w:rPr>
                <w:sz w:val="11"/>
              </w:rPr>
            </w:pPr>
            <w:r>
              <w:rPr>
                <w:spacing w:val="-10"/>
                <w:sz w:val="11"/>
              </w:rPr>
              <w:t>1</w:t>
            </w:r>
          </w:p>
        </w:tc>
        <w:tc>
          <w:tcPr>
            <w:tcW w:w="421" w:type="dxa"/>
          </w:tcPr>
          <w:p>
            <w:pPr>
              <w:pStyle w:val="TableParagraph"/>
              <w:spacing w:line="107" w:lineRule="exact"/>
              <w:ind w:left="44" w:right="16"/>
              <w:rPr>
                <w:sz w:val="11"/>
              </w:rPr>
            </w:pPr>
            <w:r>
              <w:rPr>
                <w:spacing w:val="-10"/>
                <w:sz w:val="11"/>
              </w:rPr>
              <w:t>1</w:t>
            </w:r>
          </w:p>
        </w:tc>
        <w:tc>
          <w:tcPr>
            <w:tcW w:w="421" w:type="dxa"/>
          </w:tcPr>
          <w:p>
            <w:pPr>
              <w:pStyle w:val="TableParagraph"/>
              <w:spacing w:line="107" w:lineRule="exact"/>
              <w:ind w:left="44" w:right="17"/>
              <w:rPr>
                <w:sz w:val="11"/>
              </w:rPr>
            </w:pPr>
            <w:r>
              <w:rPr>
                <w:spacing w:val="-10"/>
                <w:sz w:val="11"/>
              </w:rPr>
              <w:t>1</w:t>
            </w:r>
          </w:p>
        </w:tc>
        <w:tc>
          <w:tcPr>
            <w:tcW w:w="421" w:type="dxa"/>
          </w:tcPr>
          <w:p>
            <w:pPr>
              <w:pStyle w:val="TableParagraph"/>
              <w:spacing w:line="107" w:lineRule="exact"/>
              <w:ind w:left="44" w:right="19"/>
              <w:rPr>
                <w:sz w:val="11"/>
              </w:rPr>
            </w:pPr>
            <w:r>
              <w:rPr>
                <w:spacing w:val="-10"/>
                <w:sz w:val="11"/>
              </w:rPr>
              <w:t>1</w:t>
            </w:r>
          </w:p>
        </w:tc>
        <w:tc>
          <w:tcPr>
            <w:tcW w:w="421" w:type="dxa"/>
          </w:tcPr>
          <w:p>
            <w:pPr>
              <w:pStyle w:val="TableParagraph"/>
              <w:spacing w:line="107" w:lineRule="exact"/>
              <w:ind w:left="44" w:right="21"/>
              <w:rPr>
                <w:sz w:val="11"/>
              </w:rPr>
            </w:pPr>
            <w:r>
              <w:rPr>
                <w:spacing w:val="-10"/>
                <w:sz w:val="11"/>
              </w:rPr>
              <w:t>1</w:t>
            </w:r>
          </w:p>
        </w:tc>
        <w:tc>
          <w:tcPr>
            <w:tcW w:w="421" w:type="dxa"/>
          </w:tcPr>
          <w:p>
            <w:pPr>
              <w:pStyle w:val="TableParagraph"/>
              <w:spacing w:line="107" w:lineRule="exact"/>
              <w:ind w:left="44" w:right="23"/>
              <w:rPr>
                <w:sz w:val="11"/>
              </w:rPr>
            </w:pPr>
            <w:r>
              <w:rPr>
                <w:spacing w:val="-10"/>
                <w:sz w:val="11"/>
              </w:rPr>
              <w:t>1</w:t>
            </w:r>
          </w:p>
        </w:tc>
        <w:tc>
          <w:tcPr>
            <w:tcW w:w="421" w:type="dxa"/>
          </w:tcPr>
          <w:p>
            <w:pPr>
              <w:pStyle w:val="TableParagraph"/>
              <w:spacing w:line="107" w:lineRule="exact"/>
              <w:ind w:left="44" w:right="25"/>
              <w:rPr>
                <w:sz w:val="11"/>
              </w:rPr>
            </w:pPr>
            <w:r>
              <w:rPr>
                <w:spacing w:val="-10"/>
                <w:sz w:val="11"/>
              </w:rPr>
              <w:t>1</w:t>
            </w:r>
          </w:p>
        </w:tc>
        <w:tc>
          <w:tcPr>
            <w:tcW w:w="421" w:type="dxa"/>
          </w:tcPr>
          <w:p>
            <w:pPr>
              <w:pStyle w:val="TableParagraph"/>
              <w:spacing w:line="107" w:lineRule="exact"/>
              <w:ind w:left="44" w:right="27"/>
              <w:rPr>
                <w:sz w:val="11"/>
              </w:rPr>
            </w:pPr>
            <w:r>
              <w:rPr>
                <w:spacing w:val="-10"/>
                <w:sz w:val="11"/>
              </w:rPr>
              <w:t>1</w:t>
            </w:r>
          </w:p>
        </w:tc>
        <w:tc>
          <w:tcPr>
            <w:tcW w:w="421" w:type="dxa"/>
          </w:tcPr>
          <w:p>
            <w:pPr>
              <w:pStyle w:val="TableParagraph"/>
              <w:spacing w:line="107" w:lineRule="exact"/>
              <w:ind w:left="44" w:right="29"/>
              <w:rPr>
                <w:sz w:val="11"/>
              </w:rPr>
            </w:pPr>
            <w:r>
              <w:rPr>
                <w:spacing w:val="-10"/>
                <w:sz w:val="11"/>
              </w:rPr>
              <w:t>1</w:t>
            </w:r>
          </w:p>
        </w:tc>
        <w:tc>
          <w:tcPr>
            <w:tcW w:w="421" w:type="dxa"/>
          </w:tcPr>
          <w:p>
            <w:pPr>
              <w:pStyle w:val="TableParagraph"/>
              <w:spacing w:line="107" w:lineRule="exact"/>
              <w:ind w:left="44" w:right="31"/>
              <w:rPr>
                <w:sz w:val="11"/>
              </w:rPr>
            </w:pPr>
            <w:r>
              <w:rPr>
                <w:spacing w:val="-10"/>
                <w:sz w:val="11"/>
              </w:rPr>
              <w:t>1</w:t>
            </w:r>
          </w:p>
        </w:tc>
        <w:tc>
          <w:tcPr>
            <w:tcW w:w="425" w:type="dxa"/>
          </w:tcPr>
          <w:p>
            <w:pPr>
              <w:pStyle w:val="TableParagraph"/>
              <w:spacing w:line="107" w:lineRule="exact"/>
              <w:ind w:left="8"/>
              <w:rPr>
                <w:sz w:val="11"/>
              </w:rPr>
            </w:pPr>
            <w:r>
              <w:rPr>
                <w:spacing w:val="-10"/>
                <w:sz w:val="11"/>
              </w:rPr>
              <w:t>1</w:t>
            </w:r>
          </w:p>
        </w:tc>
      </w:tr>
      <w:tr>
        <w:trPr>
          <w:trHeight w:val="126" w:hRule="atLeast"/>
        </w:trPr>
        <w:tc>
          <w:tcPr>
            <w:tcW w:w="514" w:type="dxa"/>
          </w:tcPr>
          <w:p>
            <w:pPr>
              <w:pStyle w:val="TableParagraph"/>
              <w:ind w:left="158"/>
              <w:jc w:val="left"/>
              <w:rPr>
                <w:sz w:val="11"/>
              </w:rPr>
            </w:pPr>
            <w:r>
              <w:rPr>
                <w:spacing w:val="-4"/>
                <w:sz w:val="11"/>
              </w:rPr>
              <w:t>F.19</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58"/>
              <w:jc w:val="left"/>
              <w:rPr>
                <w:sz w:val="11"/>
              </w:rPr>
            </w:pPr>
            <w:r>
              <w:rPr>
                <w:spacing w:val="-4"/>
                <w:sz w:val="11"/>
              </w:rPr>
              <w:t>F.20</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58"/>
              <w:jc w:val="left"/>
              <w:rPr>
                <w:sz w:val="11"/>
              </w:rPr>
            </w:pPr>
            <w:r>
              <w:rPr>
                <w:spacing w:val="-4"/>
                <w:sz w:val="11"/>
              </w:rPr>
              <w:t>F.21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58"/>
              <w:jc w:val="left"/>
              <w:rPr>
                <w:sz w:val="11"/>
              </w:rPr>
            </w:pPr>
            <w:r>
              <w:rPr>
                <w:spacing w:val="-4"/>
                <w:sz w:val="11"/>
              </w:rPr>
              <w:t>F.22</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58"/>
              <w:jc w:val="left"/>
              <w:rPr>
                <w:sz w:val="11"/>
              </w:rPr>
            </w:pPr>
            <w:r>
              <w:rPr>
                <w:spacing w:val="-4"/>
                <w:sz w:val="11"/>
              </w:rPr>
              <w:t>F.23</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58"/>
              <w:jc w:val="left"/>
              <w:rPr>
                <w:sz w:val="11"/>
              </w:rPr>
            </w:pPr>
            <w:r>
              <w:rPr>
                <w:spacing w:val="-4"/>
                <w:sz w:val="11"/>
              </w:rPr>
              <w:t>F.24</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58"/>
              <w:jc w:val="left"/>
              <w:rPr>
                <w:sz w:val="11"/>
              </w:rPr>
            </w:pPr>
            <w:r>
              <w:rPr>
                <w:spacing w:val="-4"/>
                <w:sz w:val="11"/>
              </w:rPr>
              <w:t>F.25</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58"/>
              <w:jc w:val="left"/>
              <w:rPr>
                <w:sz w:val="11"/>
              </w:rPr>
            </w:pPr>
            <w:r>
              <w:rPr>
                <w:spacing w:val="-4"/>
                <w:sz w:val="11"/>
              </w:rPr>
              <w:t>F.26</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58"/>
              <w:jc w:val="left"/>
              <w:rPr>
                <w:sz w:val="11"/>
              </w:rPr>
            </w:pPr>
            <w:r>
              <w:rPr>
                <w:spacing w:val="-4"/>
                <w:sz w:val="11"/>
              </w:rPr>
              <w:t>F.27</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0</w:t>
            </w:r>
          </w:p>
        </w:tc>
        <w:tc>
          <w:tcPr>
            <w:tcW w:w="421" w:type="dxa"/>
          </w:tcPr>
          <w:p>
            <w:pPr>
              <w:pStyle w:val="TableParagraph"/>
              <w:ind w:left="44" w:right="16"/>
              <w:rPr>
                <w:sz w:val="11"/>
              </w:rPr>
            </w:pPr>
            <w:r>
              <w:rPr>
                <w:spacing w:val="-10"/>
                <w:sz w:val="11"/>
              </w:rPr>
              <w:t>0</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58"/>
              <w:jc w:val="left"/>
              <w:rPr>
                <w:sz w:val="11"/>
              </w:rPr>
            </w:pPr>
            <w:r>
              <w:rPr>
                <w:spacing w:val="-4"/>
                <w:sz w:val="11"/>
              </w:rPr>
              <w:t>F.28</w:t>
            </w:r>
          </w:p>
        </w:tc>
        <w:tc>
          <w:tcPr>
            <w:tcW w:w="421" w:type="dxa"/>
          </w:tcPr>
          <w:p>
            <w:pPr>
              <w:pStyle w:val="TableParagraph"/>
              <w:ind w:left="44" w:right="17"/>
              <w:rPr>
                <w:sz w:val="11"/>
              </w:rPr>
            </w:pPr>
            <w:r>
              <w:rPr>
                <w:spacing w:val="-10"/>
                <w:sz w:val="11"/>
              </w:rPr>
              <w:t>0</w:t>
            </w:r>
          </w:p>
        </w:tc>
        <w:tc>
          <w:tcPr>
            <w:tcW w:w="421" w:type="dxa"/>
          </w:tcPr>
          <w:p>
            <w:pPr>
              <w:pStyle w:val="TableParagraph"/>
              <w:ind w:left="44" w:right="14"/>
              <w:rPr>
                <w:sz w:val="11"/>
              </w:rPr>
            </w:pPr>
            <w:r>
              <w:rPr>
                <w:spacing w:val="-10"/>
                <w:sz w:val="11"/>
              </w:rPr>
              <w:t>0</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58"/>
              <w:jc w:val="left"/>
              <w:rPr>
                <w:sz w:val="11"/>
              </w:rPr>
            </w:pPr>
            <w:r>
              <w:rPr>
                <w:spacing w:val="-4"/>
                <w:sz w:val="11"/>
              </w:rPr>
              <w:t>F.29</w:t>
            </w:r>
          </w:p>
        </w:tc>
        <w:tc>
          <w:tcPr>
            <w:tcW w:w="421" w:type="dxa"/>
          </w:tcPr>
          <w:p>
            <w:pPr>
              <w:pStyle w:val="TableParagraph"/>
              <w:ind w:left="44" w:right="17"/>
              <w:rPr>
                <w:sz w:val="11"/>
              </w:rPr>
            </w:pPr>
            <w:r>
              <w:rPr>
                <w:spacing w:val="-10"/>
                <w:sz w:val="11"/>
              </w:rPr>
              <w:t>0</w:t>
            </w:r>
          </w:p>
        </w:tc>
        <w:tc>
          <w:tcPr>
            <w:tcW w:w="421" w:type="dxa"/>
          </w:tcPr>
          <w:p>
            <w:pPr>
              <w:pStyle w:val="TableParagraph"/>
              <w:ind w:left="44" w:right="14"/>
              <w:rPr>
                <w:sz w:val="11"/>
              </w:rPr>
            </w:pPr>
            <w:r>
              <w:rPr>
                <w:spacing w:val="-10"/>
                <w:sz w:val="11"/>
              </w:rPr>
              <w:t>0</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0</w:t>
            </w:r>
          </w:p>
        </w:tc>
        <w:tc>
          <w:tcPr>
            <w:tcW w:w="421" w:type="dxa"/>
          </w:tcPr>
          <w:p>
            <w:pPr>
              <w:pStyle w:val="TableParagraph"/>
              <w:ind w:left="44" w:right="16"/>
              <w:rPr>
                <w:sz w:val="11"/>
              </w:rPr>
            </w:pPr>
            <w:r>
              <w:rPr>
                <w:spacing w:val="-10"/>
                <w:sz w:val="11"/>
              </w:rPr>
              <w:t>0</w:t>
            </w:r>
          </w:p>
        </w:tc>
        <w:tc>
          <w:tcPr>
            <w:tcW w:w="420" w:type="dxa"/>
          </w:tcPr>
          <w:p>
            <w:pPr>
              <w:pStyle w:val="TableParagraph"/>
              <w:ind w:left="43" w:right="15"/>
              <w:rPr>
                <w:sz w:val="11"/>
              </w:rPr>
            </w:pPr>
            <w:r>
              <w:rPr>
                <w:spacing w:val="-10"/>
                <w:sz w:val="11"/>
              </w:rPr>
              <w:t>0</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0</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0</w:t>
            </w:r>
          </w:p>
        </w:tc>
        <w:tc>
          <w:tcPr>
            <w:tcW w:w="421" w:type="dxa"/>
          </w:tcPr>
          <w:p>
            <w:pPr>
              <w:pStyle w:val="TableParagraph"/>
              <w:ind w:left="44" w:right="16"/>
              <w:rPr>
                <w:sz w:val="11"/>
              </w:rPr>
            </w:pPr>
            <w:r>
              <w:rPr>
                <w:spacing w:val="-10"/>
                <w:sz w:val="11"/>
              </w:rPr>
              <w:t>0</w:t>
            </w:r>
          </w:p>
        </w:tc>
        <w:tc>
          <w:tcPr>
            <w:tcW w:w="421" w:type="dxa"/>
          </w:tcPr>
          <w:p>
            <w:pPr>
              <w:pStyle w:val="TableParagraph"/>
              <w:ind w:left="44" w:right="17"/>
              <w:rPr>
                <w:sz w:val="11"/>
              </w:rPr>
            </w:pPr>
            <w:r>
              <w:rPr>
                <w:spacing w:val="-10"/>
                <w:sz w:val="11"/>
              </w:rPr>
              <w:t>0</w:t>
            </w:r>
          </w:p>
        </w:tc>
        <w:tc>
          <w:tcPr>
            <w:tcW w:w="421" w:type="dxa"/>
          </w:tcPr>
          <w:p>
            <w:pPr>
              <w:pStyle w:val="TableParagraph"/>
              <w:ind w:left="44" w:right="19"/>
              <w:rPr>
                <w:sz w:val="11"/>
              </w:rPr>
            </w:pPr>
            <w:r>
              <w:rPr>
                <w:spacing w:val="-10"/>
                <w:sz w:val="11"/>
              </w:rPr>
              <w:t>0</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58"/>
              <w:jc w:val="left"/>
              <w:rPr>
                <w:sz w:val="11"/>
              </w:rPr>
            </w:pPr>
            <w:r>
              <w:rPr>
                <w:spacing w:val="-4"/>
                <w:sz w:val="11"/>
              </w:rPr>
              <w:t>F.30</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0</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0</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0</w:t>
            </w:r>
          </w:p>
        </w:tc>
        <w:tc>
          <w:tcPr>
            <w:tcW w:w="421" w:type="dxa"/>
          </w:tcPr>
          <w:p>
            <w:pPr>
              <w:pStyle w:val="TableParagraph"/>
              <w:ind w:left="44" w:right="19"/>
              <w:rPr>
                <w:sz w:val="11"/>
              </w:rPr>
            </w:pPr>
            <w:r>
              <w:rPr>
                <w:spacing w:val="-10"/>
                <w:sz w:val="11"/>
              </w:rPr>
              <w:t>0</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8" w:hRule="atLeast"/>
        </w:trPr>
        <w:tc>
          <w:tcPr>
            <w:tcW w:w="514" w:type="dxa"/>
            <w:shd w:val="clear" w:color="auto" w:fill="B8CCE3"/>
          </w:tcPr>
          <w:p>
            <w:pPr>
              <w:pStyle w:val="TableParagraph"/>
              <w:spacing w:before="2"/>
              <w:ind w:left="23"/>
              <w:rPr>
                <w:b/>
                <w:sz w:val="11"/>
              </w:rPr>
            </w:pPr>
            <w:r>
              <w:rPr>
                <w:b/>
                <w:spacing w:val="-10"/>
                <w:sz w:val="11"/>
              </w:rPr>
              <w:t>G</w:t>
            </w: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0"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1" w:type="dxa"/>
            <w:shd w:val="clear" w:color="auto" w:fill="B8CCE3"/>
          </w:tcPr>
          <w:p>
            <w:pPr>
              <w:pStyle w:val="TableParagraph"/>
              <w:spacing w:line="240" w:lineRule="auto"/>
              <w:jc w:val="left"/>
              <w:rPr>
                <w:sz w:val="6"/>
              </w:rPr>
            </w:pPr>
          </w:p>
        </w:tc>
        <w:tc>
          <w:tcPr>
            <w:tcW w:w="425" w:type="dxa"/>
            <w:shd w:val="clear" w:color="auto" w:fill="B8CCE3"/>
          </w:tcPr>
          <w:p>
            <w:pPr>
              <w:pStyle w:val="TableParagraph"/>
              <w:spacing w:line="240" w:lineRule="auto"/>
              <w:jc w:val="left"/>
              <w:rPr>
                <w:sz w:val="6"/>
              </w:rPr>
            </w:pPr>
          </w:p>
        </w:tc>
      </w:tr>
      <w:tr>
        <w:trPr>
          <w:trHeight w:val="126" w:hRule="atLeast"/>
        </w:trPr>
        <w:tc>
          <w:tcPr>
            <w:tcW w:w="514" w:type="dxa"/>
          </w:tcPr>
          <w:p>
            <w:pPr>
              <w:pStyle w:val="TableParagraph"/>
              <w:ind w:left="177"/>
              <w:jc w:val="left"/>
              <w:rPr>
                <w:sz w:val="11"/>
              </w:rPr>
            </w:pPr>
            <w:r>
              <w:rPr>
                <w:spacing w:val="-5"/>
                <w:sz w:val="11"/>
              </w:rPr>
              <w:t>G.1</w:t>
            </w:r>
          </w:p>
        </w:tc>
        <w:tc>
          <w:tcPr>
            <w:tcW w:w="421" w:type="dxa"/>
          </w:tcPr>
          <w:p>
            <w:pPr>
              <w:pStyle w:val="TableParagraph"/>
              <w:ind w:left="44" w:right="17"/>
              <w:rPr>
                <w:sz w:val="11"/>
              </w:rPr>
            </w:pPr>
            <w:r>
              <w:rPr>
                <w:spacing w:val="-10"/>
                <w:sz w:val="11"/>
              </w:rPr>
              <w:t>0</w:t>
            </w:r>
          </w:p>
        </w:tc>
        <w:tc>
          <w:tcPr>
            <w:tcW w:w="421" w:type="dxa"/>
          </w:tcPr>
          <w:p>
            <w:pPr>
              <w:pStyle w:val="TableParagraph"/>
              <w:ind w:left="44" w:right="14"/>
              <w:rPr>
                <w:sz w:val="11"/>
              </w:rPr>
            </w:pPr>
            <w:r>
              <w:rPr>
                <w:spacing w:val="-10"/>
                <w:sz w:val="11"/>
              </w:rPr>
              <w:t>0</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0</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0</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0</w:t>
            </w:r>
          </w:p>
        </w:tc>
        <w:tc>
          <w:tcPr>
            <w:tcW w:w="421" w:type="dxa"/>
          </w:tcPr>
          <w:p>
            <w:pPr>
              <w:pStyle w:val="TableParagraph"/>
              <w:ind w:left="44" w:right="16"/>
              <w:rPr>
                <w:sz w:val="11"/>
              </w:rPr>
            </w:pPr>
            <w:r>
              <w:rPr>
                <w:spacing w:val="-10"/>
                <w:sz w:val="11"/>
              </w:rPr>
              <w:t>0</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0</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77"/>
              <w:jc w:val="left"/>
              <w:rPr>
                <w:sz w:val="11"/>
              </w:rPr>
            </w:pPr>
            <w:r>
              <w:rPr>
                <w:spacing w:val="-5"/>
                <w:sz w:val="11"/>
              </w:rPr>
              <w:t>G.2</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0</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77"/>
              <w:jc w:val="left"/>
              <w:rPr>
                <w:sz w:val="11"/>
              </w:rPr>
            </w:pPr>
            <w:r>
              <w:rPr>
                <w:spacing w:val="-5"/>
                <w:sz w:val="11"/>
              </w:rPr>
              <w:t>G.3</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0</w:t>
            </w:r>
          </w:p>
        </w:tc>
        <w:tc>
          <w:tcPr>
            <w:tcW w:w="421" w:type="dxa"/>
          </w:tcPr>
          <w:p>
            <w:pPr>
              <w:pStyle w:val="TableParagraph"/>
              <w:ind w:left="44" w:right="16"/>
              <w:rPr>
                <w:sz w:val="11"/>
              </w:rPr>
            </w:pPr>
            <w:r>
              <w:rPr>
                <w:spacing w:val="-10"/>
                <w:sz w:val="11"/>
              </w:rPr>
              <w:t>0</w:t>
            </w:r>
          </w:p>
        </w:tc>
        <w:tc>
          <w:tcPr>
            <w:tcW w:w="420" w:type="dxa"/>
          </w:tcPr>
          <w:p>
            <w:pPr>
              <w:pStyle w:val="TableParagraph"/>
              <w:ind w:left="43" w:right="15"/>
              <w:rPr>
                <w:sz w:val="11"/>
              </w:rPr>
            </w:pPr>
            <w:r>
              <w:rPr>
                <w:spacing w:val="-10"/>
                <w:sz w:val="11"/>
              </w:rPr>
              <w:t>0</w:t>
            </w:r>
          </w:p>
        </w:tc>
        <w:tc>
          <w:tcPr>
            <w:tcW w:w="420" w:type="dxa"/>
          </w:tcPr>
          <w:p>
            <w:pPr>
              <w:pStyle w:val="TableParagraph"/>
              <w:ind w:left="43" w:right="15"/>
              <w:rPr>
                <w:sz w:val="11"/>
              </w:rPr>
            </w:pPr>
            <w:r>
              <w:rPr>
                <w:spacing w:val="-10"/>
                <w:sz w:val="11"/>
              </w:rPr>
              <w:t>0</w:t>
            </w:r>
          </w:p>
        </w:tc>
        <w:tc>
          <w:tcPr>
            <w:tcW w:w="420" w:type="dxa"/>
          </w:tcPr>
          <w:p>
            <w:pPr>
              <w:pStyle w:val="TableParagraph"/>
              <w:ind w:left="43" w:right="15"/>
              <w:rPr>
                <w:sz w:val="11"/>
              </w:rPr>
            </w:pPr>
            <w:r>
              <w:rPr>
                <w:spacing w:val="-10"/>
                <w:sz w:val="11"/>
              </w:rPr>
              <w:t>0</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0</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0</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0</w:t>
            </w:r>
          </w:p>
        </w:tc>
        <w:tc>
          <w:tcPr>
            <w:tcW w:w="420" w:type="dxa"/>
          </w:tcPr>
          <w:p>
            <w:pPr>
              <w:pStyle w:val="TableParagraph"/>
              <w:ind w:left="43" w:right="14"/>
              <w:rPr>
                <w:sz w:val="11"/>
              </w:rPr>
            </w:pPr>
            <w:r>
              <w:rPr>
                <w:spacing w:val="-10"/>
                <w:sz w:val="11"/>
              </w:rPr>
              <w:t>0</w:t>
            </w:r>
          </w:p>
        </w:tc>
        <w:tc>
          <w:tcPr>
            <w:tcW w:w="421" w:type="dxa"/>
          </w:tcPr>
          <w:p>
            <w:pPr>
              <w:pStyle w:val="TableParagraph"/>
              <w:ind w:left="44" w:right="16"/>
              <w:rPr>
                <w:sz w:val="11"/>
              </w:rPr>
            </w:pPr>
            <w:r>
              <w:rPr>
                <w:spacing w:val="-10"/>
                <w:sz w:val="11"/>
              </w:rPr>
              <w:t>0</w:t>
            </w:r>
          </w:p>
        </w:tc>
        <w:tc>
          <w:tcPr>
            <w:tcW w:w="421" w:type="dxa"/>
          </w:tcPr>
          <w:p>
            <w:pPr>
              <w:pStyle w:val="TableParagraph"/>
              <w:ind w:left="44" w:right="17"/>
              <w:rPr>
                <w:sz w:val="11"/>
              </w:rPr>
            </w:pPr>
            <w:r>
              <w:rPr>
                <w:spacing w:val="-10"/>
                <w:sz w:val="11"/>
              </w:rPr>
              <w:t>0</w:t>
            </w:r>
          </w:p>
        </w:tc>
        <w:tc>
          <w:tcPr>
            <w:tcW w:w="421" w:type="dxa"/>
          </w:tcPr>
          <w:p>
            <w:pPr>
              <w:pStyle w:val="TableParagraph"/>
              <w:ind w:left="44" w:right="19"/>
              <w:rPr>
                <w:sz w:val="11"/>
              </w:rPr>
            </w:pPr>
            <w:r>
              <w:rPr>
                <w:spacing w:val="-10"/>
                <w:sz w:val="11"/>
              </w:rPr>
              <w:t>0</w:t>
            </w:r>
          </w:p>
        </w:tc>
        <w:tc>
          <w:tcPr>
            <w:tcW w:w="421" w:type="dxa"/>
          </w:tcPr>
          <w:p>
            <w:pPr>
              <w:pStyle w:val="TableParagraph"/>
              <w:ind w:left="44" w:right="21"/>
              <w:rPr>
                <w:sz w:val="11"/>
              </w:rPr>
            </w:pPr>
            <w:r>
              <w:rPr>
                <w:spacing w:val="-10"/>
                <w:sz w:val="11"/>
              </w:rPr>
              <w:t>0</w:t>
            </w:r>
          </w:p>
        </w:tc>
        <w:tc>
          <w:tcPr>
            <w:tcW w:w="421" w:type="dxa"/>
          </w:tcPr>
          <w:p>
            <w:pPr>
              <w:pStyle w:val="TableParagraph"/>
              <w:ind w:left="44" w:right="23"/>
              <w:rPr>
                <w:sz w:val="11"/>
              </w:rPr>
            </w:pPr>
            <w:r>
              <w:rPr>
                <w:spacing w:val="-10"/>
                <w:sz w:val="11"/>
              </w:rPr>
              <w:t>0</w:t>
            </w:r>
          </w:p>
        </w:tc>
        <w:tc>
          <w:tcPr>
            <w:tcW w:w="421" w:type="dxa"/>
          </w:tcPr>
          <w:p>
            <w:pPr>
              <w:pStyle w:val="TableParagraph"/>
              <w:ind w:left="44" w:right="25"/>
              <w:rPr>
                <w:sz w:val="11"/>
              </w:rPr>
            </w:pPr>
            <w:r>
              <w:rPr>
                <w:spacing w:val="-10"/>
                <w:sz w:val="11"/>
              </w:rPr>
              <w:t>0</w:t>
            </w:r>
          </w:p>
        </w:tc>
        <w:tc>
          <w:tcPr>
            <w:tcW w:w="421" w:type="dxa"/>
          </w:tcPr>
          <w:p>
            <w:pPr>
              <w:pStyle w:val="TableParagraph"/>
              <w:ind w:left="44" w:right="27"/>
              <w:rPr>
                <w:sz w:val="11"/>
              </w:rPr>
            </w:pPr>
            <w:r>
              <w:rPr>
                <w:spacing w:val="-10"/>
                <w:sz w:val="11"/>
              </w:rPr>
              <w:t>0</w:t>
            </w:r>
          </w:p>
        </w:tc>
        <w:tc>
          <w:tcPr>
            <w:tcW w:w="421" w:type="dxa"/>
          </w:tcPr>
          <w:p>
            <w:pPr>
              <w:pStyle w:val="TableParagraph"/>
              <w:ind w:left="44" w:right="29"/>
              <w:rPr>
                <w:sz w:val="11"/>
              </w:rPr>
            </w:pPr>
            <w:r>
              <w:rPr>
                <w:spacing w:val="-10"/>
                <w:sz w:val="11"/>
              </w:rPr>
              <w:t>0</w:t>
            </w:r>
          </w:p>
        </w:tc>
        <w:tc>
          <w:tcPr>
            <w:tcW w:w="421" w:type="dxa"/>
          </w:tcPr>
          <w:p>
            <w:pPr>
              <w:pStyle w:val="TableParagraph"/>
              <w:ind w:left="44" w:right="31"/>
              <w:rPr>
                <w:sz w:val="11"/>
              </w:rPr>
            </w:pPr>
            <w:r>
              <w:rPr>
                <w:spacing w:val="-10"/>
                <w:sz w:val="11"/>
              </w:rPr>
              <w:t>0</w:t>
            </w:r>
          </w:p>
        </w:tc>
        <w:tc>
          <w:tcPr>
            <w:tcW w:w="425" w:type="dxa"/>
          </w:tcPr>
          <w:p>
            <w:pPr>
              <w:pStyle w:val="TableParagraph"/>
              <w:ind w:left="8"/>
              <w:rPr>
                <w:sz w:val="11"/>
              </w:rPr>
            </w:pPr>
            <w:r>
              <w:rPr>
                <w:spacing w:val="-10"/>
                <w:sz w:val="11"/>
              </w:rPr>
              <w:t>0</w:t>
            </w:r>
          </w:p>
        </w:tc>
      </w:tr>
      <w:tr>
        <w:trPr>
          <w:trHeight w:val="126" w:hRule="atLeast"/>
        </w:trPr>
        <w:tc>
          <w:tcPr>
            <w:tcW w:w="514" w:type="dxa"/>
          </w:tcPr>
          <w:p>
            <w:pPr>
              <w:pStyle w:val="TableParagraph"/>
              <w:ind w:left="177"/>
              <w:jc w:val="left"/>
              <w:rPr>
                <w:sz w:val="11"/>
              </w:rPr>
            </w:pPr>
            <w:r>
              <w:rPr>
                <w:spacing w:val="-5"/>
                <w:sz w:val="11"/>
              </w:rPr>
              <w:t>G.4</w:t>
            </w:r>
          </w:p>
        </w:tc>
        <w:tc>
          <w:tcPr>
            <w:tcW w:w="421" w:type="dxa"/>
          </w:tcPr>
          <w:p>
            <w:pPr>
              <w:pStyle w:val="TableParagraph"/>
              <w:ind w:left="44" w:right="17"/>
              <w:rPr>
                <w:sz w:val="11"/>
              </w:rPr>
            </w:pPr>
            <w:r>
              <w:rPr>
                <w:spacing w:val="-10"/>
                <w:sz w:val="11"/>
              </w:rPr>
              <w:t>1</w:t>
            </w:r>
          </w:p>
        </w:tc>
        <w:tc>
          <w:tcPr>
            <w:tcW w:w="421" w:type="dxa"/>
          </w:tcPr>
          <w:p>
            <w:pPr>
              <w:pStyle w:val="TableParagraph"/>
              <w:ind w:left="44"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right="157"/>
              <w:jc w:val="right"/>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5"/>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0" w:type="dxa"/>
          </w:tcPr>
          <w:p>
            <w:pPr>
              <w:pStyle w:val="TableParagraph"/>
              <w:ind w:left="43" w:right="14"/>
              <w:rPr>
                <w:sz w:val="11"/>
              </w:rPr>
            </w:pPr>
            <w:r>
              <w:rPr>
                <w:spacing w:val="-10"/>
                <w:sz w:val="11"/>
              </w:rPr>
              <w:t>1</w:t>
            </w:r>
          </w:p>
        </w:tc>
        <w:tc>
          <w:tcPr>
            <w:tcW w:w="421" w:type="dxa"/>
          </w:tcPr>
          <w:p>
            <w:pPr>
              <w:pStyle w:val="TableParagraph"/>
              <w:ind w:left="44" w:right="16"/>
              <w:rPr>
                <w:sz w:val="11"/>
              </w:rPr>
            </w:pPr>
            <w:r>
              <w:rPr>
                <w:spacing w:val="-10"/>
                <w:sz w:val="11"/>
              </w:rPr>
              <w:t>1</w:t>
            </w:r>
          </w:p>
        </w:tc>
        <w:tc>
          <w:tcPr>
            <w:tcW w:w="421" w:type="dxa"/>
          </w:tcPr>
          <w:p>
            <w:pPr>
              <w:pStyle w:val="TableParagraph"/>
              <w:ind w:left="44" w:right="17"/>
              <w:rPr>
                <w:sz w:val="11"/>
              </w:rPr>
            </w:pPr>
            <w:r>
              <w:rPr>
                <w:spacing w:val="-10"/>
                <w:sz w:val="11"/>
              </w:rPr>
              <w:t>1</w:t>
            </w:r>
          </w:p>
        </w:tc>
        <w:tc>
          <w:tcPr>
            <w:tcW w:w="421" w:type="dxa"/>
          </w:tcPr>
          <w:p>
            <w:pPr>
              <w:pStyle w:val="TableParagraph"/>
              <w:ind w:left="44" w:right="19"/>
              <w:rPr>
                <w:sz w:val="11"/>
              </w:rPr>
            </w:pPr>
            <w:r>
              <w:rPr>
                <w:spacing w:val="-10"/>
                <w:sz w:val="11"/>
              </w:rPr>
              <w:t>1</w:t>
            </w:r>
          </w:p>
        </w:tc>
        <w:tc>
          <w:tcPr>
            <w:tcW w:w="421" w:type="dxa"/>
          </w:tcPr>
          <w:p>
            <w:pPr>
              <w:pStyle w:val="TableParagraph"/>
              <w:ind w:left="44" w:right="21"/>
              <w:rPr>
                <w:sz w:val="11"/>
              </w:rPr>
            </w:pPr>
            <w:r>
              <w:rPr>
                <w:spacing w:val="-10"/>
                <w:sz w:val="11"/>
              </w:rPr>
              <w:t>1</w:t>
            </w:r>
          </w:p>
        </w:tc>
        <w:tc>
          <w:tcPr>
            <w:tcW w:w="421" w:type="dxa"/>
          </w:tcPr>
          <w:p>
            <w:pPr>
              <w:pStyle w:val="TableParagraph"/>
              <w:ind w:left="44" w:right="23"/>
              <w:rPr>
                <w:sz w:val="11"/>
              </w:rPr>
            </w:pPr>
            <w:r>
              <w:rPr>
                <w:spacing w:val="-10"/>
                <w:sz w:val="11"/>
              </w:rPr>
              <w:t>1</w:t>
            </w:r>
          </w:p>
        </w:tc>
        <w:tc>
          <w:tcPr>
            <w:tcW w:w="421" w:type="dxa"/>
          </w:tcPr>
          <w:p>
            <w:pPr>
              <w:pStyle w:val="TableParagraph"/>
              <w:ind w:left="44" w:right="25"/>
              <w:rPr>
                <w:sz w:val="11"/>
              </w:rPr>
            </w:pPr>
            <w:r>
              <w:rPr>
                <w:spacing w:val="-10"/>
                <w:sz w:val="11"/>
              </w:rPr>
              <w:t>1</w:t>
            </w:r>
          </w:p>
        </w:tc>
        <w:tc>
          <w:tcPr>
            <w:tcW w:w="421" w:type="dxa"/>
          </w:tcPr>
          <w:p>
            <w:pPr>
              <w:pStyle w:val="TableParagraph"/>
              <w:ind w:left="44" w:right="27"/>
              <w:rPr>
                <w:sz w:val="11"/>
              </w:rPr>
            </w:pPr>
            <w:r>
              <w:rPr>
                <w:spacing w:val="-10"/>
                <w:sz w:val="11"/>
              </w:rPr>
              <w:t>1</w:t>
            </w:r>
          </w:p>
        </w:tc>
        <w:tc>
          <w:tcPr>
            <w:tcW w:w="421" w:type="dxa"/>
          </w:tcPr>
          <w:p>
            <w:pPr>
              <w:pStyle w:val="TableParagraph"/>
              <w:ind w:left="44" w:right="29"/>
              <w:rPr>
                <w:sz w:val="11"/>
              </w:rPr>
            </w:pPr>
            <w:r>
              <w:rPr>
                <w:spacing w:val="-10"/>
                <w:sz w:val="11"/>
              </w:rPr>
              <w:t>1</w:t>
            </w:r>
          </w:p>
        </w:tc>
        <w:tc>
          <w:tcPr>
            <w:tcW w:w="421" w:type="dxa"/>
          </w:tcPr>
          <w:p>
            <w:pPr>
              <w:pStyle w:val="TableParagraph"/>
              <w:ind w:left="44" w:right="31"/>
              <w:rPr>
                <w:sz w:val="11"/>
              </w:rPr>
            </w:pPr>
            <w:r>
              <w:rPr>
                <w:spacing w:val="-10"/>
                <w:sz w:val="11"/>
              </w:rPr>
              <w:t>1</w:t>
            </w:r>
          </w:p>
        </w:tc>
        <w:tc>
          <w:tcPr>
            <w:tcW w:w="425" w:type="dxa"/>
          </w:tcPr>
          <w:p>
            <w:pPr>
              <w:pStyle w:val="TableParagraph"/>
              <w:ind w:left="8"/>
              <w:rPr>
                <w:sz w:val="11"/>
              </w:rPr>
            </w:pPr>
            <w:r>
              <w:rPr>
                <w:spacing w:val="-10"/>
                <w:sz w:val="11"/>
              </w:rPr>
              <w:t>1</w:t>
            </w:r>
          </w:p>
        </w:tc>
      </w:tr>
      <w:tr>
        <w:trPr>
          <w:trHeight w:val="126" w:hRule="atLeast"/>
        </w:trPr>
        <w:tc>
          <w:tcPr>
            <w:tcW w:w="514" w:type="dxa"/>
          </w:tcPr>
          <w:p>
            <w:pPr>
              <w:pStyle w:val="TableParagraph"/>
              <w:ind w:left="141"/>
              <w:jc w:val="left"/>
              <w:rPr>
                <w:sz w:val="11"/>
              </w:rPr>
            </w:pPr>
            <w:r>
              <w:rPr>
                <w:spacing w:val="-2"/>
                <w:sz w:val="11"/>
              </w:rPr>
              <w:t>Total</w:t>
            </w:r>
          </w:p>
        </w:tc>
        <w:tc>
          <w:tcPr>
            <w:tcW w:w="421" w:type="dxa"/>
          </w:tcPr>
          <w:p>
            <w:pPr>
              <w:pStyle w:val="TableParagraph"/>
              <w:ind w:right="82"/>
              <w:jc w:val="right"/>
              <w:rPr>
                <w:sz w:val="11"/>
              </w:rPr>
            </w:pPr>
            <w:r>
              <w:rPr>
                <w:spacing w:val="-5"/>
                <w:sz w:val="11"/>
              </w:rPr>
              <w:t>43</w:t>
            </w:r>
          </w:p>
        </w:tc>
        <w:tc>
          <w:tcPr>
            <w:tcW w:w="421" w:type="dxa"/>
          </w:tcPr>
          <w:p>
            <w:pPr>
              <w:pStyle w:val="TableParagraph"/>
              <w:ind w:left="126" w:right="2"/>
              <w:rPr>
                <w:sz w:val="11"/>
              </w:rPr>
            </w:pPr>
            <w:r>
              <w:rPr>
                <w:spacing w:val="-5"/>
                <w:sz w:val="11"/>
              </w:rPr>
              <w:t>43</w:t>
            </w:r>
          </w:p>
        </w:tc>
        <w:tc>
          <w:tcPr>
            <w:tcW w:w="420" w:type="dxa"/>
          </w:tcPr>
          <w:p>
            <w:pPr>
              <w:pStyle w:val="TableParagraph"/>
              <w:ind w:left="123"/>
              <w:rPr>
                <w:sz w:val="11"/>
              </w:rPr>
            </w:pPr>
            <w:r>
              <w:rPr>
                <w:spacing w:val="-5"/>
                <w:sz w:val="11"/>
              </w:rPr>
              <w:t>43</w:t>
            </w:r>
          </w:p>
        </w:tc>
        <w:tc>
          <w:tcPr>
            <w:tcW w:w="420" w:type="dxa"/>
          </w:tcPr>
          <w:p>
            <w:pPr>
              <w:pStyle w:val="TableParagraph"/>
              <w:ind w:left="123"/>
              <w:rPr>
                <w:sz w:val="11"/>
              </w:rPr>
            </w:pPr>
            <w:r>
              <w:rPr>
                <w:spacing w:val="-5"/>
                <w:sz w:val="11"/>
              </w:rPr>
              <w:t>45</w:t>
            </w:r>
          </w:p>
        </w:tc>
        <w:tc>
          <w:tcPr>
            <w:tcW w:w="420" w:type="dxa"/>
          </w:tcPr>
          <w:p>
            <w:pPr>
              <w:pStyle w:val="TableParagraph"/>
              <w:ind w:right="81"/>
              <w:jc w:val="right"/>
              <w:rPr>
                <w:sz w:val="11"/>
              </w:rPr>
            </w:pPr>
            <w:r>
              <w:rPr>
                <w:spacing w:val="-5"/>
                <w:sz w:val="11"/>
              </w:rPr>
              <w:t>45</w:t>
            </w:r>
          </w:p>
        </w:tc>
        <w:tc>
          <w:tcPr>
            <w:tcW w:w="420" w:type="dxa"/>
          </w:tcPr>
          <w:p>
            <w:pPr>
              <w:pStyle w:val="TableParagraph"/>
              <w:ind w:left="123"/>
              <w:rPr>
                <w:sz w:val="11"/>
              </w:rPr>
            </w:pPr>
            <w:r>
              <w:rPr>
                <w:spacing w:val="-5"/>
                <w:sz w:val="11"/>
              </w:rPr>
              <w:t>45</w:t>
            </w:r>
          </w:p>
        </w:tc>
        <w:tc>
          <w:tcPr>
            <w:tcW w:w="420" w:type="dxa"/>
          </w:tcPr>
          <w:p>
            <w:pPr>
              <w:pStyle w:val="TableParagraph"/>
              <w:ind w:left="123"/>
              <w:rPr>
                <w:sz w:val="11"/>
              </w:rPr>
            </w:pPr>
            <w:r>
              <w:rPr>
                <w:spacing w:val="-5"/>
                <w:sz w:val="11"/>
              </w:rPr>
              <w:t>43</w:t>
            </w:r>
          </w:p>
        </w:tc>
        <w:tc>
          <w:tcPr>
            <w:tcW w:w="421" w:type="dxa"/>
          </w:tcPr>
          <w:p>
            <w:pPr>
              <w:pStyle w:val="TableParagraph"/>
              <w:ind w:left="124" w:right="2"/>
              <w:rPr>
                <w:sz w:val="11"/>
              </w:rPr>
            </w:pPr>
            <w:r>
              <w:rPr>
                <w:spacing w:val="-5"/>
                <w:sz w:val="11"/>
              </w:rPr>
              <w:t>43</w:t>
            </w:r>
          </w:p>
        </w:tc>
        <w:tc>
          <w:tcPr>
            <w:tcW w:w="420" w:type="dxa"/>
          </w:tcPr>
          <w:p>
            <w:pPr>
              <w:pStyle w:val="TableParagraph"/>
              <w:ind w:right="81"/>
              <w:jc w:val="right"/>
              <w:rPr>
                <w:sz w:val="11"/>
              </w:rPr>
            </w:pPr>
            <w:r>
              <w:rPr>
                <w:spacing w:val="-5"/>
                <w:sz w:val="11"/>
              </w:rPr>
              <w:t>43</w:t>
            </w:r>
          </w:p>
        </w:tc>
        <w:tc>
          <w:tcPr>
            <w:tcW w:w="420" w:type="dxa"/>
          </w:tcPr>
          <w:p>
            <w:pPr>
              <w:pStyle w:val="TableParagraph"/>
              <w:ind w:left="123" w:right="1"/>
              <w:rPr>
                <w:sz w:val="11"/>
              </w:rPr>
            </w:pPr>
            <w:r>
              <w:rPr>
                <w:spacing w:val="-5"/>
                <w:sz w:val="11"/>
              </w:rPr>
              <w:t>43</w:t>
            </w:r>
          </w:p>
        </w:tc>
        <w:tc>
          <w:tcPr>
            <w:tcW w:w="420" w:type="dxa"/>
          </w:tcPr>
          <w:p>
            <w:pPr>
              <w:pStyle w:val="TableParagraph"/>
              <w:ind w:left="123" w:right="1"/>
              <w:rPr>
                <w:sz w:val="11"/>
              </w:rPr>
            </w:pPr>
            <w:r>
              <w:rPr>
                <w:spacing w:val="-5"/>
                <w:sz w:val="11"/>
              </w:rPr>
              <w:t>44</w:t>
            </w:r>
          </w:p>
        </w:tc>
        <w:tc>
          <w:tcPr>
            <w:tcW w:w="420" w:type="dxa"/>
          </w:tcPr>
          <w:p>
            <w:pPr>
              <w:pStyle w:val="TableParagraph"/>
              <w:ind w:left="123" w:right="1"/>
              <w:rPr>
                <w:sz w:val="11"/>
              </w:rPr>
            </w:pPr>
            <w:r>
              <w:rPr>
                <w:spacing w:val="-5"/>
                <w:sz w:val="11"/>
              </w:rPr>
              <w:t>47</w:t>
            </w:r>
          </w:p>
        </w:tc>
        <w:tc>
          <w:tcPr>
            <w:tcW w:w="420" w:type="dxa"/>
          </w:tcPr>
          <w:p>
            <w:pPr>
              <w:pStyle w:val="TableParagraph"/>
              <w:ind w:right="81"/>
              <w:jc w:val="right"/>
              <w:rPr>
                <w:sz w:val="11"/>
              </w:rPr>
            </w:pPr>
            <w:r>
              <w:rPr>
                <w:spacing w:val="-5"/>
                <w:sz w:val="11"/>
              </w:rPr>
              <w:t>42</w:t>
            </w:r>
          </w:p>
        </w:tc>
        <w:tc>
          <w:tcPr>
            <w:tcW w:w="420" w:type="dxa"/>
          </w:tcPr>
          <w:p>
            <w:pPr>
              <w:pStyle w:val="TableParagraph"/>
              <w:ind w:left="123" w:right="1"/>
              <w:rPr>
                <w:sz w:val="11"/>
              </w:rPr>
            </w:pPr>
            <w:r>
              <w:rPr>
                <w:spacing w:val="-5"/>
                <w:sz w:val="11"/>
              </w:rPr>
              <w:t>50</w:t>
            </w:r>
          </w:p>
        </w:tc>
        <w:tc>
          <w:tcPr>
            <w:tcW w:w="420" w:type="dxa"/>
          </w:tcPr>
          <w:p>
            <w:pPr>
              <w:pStyle w:val="TableParagraph"/>
              <w:ind w:left="123" w:right="1"/>
              <w:rPr>
                <w:sz w:val="11"/>
              </w:rPr>
            </w:pPr>
            <w:r>
              <w:rPr>
                <w:spacing w:val="-5"/>
                <w:sz w:val="11"/>
              </w:rPr>
              <w:t>47</w:t>
            </w:r>
          </w:p>
        </w:tc>
        <w:tc>
          <w:tcPr>
            <w:tcW w:w="420" w:type="dxa"/>
          </w:tcPr>
          <w:p>
            <w:pPr>
              <w:pStyle w:val="TableParagraph"/>
              <w:ind w:left="123" w:right="1"/>
              <w:rPr>
                <w:sz w:val="11"/>
              </w:rPr>
            </w:pPr>
            <w:r>
              <w:rPr>
                <w:spacing w:val="-5"/>
                <w:sz w:val="11"/>
              </w:rPr>
              <w:t>44</w:t>
            </w:r>
          </w:p>
        </w:tc>
        <w:tc>
          <w:tcPr>
            <w:tcW w:w="420" w:type="dxa"/>
          </w:tcPr>
          <w:p>
            <w:pPr>
              <w:pStyle w:val="TableParagraph"/>
              <w:ind w:right="81"/>
              <w:jc w:val="right"/>
              <w:rPr>
                <w:sz w:val="11"/>
              </w:rPr>
            </w:pPr>
            <w:r>
              <w:rPr>
                <w:spacing w:val="-5"/>
                <w:sz w:val="11"/>
              </w:rPr>
              <w:t>42</w:t>
            </w:r>
          </w:p>
        </w:tc>
        <w:tc>
          <w:tcPr>
            <w:tcW w:w="420" w:type="dxa"/>
          </w:tcPr>
          <w:p>
            <w:pPr>
              <w:pStyle w:val="TableParagraph"/>
              <w:ind w:left="123"/>
              <w:rPr>
                <w:sz w:val="11"/>
              </w:rPr>
            </w:pPr>
            <w:r>
              <w:rPr>
                <w:spacing w:val="-5"/>
                <w:sz w:val="11"/>
              </w:rPr>
              <w:t>50</w:t>
            </w:r>
          </w:p>
        </w:tc>
        <w:tc>
          <w:tcPr>
            <w:tcW w:w="420" w:type="dxa"/>
          </w:tcPr>
          <w:p>
            <w:pPr>
              <w:pStyle w:val="TableParagraph"/>
              <w:ind w:left="123"/>
              <w:rPr>
                <w:sz w:val="11"/>
              </w:rPr>
            </w:pPr>
            <w:r>
              <w:rPr>
                <w:spacing w:val="-5"/>
                <w:sz w:val="11"/>
              </w:rPr>
              <w:t>49</w:t>
            </w:r>
          </w:p>
        </w:tc>
        <w:tc>
          <w:tcPr>
            <w:tcW w:w="420" w:type="dxa"/>
          </w:tcPr>
          <w:p>
            <w:pPr>
              <w:pStyle w:val="TableParagraph"/>
              <w:ind w:left="123"/>
              <w:rPr>
                <w:sz w:val="11"/>
              </w:rPr>
            </w:pPr>
            <w:r>
              <w:rPr>
                <w:spacing w:val="-5"/>
                <w:sz w:val="11"/>
              </w:rPr>
              <w:t>49</w:t>
            </w:r>
          </w:p>
        </w:tc>
        <w:tc>
          <w:tcPr>
            <w:tcW w:w="420" w:type="dxa"/>
          </w:tcPr>
          <w:p>
            <w:pPr>
              <w:pStyle w:val="TableParagraph"/>
              <w:ind w:right="81"/>
              <w:jc w:val="right"/>
              <w:rPr>
                <w:sz w:val="11"/>
              </w:rPr>
            </w:pPr>
            <w:r>
              <w:rPr>
                <w:spacing w:val="-5"/>
                <w:sz w:val="11"/>
              </w:rPr>
              <w:t>49</w:t>
            </w:r>
          </w:p>
        </w:tc>
        <w:tc>
          <w:tcPr>
            <w:tcW w:w="420" w:type="dxa"/>
          </w:tcPr>
          <w:p>
            <w:pPr>
              <w:pStyle w:val="TableParagraph"/>
              <w:ind w:left="123"/>
              <w:rPr>
                <w:sz w:val="11"/>
              </w:rPr>
            </w:pPr>
            <w:r>
              <w:rPr>
                <w:spacing w:val="-5"/>
                <w:sz w:val="11"/>
              </w:rPr>
              <w:t>46</w:t>
            </w:r>
          </w:p>
        </w:tc>
        <w:tc>
          <w:tcPr>
            <w:tcW w:w="420" w:type="dxa"/>
          </w:tcPr>
          <w:p>
            <w:pPr>
              <w:pStyle w:val="TableParagraph"/>
              <w:ind w:left="123"/>
              <w:rPr>
                <w:sz w:val="11"/>
              </w:rPr>
            </w:pPr>
            <w:r>
              <w:rPr>
                <w:spacing w:val="-5"/>
                <w:sz w:val="11"/>
              </w:rPr>
              <w:t>47</w:t>
            </w:r>
          </w:p>
        </w:tc>
        <w:tc>
          <w:tcPr>
            <w:tcW w:w="421" w:type="dxa"/>
          </w:tcPr>
          <w:p>
            <w:pPr>
              <w:pStyle w:val="TableParagraph"/>
              <w:ind w:left="124" w:right="2"/>
              <w:rPr>
                <w:sz w:val="11"/>
              </w:rPr>
            </w:pPr>
            <w:r>
              <w:rPr>
                <w:spacing w:val="-5"/>
                <w:sz w:val="11"/>
              </w:rPr>
              <w:t>47</w:t>
            </w:r>
          </w:p>
        </w:tc>
        <w:tc>
          <w:tcPr>
            <w:tcW w:w="421" w:type="dxa"/>
          </w:tcPr>
          <w:p>
            <w:pPr>
              <w:pStyle w:val="TableParagraph"/>
              <w:ind w:right="82"/>
              <w:jc w:val="right"/>
              <w:rPr>
                <w:sz w:val="11"/>
              </w:rPr>
            </w:pPr>
            <w:r>
              <w:rPr>
                <w:spacing w:val="-5"/>
                <w:sz w:val="11"/>
              </w:rPr>
              <w:t>46</w:t>
            </w:r>
          </w:p>
        </w:tc>
        <w:tc>
          <w:tcPr>
            <w:tcW w:w="421" w:type="dxa"/>
          </w:tcPr>
          <w:p>
            <w:pPr>
              <w:pStyle w:val="TableParagraph"/>
              <w:ind w:left="124" w:right="5"/>
              <w:rPr>
                <w:sz w:val="11"/>
              </w:rPr>
            </w:pPr>
            <w:r>
              <w:rPr>
                <w:spacing w:val="-5"/>
                <w:sz w:val="11"/>
              </w:rPr>
              <w:t>46</w:t>
            </w:r>
          </w:p>
        </w:tc>
        <w:tc>
          <w:tcPr>
            <w:tcW w:w="421" w:type="dxa"/>
          </w:tcPr>
          <w:p>
            <w:pPr>
              <w:pStyle w:val="TableParagraph"/>
              <w:ind w:left="124" w:right="7"/>
              <w:rPr>
                <w:sz w:val="11"/>
              </w:rPr>
            </w:pPr>
            <w:r>
              <w:rPr>
                <w:spacing w:val="-5"/>
                <w:sz w:val="11"/>
              </w:rPr>
              <w:t>46</w:t>
            </w:r>
          </w:p>
        </w:tc>
        <w:tc>
          <w:tcPr>
            <w:tcW w:w="421" w:type="dxa"/>
          </w:tcPr>
          <w:p>
            <w:pPr>
              <w:pStyle w:val="TableParagraph"/>
              <w:ind w:left="124" w:right="9"/>
              <w:rPr>
                <w:sz w:val="11"/>
              </w:rPr>
            </w:pPr>
            <w:r>
              <w:rPr>
                <w:spacing w:val="-5"/>
                <w:sz w:val="11"/>
              </w:rPr>
              <w:t>45</w:t>
            </w:r>
          </w:p>
        </w:tc>
        <w:tc>
          <w:tcPr>
            <w:tcW w:w="421" w:type="dxa"/>
          </w:tcPr>
          <w:p>
            <w:pPr>
              <w:pStyle w:val="TableParagraph"/>
              <w:ind w:right="86"/>
              <w:jc w:val="right"/>
              <w:rPr>
                <w:sz w:val="11"/>
              </w:rPr>
            </w:pPr>
            <w:r>
              <w:rPr>
                <w:spacing w:val="-5"/>
                <w:sz w:val="11"/>
              </w:rPr>
              <w:t>45</w:t>
            </w:r>
          </w:p>
        </w:tc>
        <w:tc>
          <w:tcPr>
            <w:tcW w:w="421" w:type="dxa"/>
          </w:tcPr>
          <w:p>
            <w:pPr>
              <w:pStyle w:val="TableParagraph"/>
              <w:ind w:left="124" w:right="13"/>
              <w:rPr>
                <w:sz w:val="11"/>
              </w:rPr>
            </w:pPr>
            <w:r>
              <w:rPr>
                <w:spacing w:val="-5"/>
                <w:sz w:val="11"/>
              </w:rPr>
              <w:t>45</w:t>
            </w:r>
          </w:p>
        </w:tc>
        <w:tc>
          <w:tcPr>
            <w:tcW w:w="421" w:type="dxa"/>
          </w:tcPr>
          <w:p>
            <w:pPr>
              <w:pStyle w:val="TableParagraph"/>
              <w:ind w:left="124" w:right="15"/>
              <w:rPr>
                <w:sz w:val="11"/>
              </w:rPr>
            </w:pPr>
            <w:r>
              <w:rPr>
                <w:spacing w:val="-5"/>
                <w:sz w:val="11"/>
              </w:rPr>
              <w:t>45</w:t>
            </w:r>
          </w:p>
        </w:tc>
        <w:tc>
          <w:tcPr>
            <w:tcW w:w="421" w:type="dxa"/>
          </w:tcPr>
          <w:p>
            <w:pPr>
              <w:pStyle w:val="TableParagraph"/>
              <w:ind w:left="124" w:right="17"/>
              <w:rPr>
                <w:sz w:val="11"/>
              </w:rPr>
            </w:pPr>
            <w:r>
              <w:rPr>
                <w:spacing w:val="-5"/>
                <w:sz w:val="11"/>
              </w:rPr>
              <w:t>45</w:t>
            </w:r>
          </w:p>
        </w:tc>
        <w:tc>
          <w:tcPr>
            <w:tcW w:w="425" w:type="dxa"/>
          </w:tcPr>
          <w:p>
            <w:pPr>
              <w:pStyle w:val="TableParagraph"/>
              <w:ind w:right="94"/>
              <w:jc w:val="right"/>
              <w:rPr>
                <w:sz w:val="11"/>
              </w:rPr>
            </w:pPr>
            <w:r>
              <w:rPr>
                <w:spacing w:val="-5"/>
                <w:sz w:val="11"/>
              </w:rPr>
              <w:t>45</w:t>
            </w:r>
          </w:p>
        </w:tc>
      </w:tr>
      <w:tr>
        <w:trPr>
          <w:trHeight w:val="126" w:hRule="atLeast"/>
        </w:trPr>
        <w:tc>
          <w:tcPr>
            <w:tcW w:w="514" w:type="dxa"/>
            <w:shd w:val="clear" w:color="auto" w:fill="FFFF00"/>
          </w:tcPr>
          <w:p>
            <w:pPr>
              <w:pStyle w:val="TableParagraph"/>
              <w:ind w:left="42"/>
              <w:jc w:val="left"/>
              <w:rPr>
                <w:sz w:val="11"/>
              </w:rPr>
            </w:pPr>
            <w:r>
              <w:rPr>
                <w:spacing w:val="-2"/>
                <w:sz w:val="11"/>
              </w:rPr>
              <w:t>ƩXi/n</w:t>
            </w:r>
          </w:p>
        </w:tc>
        <w:tc>
          <w:tcPr>
            <w:tcW w:w="421" w:type="dxa"/>
            <w:shd w:val="clear" w:color="auto" w:fill="FFFF00"/>
          </w:tcPr>
          <w:p>
            <w:pPr>
              <w:pStyle w:val="TableParagraph"/>
              <w:ind w:right="80"/>
              <w:jc w:val="right"/>
              <w:rPr>
                <w:sz w:val="11"/>
              </w:rPr>
            </w:pPr>
            <w:r>
              <w:rPr>
                <w:spacing w:val="-4"/>
                <w:sz w:val="11"/>
              </w:rPr>
              <w:t>0,86</w:t>
            </w:r>
          </w:p>
        </w:tc>
        <w:tc>
          <w:tcPr>
            <w:tcW w:w="421" w:type="dxa"/>
            <w:shd w:val="clear" w:color="auto" w:fill="FFFF00"/>
          </w:tcPr>
          <w:p>
            <w:pPr>
              <w:pStyle w:val="TableParagraph"/>
              <w:ind w:left="46" w:right="2"/>
              <w:rPr>
                <w:sz w:val="11"/>
              </w:rPr>
            </w:pPr>
            <w:r>
              <w:rPr>
                <w:spacing w:val="-4"/>
                <w:sz w:val="11"/>
              </w:rPr>
              <w:t>0,86</w:t>
            </w:r>
          </w:p>
        </w:tc>
        <w:tc>
          <w:tcPr>
            <w:tcW w:w="420" w:type="dxa"/>
            <w:shd w:val="clear" w:color="auto" w:fill="FFFF00"/>
          </w:tcPr>
          <w:p>
            <w:pPr>
              <w:pStyle w:val="TableParagraph"/>
              <w:ind w:left="43"/>
              <w:rPr>
                <w:sz w:val="11"/>
              </w:rPr>
            </w:pPr>
            <w:r>
              <w:rPr>
                <w:spacing w:val="-4"/>
                <w:sz w:val="11"/>
              </w:rPr>
              <w:t>0,86</w:t>
            </w:r>
          </w:p>
        </w:tc>
        <w:tc>
          <w:tcPr>
            <w:tcW w:w="420" w:type="dxa"/>
            <w:shd w:val="clear" w:color="auto" w:fill="FFFF00"/>
          </w:tcPr>
          <w:p>
            <w:pPr>
              <w:pStyle w:val="TableParagraph"/>
              <w:ind w:left="123" w:right="24"/>
              <w:rPr>
                <w:sz w:val="11"/>
              </w:rPr>
            </w:pPr>
            <w:r>
              <w:rPr>
                <w:spacing w:val="-5"/>
                <w:sz w:val="11"/>
              </w:rPr>
              <w:t>0,9</w:t>
            </w:r>
          </w:p>
        </w:tc>
        <w:tc>
          <w:tcPr>
            <w:tcW w:w="420" w:type="dxa"/>
            <w:shd w:val="clear" w:color="auto" w:fill="FFFF00"/>
          </w:tcPr>
          <w:p>
            <w:pPr>
              <w:pStyle w:val="TableParagraph"/>
              <w:ind w:right="78"/>
              <w:jc w:val="right"/>
              <w:rPr>
                <w:sz w:val="11"/>
              </w:rPr>
            </w:pPr>
            <w:r>
              <w:rPr>
                <w:spacing w:val="-5"/>
                <w:sz w:val="11"/>
              </w:rPr>
              <w:t>0,9</w:t>
            </w:r>
          </w:p>
        </w:tc>
        <w:tc>
          <w:tcPr>
            <w:tcW w:w="420" w:type="dxa"/>
            <w:shd w:val="clear" w:color="auto" w:fill="FFFF00"/>
          </w:tcPr>
          <w:p>
            <w:pPr>
              <w:pStyle w:val="TableParagraph"/>
              <w:ind w:left="123" w:right="24"/>
              <w:rPr>
                <w:sz w:val="11"/>
              </w:rPr>
            </w:pPr>
            <w:r>
              <w:rPr>
                <w:spacing w:val="-5"/>
                <w:sz w:val="11"/>
              </w:rPr>
              <w:t>0,9</w:t>
            </w:r>
          </w:p>
        </w:tc>
        <w:tc>
          <w:tcPr>
            <w:tcW w:w="420" w:type="dxa"/>
            <w:shd w:val="clear" w:color="auto" w:fill="FFFF00"/>
          </w:tcPr>
          <w:p>
            <w:pPr>
              <w:pStyle w:val="TableParagraph"/>
              <w:ind w:left="43"/>
              <w:rPr>
                <w:sz w:val="11"/>
              </w:rPr>
            </w:pPr>
            <w:r>
              <w:rPr>
                <w:spacing w:val="-4"/>
                <w:sz w:val="11"/>
              </w:rPr>
              <w:t>0,86</w:t>
            </w:r>
          </w:p>
        </w:tc>
        <w:tc>
          <w:tcPr>
            <w:tcW w:w="421" w:type="dxa"/>
            <w:shd w:val="clear" w:color="auto" w:fill="FFFF00"/>
          </w:tcPr>
          <w:p>
            <w:pPr>
              <w:pStyle w:val="TableParagraph"/>
              <w:ind w:left="44" w:right="2"/>
              <w:rPr>
                <w:sz w:val="11"/>
              </w:rPr>
            </w:pPr>
            <w:r>
              <w:rPr>
                <w:spacing w:val="-4"/>
                <w:sz w:val="11"/>
              </w:rPr>
              <w:t>0,86</w:t>
            </w:r>
          </w:p>
        </w:tc>
        <w:tc>
          <w:tcPr>
            <w:tcW w:w="420" w:type="dxa"/>
            <w:shd w:val="clear" w:color="auto" w:fill="FFFF00"/>
          </w:tcPr>
          <w:p>
            <w:pPr>
              <w:pStyle w:val="TableParagraph"/>
              <w:ind w:right="79"/>
              <w:jc w:val="right"/>
              <w:rPr>
                <w:sz w:val="11"/>
              </w:rPr>
            </w:pPr>
            <w:r>
              <w:rPr>
                <w:spacing w:val="-4"/>
                <w:sz w:val="11"/>
              </w:rPr>
              <w:t>0,86</w:t>
            </w:r>
          </w:p>
        </w:tc>
        <w:tc>
          <w:tcPr>
            <w:tcW w:w="420" w:type="dxa"/>
            <w:shd w:val="clear" w:color="auto" w:fill="FFFF00"/>
          </w:tcPr>
          <w:p>
            <w:pPr>
              <w:pStyle w:val="TableParagraph"/>
              <w:ind w:left="43"/>
              <w:rPr>
                <w:sz w:val="11"/>
              </w:rPr>
            </w:pPr>
            <w:r>
              <w:rPr>
                <w:spacing w:val="-4"/>
                <w:sz w:val="11"/>
              </w:rPr>
              <w:t>0,86</w:t>
            </w:r>
          </w:p>
        </w:tc>
        <w:tc>
          <w:tcPr>
            <w:tcW w:w="420" w:type="dxa"/>
            <w:shd w:val="clear" w:color="auto" w:fill="FFFF00"/>
          </w:tcPr>
          <w:p>
            <w:pPr>
              <w:pStyle w:val="TableParagraph"/>
              <w:ind w:left="43"/>
              <w:rPr>
                <w:sz w:val="11"/>
              </w:rPr>
            </w:pPr>
            <w:r>
              <w:rPr>
                <w:spacing w:val="-4"/>
                <w:sz w:val="11"/>
              </w:rPr>
              <w:t>0,88</w:t>
            </w:r>
          </w:p>
        </w:tc>
        <w:tc>
          <w:tcPr>
            <w:tcW w:w="420" w:type="dxa"/>
            <w:shd w:val="clear" w:color="auto" w:fill="FFFF00"/>
          </w:tcPr>
          <w:p>
            <w:pPr>
              <w:pStyle w:val="TableParagraph"/>
              <w:ind w:left="43"/>
              <w:rPr>
                <w:sz w:val="11"/>
              </w:rPr>
            </w:pPr>
            <w:r>
              <w:rPr>
                <w:spacing w:val="-4"/>
                <w:sz w:val="11"/>
              </w:rPr>
              <w:t>0,94</w:t>
            </w:r>
          </w:p>
        </w:tc>
        <w:tc>
          <w:tcPr>
            <w:tcW w:w="420" w:type="dxa"/>
            <w:shd w:val="clear" w:color="auto" w:fill="FFFF00"/>
          </w:tcPr>
          <w:p>
            <w:pPr>
              <w:pStyle w:val="TableParagraph"/>
              <w:ind w:right="79"/>
              <w:jc w:val="right"/>
              <w:rPr>
                <w:sz w:val="11"/>
              </w:rPr>
            </w:pPr>
            <w:r>
              <w:rPr>
                <w:spacing w:val="-4"/>
                <w:sz w:val="11"/>
              </w:rPr>
              <w:t>0,84</w:t>
            </w:r>
          </w:p>
        </w:tc>
        <w:tc>
          <w:tcPr>
            <w:tcW w:w="420" w:type="dxa"/>
            <w:shd w:val="clear" w:color="auto" w:fill="FFFF00"/>
          </w:tcPr>
          <w:p>
            <w:pPr>
              <w:pStyle w:val="TableParagraph"/>
              <w:ind w:left="178" w:right="1"/>
              <w:rPr>
                <w:sz w:val="11"/>
              </w:rPr>
            </w:pPr>
            <w:r>
              <w:rPr>
                <w:spacing w:val="-10"/>
                <w:sz w:val="11"/>
              </w:rPr>
              <w:t>1</w:t>
            </w:r>
          </w:p>
        </w:tc>
        <w:tc>
          <w:tcPr>
            <w:tcW w:w="420" w:type="dxa"/>
            <w:shd w:val="clear" w:color="auto" w:fill="FFFF00"/>
          </w:tcPr>
          <w:p>
            <w:pPr>
              <w:pStyle w:val="TableParagraph"/>
              <w:ind w:left="43"/>
              <w:rPr>
                <w:sz w:val="11"/>
              </w:rPr>
            </w:pPr>
            <w:r>
              <w:rPr>
                <w:spacing w:val="-4"/>
                <w:sz w:val="11"/>
              </w:rPr>
              <w:t>0,94</w:t>
            </w:r>
          </w:p>
        </w:tc>
        <w:tc>
          <w:tcPr>
            <w:tcW w:w="420" w:type="dxa"/>
            <w:shd w:val="clear" w:color="auto" w:fill="FFFF00"/>
          </w:tcPr>
          <w:p>
            <w:pPr>
              <w:pStyle w:val="TableParagraph"/>
              <w:ind w:left="43"/>
              <w:rPr>
                <w:sz w:val="11"/>
              </w:rPr>
            </w:pPr>
            <w:r>
              <w:rPr>
                <w:spacing w:val="-4"/>
                <w:sz w:val="11"/>
              </w:rPr>
              <w:t>0,88</w:t>
            </w:r>
          </w:p>
        </w:tc>
        <w:tc>
          <w:tcPr>
            <w:tcW w:w="420" w:type="dxa"/>
            <w:shd w:val="clear" w:color="auto" w:fill="FFFF00"/>
          </w:tcPr>
          <w:p>
            <w:pPr>
              <w:pStyle w:val="TableParagraph"/>
              <w:ind w:right="78"/>
              <w:jc w:val="right"/>
              <w:rPr>
                <w:sz w:val="11"/>
              </w:rPr>
            </w:pPr>
            <w:r>
              <w:rPr>
                <w:spacing w:val="-4"/>
                <w:sz w:val="11"/>
              </w:rPr>
              <w:t>0,84</w:t>
            </w:r>
          </w:p>
        </w:tc>
        <w:tc>
          <w:tcPr>
            <w:tcW w:w="420" w:type="dxa"/>
            <w:shd w:val="clear" w:color="auto" w:fill="FFFF00"/>
          </w:tcPr>
          <w:p>
            <w:pPr>
              <w:pStyle w:val="TableParagraph"/>
              <w:ind w:left="178"/>
              <w:rPr>
                <w:sz w:val="11"/>
              </w:rPr>
            </w:pPr>
            <w:r>
              <w:rPr>
                <w:spacing w:val="-10"/>
                <w:sz w:val="11"/>
              </w:rPr>
              <w:t>1</w:t>
            </w:r>
          </w:p>
        </w:tc>
        <w:tc>
          <w:tcPr>
            <w:tcW w:w="420" w:type="dxa"/>
            <w:shd w:val="clear" w:color="auto" w:fill="FFFF00"/>
          </w:tcPr>
          <w:p>
            <w:pPr>
              <w:pStyle w:val="TableParagraph"/>
              <w:ind w:left="43"/>
              <w:rPr>
                <w:sz w:val="11"/>
              </w:rPr>
            </w:pPr>
            <w:r>
              <w:rPr>
                <w:spacing w:val="-4"/>
                <w:sz w:val="11"/>
              </w:rPr>
              <w:t>0,98</w:t>
            </w:r>
          </w:p>
        </w:tc>
        <w:tc>
          <w:tcPr>
            <w:tcW w:w="420" w:type="dxa"/>
            <w:shd w:val="clear" w:color="auto" w:fill="FFFF00"/>
          </w:tcPr>
          <w:p>
            <w:pPr>
              <w:pStyle w:val="TableParagraph"/>
              <w:ind w:left="43"/>
              <w:rPr>
                <w:sz w:val="11"/>
              </w:rPr>
            </w:pPr>
            <w:r>
              <w:rPr>
                <w:spacing w:val="-4"/>
                <w:sz w:val="11"/>
              </w:rPr>
              <w:t>0,98</w:t>
            </w:r>
          </w:p>
        </w:tc>
        <w:tc>
          <w:tcPr>
            <w:tcW w:w="420" w:type="dxa"/>
            <w:shd w:val="clear" w:color="auto" w:fill="FFFF00"/>
          </w:tcPr>
          <w:p>
            <w:pPr>
              <w:pStyle w:val="TableParagraph"/>
              <w:ind w:right="78"/>
              <w:jc w:val="right"/>
              <w:rPr>
                <w:sz w:val="11"/>
              </w:rPr>
            </w:pPr>
            <w:r>
              <w:rPr>
                <w:spacing w:val="-4"/>
                <w:sz w:val="11"/>
              </w:rPr>
              <w:t>0,98</w:t>
            </w:r>
          </w:p>
        </w:tc>
        <w:tc>
          <w:tcPr>
            <w:tcW w:w="420" w:type="dxa"/>
            <w:shd w:val="clear" w:color="auto" w:fill="FFFF00"/>
          </w:tcPr>
          <w:p>
            <w:pPr>
              <w:pStyle w:val="TableParagraph"/>
              <w:ind w:left="43"/>
              <w:rPr>
                <w:sz w:val="11"/>
              </w:rPr>
            </w:pPr>
            <w:r>
              <w:rPr>
                <w:spacing w:val="-4"/>
                <w:sz w:val="11"/>
              </w:rPr>
              <w:t>0,92</w:t>
            </w:r>
          </w:p>
        </w:tc>
        <w:tc>
          <w:tcPr>
            <w:tcW w:w="420" w:type="dxa"/>
            <w:shd w:val="clear" w:color="auto" w:fill="FFFF00"/>
          </w:tcPr>
          <w:p>
            <w:pPr>
              <w:pStyle w:val="TableParagraph"/>
              <w:ind w:left="43"/>
              <w:rPr>
                <w:sz w:val="11"/>
              </w:rPr>
            </w:pPr>
            <w:r>
              <w:rPr>
                <w:spacing w:val="-4"/>
                <w:sz w:val="11"/>
              </w:rPr>
              <w:t>0,94</w:t>
            </w:r>
          </w:p>
        </w:tc>
        <w:tc>
          <w:tcPr>
            <w:tcW w:w="421" w:type="dxa"/>
            <w:shd w:val="clear" w:color="auto" w:fill="FFFF00"/>
          </w:tcPr>
          <w:p>
            <w:pPr>
              <w:pStyle w:val="TableParagraph"/>
              <w:ind w:left="44" w:right="2"/>
              <w:rPr>
                <w:sz w:val="11"/>
              </w:rPr>
            </w:pPr>
            <w:r>
              <w:rPr>
                <w:spacing w:val="-4"/>
                <w:sz w:val="11"/>
              </w:rPr>
              <w:t>0,94</w:t>
            </w:r>
          </w:p>
        </w:tc>
        <w:tc>
          <w:tcPr>
            <w:tcW w:w="421" w:type="dxa"/>
            <w:shd w:val="clear" w:color="auto" w:fill="FFFF00"/>
          </w:tcPr>
          <w:p>
            <w:pPr>
              <w:pStyle w:val="TableParagraph"/>
              <w:ind w:right="80"/>
              <w:jc w:val="right"/>
              <w:rPr>
                <w:sz w:val="11"/>
              </w:rPr>
            </w:pPr>
            <w:r>
              <w:rPr>
                <w:spacing w:val="-4"/>
                <w:sz w:val="11"/>
              </w:rPr>
              <w:t>0,92</w:t>
            </w:r>
          </w:p>
        </w:tc>
        <w:tc>
          <w:tcPr>
            <w:tcW w:w="421" w:type="dxa"/>
            <w:shd w:val="clear" w:color="auto" w:fill="FFFF00"/>
          </w:tcPr>
          <w:p>
            <w:pPr>
              <w:pStyle w:val="TableParagraph"/>
              <w:ind w:left="44" w:right="4"/>
              <w:rPr>
                <w:sz w:val="11"/>
              </w:rPr>
            </w:pPr>
            <w:r>
              <w:rPr>
                <w:spacing w:val="-4"/>
                <w:sz w:val="11"/>
              </w:rPr>
              <w:t>0,92</w:t>
            </w:r>
          </w:p>
        </w:tc>
        <w:tc>
          <w:tcPr>
            <w:tcW w:w="421" w:type="dxa"/>
            <w:shd w:val="clear" w:color="auto" w:fill="FFFF00"/>
          </w:tcPr>
          <w:p>
            <w:pPr>
              <w:pStyle w:val="TableParagraph"/>
              <w:ind w:left="44" w:right="6"/>
              <w:rPr>
                <w:sz w:val="11"/>
              </w:rPr>
            </w:pPr>
            <w:r>
              <w:rPr>
                <w:spacing w:val="-4"/>
                <w:sz w:val="11"/>
              </w:rPr>
              <w:t>0,92</w:t>
            </w:r>
          </w:p>
        </w:tc>
        <w:tc>
          <w:tcPr>
            <w:tcW w:w="421" w:type="dxa"/>
            <w:shd w:val="clear" w:color="auto" w:fill="FFFF00"/>
          </w:tcPr>
          <w:p>
            <w:pPr>
              <w:pStyle w:val="TableParagraph"/>
              <w:ind w:left="124" w:right="33"/>
              <w:rPr>
                <w:sz w:val="11"/>
              </w:rPr>
            </w:pPr>
            <w:r>
              <w:rPr>
                <w:spacing w:val="-5"/>
                <w:sz w:val="11"/>
              </w:rPr>
              <w:t>0,9</w:t>
            </w:r>
          </w:p>
        </w:tc>
        <w:tc>
          <w:tcPr>
            <w:tcW w:w="421" w:type="dxa"/>
            <w:shd w:val="clear" w:color="auto" w:fill="FFFF00"/>
          </w:tcPr>
          <w:p>
            <w:pPr>
              <w:pStyle w:val="TableParagraph"/>
              <w:ind w:right="84"/>
              <w:jc w:val="right"/>
              <w:rPr>
                <w:sz w:val="11"/>
              </w:rPr>
            </w:pPr>
            <w:r>
              <w:rPr>
                <w:spacing w:val="-5"/>
                <w:sz w:val="11"/>
              </w:rPr>
              <w:t>0,9</w:t>
            </w:r>
          </w:p>
        </w:tc>
        <w:tc>
          <w:tcPr>
            <w:tcW w:w="421" w:type="dxa"/>
            <w:shd w:val="clear" w:color="auto" w:fill="FFFF00"/>
          </w:tcPr>
          <w:p>
            <w:pPr>
              <w:pStyle w:val="TableParagraph"/>
              <w:ind w:left="124" w:right="37"/>
              <w:rPr>
                <w:sz w:val="11"/>
              </w:rPr>
            </w:pPr>
            <w:r>
              <w:rPr>
                <w:spacing w:val="-5"/>
                <w:sz w:val="11"/>
              </w:rPr>
              <w:t>0,9</w:t>
            </w:r>
          </w:p>
        </w:tc>
        <w:tc>
          <w:tcPr>
            <w:tcW w:w="421" w:type="dxa"/>
            <w:shd w:val="clear" w:color="auto" w:fill="FFFF00"/>
          </w:tcPr>
          <w:p>
            <w:pPr>
              <w:pStyle w:val="TableParagraph"/>
              <w:ind w:left="124" w:right="39"/>
              <w:rPr>
                <w:sz w:val="11"/>
              </w:rPr>
            </w:pPr>
            <w:r>
              <w:rPr>
                <w:spacing w:val="-5"/>
                <w:sz w:val="11"/>
              </w:rPr>
              <w:t>0,9</w:t>
            </w:r>
          </w:p>
        </w:tc>
        <w:tc>
          <w:tcPr>
            <w:tcW w:w="421" w:type="dxa"/>
            <w:shd w:val="clear" w:color="auto" w:fill="FFFF00"/>
          </w:tcPr>
          <w:p>
            <w:pPr>
              <w:pStyle w:val="TableParagraph"/>
              <w:ind w:left="124" w:right="41"/>
              <w:rPr>
                <w:sz w:val="11"/>
              </w:rPr>
            </w:pPr>
            <w:r>
              <w:rPr>
                <w:spacing w:val="-5"/>
                <w:sz w:val="11"/>
              </w:rPr>
              <w:t>0,9</w:t>
            </w:r>
          </w:p>
        </w:tc>
        <w:tc>
          <w:tcPr>
            <w:tcW w:w="425" w:type="dxa"/>
            <w:shd w:val="clear" w:color="auto" w:fill="FFFF00"/>
          </w:tcPr>
          <w:p>
            <w:pPr>
              <w:pStyle w:val="TableParagraph"/>
              <w:ind w:right="91"/>
              <w:jc w:val="right"/>
              <w:rPr>
                <w:sz w:val="11"/>
              </w:rPr>
            </w:pPr>
            <w:r>
              <w:rPr>
                <w:spacing w:val="-5"/>
                <w:sz w:val="11"/>
              </w:rPr>
              <w:t>0,9</w:t>
            </w:r>
          </w:p>
        </w:tc>
      </w:tr>
    </w:tbl>
    <w:p>
      <w:pPr>
        <w:pStyle w:val="TableParagraph"/>
        <w:spacing w:after="0"/>
        <w:jc w:val="right"/>
        <w:rPr>
          <w:sz w:val="11"/>
        </w:rPr>
        <w:sectPr>
          <w:headerReference w:type="default" r:id="rId29"/>
          <w:pgSz w:w="16850" w:h="11920" w:orient="landscape"/>
          <w:pgMar w:header="576" w:footer="0" w:top="1040" w:bottom="280" w:left="1133" w:right="1133"/>
          <w:pgNumType w:start="75"/>
        </w:sectPr>
      </w:pPr>
    </w:p>
    <w:p>
      <w:pPr>
        <w:spacing w:before="80"/>
        <w:ind w:left="153" w:right="0" w:firstLine="0"/>
        <w:jc w:val="left"/>
        <w:rPr>
          <w:i/>
          <w:sz w:val="24"/>
        </w:rPr>
      </w:pPr>
      <w:r>
        <w:rPr>
          <w:i/>
          <w:sz w:val="24"/>
        </w:rPr>
        <w:t>Sambungan</w:t>
      </w:r>
      <w:r>
        <w:rPr>
          <w:i/>
          <w:spacing w:val="-1"/>
          <w:sz w:val="24"/>
        </w:rPr>
        <w:t> </w:t>
      </w:r>
      <w:r>
        <w:rPr>
          <w:i/>
          <w:sz w:val="24"/>
        </w:rPr>
        <w:t>Lampiran </w:t>
      </w:r>
      <w:r>
        <w:rPr>
          <w:i/>
          <w:spacing w:val="-10"/>
          <w:sz w:val="24"/>
        </w:rPr>
        <w:t>6</w:t>
      </w:r>
    </w:p>
    <w:p>
      <w:pPr>
        <w:pStyle w:val="BodyText"/>
        <w:spacing w:before="46"/>
        <w:rPr>
          <w:i/>
          <w:sz w:val="20"/>
        </w:rPr>
      </w:pPr>
    </w:p>
    <w:tbl>
      <w:tblPr>
        <w:tblW w:w="0" w:type="auto"/>
        <w:jc w:val="left"/>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73"/>
        <w:gridCol w:w="408"/>
        <w:gridCol w:w="408"/>
        <w:gridCol w:w="379"/>
        <w:gridCol w:w="410"/>
        <w:gridCol w:w="408"/>
        <w:gridCol w:w="379"/>
        <w:gridCol w:w="379"/>
        <w:gridCol w:w="379"/>
        <w:gridCol w:w="380"/>
        <w:gridCol w:w="380"/>
        <w:gridCol w:w="409"/>
        <w:gridCol w:w="380"/>
        <w:gridCol w:w="410"/>
        <w:gridCol w:w="410"/>
        <w:gridCol w:w="409"/>
        <w:gridCol w:w="380"/>
        <w:gridCol w:w="380"/>
        <w:gridCol w:w="380"/>
        <w:gridCol w:w="380"/>
        <w:gridCol w:w="410"/>
        <w:gridCol w:w="410"/>
        <w:gridCol w:w="409"/>
        <w:gridCol w:w="380"/>
        <w:gridCol w:w="380"/>
        <w:gridCol w:w="410"/>
        <w:gridCol w:w="381"/>
        <w:gridCol w:w="410"/>
        <w:gridCol w:w="380"/>
        <w:gridCol w:w="380"/>
        <w:gridCol w:w="409"/>
        <w:gridCol w:w="380"/>
        <w:gridCol w:w="380"/>
        <w:gridCol w:w="385"/>
      </w:tblGrid>
      <w:tr>
        <w:trPr>
          <w:trHeight w:val="128" w:hRule="atLeast"/>
        </w:trPr>
        <w:tc>
          <w:tcPr>
            <w:tcW w:w="473" w:type="dxa"/>
            <w:vMerge w:val="restart"/>
            <w:shd w:val="clear" w:color="auto" w:fill="B8CCE3"/>
          </w:tcPr>
          <w:p>
            <w:pPr>
              <w:pStyle w:val="TableParagraph"/>
              <w:spacing w:line="240" w:lineRule="auto" w:before="74"/>
              <w:ind w:left="170"/>
              <w:jc w:val="left"/>
              <w:rPr>
                <w:b/>
                <w:sz w:val="11"/>
              </w:rPr>
            </w:pPr>
            <w:r>
              <w:rPr>
                <w:b/>
                <w:spacing w:val="-5"/>
                <w:sz w:val="11"/>
              </w:rPr>
              <w:t>No</w:t>
            </w:r>
          </w:p>
        </w:tc>
        <w:tc>
          <w:tcPr>
            <w:tcW w:w="1195" w:type="dxa"/>
            <w:gridSpan w:val="3"/>
            <w:shd w:val="clear" w:color="auto" w:fill="B8CCE3"/>
          </w:tcPr>
          <w:p>
            <w:pPr>
              <w:pStyle w:val="TableParagraph"/>
              <w:spacing w:before="2"/>
              <w:ind w:left="29"/>
              <w:rPr>
                <w:b/>
                <w:sz w:val="11"/>
              </w:rPr>
            </w:pPr>
            <w:r>
              <w:rPr>
                <w:b/>
                <w:spacing w:val="-4"/>
                <w:sz w:val="11"/>
              </w:rPr>
              <w:t>JPFA</w:t>
            </w:r>
          </w:p>
        </w:tc>
        <w:tc>
          <w:tcPr>
            <w:tcW w:w="1197" w:type="dxa"/>
            <w:gridSpan w:val="3"/>
            <w:shd w:val="clear" w:color="auto" w:fill="B8CCE3"/>
          </w:tcPr>
          <w:p>
            <w:pPr>
              <w:pStyle w:val="TableParagraph"/>
              <w:spacing w:before="2"/>
              <w:ind w:left="32" w:right="2"/>
              <w:rPr>
                <w:b/>
                <w:sz w:val="11"/>
              </w:rPr>
            </w:pPr>
            <w:r>
              <w:rPr>
                <w:b/>
                <w:spacing w:val="-4"/>
                <w:sz w:val="11"/>
              </w:rPr>
              <w:t>MYOR</w:t>
            </w:r>
          </w:p>
        </w:tc>
        <w:tc>
          <w:tcPr>
            <w:tcW w:w="1138" w:type="dxa"/>
            <w:gridSpan w:val="3"/>
            <w:shd w:val="clear" w:color="auto" w:fill="B8CCE3"/>
          </w:tcPr>
          <w:p>
            <w:pPr>
              <w:pStyle w:val="TableParagraph"/>
              <w:spacing w:before="2"/>
              <w:ind w:left="29"/>
              <w:rPr>
                <w:b/>
                <w:sz w:val="11"/>
              </w:rPr>
            </w:pPr>
            <w:r>
              <w:rPr>
                <w:b/>
                <w:spacing w:val="-4"/>
                <w:sz w:val="11"/>
              </w:rPr>
              <w:t>ROTI</w:t>
            </w:r>
          </w:p>
        </w:tc>
        <w:tc>
          <w:tcPr>
            <w:tcW w:w="1169" w:type="dxa"/>
            <w:gridSpan w:val="3"/>
            <w:shd w:val="clear" w:color="auto" w:fill="B8CCE3"/>
          </w:tcPr>
          <w:p>
            <w:pPr>
              <w:pStyle w:val="TableParagraph"/>
              <w:spacing w:before="2"/>
              <w:ind w:left="30"/>
              <w:rPr>
                <w:b/>
                <w:sz w:val="11"/>
              </w:rPr>
            </w:pPr>
            <w:r>
              <w:rPr>
                <w:b/>
                <w:spacing w:val="-4"/>
                <w:sz w:val="11"/>
              </w:rPr>
              <w:t>SGRO</w:t>
            </w:r>
          </w:p>
        </w:tc>
        <w:tc>
          <w:tcPr>
            <w:tcW w:w="1229" w:type="dxa"/>
            <w:gridSpan w:val="3"/>
            <w:shd w:val="clear" w:color="auto" w:fill="B8CCE3"/>
          </w:tcPr>
          <w:p>
            <w:pPr>
              <w:pStyle w:val="TableParagraph"/>
              <w:spacing w:before="2"/>
              <w:ind w:left="22"/>
              <w:rPr>
                <w:b/>
                <w:sz w:val="11"/>
              </w:rPr>
            </w:pPr>
            <w:r>
              <w:rPr>
                <w:b/>
                <w:spacing w:val="-4"/>
                <w:sz w:val="11"/>
              </w:rPr>
              <w:t>SKLT</w:t>
            </w:r>
          </w:p>
        </w:tc>
        <w:tc>
          <w:tcPr>
            <w:tcW w:w="1140" w:type="dxa"/>
            <w:gridSpan w:val="3"/>
            <w:shd w:val="clear" w:color="auto" w:fill="B8CCE3"/>
          </w:tcPr>
          <w:p>
            <w:pPr>
              <w:pStyle w:val="TableParagraph"/>
              <w:spacing w:before="2"/>
              <w:ind w:left="19"/>
              <w:rPr>
                <w:b/>
                <w:sz w:val="11"/>
              </w:rPr>
            </w:pPr>
            <w:r>
              <w:rPr>
                <w:b/>
                <w:spacing w:val="-4"/>
                <w:sz w:val="11"/>
              </w:rPr>
              <w:t>SSMS</w:t>
            </w:r>
          </w:p>
        </w:tc>
        <w:tc>
          <w:tcPr>
            <w:tcW w:w="1200" w:type="dxa"/>
            <w:gridSpan w:val="3"/>
            <w:shd w:val="clear" w:color="auto" w:fill="B8CCE3"/>
          </w:tcPr>
          <w:p>
            <w:pPr>
              <w:pStyle w:val="TableParagraph"/>
              <w:spacing w:before="2"/>
              <w:ind w:left="26" w:right="10"/>
              <w:rPr>
                <w:b/>
                <w:sz w:val="11"/>
              </w:rPr>
            </w:pPr>
            <w:r>
              <w:rPr>
                <w:b/>
                <w:spacing w:val="-4"/>
                <w:sz w:val="11"/>
              </w:rPr>
              <w:t>STTP</w:t>
            </w:r>
          </w:p>
        </w:tc>
        <w:tc>
          <w:tcPr>
            <w:tcW w:w="1169" w:type="dxa"/>
            <w:gridSpan w:val="3"/>
            <w:shd w:val="clear" w:color="auto" w:fill="B8CCE3"/>
          </w:tcPr>
          <w:p>
            <w:pPr>
              <w:pStyle w:val="TableParagraph"/>
              <w:spacing w:before="2"/>
              <w:ind w:left="30" w:right="20"/>
              <w:rPr>
                <w:b/>
                <w:sz w:val="11"/>
              </w:rPr>
            </w:pPr>
            <w:r>
              <w:rPr>
                <w:b/>
                <w:spacing w:val="-4"/>
                <w:sz w:val="11"/>
              </w:rPr>
              <w:t>TBLA</w:t>
            </w:r>
          </w:p>
        </w:tc>
        <w:tc>
          <w:tcPr>
            <w:tcW w:w="1201" w:type="dxa"/>
            <w:gridSpan w:val="3"/>
            <w:shd w:val="clear" w:color="auto" w:fill="B8CCE3"/>
          </w:tcPr>
          <w:p>
            <w:pPr>
              <w:pStyle w:val="TableParagraph"/>
              <w:spacing w:before="2"/>
              <w:ind w:left="6"/>
              <w:rPr>
                <w:b/>
                <w:sz w:val="11"/>
              </w:rPr>
            </w:pPr>
            <w:r>
              <w:rPr>
                <w:b/>
                <w:spacing w:val="-4"/>
                <w:sz w:val="11"/>
              </w:rPr>
              <w:t>TGKA</w:t>
            </w:r>
          </w:p>
        </w:tc>
        <w:tc>
          <w:tcPr>
            <w:tcW w:w="1169" w:type="dxa"/>
            <w:gridSpan w:val="3"/>
            <w:shd w:val="clear" w:color="auto" w:fill="B8CCE3"/>
          </w:tcPr>
          <w:p>
            <w:pPr>
              <w:pStyle w:val="TableParagraph"/>
              <w:spacing w:before="2"/>
              <w:ind w:right="1"/>
              <w:rPr>
                <w:b/>
                <w:sz w:val="11"/>
              </w:rPr>
            </w:pPr>
            <w:r>
              <w:rPr>
                <w:b/>
                <w:spacing w:val="-4"/>
                <w:sz w:val="11"/>
              </w:rPr>
              <w:t>ULTJ</w:t>
            </w:r>
          </w:p>
        </w:tc>
        <w:tc>
          <w:tcPr>
            <w:tcW w:w="1145" w:type="dxa"/>
            <w:gridSpan w:val="3"/>
            <w:shd w:val="clear" w:color="auto" w:fill="B8CCE3"/>
          </w:tcPr>
          <w:p>
            <w:pPr>
              <w:pStyle w:val="TableParagraph"/>
              <w:spacing w:before="2"/>
              <w:ind w:left="10" w:right="17"/>
              <w:rPr>
                <w:b/>
                <w:sz w:val="11"/>
              </w:rPr>
            </w:pPr>
            <w:r>
              <w:rPr>
                <w:b/>
                <w:spacing w:val="-4"/>
                <w:sz w:val="11"/>
              </w:rPr>
              <w:t>CLEO</w:t>
            </w:r>
          </w:p>
        </w:tc>
      </w:tr>
      <w:tr>
        <w:trPr>
          <w:trHeight w:val="126" w:hRule="atLeast"/>
        </w:trPr>
        <w:tc>
          <w:tcPr>
            <w:tcW w:w="473" w:type="dxa"/>
            <w:vMerge/>
            <w:tcBorders>
              <w:top w:val="nil"/>
            </w:tcBorders>
            <w:shd w:val="clear" w:color="auto" w:fill="B8CCE3"/>
          </w:tcPr>
          <w:p>
            <w:pPr>
              <w:rPr>
                <w:sz w:val="2"/>
                <w:szCs w:val="2"/>
              </w:rPr>
            </w:pPr>
          </w:p>
        </w:tc>
        <w:tc>
          <w:tcPr>
            <w:tcW w:w="408" w:type="dxa"/>
            <w:shd w:val="clear" w:color="auto" w:fill="B8CCE3"/>
          </w:tcPr>
          <w:p>
            <w:pPr>
              <w:pStyle w:val="TableParagraph"/>
              <w:ind w:right="81"/>
              <w:jc w:val="right"/>
              <w:rPr>
                <w:b/>
                <w:sz w:val="11"/>
              </w:rPr>
            </w:pPr>
            <w:r>
              <w:rPr>
                <w:b/>
                <w:spacing w:val="-4"/>
                <w:sz w:val="11"/>
              </w:rPr>
              <w:t>2022</w:t>
            </w:r>
          </w:p>
        </w:tc>
        <w:tc>
          <w:tcPr>
            <w:tcW w:w="408" w:type="dxa"/>
            <w:shd w:val="clear" w:color="auto" w:fill="B8CCE3"/>
          </w:tcPr>
          <w:p>
            <w:pPr>
              <w:pStyle w:val="TableParagraph"/>
              <w:ind w:right="81"/>
              <w:jc w:val="right"/>
              <w:rPr>
                <w:b/>
                <w:sz w:val="11"/>
              </w:rPr>
            </w:pPr>
            <w:r>
              <w:rPr>
                <w:b/>
                <w:spacing w:val="-4"/>
                <w:sz w:val="11"/>
              </w:rPr>
              <w:t>2023</w:t>
            </w:r>
          </w:p>
        </w:tc>
        <w:tc>
          <w:tcPr>
            <w:tcW w:w="379" w:type="dxa"/>
            <w:shd w:val="clear" w:color="auto" w:fill="B8CCE3"/>
          </w:tcPr>
          <w:p>
            <w:pPr>
              <w:pStyle w:val="TableParagraph"/>
              <w:ind w:right="81"/>
              <w:jc w:val="right"/>
              <w:rPr>
                <w:b/>
                <w:sz w:val="11"/>
              </w:rPr>
            </w:pPr>
            <w:r>
              <w:rPr>
                <w:b/>
                <w:spacing w:val="-4"/>
                <w:sz w:val="11"/>
              </w:rPr>
              <w:t>2024</w:t>
            </w:r>
          </w:p>
        </w:tc>
        <w:tc>
          <w:tcPr>
            <w:tcW w:w="410" w:type="dxa"/>
            <w:shd w:val="clear" w:color="auto" w:fill="B8CCE3"/>
          </w:tcPr>
          <w:p>
            <w:pPr>
              <w:pStyle w:val="TableParagraph"/>
              <w:ind w:left="31" w:right="32"/>
              <w:rPr>
                <w:b/>
                <w:sz w:val="11"/>
              </w:rPr>
            </w:pPr>
            <w:r>
              <w:rPr>
                <w:b/>
                <w:spacing w:val="-4"/>
                <w:sz w:val="11"/>
              </w:rPr>
              <w:t>2022</w:t>
            </w:r>
          </w:p>
        </w:tc>
        <w:tc>
          <w:tcPr>
            <w:tcW w:w="408" w:type="dxa"/>
            <w:shd w:val="clear" w:color="auto" w:fill="B8CCE3"/>
          </w:tcPr>
          <w:p>
            <w:pPr>
              <w:pStyle w:val="TableParagraph"/>
              <w:ind w:right="80"/>
              <w:jc w:val="right"/>
              <w:rPr>
                <w:b/>
                <w:sz w:val="11"/>
              </w:rPr>
            </w:pPr>
            <w:r>
              <w:rPr>
                <w:b/>
                <w:spacing w:val="-4"/>
                <w:sz w:val="11"/>
              </w:rPr>
              <w:t>2023</w:t>
            </w:r>
          </w:p>
        </w:tc>
        <w:tc>
          <w:tcPr>
            <w:tcW w:w="379" w:type="dxa"/>
            <w:shd w:val="clear" w:color="auto" w:fill="B8CCE3"/>
          </w:tcPr>
          <w:p>
            <w:pPr>
              <w:pStyle w:val="TableParagraph"/>
              <w:ind w:right="80"/>
              <w:jc w:val="right"/>
              <w:rPr>
                <w:b/>
                <w:sz w:val="11"/>
              </w:rPr>
            </w:pPr>
            <w:r>
              <w:rPr>
                <w:b/>
                <w:spacing w:val="-4"/>
                <w:sz w:val="11"/>
              </w:rPr>
              <w:t>2024</w:t>
            </w:r>
          </w:p>
        </w:tc>
        <w:tc>
          <w:tcPr>
            <w:tcW w:w="379" w:type="dxa"/>
            <w:shd w:val="clear" w:color="auto" w:fill="B8CCE3"/>
          </w:tcPr>
          <w:p>
            <w:pPr>
              <w:pStyle w:val="TableParagraph"/>
              <w:ind w:left="30" w:right="54"/>
              <w:rPr>
                <w:b/>
                <w:sz w:val="11"/>
              </w:rPr>
            </w:pPr>
            <w:r>
              <w:rPr>
                <w:b/>
                <w:spacing w:val="-4"/>
                <w:sz w:val="11"/>
              </w:rPr>
              <w:t>2022</w:t>
            </w:r>
          </w:p>
        </w:tc>
        <w:tc>
          <w:tcPr>
            <w:tcW w:w="379" w:type="dxa"/>
            <w:shd w:val="clear" w:color="auto" w:fill="B8CCE3"/>
          </w:tcPr>
          <w:p>
            <w:pPr>
              <w:pStyle w:val="TableParagraph"/>
              <w:ind w:left="30" w:right="54"/>
              <w:rPr>
                <w:b/>
                <w:sz w:val="11"/>
              </w:rPr>
            </w:pPr>
            <w:r>
              <w:rPr>
                <w:b/>
                <w:spacing w:val="-4"/>
                <w:sz w:val="11"/>
              </w:rPr>
              <w:t>2023</w:t>
            </w:r>
          </w:p>
        </w:tc>
        <w:tc>
          <w:tcPr>
            <w:tcW w:w="380" w:type="dxa"/>
            <w:shd w:val="clear" w:color="auto" w:fill="B8CCE3"/>
          </w:tcPr>
          <w:p>
            <w:pPr>
              <w:pStyle w:val="TableParagraph"/>
              <w:ind w:right="80"/>
              <w:jc w:val="right"/>
              <w:rPr>
                <w:b/>
                <w:sz w:val="11"/>
              </w:rPr>
            </w:pPr>
            <w:r>
              <w:rPr>
                <w:b/>
                <w:spacing w:val="-4"/>
                <w:sz w:val="11"/>
              </w:rPr>
              <w:t>2024</w:t>
            </w:r>
          </w:p>
        </w:tc>
        <w:tc>
          <w:tcPr>
            <w:tcW w:w="380" w:type="dxa"/>
            <w:shd w:val="clear" w:color="auto" w:fill="B8CCE3"/>
          </w:tcPr>
          <w:p>
            <w:pPr>
              <w:pStyle w:val="TableParagraph"/>
              <w:ind w:right="25"/>
              <w:rPr>
                <w:b/>
                <w:sz w:val="11"/>
              </w:rPr>
            </w:pPr>
            <w:r>
              <w:rPr>
                <w:b/>
                <w:spacing w:val="-4"/>
                <w:sz w:val="11"/>
              </w:rPr>
              <w:t>2022</w:t>
            </w:r>
          </w:p>
        </w:tc>
        <w:tc>
          <w:tcPr>
            <w:tcW w:w="409" w:type="dxa"/>
            <w:shd w:val="clear" w:color="auto" w:fill="B8CCE3"/>
          </w:tcPr>
          <w:p>
            <w:pPr>
              <w:pStyle w:val="TableParagraph"/>
              <w:ind w:left="32" w:right="32"/>
              <w:rPr>
                <w:b/>
                <w:sz w:val="11"/>
              </w:rPr>
            </w:pPr>
            <w:r>
              <w:rPr>
                <w:b/>
                <w:spacing w:val="-4"/>
                <w:sz w:val="11"/>
              </w:rPr>
              <w:t>2023</w:t>
            </w:r>
          </w:p>
        </w:tc>
        <w:tc>
          <w:tcPr>
            <w:tcW w:w="380" w:type="dxa"/>
            <w:shd w:val="clear" w:color="auto" w:fill="B8CCE3"/>
          </w:tcPr>
          <w:p>
            <w:pPr>
              <w:pStyle w:val="TableParagraph"/>
              <w:ind w:left="29" w:right="57"/>
              <w:rPr>
                <w:b/>
                <w:sz w:val="11"/>
              </w:rPr>
            </w:pPr>
            <w:r>
              <w:rPr>
                <w:b/>
                <w:spacing w:val="-4"/>
                <w:sz w:val="11"/>
              </w:rPr>
              <w:t>2024</w:t>
            </w:r>
          </w:p>
        </w:tc>
        <w:tc>
          <w:tcPr>
            <w:tcW w:w="410" w:type="dxa"/>
            <w:shd w:val="clear" w:color="auto" w:fill="B8CCE3"/>
          </w:tcPr>
          <w:p>
            <w:pPr>
              <w:pStyle w:val="TableParagraph"/>
              <w:ind w:left="31" w:right="33"/>
              <w:rPr>
                <w:b/>
                <w:sz w:val="11"/>
              </w:rPr>
            </w:pPr>
            <w:r>
              <w:rPr>
                <w:b/>
                <w:spacing w:val="-4"/>
                <w:sz w:val="11"/>
              </w:rPr>
              <w:t>2022</w:t>
            </w:r>
          </w:p>
        </w:tc>
        <w:tc>
          <w:tcPr>
            <w:tcW w:w="410" w:type="dxa"/>
            <w:shd w:val="clear" w:color="auto" w:fill="B8CCE3"/>
          </w:tcPr>
          <w:p>
            <w:pPr>
              <w:pStyle w:val="TableParagraph"/>
              <w:ind w:left="31" w:right="34"/>
              <w:rPr>
                <w:b/>
                <w:sz w:val="11"/>
              </w:rPr>
            </w:pPr>
            <w:r>
              <w:rPr>
                <w:b/>
                <w:spacing w:val="-4"/>
                <w:sz w:val="11"/>
              </w:rPr>
              <w:t>2023</w:t>
            </w:r>
          </w:p>
        </w:tc>
        <w:tc>
          <w:tcPr>
            <w:tcW w:w="409" w:type="dxa"/>
            <w:shd w:val="clear" w:color="auto" w:fill="B8CCE3"/>
          </w:tcPr>
          <w:p>
            <w:pPr>
              <w:pStyle w:val="TableParagraph"/>
              <w:ind w:left="32" w:right="38"/>
              <w:rPr>
                <w:b/>
                <w:sz w:val="11"/>
              </w:rPr>
            </w:pPr>
            <w:r>
              <w:rPr>
                <w:b/>
                <w:spacing w:val="-4"/>
                <w:sz w:val="11"/>
              </w:rPr>
              <w:t>2024</w:t>
            </w:r>
          </w:p>
        </w:tc>
        <w:tc>
          <w:tcPr>
            <w:tcW w:w="380" w:type="dxa"/>
            <w:shd w:val="clear" w:color="auto" w:fill="B8CCE3"/>
          </w:tcPr>
          <w:p>
            <w:pPr>
              <w:pStyle w:val="TableParagraph"/>
              <w:ind w:right="86"/>
              <w:jc w:val="right"/>
              <w:rPr>
                <w:b/>
                <w:sz w:val="11"/>
              </w:rPr>
            </w:pPr>
            <w:r>
              <w:rPr>
                <w:b/>
                <w:spacing w:val="-4"/>
                <w:sz w:val="11"/>
              </w:rPr>
              <w:t>2022</w:t>
            </w:r>
          </w:p>
        </w:tc>
        <w:tc>
          <w:tcPr>
            <w:tcW w:w="380" w:type="dxa"/>
            <w:shd w:val="clear" w:color="auto" w:fill="B8CCE3"/>
          </w:tcPr>
          <w:p>
            <w:pPr>
              <w:pStyle w:val="TableParagraph"/>
              <w:ind w:left="29" w:right="66"/>
              <w:rPr>
                <w:b/>
                <w:sz w:val="11"/>
              </w:rPr>
            </w:pPr>
            <w:r>
              <w:rPr>
                <w:b/>
                <w:spacing w:val="-4"/>
                <w:sz w:val="11"/>
              </w:rPr>
              <w:t>2023</w:t>
            </w:r>
          </w:p>
        </w:tc>
        <w:tc>
          <w:tcPr>
            <w:tcW w:w="380" w:type="dxa"/>
            <w:shd w:val="clear" w:color="auto" w:fill="B8CCE3"/>
          </w:tcPr>
          <w:p>
            <w:pPr>
              <w:pStyle w:val="TableParagraph"/>
              <w:ind w:right="39"/>
              <w:rPr>
                <w:b/>
                <w:sz w:val="11"/>
              </w:rPr>
            </w:pPr>
            <w:r>
              <w:rPr>
                <w:b/>
                <w:spacing w:val="-4"/>
                <w:sz w:val="11"/>
              </w:rPr>
              <w:t>2024</w:t>
            </w:r>
          </w:p>
        </w:tc>
        <w:tc>
          <w:tcPr>
            <w:tcW w:w="380" w:type="dxa"/>
            <w:shd w:val="clear" w:color="auto" w:fill="B8CCE3"/>
          </w:tcPr>
          <w:p>
            <w:pPr>
              <w:pStyle w:val="TableParagraph"/>
              <w:ind w:right="39"/>
              <w:rPr>
                <w:b/>
                <w:sz w:val="11"/>
              </w:rPr>
            </w:pPr>
            <w:r>
              <w:rPr>
                <w:b/>
                <w:spacing w:val="-4"/>
                <w:sz w:val="11"/>
              </w:rPr>
              <w:t>2022</w:t>
            </w:r>
          </w:p>
        </w:tc>
        <w:tc>
          <w:tcPr>
            <w:tcW w:w="410" w:type="dxa"/>
            <w:shd w:val="clear" w:color="auto" w:fill="B8CCE3"/>
          </w:tcPr>
          <w:p>
            <w:pPr>
              <w:pStyle w:val="TableParagraph"/>
              <w:ind w:right="90"/>
              <w:jc w:val="right"/>
              <w:rPr>
                <w:b/>
                <w:sz w:val="11"/>
              </w:rPr>
            </w:pPr>
            <w:r>
              <w:rPr>
                <w:b/>
                <w:spacing w:val="-4"/>
                <w:sz w:val="11"/>
              </w:rPr>
              <w:t>2023</w:t>
            </w:r>
          </w:p>
        </w:tc>
        <w:tc>
          <w:tcPr>
            <w:tcW w:w="410" w:type="dxa"/>
            <w:shd w:val="clear" w:color="auto" w:fill="B8CCE3"/>
          </w:tcPr>
          <w:p>
            <w:pPr>
              <w:pStyle w:val="TableParagraph"/>
              <w:ind w:right="92"/>
              <w:jc w:val="right"/>
              <w:rPr>
                <w:b/>
                <w:sz w:val="11"/>
              </w:rPr>
            </w:pPr>
            <w:r>
              <w:rPr>
                <w:b/>
                <w:spacing w:val="-4"/>
                <w:sz w:val="11"/>
              </w:rPr>
              <w:t>2024</w:t>
            </w:r>
          </w:p>
        </w:tc>
        <w:tc>
          <w:tcPr>
            <w:tcW w:w="409" w:type="dxa"/>
            <w:shd w:val="clear" w:color="auto" w:fill="B8CCE3"/>
          </w:tcPr>
          <w:p>
            <w:pPr>
              <w:pStyle w:val="TableParagraph"/>
              <w:ind w:left="32" w:right="47"/>
              <w:rPr>
                <w:b/>
                <w:sz w:val="11"/>
              </w:rPr>
            </w:pPr>
            <w:r>
              <w:rPr>
                <w:b/>
                <w:spacing w:val="-4"/>
                <w:sz w:val="11"/>
              </w:rPr>
              <w:t>2022</w:t>
            </w:r>
          </w:p>
        </w:tc>
        <w:tc>
          <w:tcPr>
            <w:tcW w:w="380" w:type="dxa"/>
            <w:shd w:val="clear" w:color="auto" w:fill="B8CCE3"/>
          </w:tcPr>
          <w:p>
            <w:pPr>
              <w:pStyle w:val="TableParagraph"/>
              <w:ind w:right="91"/>
              <w:jc w:val="right"/>
              <w:rPr>
                <w:b/>
                <w:sz w:val="11"/>
              </w:rPr>
            </w:pPr>
            <w:r>
              <w:rPr>
                <w:b/>
                <w:spacing w:val="-4"/>
                <w:sz w:val="11"/>
              </w:rPr>
              <w:t>2023</w:t>
            </w:r>
          </w:p>
        </w:tc>
        <w:tc>
          <w:tcPr>
            <w:tcW w:w="380" w:type="dxa"/>
            <w:shd w:val="clear" w:color="auto" w:fill="B8CCE3"/>
          </w:tcPr>
          <w:p>
            <w:pPr>
              <w:pStyle w:val="TableParagraph"/>
              <w:ind w:right="92"/>
              <w:jc w:val="right"/>
              <w:rPr>
                <w:b/>
                <w:sz w:val="11"/>
              </w:rPr>
            </w:pPr>
            <w:r>
              <w:rPr>
                <w:b/>
                <w:spacing w:val="-4"/>
                <w:sz w:val="11"/>
              </w:rPr>
              <w:t>2024</w:t>
            </w:r>
          </w:p>
        </w:tc>
        <w:tc>
          <w:tcPr>
            <w:tcW w:w="410" w:type="dxa"/>
            <w:shd w:val="clear" w:color="auto" w:fill="B8CCE3"/>
          </w:tcPr>
          <w:p>
            <w:pPr>
              <w:pStyle w:val="TableParagraph"/>
              <w:ind w:left="31" w:right="54"/>
              <w:rPr>
                <w:b/>
                <w:sz w:val="11"/>
              </w:rPr>
            </w:pPr>
            <w:r>
              <w:rPr>
                <w:b/>
                <w:spacing w:val="-4"/>
                <w:sz w:val="11"/>
              </w:rPr>
              <w:t>2022</w:t>
            </w:r>
          </w:p>
        </w:tc>
        <w:tc>
          <w:tcPr>
            <w:tcW w:w="381" w:type="dxa"/>
            <w:shd w:val="clear" w:color="auto" w:fill="B8CCE3"/>
          </w:tcPr>
          <w:p>
            <w:pPr>
              <w:pStyle w:val="TableParagraph"/>
              <w:ind w:left="4" w:right="53"/>
              <w:rPr>
                <w:b/>
                <w:sz w:val="11"/>
              </w:rPr>
            </w:pPr>
            <w:r>
              <w:rPr>
                <w:b/>
                <w:spacing w:val="-4"/>
                <w:sz w:val="11"/>
              </w:rPr>
              <w:t>2023</w:t>
            </w:r>
          </w:p>
        </w:tc>
        <w:tc>
          <w:tcPr>
            <w:tcW w:w="410" w:type="dxa"/>
            <w:shd w:val="clear" w:color="auto" w:fill="B8CCE3"/>
          </w:tcPr>
          <w:p>
            <w:pPr>
              <w:pStyle w:val="TableParagraph"/>
              <w:ind w:left="31" w:right="59"/>
              <w:rPr>
                <w:b/>
                <w:sz w:val="11"/>
              </w:rPr>
            </w:pPr>
            <w:r>
              <w:rPr>
                <w:b/>
                <w:spacing w:val="-4"/>
                <w:sz w:val="11"/>
              </w:rPr>
              <w:t>2024</w:t>
            </w:r>
          </w:p>
        </w:tc>
        <w:tc>
          <w:tcPr>
            <w:tcW w:w="380" w:type="dxa"/>
            <w:shd w:val="clear" w:color="auto" w:fill="B8CCE3"/>
          </w:tcPr>
          <w:p>
            <w:pPr>
              <w:pStyle w:val="TableParagraph"/>
              <w:ind w:right="55"/>
              <w:rPr>
                <w:b/>
                <w:sz w:val="11"/>
              </w:rPr>
            </w:pPr>
            <w:r>
              <w:rPr>
                <w:b/>
                <w:spacing w:val="-4"/>
                <w:sz w:val="11"/>
              </w:rPr>
              <w:t>2022</w:t>
            </w:r>
          </w:p>
        </w:tc>
        <w:tc>
          <w:tcPr>
            <w:tcW w:w="380" w:type="dxa"/>
            <w:shd w:val="clear" w:color="auto" w:fill="B8CCE3"/>
          </w:tcPr>
          <w:p>
            <w:pPr>
              <w:pStyle w:val="TableParagraph"/>
              <w:ind w:right="56"/>
              <w:rPr>
                <w:b/>
                <w:sz w:val="11"/>
              </w:rPr>
            </w:pPr>
            <w:r>
              <w:rPr>
                <w:b/>
                <w:spacing w:val="-4"/>
                <w:sz w:val="11"/>
              </w:rPr>
              <w:t>2023</w:t>
            </w:r>
          </w:p>
        </w:tc>
        <w:tc>
          <w:tcPr>
            <w:tcW w:w="409" w:type="dxa"/>
            <w:shd w:val="clear" w:color="auto" w:fill="B8CCE3"/>
          </w:tcPr>
          <w:p>
            <w:pPr>
              <w:pStyle w:val="TableParagraph"/>
              <w:ind w:left="32" w:right="61"/>
              <w:rPr>
                <w:b/>
                <w:sz w:val="11"/>
              </w:rPr>
            </w:pPr>
            <w:r>
              <w:rPr>
                <w:b/>
                <w:spacing w:val="-4"/>
                <w:sz w:val="11"/>
              </w:rPr>
              <w:t>2024</w:t>
            </w:r>
          </w:p>
        </w:tc>
        <w:tc>
          <w:tcPr>
            <w:tcW w:w="380" w:type="dxa"/>
            <w:shd w:val="clear" w:color="auto" w:fill="B8CCE3"/>
          </w:tcPr>
          <w:p>
            <w:pPr>
              <w:pStyle w:val="TableParagraph"/>
              <w:ind w:right="98"/>
              <w:jc w:val="right"/>
              <w:rPr>
                <w:b/>
                <w:sz w:val="11"/>
              </w:rPr>
            </w:pPr>
            <w:r>
              <w:rPr>
                <w:b/>
                <w:spacing w:val="-4"/>
                <w:sz w:val="11"/>
              </w:rPr>
              <w:t>2022</w:t>
            </w:r>
          </w:p>
        </w:tc>
        <w:tc>
          <w:tcPr>
            <w:tcW w:w="380" w:type="dxa"/>
            <w:shd w:val="clear" w:color="auto" w:fill="B8CCE3"/>
          </w:tcPr>
          <w:p>
            <w:pPr>
              <w:pStyle w:val="TableParagraph"/>
              <w:ind w:right="99"/>
              <w:jc w:val="right"/>
              <w:rPr>
                <w:b/>
                <w:sz w:val="11"/>
              </w:rPr>
            </w:pPr>
            <w:r>
              <w:rPr>
                <w:b/>
                <w:spacing w:val="-4"/>
                <w:sz w:val="11"/>
              </w:rPr>
              <w:t>2023</w:t>
            </w:r>
          </w:p>
        </w:tc>
        <w:tc>
          <w:tcPr>
            <w:tcW w:w="385" w:type="dxa"/>
            <w:shd w:val="clear" w:color="auto" w:fill="B8CCE3"/>
          </w:tcPr>
          <w:p>
            <w:pPr>
              <w:pStyle w:val="TableParagraph"/>
              <w:ind w:right="105"/>
              <w:jc w:val="right"/>
              <w:rPr>
                <w:b/>
                <w:sz w:val="11"/>
              </w:rPr>
            </w:pPr>
            <w:r>
              <w:rPr>
                <w:b/>
                <w:spacing w:val="-4"/>
                <w:sz w:val="11"/>
              </w:rPr>
              <w:t>2024</w:t>
            </w:r>
          </w:p>
        </w:tc>
      </w:tr>
      <w:tr>
        <w:trPr>
          <w:trHeight w:val="126" w:hRule="atLeast"/>
        </w:trPr>
        <w:tc>
          <w:tcPr>
            <w:tcW w:w="473" w:type="dxa"/>
            <w:shd w:val="clear" w:color="auto" w:fill="B8CCE3"/>
          </w:tcPr>
          <w:p>
            <w:pPr>
              <w:pStyle w:val="TableParagraph"/>
              <w:ind w:left="23" w:right="4"/>
              <w:rPr>
                <w:b/>
                <w:sz w:val="11"/>
              </w:rPr>
            </w:pPr>
            <w:r>
              <w:rPr>
                <w:b/>
                <w:spacing w:val="-10"/>
                <w:sz w:val="11"/>
              </w:rPr>
              <w:t>A</w:t>
            </w:r>
          </w:p>
        </w:tc>
        <w:tc>
          <w:tcPr>
            <w:tcW w:w="408"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81"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5" w:type="dxa"/>
            <w:shd w:val="clear" w:color="auto" w:fill="B8CCE3"/>
          </w:tcPr>
          <w:p>
            <w:pPr>
              <w:pStyle w:val="TableParagraph"/>
              <w:spacing w:line="240" w:lineRule="auto"/>
              <w:jc w:val="left"/>
              <w:rPr>
                <w:sz w:val="6"/>
              </w:rPr>
            </w:pPr>
          </w:p>
        </w:tc>
      </w:tr>
      <w:tr>
        <w:trPr>
          <w:trHeight w:val="126" w:hRule="atLeast"/>
        </w:trPr>
        <w:tc>
          <w:tcPr>
            <w:tcW w:w="473" w:type="dxa"/>
          </w:tcPr>
          <w:p>
            <w:pPr>
              <w:pStyle w:val="TableParagraph"/>
              <w:ind w:left="23" w:right="2"/>
              <w:rPr>
                <w:sz w:val="11"/>
              </w:rPr>
            </w:pPr>
            <w:r>
              <w:rPr>
                <w:spacing w:val="-5"/>
                <w:sz w:val="11"/>
              </w:rPr>
              <w:t>A.1</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shd w:val="clear" w:color="auto" w:fill="B8CCE3"/>
          </w:tcPr>
          <w:p>
            <w:pPr>
              <w:pStyle w:val="TableParagraph"/>
              <w:ind w:left="23" w:right="5"/>
              <w:rPr>
                <w:b/>
                <w:sz w:val="11"/>
              </w:rPr>
            </w:pPr>
            <w:r>
              <w:rPr>
                <w:b/>
                <w:spacing w:val="-10"/>
                <w:sz w:val="11"/>
              </w:rPr>
              <w:t>B</w:t>
            </w:r>
          </w:p>
        </w:tc>
        <w:tc>
          <w:tcPr>
            <w:tcW w:w="408"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81"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5" w:type="dxa"/>
            <w:shd w:val="clear" w:color="auto" w:fill="B8CCE3"/>
          </w:tcPr>
          <w:p>
            <w:pPr>
              <w:pStyle w:val="TableParagraph"/>
              <w:spacing w:line="240" w:lineRule="auto"/>
              <w:jc w:val="left"/>
              <w:rPr>
                <w:sz w:val="6"/>
              </w:rPr>
            </w:pPr>
          </w:p>
        </w:tc>
      </w:tr>
      <w:tr>
        <w:trPr>
          <w:trHeight w:val="126" w:hRule="atLeast"/>
        </w:trPr>
        <w:tc>
          <w:tcPr>
            <w:tcW w:w="473" w:type="dxa"/>
          </w:tcPr>
          <w:p>
            <w:pPr>
              <w:pStyle w:val="TableParagraph"/>
              <w:ind w:left="23" w:right="2"/>
              <w:rPr>
                <w:sz w:val="11"/>
              </w:rPr>
            </w:pPr>
            <w:r>
              <w:rPr>
                <w:spacing w:val="-5"/>
                <w:sz w:val="11"/>
              </w:rPr>
              <w:t>B.1</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B.2</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B.3</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shd w:val="clear" w:color="auto" w:fill="B8CCE3"/>
          </w:tcPr>
          <w:p>
            <w:pPr>
              <w:pStyle w:val="TableParagraph"/>
              <w:ind w:left="23" w:right="4"/>
              <w:rPr>
                <w:b/>
                <w:sz w:val="11"/>
              </w:rPr>
            </w:pPr>
            <w:r>
              <w:rPr>
                <w:b/>
                <w:spacing w:val="-10"/>
                <w:sz w:val="11"/>
              </w:rPr>
              <w:t>C</w:t>
            </w:r>
          </w:p>
        </w:tc>
        <w:tc>
          <w:tcPr>
            <w:tcW w:w="408"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81"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5" w:type="dxa"/>
            <w:shd w:val="clear" w:color="auto" w:fill="B8CCE3"/>
          </w:tcPr>
          <w:p>
            <w:pPr>
              <w:pStyle w:val="TableParagraph"/>
              <w:spacing w:line="240" w:lineRule="auto"/>
              <w:jc w:val="left"/>
              <w:rPr>
                <w:sz w:val="6"/>
              </w:rPr>
            </w:pPr>
          </w:p>
        </w:tc>
      </w:tr>
      <w:tr>
        <w:trPr>
          <w:trHeight w:val="126" w:hRule="atLeast"/>
        </w:trPr>
        <w:tc>
          <w:tcPr>
            <w:tcW w:w="473" w:type="dxa"/>
          </w:tcPr>
          <w:p>
            <w:pPr>
              <w:pStyle w:val="TableParagraph"/>
              <w:ind w:left="23" w:right="2"/>
              <w:rPr>
                <w:sz w:val="11"/>
              </w:rPr>
            </w:pPr>
            <w:r>
              <w:rPr>
                <w:spacing w:val="-5"/>
                <w:sz w:val="11"/>
              </w:rPr>
              <w:t>C.1</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spacing w:line="107" w:lineRule="exact"/>
              <w:ind w:left="23" w:right="2"/>
              <w:rPr>
                <w:sz w:val="11"/>
              </w:rPr>
            </w:pPr>
            <w:r>
              <w:rPr>
                <w:spacing w:val="-5"/>
                <w:sz w:val="11"/>
              </w:rPr>
              <w:t>C.2</w:t>
            </w:r>
          </w:p>
        </w:tc>
        <w:tc>
          <w:tcPr>
            <w:tcW w:w="408" w:type="dxa"/>
          </w:tcPr>
          <w:p>
            <w:pPr>
              <w:pStyle w:val="TableParagraph"/>
              <w:spacing w:line="107" w:lineRule="exact"/>
              <w:ind w:left="32" w:right="6"/>
              <w:rPr>
                <w:sz w:val="11"/>
              </w:rPr>
            </w:pPr>
            <w:r>
              <w:rPr>
                <w:spacing w:val="-10"/>
                <w:sz w:val="11"/>
              </w:rPr>
              <w:t>1</w:t>
            </w:r>
          </w:p>
        </w:tc>
        <w:tc>
          <w:tcPr>
            <w:tcW w:w="408" w:type="dxa"/>
          </w:tcPr>
          <w:p>
            <w:pPr>
              <w:pStyle w:val="TableParagraph"/>
              <w:spacing w:line="107" w:lineRule="exact"/>
              <w:ind w:left="32" w:right="6"/>
              <w:rPr>
                <w:sz w:val="11"/>
              </w:rPr>
            </w:pPr>
            <w:r>
              <w:rPr>
                <w:spacing w:val="-10"/>
                <w:sz w:val="11"/>
              </w:rPr>
              <w:t>1</w:t>
            </w:r>
          </w:p>
        </w:tc>
        <w:tc>
          <w:tcPr>
            <w:tcW w:w="379" w:type="dxa"/>
          </w:tcPr>
          <w:p>
            <w:pPr>
              <w:pStyle w:val="TableParagraph"/>
              <w:spacing w:line="107" w:lineRule="exact"/>
              <w:ind w:left="27"/>
              <w:rPr>
                <w:sz w:val="11"/>
              </w:rPr>
            </w:pPr>
            <w:r>
              <w:rPr>
                <w:spacing w:val="-10"/>
                <w:sz w:val="11"/>
              </w:rPr>
              <w:t>1</w:t>
            </w:r>
          </w:p>
        </w:tc>
        <w:tc>
          <w:tcPr>
            <w:tcW w:w="410" w:type="dxa"/>
          </w:tcPr>
          <w:p>
            <w:pPr>
              <w:pStyle w:val="TableParagraph"/>
              <w:spacing w:line="107" w:lineRule="exact"/>
              <w:ind w:left="53" w:right="28"/>
              <w:rPr>
                <w:sz w:val="11"/>
              </w:rPr>
            </w:pPr>
            <w:r>
              <w:rPr>
                <w:spacing w:val="-10"/>
                <w:sz w:val="11"/>
              </w:rPr>
              <w:t>1</w:t>
            </w:r>
          </w:p>
        </w:tc>
        <w:tc>
          <w:tcPr>
            <w:tcW w:w="408" w:type="dxa"/>
          </w:tcPr>
          <w:p>
            <w:pPr>
              <w:pStyle w:val="TableParagraph"/>
              <w:spacing w:line="107" w:lineRule="exact"/>
              <w:ind w:left="32" w:right="4"/>
              <w:rPr>
                <w:sz w:val="11"/>
              </w:rPr>
            </w:pPr>
            <w:r>
              <w:rPr>
                <w:spacing w:val="-10"/>
                <w:sz w:val="11"/>
              </w:rPr>
              <w:t>1</w:t>
            </w:r>
          </w:p>
        </w:tc>
        <w:tc>
          <w:tcPr>
            <w:tcW w:w="379" w:type="dxa"/>
          </w:tcPr>
          <w:p>
            <w:pPr>
              <w:pStyle w:val="TableParagraph"/>
              <w:spacing w:line="107" w:lineRule="exact"/>
              <w:ind w:left="28"/>
              <w:rPr>
                <w:sz w:val="11"/>
              </w:rPr>
            </w:pPr>
            <w:r>
              <w:rPr>
                <w:spacing w:val="-10"/>
                <w:sz w:val="11"/>
              </w:rPr>
              <w:t>1</w:t>
            </w:r>
          </w:p>
        </w:tc>
        <w:tc>
          <w:tcPr>
            <w:tcW w:w="379" w:type="dxa"/>
          </w:tcPr>
          <w:p>
            <w:pPr>
              <w:pStyle w:val="TableParagraph"/>
              <w:spacing w:line="107" w:lineRule="exact"/>
              <w:ind w:left="28"/>
              <w:rPr>
                <w:sz w:val="11"/>
              </w:rPr>
            </w:pPr>
            <w:r>
              <w:rPr>
                <w:spacing w:val="-10"/>
                <w:sz w:val="11"/>
              </w:rPr>
              <w:t>1</w:t>
            </w:r>
          </w:p>
        </w:tc>
        <w:tc>
          <w:tcPr>
            <w:tcW w:w="379" w:type="dxa"/>
          </w:tcPr>
          <w:p>
            <w:pPr>
              <w:pStyle w:val="TableParagraph"/>
              <w:spacing w:line="107" w:lineRule="exact"/>
              <w:ind w:left="29"/>
              <w:rPr>
                <w:sz w:val="11"/>
              </w:rPr>
            </w:pPr>
            <w:r>
              <w:rPr>
                <w:spacing w:val="-10"/>
                <w:sz w:val="11"/>
              </w:rPr>
              <w:t>1</w:t>
            </w:r>
          </w:p>
        </w:tc>
        <w:tc>
          <w:tcPr>
            <w:tcW w:w="380" w:type="dxa"/>
          </w:tcPr>
          <w:p>
            <w:pPr>
              <w:pStyle w:val="TableParagraph"/>
              <w:spacing w:line="107" w:lineRule="exact"/>
              <w:ind w:right="135"/>
              <w:jc w:val="right"/>
              <w:rPr>
                <w:sz w:val="11"/>
              </w:rPr>
            </w:pPr>
            <w:r>
              <w:rPr>
                <w:spacing w:val="-10"/>
                <w:sz w:val="11"/>
              </w:rPr>
              <w:t>1</w:t>
            </w:r>
          </w:p>
        </w:tc>
        <w:tc>
          <w:tcPr>
            <w:tcW w:w="380" w:type="dxa"/>
          </w:tcPr>
          <w:p>
            <w:pPr>
              <w:pStyle w:val="TableParagraph"/>
              <w:spacing w:line="107" w:lineRule="exact"/>
              <w:ind w:left="28"/>
              <w:rPr>
                <w:sz w:val="11"/>
              </w:rPr>
            </w:pPr>
            <w:r>
              <w:rPr>
                <w:spacing w:val="-10"/>
                <w:sz w:val="11"/>
              </w:rPr>
              <w:t>1</w:t>
            </w:r>
          </w:p>
        </w:tc>
        <w:tc>
          <w:tcPr>
            <w:tcW w:w="409" w:type="dxa"/>
          </w:tcPr>
          <w:p>
            <w:pPr>
              <w:pStyle w:val="TableParagraph"/>
              <w:spacing w:line="107" w:lineRule="exact"/>
              <w:ind w:left="55" w:right="29"/>
              <w:rPr>
                <w:sz w:val="11"/>
              </w:rPr>
            </w:pPr>
            <w:r>
              <w:rPr>
                <w:spacing w:val="-10"/>
                <w:sz w:val="11"/>
              </w:rPr>
              <w:t>1</w:t>
            </w:r>
          </w:p>
        </w:tc>
        <w:tc>
          <w:tcPr>
            <w:tcW w:w="380" w:type="dxa"/>
          </w:tcPr>
          <w:p>
            <w:pPr>
              <w:pStyle w:val="TableParagraph"/>
              <w:spacing w:line="107" w:lineRule="exact"/>
              <w:ind w:left="24"/>
              <w:rPr>
                <w:sz w:val="11"/>
              </w:rPr>
            </w:pPr>
            <w:r>
              <w:rPr>
                <w:spacing w:val="-10"/>
                <w:sz w:val="11"/>
              </w:rPr>
              <w:t>1</w:t>
            </w:r>
          </w:p>
        </w:tc>
        <w:tc>
          <w:tcPr>
            <w:tcW w:w="410" w:type="dxa"/>
          </w:tcPr>
          <w:p>
            <w:pPr>
              <w:pStyle w:val="TableParagraph"/>
              <w:spacing w:line="107" w:lineRule="exact"/>
              <w:ind w:left="49" w:right="28"/>
              <w:rPr>
                <w:sz w:val="11"/>
              </w:rPr>
            </w:pPr>
            <w:r>
              <w:rPr>
                <w:spacing w:val="-10"/>
                <w:sz w:val="11"/>
              </w:rPr>
              <w:t>1</w:t>
            </w:r>
          </w:p>
        </w:tc>
        <w:tc>
          <w:tcPr>
            <w:tcW w:w="410" w:type="dxa"/>
          </w:tcPr>
          <w:p>
            <w:pPr>
              <w:pStyle w:val="TableParagraph"/>
              <w:spacing w:line="107" w:lineRule="exact"/>
              <w:ind w:left="50" w:right="28"/>
              <w:rPr>
                <w:sz w:val="11"/>
              </w:rPr>
            </w:pPr>
            <w:r>
              <w:rPr>
                <w:spacing w:val="-10"/>
                <w:sz w:val="11"/>
              </w:rPr>
              <w:t>1</w:t>
            </w:r>
          </w:p>
        </w:tc>
        <w:tc>
          <w:tcPr>
            <w:tcW w:w="409" w:type="dxa"/>
          </w:tcPr>
          <w:p>
            <w:pPr>
              <w:pStyle w:val="TableParagraph"/>
              <w:spacing w:line="107" w:lineRule="exact"/>
              <w:ind w:left="48" w:right="29"/>
              <w:rPr>
                <w:sz w:val="11"/>
              </w:rPr>
            </w:pPr>
            <w:r>
              <w:rPr>
                <w:spacing w:val="-10"/>
                <w:sz w:val="11"/>
              </w:rPr>
              <w:t>1</w:t>
            </w:r>
          </w:p>
        </w:tc>
        <w:tc>
          <w:tcPr>
            <w:tcW w:w="380" w:type="dxa"/>
          </w:tcPr>
          <w:p>
            <w:pPr>
              <w:pStyle w:val="TableParagraph"/>
              <w:spacing w:line="107" w:lineRule="exact"/>
              <w:ind w:right="141"/>
              <w:jc w:val="right"/>
              <w:rPr>
                <w:sz w:val="11"/>
              </w:rPr>
            </w:pPr>
            <w:r>
              <w:rPr>
                <w:spacing w:val="-10"/>
                <w:sz w:val="11"/>
              </w:rPr>
              <w:t>1</w:t>
            </w:r>
          </w:p>
        </w:tc>
        <w:tc>
          <w:tcPr>
            <w:tcW w:w="380" w:type="dxa"/>
          </w:tcPr>
          <w:p>
            <w:pPr>
              <w:pStyle w:val="TableParagraph"/>
              <w:spacing w:line="107" w:lineRule="exact"/>
              <w:ind w:left="16"/>
              <w:rPr>
                <w:sz w:val="11"/>
              </w:rPr>
            </w:pPr>
            <w:r>
              <w:rPr>
                <w:spacing w:val="-10"/>
                <w:sz w:val="11"/>
              </w:rPr>
              <w:t>1</w:t>
            </w:r>
          </w:p>
        </w:tc>
        <w:tc>
          <w:tcPr>
            <w:tcW w:w="380" w:type="dxa"/>
          </w:tcPr>
          <w:p>
            <w:pPr>
              <w:pStyle w:val="TableParagraph"/>
              <w:spacing w:line="107" w:lineRule="exact"/>
              <w:ind w:left="15"/>
              <w:rPr>
                <w:sz w:val="11"/>
              </w:rPr>
            </w:pPr>
            <w:r>
              <w:rPr>
                <w:spacing w:val="-10"/>
                <w:sz w:val="11"/>
              </w:rPr>
              <w:t>1</w:t>
            </w:r>
          </w:p>
        </w:tc>
        <w:tc>
          <w:tcPr>
            <w:tcW w:w="380" w:type="dxa"/>
          </w:tcPr>
          <w:p>
            <w:pPr>
              <w:pStyle w:val="TableParagraph"/>
              <w:spacing w:line="107" w:lineRule="exact"/>
              <w:ind w:left="13"/>
              <w:rPr>
                <w:sz w:val="11"/>
              </w:rPr>
            </w:pPr>
            <w:r>
              <w:rPr>
                <w:spacing w:val="-10"/>
                <w:sz w:val="11"/>
              </w:rPr>
              <w:t>1</w:t>
            </w:r>
          </w:p>
        </w:tc>
        <w:tc>
          <w:tcPr>
            <w:tcW w:w="410" w:type="dxa"/>
          </w:tcPr>
          <w:p>
            <w:pPr>
              <w:pStyle w:val="TableParagraph"/>
              <w:spacing w:line="107" w:lineRule="exact"/>
              <w:ind w:left="38" w:right="28"/>
              <w:rPr>
                <w:sz w:val="11"/>
              </w:rPr>
            </w:pPr>
            <w:r>
              <w:rPr>
                <w:spacing w:val="-10"/>
                <w:sz w:val="11"/>
              </w:rPr>
              <w:t>1</w:t>
            </w:r>
          </w:p>
        </w:tc>
        <w:tc>
          <w:tcPr>
            <w:tcW w:w="410" w:type="dxa"/>
          </w:tcPr>
          <w:p>
            <w:pPr>
              <w:pStyle w:val="TableParagraph"/>
              <w:spacing w:line="107" w:lineRule="exact"/>
              <w:ind w:left="34" w:right="28"/>
              <w:rPr>
                <w:sz w:val="11"/>
              </w:rPr>
            </w:pPr>
            <w:r>
              <w:rPr>
                <w:spacing w:val="-10"/>
                <w:sz w:val="11"/>
              </w:rPr>
              <w:t>1</w:t>
            </w:r>
          </w:p>
        </w:tc>
        <w:tc>
          <w:tcPr>
            <w:tcW w:w="409" w:type="dxa"/>
          </w:tcPr>
          <w:p>
            <w:pPr>
              <w:pStyle w:val="TableParagraph"/>
              <w:spacing w:line="107" w:lineRule="exact"/>
              <w:ind w:left="37" w:right="29"/>
              <w:rPr>
                <w:sz w:val="11"/>
              </w:rPr>
            </w:pPr>
            <w:r>
              <w:rPr>
                <w:spacing w:val="-10"/>
                <w:sz w:val="11"/>
              </w:rPr>
              <w:t>1</w:t>
            </w:r>
          </w:p>
        </w:tc>
        <w:tc>
          <w:tcPr>
            <w:tcW w:w="380" w:type="dxa"/>
          </w:tcPr>
          <w:p>
            <w:pPr>
              <w:pStyle w:val="TableParagraph"/>
              <w:spacing w:line="107" w:lineRule="exact"/>
              <w:ind w:right="148"/>
              <w:jc w:val="right"/>
              <w:rPr>
                <w:sz w:val="11"/>
              </w:rPr>
            </w:pPr>
            <w:r>
              <w:rPr>
                <w:spacing w:val="-10"/>
                <w:sz w:val="11"/>
              </w:rPr>
              <w:t>1</w:t>
            </w:r>
          </w:p>
        </w:tc>
        <w:tc>
          <w:tcPr>
            <w:tcW w:w="380" w:type="dxa"/>
          </w:tcPr>
          <w:p>
            <w:pPr>
              <w:pStyle w:val="TableParagraph"/>
              <w:spacing w:line="107" w:lineRule="exact"/>
              <w:ind w:right="147"/>
              <w:jc w:val="right"/>
              <w:rPr>
                <w:sz w:val="11"/>
              </w:rPr>
            </w:pPr>
            <w:r>
              <w:rPr>
                <w:spacing w:val="-10"/>
                <w:sz w:val="11"/>
              </w:rPr>
              <w:t>1</w:t>
            </w:r>
          </w:p>
        </w:tc>
        <w:tc>
          <w:tcPr>
            <w:tcW w:w="410" w:type="dxa"/>
          </w:tcPr>
          <w:p>
            <w:pPr>
              <w:pStyle w:val="TableParagraph"/>
              <w:spacing w:line="107" w:lineRule="exact"/>
              <w:ind w:left="31" w:right="29"/>
              <w:rPr>
                <w:sz w:val="11"/>
              </w:rPr>
            </w:pPr>
            <w:r>
              <w:rPr>
                <w:spacing w:val="-10"/>
                <w:sz w:val="11"/>
              </w:rPr>
              <w:t>1</w:t>
            </w:r>
          </w:p>
        </w:tc>
        <w:tc>
          <w:tcPr>
            <w:tcW w:w="381" w:type="dxa"/>
          </w:tcPr>
          <w:p>
            <w:pPr>
              <w:pStyle w:val="TableParagraph"/>
              <w:spacing w:line="107" w:lineRule="exact"/>
              <w:ind w:left="4"/>
              <w:rPr>
                <w:sz w:val="11"/>
              </w:rPr>
            </w:pPr>
            <w:r>
              <w:rPr>
                <w:spacing w:val="-10"/>
                <w:sz w:val="11"/>
              </w:rPr>
              <w:t>1</w:t>
            </w:r>
          </w:p>
        </w:tc>
        <w:tc>
          <w:tcPr>
            <w:tcW w:w="410" w:type="dxa"/>
          </w:tcPr>
          <w:p>
            <w:pPr>
              <w:pStyle w:val="TableParagraph"/>
              <w:spacing w:line="107" w:lineRule="exact"/>
              <w:ind w:left="31" w:right="34"/>
              <w:rPr>
                <w:sz w:val="11"/>
              </w:rPr>
            </w:pPr>
            <w:r>
              <w:rPr>
                <w:spacing w:val="-10"/>
                <w:sz w:val="11"/>
              </w:rPr>
              <w:t>1</w:t>
            </w:r>
          </w:p>
        </w:tc>
        <w:tc>
          <w:tcPr>
            <w:tcW w:w="380" w:type="dxa"/>
          </w:tcPr>
          <w:p>
            <w:pPr>
              <w:pStyle w:val="TableParagraph"/>
              <w:spacing w:line="107" w:lineRule="exact"/>
              <w:ind w:right="1"/>
              <w:rPr>
                <w:sz w:val="11"/>
              </w:rPr>
            </w:pPr>
            <w:r>
              <w:rPr>
                <w:spacing w:val="-10"/>
                <w:sz w:val="11"/>
              </w:rPr>
              <w:t>1</w:t>
            </w:r>
          </w:p>
        </w:tc>
        <w:tc>
          <w:tcPr>
            <w:tcW w:w="380" w:type="dxa"/>
          </w:tcPr>
          <w:p>
            <w:pPr>
              <w:pStyle w:val="TableParagraph"/>
              <w:spacing w:line="107" w:lineRule="exact"/>
              <w:ind w:right="1"/>
              <w:rPr>
                <w:sz w:val="11"/>
              </w:rPr>
            </w:pPr>
            <w:r>
              <w:rPr>
                <w:spacing w:val="-10"/>
                <w:sz w:val="11"/>
              </w:rPr>
              <w:t>1</w:t>
            </w:r>
          </w:p>
        </w:tc>
        <w:tc>
          <w:tcPr>
            <w:tcW w:w="409" w:type="dxa"/>
          </w:tcPr>
          <w:p>
            <w:pPr>
              <w:pStyle w:val="TableParagraph"/>
              <w:spacing w:line="107" w:lineRule="exact"/>
              <w:ind w:left="32" w:right="35"/>
              <w:rPr>
                <w:sz w:val="11"/>
              </w:rPr>
            </w:pPr>
            <w:r>
              <w:rPr>
                <w:spacing w:val="-10"/>
                <w:sz w:val="11"/>
              </w:rPr>
              <w:t>1</w:t>
            </w:r>
          </w:p>
        </w:tc>
        <w:tc>
          <w:tcPr>
            <w:tcW w:w="380" w:type="dxa"/>
          </w:tcPr>
          <w:p>
            <w:pPr>
              <w:pStyle w:val="TableParagraph"/>
              <w:spacing w:line="107" w:lineRule="exact"/>
              <w:ind w:right="155"/>
              <w:jc w:val="right"/>
              <w:rPr>
                <w:sz w:val="11"/>
              </w:rPr>
            </w:pPr>
            <w:r>
              <w:rPr>
                <w:spacing w:val="-10"/>
                <w:sz w:val="11"/>
              </w:rPr>
              <w:t>1</w:t>
            </w:r>
          </w:p>
        </w:tc>
        <w:tc>
          <w:tcPr>
            <w:tcW w:w="380" w:type="dxa"/>
          </w:tcPr>
          <w:p>
            <w:pPr>
              <w:pStyle w:val="TableParagraph"/>
              <w:spacing w:line="107" w:lineRule="exact"/>
              <w:ind w:right="154"/>
              <w:jc w:val="right"/>
              <w:rPr>
                <w:sz w:val="11"/>
              </w:rPr>
            </w:pPr>
            <w:r>
              <w:rPr>
                <w:spacing w:val="-10"/>
                <w:sz w:val="11"/>
              </w:rPr>
              <w:t>1</w:t>
            </w:r>
          </w:p>
        </w:tc>
        <w:tc>
          <w:tcPr>
            <w:tcW w:w="385" w:type="dxa"/>
          </w:tcPr>
          <w:p>
            <w:pPr>
              <w:pStyle w:val="TableParagraph"/>
              <w:spacing w:line="107" w:lineRule="exact"/>
              <w:ind w:right="160"/>
              <w:jc w:val="right"/>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C.3</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C.4</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C.5</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C.6</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0</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0</w:t>
            </w:r>
          </w:p>
        </w:tc>
        <w:tc>
          <w:tcPr>
            <w:tcW w:w="410" w:type="dxa"/>
          </w:tcPr>
          <w:p>
            <w:pPr>
              <w:pStyle w:val="TableParagraph"/>
              <w:ind w:left="50" w:right="28"/>
              <w:rPr>
                <w:sz w:val="11"/>
              </w:rPr>
            </w:pPr>
            <w:r>
              <w:rPr>
                <w:spacing w:val="-10"/>
                <w:sz w:val="11"/>
              </w:rPr>
              <w:t>0</w:t>
            </w:r>
          </w:p>
        </w:tc>
        <w:tc>
          <w:tcPr>
            <w:tcW w:w="409" w:type="dxa"/>
          </w:tcPr>
          <w:p>
            <w:pPr>
              <w:pStyle w:val="TableParagraph"/>
              <w:ind w:left="48" w:right="29"/>
              <w:rPr>
                <w:sz w:val="11"/>
              </w:rPr>
            </w:pPr>
            <w:r>
              <w:rPr>
                <w:spacing w:val="-10"/>
                <w:sz w:val="11"/>
              </w:rPr>
              <w:t>0</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shd w:val="clear" w:color="auto" w:fill="B8CCE3"/>
          </w:tcPr>
          <w:p>
            <w:pPr>
              <w:pStyle w:val="TableParagraph"/>
              <w:ind w:left="23" w:right="4"/>
              <w:rPr>
                <w:b/>
                <w:sz w:val="11"/>
              </w:rPr>
            </w:pPr>
            <w:r>
              <w:rPr>
                <w:b/>
                <w:spacing w:val="-10"/>
                <w:sz w:val="11"/>
              </w:rPr>
              <w:t>D</w:t>
            </w:r>
          </w:p>
        </w:tc>
        <w:tc>
          <w:tcPr>
            <w:tcW w:w="408"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81"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5" w:type="dxa"/>
            <w:shd w:val="clear" w:color="auto" w:fill="B8CCE3"/>
          </w:tcPr>
          <w:p>
            <w:pPr>
              <w:pStyle w:val="TableParagraph"/>
              <w:spacing w:line="240" w:lineRule="auto"/>
              <w:jc w:val="left"/>
              <w:rPr>
                <w:sz w:val="6"/>
              </w:rPr>
            </w:pPr>
          </w:p>
        </w:tc>
      </w:tr>
      <w:tr>
        <w:trPr>
          <w:trHeight w:val="126" w:hRule="atLeast"/>
        </w:trPr>
        <w:tc>
          <w:tcPr>
            <w:tcW w:w="473" w:type="dxa"/>
          </w:tcPr>
          <w:p>
            <w:pPr>
              <w:pStyle w:val="TableParagraph"/>
              <w:ind w:left="23" w:right="2"/>
              <w:rPr>
                <w:sz w:val="11"/>
              </w:rPr>
            </w:pPr>
            <w:r>
              <w:rPr>
                <w:spacing w:val="-5"/>
                <w:sz w:val="11"/>
              </w:rPr>
              <w:t>D.1</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shd w:val="clear" w:color="auto" w:fill="B8CCE3"/>
          </w:tcPr>
          <w:p>
            <w:pPr>
              <w:pStyle w:val="TableParagraph"/>
              <w:ind w:left="23" w:right="5"/>
              <w:rPr>
                <w:b/>
                <w:sz w:val="11"/>
              </w:rPr>
            </w:pPr>
            <w:r>
              <w:rPr>
                <w:b/>
                <w:spacing w:val="-10"/>
                <w:sz w:val="11"/>
              </w:rPr>
              <w:t>E</w:t>
            </w:r>
          </w:p>
        </w:tc>
        <w:tc>
          <w:tcPr>
            <w:tcW w:w="408"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81"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5" w:type="dxa"/>
            <w:shd w:val="clear" w:color="auto" w:fill="B8CCE3"/>
          </w:tcPr>
          <w:p>
            <w:pPr>
              <w:pStyle w:val="TableParagraph"/>
              <w:spacing w:line="240" w:lineRule="auto"/>
              <w:jc w:val="left"/>
              <w:rPr>
                <w:sz w:val="6"/>
              </w:rPr>
            </w:pPr>
          </w:p>
        </w:tc>
      </w:tr>
      <w:tr>
        <w:trPr>
          <w:trHeight w:val="126" w:hRule="atLeast"/>
        </w:trPr>
        <w:tc>
          <w:tcPr>
            <w:tcW w:w="473" w:type="dxa"/>
          </w:tcPr>
          <w:p>
            <w:pPr>
              <w:pStyle w:val="TableParagraph"/>
              <w:ind w:left="23"/>
              <w:rPr>
                <w:sz w:val="11"/>
              </w:rPr>
            </w:pPr>
            <w:r>
              <w:rPr>
                <w:spacing w:val="-5"/>
                <w:sz w:val="11"/>
              </w:rPr>
              <w:t>E.1</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Pr>
                <w:sz w:val="11"/>
              </w:rPr>
            </w:pPr>
            <w:r>
              <w:rPr>
                <w:spacing w:val="-5"/>
                <w:sz w:val="11"/>
              </w:rPr>
              <w:t>E.2</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0</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Pr>
                <w:sz w:val="11"/>
              </w:rPr>
            </w:pPr>
            <w:r>
              <w:rPr>
                <w:spacing w:val="-5"/>
                <w:sz w:val="11"/>
              </w:rPr>
              <w:t>E.3</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Pr>
                <w:sz w:val="11"/>
              </w:rPr>
            </w:pPr>
            <w:r>
              <w:rPr>
                <w:spacing w:val="-5"/>
                <w:sz w:val="11"/>
              </w:rPr>
              <w:t>E.4</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Pr>
                <w:sz w:val="11"/>
              </w:rPr>
            </w:pPr>
            <w:r>
              <w:rPr>
                <w:spacing w:val="-5"/>
                <w:sz w:val="11"/>
              </w:rPr>
              <w:t>E.5</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shd w:val="clear" w:color="auto" w:fill="B8CCE3"/>
          </w:tcPr>
          <w:p>
            <w:pPr>
              <w:pStyle w:val="TableParagraph"/>
              <w:ind w:left="23" w:right="2"/>
              <w:rPr>
                <w:b/>
                <w:sz w:val="11"/>
              </w:rPr>
            </w:pPr>
            <w:r>
              <w:rPr>
                <w:b/>
                <w:spacing w:val="-10"/>
                <w:sz w:val="11"/>
              </w:rPr>
              <w:t>F</w:t>
            </w:r>
          </w:p>
        </w:tc>
        <w:tc>
          <w:tcPr>
            <w:tcW w:w="408"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81"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5" w:type="dxa"/>
            <w:shd w:val="clear" w:color="auto" w:fill="B8CCE3"/>
          </w:tcPr>
          <w:p>
            <w:pPr>
              <w:pStyle w:val="TableParagraph"/>
              <w:spacing w:line="240" w:lineRule="auto"/>
              <w:jc w:val="left"/>
              <w:rPr>
                <w:sz w:val="6"/>
              </w:rPr>
            </w:pPr>
          </w:p>
        </w:tc>
      </w:tr>
      <w:tr>
        <w:trPr>
          <w:trHeight w:val="126" w:hRule="atLeast"/>
        </w:trPr>
        <w:tc>
          <w:tcPr>
            <w:tcW w:w="473" w:type="dxa"/>
          </w:tcPr>
          <w:p>
            <w:pPr>
              <w:pStyle w:val="TableParagraph"/>
              <w:ind w:left="23" w:right="2"/>
              <w:rPr>
                <w:sz w:val="11"/>
              </w:rPr>
            </w:pPr>
            <w:r>
              <w:rPr>
                <w:spacing w:val="-5"/>
                <w:sz w:val="11"/>
              </w:rPr>
              <w:t>F.1</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F.2</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0</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F.3</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0</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0</w:t>
            </w:r>
          </w:p>
        </w:tc>
        <w:tc>
          <w:tcPr>
            <w:tcW w:w="410" w:type="dxa"/>
          </w:tcPr>
          <w:p>
            <w:pPr>
              <w:pStyle w:val="TableParagraph"/>
              <w:ind w:left="50" w:right="28"/>
              <w:rPr>
                <w:sz w:val="11"/>
              </w:rPr>
            </w:pPr>
            <w:r>
              <w:rPr>
                <w:spacing w:val="-10"/>
                <w:sz w:val="11"/>
              </w:rPr>
              <w:t>0</w:t>
            </w:r>
          </w:p>
        </w:tc>
        <w:tc>
          <w:tcPr>
            <w:tcW w:w="409" w:type="dxa"/>
          </w:tcPr>
          <w:p>
            <w:pPr>
              <w:pStyle w:val="TableParagraph"/>
              <w:ind w:left="48" w:right="29"/>
              <w:rPr>
                <w:sz w:val="11"/>
              </w:rPr>
            </w:pPr>
            <w:r>
              <w:rPr>
                <w:spacing w:val="-10"/>
                <w:sz w:val="11"/>
              </w:rPr>
              <w:t>0</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0</w:t>
            </w:r>
          </w:p>
        </w:tc>
        <w:tc>
          <w:tcPr>
            <w:tcW w:w="381" w:type="dxa"/>
          </w:tcPr>
          <w:p>
            <w:pPr>
              <w:pStyle w:val="TableParagraph"/>
              <w:ind w:left="4"/>
              <w:rPr>
                <w:sz w:val="11"/>
              </w:rPr>
            </w:pPr>
            <w:r>
              <w:rPr>
                <w:spacing w:val="-10"/>
                <w:sz w:val="11"/>
              </w:rPr>
              <w:t>0</w:t>
            </w:r>
          </w:p>
        </w:tc>
        <w:tc>
          <w:tcPr>
            <w:tcW w:w="410" w:type="dxa"/>
          </w:tcPr>
          <w:p>
            <w:pPr>
              <w:pStyle w:val="TableParagraph"/>
              <w:ind w:left="31" w:right="34"/>
              <w:rPr>
                <w:sz w:val="11"/>
              </w:rPr>
            </w:pPr>
            <w:r>
              <w:rPr>
                <w:spacing w:val="-10"/>
                <w:sz w:val="11"/>
              </w:rPr>
              <w:t>0</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8" w:hRule="atLeast"/>
        </w:trPr>
        <w:tc>
          <w:tcPr>
            <w:tcW w:w="473" w:type="dxa"/>
          </w:tcPr>
          <w:p>
            <w:pPr>
              <w:pStyle w:val="TableParagraph"/>
              <w:spacing w:before="2"/>
              <w:ind w:left="23" w:right="2"/>
              <w:rPr>
                <w:sz w:val="11"/>
              </w:rPr>
            </w:pPr>
            <w:r>
              <w:rPr>
                <w:spacing w:val="-5"/>
                <w:sz w:val="11"/>
              </w:rPr>
              <w:t>F.4</w:t>
            </w:r>
          </w:p>
        </w:tc>
        <w:tc>
          <w:tcPr>
            <w:tcW w:w="408" w:type="dxa"/>
          </w:tcPr>
          <w:p>
            <w:pPr>
              <w:pStyle w:val="TableParagraph"/>
              <w:spacing w:before="2"/>
              <w:ind w:left="32" w:right="6"/>
              <w:rPr>
                <w:sz w:val="11"/>
              </w:rPr>
            </w:pPr>
            <w:r>
              <w:rPr>
                <w:spacing w:val="-10"/>
                <w:sz w:val="11"/>
              </w:rPr>
              <w:t>1</w:t>
            </w:r>
          </w:p>
        </w:tc>
        <w:tc>
          <w:tcPr>
            <w:tcW w:w="408" w:type="dxa"/>
          </w:tcPr>
          <w:p>
            <w:pPr>
              <w:pStyle w:val="TableParagraph"/>
              <w:spacing w:before="2"/>
              <w:ind w:left="32" w:right="6"/>
              <w:rPr>
                <w:sz w:val="11"/>
              </w:rPr>
            </w:pPr>
            <w:r>
              <w:rPr>
                <w:spacing w:val="-10"/>
                <w:sz w:val="11"/>
              </w:rPr>
              <w:t>1</w:t>
            </w:r>
          </w:p>
        </w:tc>
        <w:tc>
          <w:tcPr>
            <w:tcW w:w="379" w:type="dxa"/>
          </w:tcPr>
          <w:p>
            <w:pPr>
              <w:pStyle w:val="TableParagraph"/>
              <w:spacing w:before="2"/>
              <w:ind w:left="27"/>
              <w:rPr>
                <w:sz w:val="11"/>
              </w:rPr>
            </w:pPr>
            <w:r>
              <w:rPr>
                <w:spacing w:val="-10"/>
                <w:sz w:val="11"/>
              </w:rPr>
              <w:t>1</w:t>
            </w:r>
          </w:p>
        </w:tc>
        <w:tc>
          <w:tcPr>
            <w:tcW w:w="410" w:type="dxa"/>
          </w:tcPr>
          <w:p>
            <w:pPr>
              <w:pStyle w:val="TableParagraph"/>
              <w:spacing w:before="2"/>
              <w:ind w:left="53" w:right="28"/>
              <w:rPr>
                <w:sz w:val="11"/>
              </w:rPr>
            </w:pPr>
            <w:r>
              <w:rPr>
                <w:spacing w:val="-10"/>
                <w:sz w:val="11"/>
              </w:rPr>
              <w:t>1</w:t>
            </w:r>
          </w:p>
        </w:tc>
        <w:tc>
          <w:tcPr>
            <w:tcW w:w="408" w:type="dxa"/>
          </w:tcPr>
          <w:p>
            <w:pPr>
              <w:pStyle w:val="TableParagraph"/>
              <w:spacing w:before="2"/>
              <w:ind w:left="32" w:right="4"/>
              <w:rPr>
                <w:sz w:val="11"/>
              </w:rPr>
            </w:pPr>
            <w:r>
              <w:rPr>
                <w:spacing w:val="-10"/>
                <w:sz w:val="11"/>
              </w:rPr>
              <w:t>0</w:t>
            </w:r>
          </w:p>
        </w:tc>
        <w:tc>
          <w:tcPr>
            <w:tcW w:w="379" w:type="dxa"/>
          </w:tcPr>
          <w:p>
            <w:pPr>
              <w:pStyle w:val="TableParagraph"/>
              <w:spacing w:before="2"/>
              <w:ind w:left="28"/>
              <w:rPr>
                <w:sz w:val="11"/>
              </w:rPr>
            </w:pPr>
            <w:r>
              <w:rPr>
                <w:spacing w:val="-10"/>
                <w:sz w:val="11"/>
              </w:rPr>
              <w:t>1</w:t>
            </w:r>
          </w:p>
        </w:tc>
        <w:tc>
          <w:tcPr>
            <w:tcW w:w="379" w:type="dxa"/>
          </w:tcPr>
          <w:p>
            <w:pPr>
              <w:pStyle w:val="TableParagraph"/>
              <w:spacing w:before="2"/>
              <w:ind w:left="28"/>
              <w:rPr>
                <w:sz w:val="11"/>
              </w:rPr>
            </w:pPr>
            <w:r>
              <w:rPr>
                <w:spacing w:val="-10"/>
                <w:sz w:val="11"/>
              </w:rPr>
              <w:t>1</w:t>
            </w:r>
          </w:p>
        </w:tc>
        <w:tc>
          <w:tcPr>
            <w:tcW w:w="379" w:type="dxa"/>
          </w:tcPr>
          <w:p>
            <w:pPr>
              <w:pStyle w:val="TableParagraph"/>
              <w:spacing w:before="2"/>
              <w:ind w:left="29"/>
              <w:rPr>
                <w:sz w:val="11"/>
              </w:rPr>
            </w:pPr>
            <w:r>
              <w:rPr>
                <w:spacing w:val="-10"/>
                <w:sz w:val="11"/>
              </w:rPr>
              <w:t>1</w:t>
            </w:r>
          </w:p>
        </w:tc>
        <w:tc>
          <w:tcPr>
            <w:tcW w:w="380" w:type="dxa"/>
          </w:tcPr>
          <w:p>
            <w:pPr>
              <w:pStyle w:val="TableParagraph"/>
              <w:spacing w:before="2"/>
              <w:ind w:right="135"/>
              <w:jc w:val="right"/>
              <w:rPr>
                <w:sz w:val="11"/>
              </w:rPr>
            </w:pPr>
            <w:r>
              <w:rPr>
                <w:spacing w:val="-10"/>
                <w:sz w:val="11"/>
              </w:rPr>
              <w:t>1</w:t>
            </w:r>
          </w:p>
        </w:tc>
        <w:tc>
          <w:tcPr>
            <w:tcW w:w="380" w:type="dxa"/>
          </w:tcPr>
          <w:p>
            <w:pPr>
              <w:pStyle w:val="TableParagraph"/>
              <w:spacing w:before="2"/>
              <w:ind w:left="28"/>
              <w:rPr>
                <w:sz w:val="11"/>
              </w:rPr>
            </w:pPr>
            <w:r>
              <w:rPr>
                <w:spacing w:val="-10"/>
                <w:sz w:val="11"/>
              </w:rPr>
              <w:t>1</w:t>
            </w:r>
          </w:p>
        </w:tc>
        <w:tc>
          <w:tcPr>
            <w:tcW w:w="409" w:type="dxa"/>
          </w:tcPr>
          <w:p>
            <w:pPr>
              <w:pStyle w:val="TableParagraph"/>
              <w:spacing w:before="2"/>
              <w:ind w:left="55" w:right="29"/>
              <w:rPr>
                <w:sz w:val="11"/>
              </w:rPr>
            </w:pPr>
            <w:r>
              <w:rPr>
                <w:spacing w:val="-10"/>
                <w:sz w:val="11"/>
              </w:rPr>
              <w:t>1</w:t>
            </w:r>
          </w:p>
        </w:tc>
        <w:tc>
          <w:tcPr>
            <w:tcW w:w="380" w:type="dxa"/>
          </w:tcPr>
          <w:p>
            <w:pPr>
              <w:pStyle w:val="TableParagraph"/>
              <w:spacing w:before="2"/>
              <w:ind w:left="24"/>
              <w:rPr>
                <w:sz w:val="11"/>
              </w:rPr>
            </w:pPr>
            <w:r>
              <w:rPr>
                <w:spacing w:val="-10"/>
                <w:sz w:val="11"/>
              </w:rPr>
              <w:t>1</w:t>
            </w:r>
          </w:p>
        </w:tc>
        <w:tc>
          <w:tcPr>
            <w:tcW w:w="410" w:type="dxa"/>
          </w:tcPr>
          <w:p>
            <w:pPr>
              <w:pStyle w:val="TableParagraph"/>
              <w:spacing w:before="2"/>
              <w:ind w:left="49" w:right="28"/>
              <w:rPr>
                <w:sz w:val="11"/>
              </w:rPr>
            </w:pPr>
            <w:r>
              <w:rPr>
                <w:spacing w:val="-10"/>
                <w:sz w:val="11"/>
              </w:rPr>
              <w:t>1</w:t>
            </w:r>
          </w:p>
        </w:tc>
        <w:tc>
          <w:tcPr>
            <w:tcW w:w="410" w:type="dxa"/>
          </w:tcPr>
          <w:p>
            <w:pPr>
              <w:pStyle w:val="TableParagraph"/>
              <w:spacing w:before="2"/>
              <w:ind w:left="50" w:right="28"/>
              <w:rPr>
                <w:sz w:val="11"/>
              </w:rPr>
            </w:pPr>
            <w:r>
              <w:rPr>
                <w:spacing w:val="-10"/>
                <w:sz w:val="11"/>
              </w:rPr>
              <w:t>1</w:t>
            </w:r>
          </w:p>
        </w:tc>
        <w:tc>
          <w:tcPr>
            <w:tcW w:w="409" w:type="dxa"/>
          </w:tcPr>
          <w:p>
            <w:pPr>
              <w:pStyle w:val="TableParagraph"/>
              <w:spacing w:before="2"/>
              <w:ind w:left="48" w:right="29"/>
              <w:rPr>
                <w:sz w:val="11"/>
              </w:rPr>
            </w:pPr>
            <w:r>
              <w:rPr>
                <w:spacing w:val="-10"/>
                <w:sz w:val="11"/>
              </w:rPr>
              <w:t>1</w:t>
            </w:r>
          </w:p>
        </w:tc>
        <w:tc>
          <w:tcPr>
            <w:tcW w:w="380" w:type="dxa"/>
          </w:tcPr>
          <w:p>
            <w:pPr>
              <w:pStyle w:val="TableParagraph"/>
              <w:spacing w:before="2"/>
              <w:ind w:right="141"/>
              <w:jc w:val="right"/>
              <w:rPr>
                <w:sz w:val="11"/>
              </w:rPr>
            </w:pPr>
            <w:r>
              <w:rPr>
                <w:spacing w:val="-10"/>
                <w:sz w:val="11"/>
              </w:rPr>
              <w:t>1</w:t>
            </w:r>
          </w:p>
        </w:tc>
        <w:tc>
          <w:tcPr>
            <w:tcW w:w="380" w:type="dxa"/>
          </w:tcPr>
          <w:p>
            <w:pPr>
              <w:pStyle w:val="TableParagraph"/>
              <w:spacing w:before="2"/>
              <w:ind w:left="16"/>
              <w:rPr>
                <w:sz w:val="11"/>
              </w:rPr>
            </w:pPr>
            <w:r>
              <w:rPr>
                <w:spacing w:val="-10"/>
                <w:sz w:val="11"/>
              </w:rPr>
              <w:t>1</w:t>
            </w:r>
          </w:p>
        </w:tc>
        <w:tc>
          <w:tcPr>
            <w:tcW w:w="380" w:type="dxa"/>
          </w:tcPr>
          <w:p>
            <w:pPr>
              <w:pStyle w:val="TableParagraph"/>
              <w:spacing w:before="2"/>
              <w:ind w:left="15"/>
              <w:rPr>
                <w:sz w:val="11"/>
              </w:rPr>
            </w:pPr>
            <w:r>
              <w:rPr>
                <w:spacing w:val="-10"/>
                <w:sz w:val="11"/>
              </w:rPr>
              <w:t>1</w:t>
            </w:r>
          </w:p>
        </w:tc>
        <w:tc>
          <w:tcPr>
            <w:tcW w:w="380" w:type="dxa"/>
          </w:tcPr>
          <w:p>
            <w:pPr>
              <w:pStyle w:val="TableParagraph"/>
              <w:spacing w:before="2"/>
              <w:ind w:left="13"/>
              <w:rPr>
                <w:sz w:val="11"/>
              </w:rPr>
            </w:pPr>
            <w:r>
              <w:rPr>
                <w:spacing w:val="-10"/>
                <w:sz w:val="11"/>
              </w:rPr>
              <w:t>1</w:t>
            </w:r>
          </w:p>
        </w:tc>
        <w:tc>
          <w:tcPr>
            <w:tcW w:w="410" w:type="dxa"/>
          </w:tcPr>
          <w:p>
            <w:pPr>
              <w:pStyle w:val="TableParagraph"/>
              <w:spacing w:before="2"/>
              <w:ind w:left="38" w:right="28"/>
              <w:rPr>
                <w:sz w:val="11"/>
              </w:rPr>
            </w:pPr>
            <w:r>
              <w:rPr>
                <w:spacing w:val="-10"/>
                <w:sz w:val="11"/>
              </w:rPr>
              <w:t>1</w:t>
            </w:r>
          </w:p>
        </w:tc>
        <w:tc>
          <w:tcPr>
            <w:tcW w:w="410" w:type="dxa"/>
          </w:tcPr>
          <w:p>
            <w:pPr>
              <w:pStyle w:val="TableParagraph"/>
              <w:spacing w:before="2"/>
              <w:ind w:left="34" w:right="28"/>
              <w:rPr>
                <w:sz w:val="11"/>
              </w:rPr>
            </w:pPr>
            <w:r>
              <w:rPr>
                <w:spacing w:val="-10"/>
                <w:sz w:val="11"/>
              </w:rPr>
              <w:t>1</w:t>
            </w:r>
          </w:p>
        </w:tc>
        <w:tc>
          <w:tcPr>
            <w:tcW w:w="409" w:type="dxa"/>
          </w:tcPr>
          <w:p>
            <w:pPr>
              <w:pStyle w:val="TableParagraph"/>
              <w:spacing w:before="2"/>
              <w:ind w:left="37" w:right="29"/>
              <w:rPr>
                <w:sz w:val="11"/>
              </w:rPr>
            </w:pPr>
            <w:r>
              <w:rPr>
                <w:spacing w:val="-10"/>
                <w:sz w:val="11"/>
              </w:rPr>
              <w:t>1</w:t>
            </w:r>
          </w:p>
        </w:tc>
        <w:tc>
          <w:tcPr>
            <w:tcW w:w="380" w:type="dxa"/>
          </w:tcPr>
          <w:p>
            <w:pPr>
              <w:pStyle w:val="TableParagraph"/>
              <w:spacing w:before="2"/>
              <w:ind w:right="148"/>
              <w:jc w:val="right"/>
              <w:rPr>
                <w:sz w:val="11"/>
              </w:rPr>
            </w:pPr>
            <w:r>
              <w:rPr>
                <w:spacing w:val="-10"/>
                <w:sz w:val="11"/>
              </w:rPr>
              <w:t>1</w:t>
            </w:r>
          </w:p>
        </w:tc>
        <w:tc>
          <w:tcPr>
            <w:tcW w:w="380" w:type="dxa"/>
          </w:tcPr>
          <w:p>
            <w:pPr>
              <w:pStyle w:val="TableParagraph"/>
              <w:spacing w:before="2"/>
              <w:ind w:right="147"/>
              <w:jc w:val="right"/>
              <w:rPr>
                <w:sz w:val="11"/>
              </w:rPr>
            </w:pPr>
            <w:r>
              <w:rPr>
                <w:spacing w:val="-10"/>
                <w:sz w:val="11"/>
              </w:rPr>
              <w:t>1</w:t>
            </w:r>
          </w:p>
        </w:tc>
        <w:tc>
          <w:tcPr>
            <w:tcW w:w="410" w:type="dxa"/>
          </w:tcPr>
          <w:p>
            <w:pPr>
              <w:pStyle w:val="TableParagraph"/>
              <w:spacing w:before="2"/>
              <w:ind w:left="31" w:right="29"/>
              <w:rPr>
                <w:sz w:val="11"/>
              </w:rPr>
            </w:pPr>
            <w:r>
              <w:rPr>
                <w:spacing w:val="-10"/>
                <w:sz w:val="11"/>
              </w:rPr>
              <w:t>1</w:t>
            </w:r>
          </w:p>
        </w:tc>
        <w:tc>
          <w:tcPr>
            <w:tcW w:w="381" w:type="dxa"/>
          </w:tcPr>
          <w:p>
            <w:pPr>
              <w:pStyle w:val="TableParagraph"/>
              <w:spacing w:before="2"/>
              <w:ind w:left="4"/>
              <w:rPr>
                <w:sz w:val="11"/>
              </w:rPr>
            </w:pPr>
            <w:r>
              <w:rPr>
                <w:spacing w:val="-10"/>
                <w:sz w:val="11"/>
              </w:rPr>
              <w:t>1</w:t>
            </w:r>
          </w:p>
        </w:tc>
        <w:tc>
          <w:tcPr>
            <w:tcW w:w="410" w:type="dxa"/>
          </w:tcPr>
          <w:p>
            <w:pPr>
              <w:pStyle w:val="TableParagraph"/>
              <w:spacing w:before="2"/>
              <w:ind w:left="31" w:right="34"/>
              <w:rPr>
                <w:sz w:val="11"/>
              </w:rPr>
            </w:pPr>
            <w:r>
              <w:rPr>
                <w:spacing w:val="-10"/>
                <w:sz w:val="11"/>
              </w:rPr>
              <w:t>1</w:t>
            </w:r>
          </w:p>
        </w:tc>
        <w:tc>
          <w:tcPr>
            <w:tcW w:w="380" w:type="dxa"/>
          </w:tcPr>
          <w:p>
            <w:pPr>
              <w:pStyle w:val="TableParagraph"/>
              <w:spacing w:before="2"/>
              <w:ind w:right="1"/>
              <w:rPr>
                <w:sz w:val="11"/>
              </w:rPr>
            </w:pPr>
            <w:r>
              <w:rPr>
                <w:spacing w:val="-10"/>
                <w:sz w:val="11"/>
              </w:rPr>
              <w:t>1</w:t>
            </w:r>
          </w:p>
        </w:tc>
        <w:tc>
          <w:tcPr>
            <w:tcW w:w="380" w:type="dxa"/>
          </w:tcPr>
          <w:p>
            <w:pPr>
              <w:pStyle w:val="TableParagraph"/>
              <w:spacing w:before="2"/>
              <w:ind w:right="1"/>
              <w:rPr>
                <w:sz w:val="11"/>
              </w:rPr>
            </w:pPr>
            <w:r>
              <w:rPr>
                <w:spacing w:val="-10"/>
                <w:sz w:val="11"/>
              </w:rPr>
              <w:t>1</w:t>
            </w:r>
          </w:p>
        </w:tc>
        <w:tc>
          <w:tcPr>
            <w:tcW w:w="409" w:type="dxa"/>
          </w:tcPr>
          <w:p>
            <w:pPr>
              <w:pStyle w:val="TableParagraph"/>
              <w:spacing w:before="2"/>
              <w:ind w:left="32" w:right="35"/>
              <w:rPr>
                <w:sz w:val="11"/>
              </w:rPr>
            </w:pPr>
            <w:r>
              <w:rPr>
                <w:spacing w:val="-10"/>
                <w:sz w:val="11"/>
              </w:rPr>
              <w:t>1</w:t>
            </w:r>
          </w:p>
        </w:tc>
        <w:tc>
          <w:tcPr>
            <w:tcW w:w="380" w:type="dxa"/>
          </w:tcPr>
          <w:p>
            <w:pPr>
              <w:pStyle w:val="TableParagraph"/>
              <w:spacing w:before="2"/>
              <w:ind w:right="155"/>
              <w:jc w:val="right"/>
              <w:rPr>
                <w:sz w:val="11"/>
              </w:rPr>
            </w:pPr>
            <w:r>
              <w:rPr>
                <w:spacing w:val="-10"/>
                <w:sz w:val="11"/>
              </w:rPr>
              <w:t>1</w:t>
            </w:r>
          </w:p>
        </w:tc>
        <w:tc>
          <w:tcPr>
            <w:tcW w:w="380" w:type="dxa"/>
          </w:tcPr>
          <w:p>
            <w:pPr>
              <w:pStyle w:val="TableParagraph"/>
              <w:spacing w:before="2"/>
              <w:ind w:right="154"/>
              <w:jc w:val="right"/>
              <w:rPr>
                <w:sz w:val="11"/>
              </w:rPr>
            </w:pPr>
            <w:r>
              <w:rPr>
                <w:spacing w:val="-10"/>
                <w:sz w:val="11"/>
              </w:rPr>
              <w:t>1</w:t>
            </w:r>
          </w:p>
        </w:tc>
        <w:tc>
          <w:tcPr>
            <w:tcW w:w="385" w:type="dxa"/>
          </w:tcPr>
          <w:p>
            <w:pPr>
              <w:pStyle w:val="TableParagraph"/>
              <w:spacing w:before="2"/>
              <w:ind w:right="160"/>
              <w:jc w:val="right"/>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F.5</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spacing w:line="240" w:lineRule="auto"/>
              <w:jc w:val="left"/>
              <w:rPr>
                <w:sz w:val="6"/>
              </w:rPr>
            </w:pP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F.6</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F.7</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F.8</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F.9</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0</w:t>
            </w:r>
          </w:p>
        </w:tc>
        <w:tc>
          <w:tcPr>
            <w:tcW w:w="408" w:type="dxa"/>
          </w:tcPr>
          <w:p>
            <w:pPr>
              <w:pStyle w:val="TableParagraph"/>
              <w:ind w:left="32" w:right="4"/>
              <w:rPr>
                <w:sz w:val="11"/>
              </w:rPr>
            </w:pPr>
            <w:r>
              <w:rPr>
                <w:spacing w:val="-10"/>
                <w:sz w:val="11"/>
              </w:rPr>
              <w:t>0</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0</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F.10</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0</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F.11</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F.12</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F.13</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F.14</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0</w:t>
            </w:r>
          </w:p>
        </w:tc>
        <w:tc>
          <w:tcPr>
            <w:tcW w:w="409" w:type="dxa"/>
          </w:tcPr>
          <w:p>
            <w:pPr>
              <w:pStyle w:val="TableParagraph"/>
              <w:ind w:left="55" w:right="29"/>
              <w:rPr>
                <w:sz w:val="11"/>
              </w:rPr>
            </w:pPr>
            <w:r>
              <w:rPr>
                <w:spacing w:val="-10"/>
                <w:sz w:val="11"/>
              </w:rPr>
              <w:t>0</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0</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F.15</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0</w:t>
            </w:r>
          </w:p>
        </w:tc>
        <w:tc>
          <w:tcPr>
            <w:tcW w:w="408" w:type="dxa"/>
          </w:tcPr>
          <w:p>
            <w:pPr>
              <w:pStyle w:val="TableParagraph"/>
              <w:ind w:left="32" w:right="4"/>
              <w:rPr>
                <w:sz w:val="11"/>
              </w:rPr>
            </w:pPr>
            <w:r>
              <w:rPr>
                <w:spacing w:val="-10"/>
                <w:sz w:val="11"/>
              </w:rPr>
              <w:t>0</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0</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0</w:t>
            </w:r>
          </w:p>
        </w:tc>
        <w:tc>
          <w:tcPr>
            <w:tcW w:w="381" w:type="dxa"/>
          </w:tcPr>
          <w:p>
            <w:pPr>
              <w:pStyle w:val="TableParagraph"/>
              <w:ind w:left="4"/>
              <w:rPr>
                <w:sz w:val="11"/>
              </w:rPr>
            </w:pPr>
            <w:r>
              <w:rPr>
                <w:spacing w:val="-10"/>
                <w:sz w:val="11"/>
              </w:rPr>
              <w:t>0</w:t>
            </w:r>
          </w:p>
        </w:tc>
        <w:tc>
          <w:tcPr>
            <w:tcW w:w="410" w:type="dxa"/>
          </w:tcPr>
          <w:p>
            <w:pPr>
              <w:pStyle w:val="TableParagraph"/>
              <w:ind w:left="31" w:right="34"/>
              <w:rPr>
                <w:sz w:val="11"/>
              </w:rPr>
            </w:pPr>
            <w:r>
              <w:rPr>
                <w:spacing w:val="-10"/>
                <w:sz w:val="11"/>
              </w:rPr>
              <w:t>0</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F.16</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F.17</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spacing w:line="107" w:lineRule="exact"/>
              <w:ind w:left="23" w:right="5"/>
              <w:rPr>
                <w:sz w:val="11"/>
              </w:rPr>
            </w:pPr>
            <w:r>
              <w:rPr>
                <w:spacing w:val="-4"/>
                <w:sz w:val="11"/>
              </w:rPr>
              <w:t>F.18</w:t>
            </w:r>
          </w:p>
        </w:tc>
        <w:tc>
          <w:tcPr>
            <w:tcW w:w="408" w:type="dxa"/>
          </w:tcPr>
          <w:p>
            <w:pPr>
              <w:pStyle w:val="TableParagraph"/>
              <w:spacing w:line="107" w:lineRule="exact"/>
              <w:ind w:left="32" w:right="6"/>
              <w:rPr>
                <w:sz w:val="11"/>
              </w:rPr>
            </w:pPr>
            <w:r>
              <w:rPr>
                <w:spacing w:val="-10"/>
                <w:sz w:val="11"/>
              </w:rPr>
              <w:t>1</w:t>
            </w:r>
          </w:p>
        </w:tc>
        <w:tc>
          <w:tcPr>
            <w:tcW w:w="408" w:type="dxa"/>
          </w:tcPr>
          <w:p>
            <w:pPr>
              <w:pStyle w:val="TableParagraph"/>
              <w:spacing w:line="107" w:lineRule="exact"/>
              <w:ind w:left="32" w:right="6"/>
              <w:rPr>
                <w:sz w:val="11"/>
              </w:rPr>
            </w:pPr>
            <w:r>
              <w:rPr>
                <w:spacing w:val="-10"/>
                <w:sz w:val="11"/>
              </w:rPr>
              <w:t>1</w:t>
            </w:r>
          </w:p>
        </w:tc>
        <w:tc>
          <w:tcPr>
            <w:tcW w:w="379" w:type="dxa"/>
          </w:tcPr>
          <w:p>
            <w:pPr>
              <w:pStyle w:val="TableParagraph"/>
              <w:spacing w:line="107" w:lineRule="exact"/>
              <w:ind w:left="27"/>
              <w:rPr>
                <w:sz w:val="11"/>
              </w:rPr>
            </w:pPr>
            <w:r>
              <w:rPr>
                <w:spacing w:val="-10"/>
                <w:sz w:val="11"/>
              </w:rPr>
              <w:t>1</w:t>
            </w:r>
          </w:p>
        </w:tc>
        <w:tc>
          <w:tcPr>
            <w:tcW w:w="410" w:type="dxa"/>
          </w:tcPr>
          <w:p>
            <w:pPr>
              <w:pStyle w:val="TableParagraph"/>
              <w:spacing w:line="107" w:lineRule="exact"/>
              <w:ind w:left="53" w:right="28"/>
              <w:rPr>
                <w:sz w:val="11"/>
              </w:rPr>
            </w:pPr>
            <w:r>
              <w:rPr>
                <w:spacing w:val="-10"/>
                <w:sz w:val="11"/>
              </w:rPr>
              <w:t>1</w:t>
            </w:r>
          </w:p>
        </w:tc>
        <w:tc>
          <w:tcPr>
            <w:tcW w:w="408" w:type="dxa"/>
          </w:tcPr>
          <w:p>
            <w:pPr>
              <w:pStyle w:val="TableParagraph"/>
              <w:spacing w:line="107" w:lineRule="exact"/>
              <w:ind w:left="32" w:right="4"/>
              <w:rPr>
                <w:sz w:val="11"/>
              </w:rPr>
            </w:pPr>
            <w:r>
              <w:rPr>
                <w:spacing w:val="-10"/>
                <w:sz w:val="11"/>
              </w:rPr>
              <w:t>1</w:t>
            </w:r>
          </w:p>
        </w:tc>
        <w:tc>
          <w:tcPr>
            <w:tcW w:w="379" w:type="dxa"/>
          </w:tcPr>
          <w:p>
            <w:pPr>
              <w:pStyle w:val="TableParagraph"/>
              <w:spacing w:line="107" w:lineRule="exact"/>
              <w:ind w:left="28"/>
              <w:rPr>
                <w:sz w:val="11"/>
              </w:rPr>
            </w:pPr>
            <w:r>
              <w:rPr>
                <w:spacing w:val="-10"/>
                <w:sz w:val="11"/>
              </w:rPr>
              <w:t>1</w:t>
            </w:r>
          </w:p>
        </w:tc>
        <w:tc>
          <w:tcPr>
            <w:tcW w:w="379" w:type="dxa"/>
          </w:tcPr>
          <w:p>
            <w:pPr>
              <w:pStyle w:val="TableParagraph"/>
              <w:spacing w:line="107" w:lineRule="exact"/>
              <w:ind w:left="28"/>
              <w:rPr>
                <w:sz w:val="11"/>
              </w:rPr>
            </w:pPr>
            <w:r>
              <w:rPr>
                <w:spacing w:val="-10"/>
                <w:sz w:val="11"/>
              </w:rPr>
              <w:t>1</w:t>
            </w:r>
          </w:p>
        </w:tc>
        <w:tc>
          <w:tcPr>
            <w:tcW w:w="379" w:type="dxa"/>
          </w:tcPr>
          <w:p>
            <w:pPr>
              <w:pStyle w:val="TableParagraph"/>
              <w:spacing w:line="107" w:lineRule="exact"/>
              <w:ind w:left="29"/>
              <w:rPr>
                <w:sz w:val="11"/>
              </w:rPr>
            </w:pPr>
            <w:r>
              <w:rPr>
                <w:spacing w:val="-10"/>
                <w:sz w:val="11"/>
              </w:rPr>
              <w:t>1</w:t>
            </w:r>
          </w:p>
        </w:tc>
        <w:tc>
          <w:tcPr>
            <w:tcW w:w="380" w:type="dxa"/>
          </w:tcPr>
          <w:p>
            <w:pPr>
              <w:pStyle w:val="TableParagraph"/>
              <w:spacing w:line="107" w:lineRule="exact"/>
              <w:ind w:right="135"/>
              <w:jc w:val="right"/>
              <w:rPr>
                <w:sz w:val="11"/>
              </w:rPr>
            </w:pPr>
            <w:r>
              <w:rPr>
                <w:spacing w:val="-10"/>
                <w:sz w:val="11"/>
              </w:rPr>
              <w:t>1</w:t>
            </w:r>
          </w:p>
        </w:tc>
        <w:tc>
          <w:tcPr>
            <w:tcW w:w="380" w:type="dxa"/>
          </w:tcPr>
          <w:p>
            <w:pPr>
              <w:pStyle w:val="TableParagraph"/>
              <w:spacing w:line="107" w:lineRule="exact"/>
              <w:ind w:left="28"/>
              <w:rPr>
                <w:sz w:val="11"/>
              </w:rPr>
            </w:pPr>
            <w:r>
              <w:rPr>
                <w:spacing w:val="-10"/>
                <w:sz w:val="11"/>
              </w:rPr>
              <w:t>1</w:t>
            </w:r>
          </w:p>
        </w:tc>
        <w:tc>
          <w:tcPr>
            <w:tcW w:w="409" w:type="dxa"/>
          </w:tcPr>
          <w:p>
            <w:pPr>
              <w:pStyle w:val="TableParagraph"/>
              <w:spacing w:line="107" w:lineRule="exact"/>
              <w:ind w:left="55" w:right="29"/>
              <w:rPr>
                <w:sz w:val="11"/>
              </w:rPr>
            </w:pPr>
            <w:r>
              <w:rPr>
                <w:spacing w:val="-10"/>
                <w:sz w:val="11"/>
              </w:rPr>
              <w:t>1</w:t>
            </w:r>
          </w:p>
        </w:tc>
        <w:tc>
          <w:tcPr>
            <w:tcW w:w="380" w:type="dxa"/>
          </w:tcPr>
          <w:p>
            <w:pPr>
              <w:pStyle w:val="TableParagraph"/>
              <w:spacing w:line="107" w:lineRule="exact"/>
              <w:ind w:left="24"/>
              <w:rPr>
                <w:sz w:val="11"/>
              </w:rPr>
            </w:pPr>
            <w:r>
              <w:rPr>
                <w:spacing w:val="-10"/>
                <w:sz w:val="11"/>
              </w:rPr>
              <w:t>1</w:t>
            </w:r>
          </w:p>
        </w:tc>
        <w:tc>
          <w:tcPr>
            <w:tcW w:w="410" w:type="dxa"/>
          </w:tcPr>
          <w:p>
            <w:pPr>
              <w:pStyle w:val="TableParagraph"/>
              <w:spacing w:line="107" w:lineRule="exact"/>
              <w:ind w:left="49" w:right="28"/>
              <w:rPr>
                <w:sz w:val="11"/>
              </w:rPr>
            </w:pPr>
            <w:r>
              <w:rPr>
                <w:spacing w:val="-10"/>
                <w:sz w:val="11"/>
              </w:rPr>
              <w:t>1</w:t>
            </w:r>
          </w:p>
        </w:tc>
        <w:tc>
          <w:tcPr>
            <w:tcW w:w="410" w:type="dxa"/>
          </w:tcPr>
          <w:p>
            <w:pPr>
              <w:pStyle w:val="TableParagraph"/>
              <w:spacing w:line="107" w:lineRule="exact"/>
              <w:ind w:left="50" w:right="28"/>
              <w:rPr>
                <w:sz w:val="11"/>
              </w:rPr>
            </w:pPr>
            <w:r>
              <w:rPr>
                <w:spacing w:val="-10"/>
                <w:sz w:val="11"/>
              </w:rPr>
              <w:t>1</w:t>
            </w:r>
          </w:p>
        </w:tc>
        <w:tc>
          <w:tcPr>
            <w:tcW w:w="409" w:type="dxa"/>
          </w:tcPr>
          <w:p>
            <w:pPr>
              <w:pStyle w:val="TableParagraph"/>
              <w:spacing w:line="107" w:lineRule="exact"/>
              <w:ind w:left="48" w:right="29"/>
              <w:rPr>
                <w:sz w:val="11"/>
              </w:rPr>
            </w:pPr>
            <w:r>
              <w:rPr>
                <w:spacing w:val="-10"/>
                <w:sz w:val="11"/>
              </w:rPr>
              <w:t>1</w:t>
            </w:r>
          </w:p>
        </w:tc>
        <w:tc>
          <w:tcPr>
            <w:tcW w:w="380" w:type="dxa"/>
          </w:tcPr>
          <w:p>
            <w:pPr>
              <w:pStyle w:val="TableParagraph"/>
              <w:spacing w:line="107" w:lineRule="exact"/>
              <w:ind w:right="141"/>
              <w:jc w:val="right"/>
              <w:rPr>
                <w:sz w:val="11"/>
              </w:rPr>
            </w:pPr>
            <w:r>
              <w:rPr>
                <w:spacing w:val="-10"/>
                <w:sz w:val="11"/>
              </w:rPr>
              <w:t>1</w:t>
            </w:r>
          </w:p>
        </w:tc>
        <w:tc>
          <w:tcPr>
            <w:tcW w:w="380" w:type="dxa"/>
          </w:tcPr>
          <w:p>
            <w:pPr>
              <w:pStyle w:val="TableParagraph"/>
              <w:spacing w:line="107" w:lineRule="exact"/>
              <w:ind w:left="16"/>
              <w:rPr>
                <w:sz w:val="11"/>
              </w:rPr>
            </w:pPr>
            <w:r>
              <w:rPr>
                <w:spacing w:val="-10"/>
                <w:sz w:val="11"/>
              </w:rPr>
              <w:t>1</w:t>
            </w:r>
          </w:p>
        </w:tc>
        <w:tc>
          <w:tcPr>
            <w:tcW w:w="380" w:type="dxa"/>
          </w:tcPr>
          <w:p>
            <w:pPr>
              <w:pStyle w:val="TableParagraph"/>
              <w:spacing w:line="107" w:lineRule="exact"/>
              <w:ind w:left="15"/>
              <w:rPr>
                <w:sz w:val="11"/>
              </w:rPr>
            </w:pPr>
            <w:r>
              <w:rPr>
                <w:spacing w:val="-10"/>
                <w:sz w:val="11"/>
              </w:rPr>
              <w:t>1</w:t>
            </w:r>
          </w:p>
        </w:tc>
        <w:tc>
          <w:tcPr>
            <w:tcW w:w="380" w:type="dxa"/>
          </w:tcPr>
          <w:p>
            <w:pPr>
              <w:pStyle w:val="TableParagraph"/>
              <w:spacing w:line="107" w:lineRule="exact"/>
              <w:ind w:left="13"/>
              <w:rPr>
                <w:sz w:val="11"/>
              </w:rPr>
            </w:pPr>
            <w:r>
              <w:rPr>
                <w:spacing w:val="-10"/>
                <w:sz w:val="11"/>
              </w:rPr>
              <w:t>1</w:t>
            </w:r>
          </w:p>
        </w:tc>
        <w:tc>
          <w:tcPr>
            <w:tcW w:w="410" w:type="dxa"/>
          </w:tcPr>
          <w:p>
            <w:pPr>
              <w:pStyle w:val="TableParagraph"/>
              <w:spacing w:line="107" w:lineRule="exact"/>
              <w:ind w:left="38" w:right="28"/>
              <w:rPr>
                <w:sz w:val="11"/>
              </w:rPr>
            </w:pPr>
            <w:r>
              <w:rPr>
                <w:spacing w:val="-10"/>
                <w:sz w:val="11"/>
              </w:rPr>
              <w:t>1</w:t>
            </w:r>
          </w:p>
        </w:tc>
        <w:tc>
          <w:tcPr>
            <w:tcW w:w="410" w:type="dxa"/>
          </w:tcPr>
          <w:p>
            <w:pPr>
              <w:pStyle w:val="TableParagraph"/>
              <w:spacing w:line="107" w:lineRule="exact"/>
              <w:ind w:left="34" w:right="28"/>
              <w:rPr>
                <w:sz w:val="11"/>
              </w:rPr>
            </w:pPr>
            <w:r>
              <w:rPr>
                <w:spacing w:val="-10"/>
                <w:sz w:val="11"/>
              </w:rPr>
              <w:t>1</w:t>
            </w:r>
          </w:p>
        </w:tc>
        <w:tc>
          <w:tcPr>
            <w:tcW w:w="409" w:type="dxa"/>
          </w:tcPr>
          <w:p>
            <w:pPr>
              <w:pStyle w:val="TableParagraph"/>
              <w:spacing w:line="107" w:lineRule="exact"/>
              <w:ind w:left="37" w:right="29"/>
              <w:rPr>
                <w:sz w:val="11"/>
              </w:rPr>
            </w:pPr>
            <w:r>
              <w:rPr>
                <w:spacing w:val="-10"/>
                <w:sz w:val="11"/>
              </w:rPr>
              <w:t>1</w:t>
            </w:r>
          </w:p>
        </w:tc>
        <w:tc>
          <w:tcPr>
            <w:tcW w:w="380" w:type="dxa"/>
          </w:tcPr>
          <w:p>
            <w:pPr>
              <w:pStyle w:val="TableParagraph"/>
              <w:spacing w:line="107" w:lineRule="exact"/>
              <w:ind w:right="148"/>
              <w:jc w:val="right"/>
              <w:rPr>
                <w:sz w:val="11"/>
              </w:rPr>
            </w:pPr>
            <w:r>
              <w:rPr>
                <w:spacing w:val="-10"/>
                <w:sz w:val="11"/>
              </w:rPr>
              <w:t>1</w:t>
            </w:r>
          </w:p>
        </w:tc>
        <w:tc>
          <w:tcPr>
            <w:tcW w:w="380" w:type="dxa"/>
          </w:tcPr>
          <w:p>
            <w:pPr>
              <w:pStyle w:val="TableParagraph"/>
              <w:spacing w:line="107" w:lineRule="exact"/>
              <w:ind w:right="147"/>
              <w:jc w:val="right"/>
              <w:rPr>
                <w:sz w:val="11"/>
              </w:rPr>
            </w:pPr>
            <w:r>
              <w:rPr>
                <w:spacing w:val="-10"/>
                <w:sz w:val="11"/>
              </w:rPr>
              <w:t>1</w:t>
            </w:r>
          </w:p>
        </w:tc>
        <w:tc>
          <w:tcPr>
            <w:tcW w:w="410" w:type="dxa"/>
          </w:tcPr>
          <w:p>
            <w:pPr>
              <w:pStyle w:val="TableParagraph"/>
              <w:spacing w:line="107" w:lineRule="exact"/>
              <w:ind w:left="31" w:right="29"/>
              <w:rPr>
                <w:sz w:val="11"/>
              </w:rPr>
            </w:pPr>
            <w:r>
              <w:rPr>
                <w:spacing w:val="-10"/>
                <w:sz w:val="11"/>
              </w:rPr>
              <w:t>1</w:t>
            </w:r>
          </w:p>
        </w:tc>
        <w:tc>
          <w:tcPr>
            <w:tcW w:w="381" w:type="dxa"/>
          </w:tcPr>
          <w:p>
            <w:pPr>
              <w:pStyle w:val="TableParagraph"/>
              <w:spacing w:line="107" w:lineRule="exact"/>
              <w:ind w:left="4"/>
              <w:rPr>
                <w:sz w:val="11"/>
              </w:rPr>
            </w:pPr>
            <w:r>
              <w:rPr>
                <w:spacing w:val="-10"/>
                <w:sz w:val="11"/>
              </w:rPr>
              <w:t>1</w:t>
            </w:r>
          </w:p>
        </w:tc>
        <w:tc>
          <w:tcPr>
            <w:tcW w:w="410" w:type="dxa"/>
          </w:tcPr>
          <w:p>
            <w:pPr>
              <w:pStyle w:val="TableParagraph"/>
              <w:spacing w:line="107" w:lineRule="exact"/>
              <w:ind w:left="31" w:right="34"/>
              <w:rPr>
                <w:sz w:val="11"/>
              </w:rPr>
            </w:pPr>
            <w:r>
              <w:rPr>
                <w:spacing w:val="-10"/>
                <w:sz w:val="11"/>
              </w:rPr>
              <w:t>1</w:t>
            </w:r>
          </w:p>
        </w:tc>
        <w:tc>
          <w:tcPr>
            <w:tcW w:w="380" w:type="dxa"/>
          </w:tcPr>
          <w:p>
            <w:pPr>
              <w:pStyle w:val="TableParagraph"/>
              <w:spacing w:line="107" w:lineRule="exact"/>
              <w:ind w:right="1"/>
              <w:rPr>
                <w:sz w:val="11"/>
              </w:rPr>
            </w:pPr>
            <w:r>
              <w:rPr>
                <w:spacing w:val="-10"/>
                <w:sz w:val="11"/>
              </w:rPr>
              <w:t>1</w:t>
            </w:r>
          </w:p>
        </w:tc>
        <w:tc>
          <w:tcPr>
            <w:tcW w:w="380" w:type="dxa"/>
          </w:tcPr>
          <w:p>
            <w:pPr>
              <w:pStyle w:val="TableParagraph"/>
              <w:spacing w:line="107" w:lineRule="exact"/>
              <w:ind w:right="1"/>
              <w:rPr>
                <w:sz w:val="11"/>
              </w:rPr>
            </w:pPr>
            <w:r>
              <w:rPr>
                <w:spacing w:val="-10"/>
                <w:sz w:val="11"/>
              </w:rPr>
              <w:t>1</w:t>
            </w:r>
          </w:p>
        </w:tc>
        <w:tc>
          <w:tcPr>
            <w:tcW w:w="409" w:type="dxa"/>
          </w:tcPr>
          <w:p>
            <w:pPr>
              <w:pStyle w:val="TableParagraph"/>
              <w:spacing w:line="107" w:lineRule="exact"/>
              <w:ind w:left="32" w:right="35"/>
              <w:rPr>
                <w:sz w:val="11"/>
              </w:rPr>
            </w:pPr>
            <w:r>
              <w:rPr>
                <w:spacing w:val="-10"/>
                <w:sz w:val="11"/>
              </w:rPr>
              <w:t>1</w:t>
            </w:r>
          </w:p>
        </w:tc>
        <w:tc>
          <w:tcPr>
            <w:tcW w:w="380" w:type="dxa"/>
          </w:tcPr>
          <w:p>
            <w:pPr>
              <w:pStyle w:val="TableParagraph"/>
              <w:spacing w:line="107" w:lineRule="exact"/>
              <w:ind w:right="155"/>
              <w:jc w:val="right"/>
              <w:rPr>
                <w:sz w:val="11"/>
              </w:rPr>
            </w:pPr>
            <w:r>
              <w:rPr>
                <w:spacing w:val="-10"/>
                <w:sz w:val="11"/>
              </w:rPr>
              <w:t>1</w:t>
            </w:r>
          </w:p>
        </w:tc>
        <w:tc>
          <w:tcPr>
            <w:tcW w:w="380" w:type="dxa"/>
          </w:tcPr>
          <w:p>
            <w:pPr>
              <w:pStyle w:val="TableParagraph"/>
              <w:spacing w:line="107" w:lineRule="exact"/>
              <w:ind w:right="154"/>
              <w:jc w:val="right"/>
              <w:rPr>
                <w:sz w:val="11"/>
              </w:rPr>
            </w:pPr>
            <w:r>
              <w:rPr>
                <w:spacing w:val="-10"/>
                <w:sz w:val="11"/>
              </w:rPr>
              <w:t>1</w:t>
            </w:r>
          </w:p>
        </w:tc>
        <w:tc>
          <w:tcPr>
            <w:tcW w:w="385" w:type="dxa"/>
          </w:tcPr>
          <w:p>
            <w:pPr>
              <w:pStyle w:val="TableParagraph"/>
              <w:spacing w:line="107" w:lineRule="exact"/>
              <w:ind w:right="160"/>
              <w:jc w:val="right"/>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F.19</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F.20</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F.21</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F.22</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F.23</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0</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F.24</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F.25</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F.26</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F.27</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F.28</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F.29</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0</w:t>
            </w:r>
          </w:p>
        </w:tc>
        <w:tc>
          <w:tcPr>
            <w:tcW w:w="408" w:type="dxa"/>
          </w:tcPr>
          <w:p>
            <w:pPr>
              <w:pStyle w:val="TableParagraph"/>
              <w:ind w:left="32" w:right="4"/>
              <w:rPr>
                <w:sz w:val="11"/>
              </w:rPr>
            </w:pPr>
            <w:r>
              <w:rPr>
                <w:spacing w:val="-10"/>
                <w:sz w:val="11"/>
              </w:rPr>
              <w:t>0</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0</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F.30</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0</w:t>
            </w:r>
          </w:p>
        </w:tc>
        <w:tc>
          <w:tcPr>
            <w:tcW w:w="409" w:type="dxa"/>
          </w:tcPr>
          <w:p>
            <w:pPr>
              <w:pStyle w:val="TableParagraph"/>
              <w:ind w:left="55" w:right="29"/>
              <w:rPr>
                <w:sz w:val="11"/>
              </w:rPr>
            </w:pPr>
            <w:r>
              <w:rPr>
                <w:spacing w:val="-10"/>
                <w:sz w:val="11"/>
              </w:rPr>
              <w:t>0</w:t>
            </w:r>
          </w:p>
        </w:tc>
        <w:tc>
          <w:tcPr>
            <w:tcW w:w="380" w:type="dxa"/>
          </w:tcPr>
          <w:p>
            <w:pPr>
              <w:pStyle w:val="TableParagraph"/>
              <w:ind w:left="24"/>
              <w:rPr>
                <w:sz w:val="11"/>
              </w:rPr>
            </w:pPr>
            <w:r>
              <w:rPr>
                <w:spacing w:val="-10"/>
                <w:sz w:val="11"/>
              </w:rPr>
              <w:t>0</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0</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0</w:t>
            </w:r>
          </w:p>
        </w:tc>
        <w:tc>
          <w:tcPr>
            <w:tcW w:w="381" w:type="dxa"/>
          </w:tcPr>
          <w:p>
            <w:pPr>
              <w:pStyle w:val="TableParagraph"/>
              <w:ind w:left="4"/>
              <w:rPr>
                <w:sz w:val="11"/>
              </w:rPr>
            </w:pPr>
            <w:r>
              <w:rPr>
                <w:spacing w:val="-10"/>
                <w:sz w:val="11"/>
              </w:rPr>
              <w:t>0</w:t>
            </w:r>
          </w:p>
        </w:tc>
        <w:tc>
          <w:tcPr>
            <w:tcW w:w="410" w:type="dxa"/>
          </w:tcPr>
          <w:p>
            <w:pPr>
              <w:pStyle w:val="TableParagraph"/>
              <w:ind w:left="31" w:right="34"/>
              <w:rPr>
                <w:sz w:val="11"/>
              </w:rPr>
            </w:pPr>
            <w:r>
              <w:rPr>
                <w:spacing w:val="-10"/>
                <w:sz w:val="11"/>
              </w:rPr>
              <w:t>0</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8" w:hRule="atLeast"/>
        </w:trPr>
        <w:tc>
          <w:tcPr>
            <w:tcW w:w="473" w:type="dxa"/>
            <w:shd w:val="clear" w:color="auto" w:fill="B8CCE3"/>
          </w:tcPr>
          <w:p>
            <w:pPr>
              <w:pStyle w:val="TableParagraph"/>
              <w:spacing w:before="2"/>
              <w:ind w:left="23" w:right="3"/>
              <w:rPr>
                <w:b/>
                <w:sz w:val="11"/>
              </w:rPr>
            </w:pPr>
            <w:r>
              <w:rPr>
                <w:b/>
                <w:spacing w:val="-10"/>
                <w:sz w:val="11"/>
              </w:rPr>
              <w:t>G</w:t>
            </w:r>
          </w:p>
        </w:tc>
        <w:tc>
          <w:tcPr>
            <w:tcW w:w="408"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81"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5" w:type="dxa"/>
            <w:shd w:val="clear" w:color="auto" w:fill="B8CCE3"/>
          </w:tcPr>
          <w:p>
            <w:pPr>
              <w:pStyle w:val="TableParagraph"/>
              <w:spacing w:line="240" w:lineRule="auto"/>
              <w:jc w:val="left"/>
              <w:rPr>
                <w:sz w:val="6"/>
              </w:rPr>
            </w:pPr>
          </w:p>
        </w:tc>
      </w:tr>
      <w:tr>
        <w:trPr>
          <w:trHeight w:val="126" w:hRule="atLeast"/>
        </w:trPr>
        <w:tc>
          <w:tcPr>
            <w:tcW w:w="473" w:type="dxa"/>
          </w:tcPr>
          <w:p>
            <w:pPr>
              <w:pStyle w:val="TableParagraph"/>
              <w:ind w:left="23" w:right="2"/>
              <w:rPr>
                <w:sz w:val="11"/>
              </w:rPr>
            </w:pPr>
            <w:r>
              <w:rPr>
                <w:spacing w:val="-5"/>
                <w:sz w:val="11"/>
              </w:rPr>
              <w:t>G.1</w:t>
            </w:r>
          </w:p>
        </w:tc>
        <w:tc>
          <w:tcPr>
            <w:tcW w:w="408" w:type="dxa"/>
          </w:tcPr>
          <w:p>
            <w:pPr>
              <w:pStyle w:val="TableParagraph"/>
              <w:ind w:left="32" w:right="6"/>
              <w:rPr>
                <w:sz w:val="11"/>
              </w:rPr>
            </w:pPr>
            <w:r>
              <w:rPr>
                <w:spacing w:val="-10"/>
                <w:sz w:val="11"/>
              </w:rPr>
              <w:t>0</w:t>
            </w:r>
          </w:p>
        </w:tc>
        <w:tc>
          <w:tcPr>
            <w:tcW w:w="408" w:type="dxa"/>
          </w:tcPr>
          <w:p>
            <w:pPr>
              <w:pStyle w:val="TableParagraph"/>
              <w:ind w:left="32" w:right="6"/>
              <w:rPr>
                <w:sz w:val="11"/>
              </w:rPr>
            </w:pPr>
            <w:r>
              <w:rPr>
                <w:spacing w:val="-10"/>
                <w:sz w:val="11"/>
              </w:rPr>
              <w:t>0</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0</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0</w:t>
            </w:r>
          </w:p>
        </w:tc>
        <w:tc>
          <w:tcPr>
            <w:tcW w:w="409" w:type="dxa"/>
          </w:tcPr>
          <w:p>
            <w:pPr>
              <w:pStyle w:val="TableParagraph"/>
              <w:ind w:left="55" w:right="29"/>
              <w:rPr>
                <w:sz w:val="11"/>
              </w:rPr>
            </w:pPr>
            <w:r>
              <w:rPr>
                <w:spacing w:val="-10"/>
                <w:sz w:val="11"/>
              </w:rPr>
              <w:t>0</w:t>
            </w:r>
          </w:p>
        </w:tc>
        <w:tc>
          <w:tcPr>
            <w:tcW w:w="380" w:type="dxa"/>
          </w:tcPr>
          <w:p>
            <w:pPr>
              <w:pStyle w:val="TableParagraph"/>
              <w:ind w:left="24"/>
              <w:rPr>
                <w:sz w:val="11"/>
              </w:rPr>
            </w:pPr>
            <w:r>
              <w:rPr>
                <w:spacing w:val="-10"/>
                <w:sz w:val="11"/>
              </w:rPr>
              <w:t>0</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0</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0</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0</w:t>
            </w:r>
          </w:p>
        </w:tc>
        <w:tc>
          <w:tcPr>
            <w:tcW w:w="381" w:type="dxa"/>
          </w:tcPr>
          <w:p>
            <w:pPr>
              <w:pStyle w:val="TableParagraph"/>
              <w:ind w:left="4"/>
              <w:rPr>
                <w:sz w:val="11"/>
              </w:rPr>
            </w:pPr>
            <w:r>
              <w:rPr>
                <w:spacing w:val="-10"/>
                <w:sz w:val="11"/>
              </w:rPr>
              <w:t>0</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G.2</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0</w:t>
            </w:r>
          </w:p>
        </w:tc>
        <w:tc>
          <w:tcPr>
            <w:tcW w:w="409" w:type="dxa"/>
          </w:tcPr>
          <w:p>
            <w:pPr>
              <w:pStyle w:val="TableParagraph"/>
              <w:ind w:left="55" w:right="29"/>
              <w:rPr>
                <w:sz w:val="11"/>
              </w:rPr>
            </w:pPr>
            <w:r>
              <w:rPr>
                <w:spacing w:val="-10"/>
                <w:sz w:val="11"/>
              </w:rPr>
              <w:t>0</w:t>
            </w:r>
          </w:p>
        </w:tc>
        <w:tc>
          <w:tcPr>
            <w:tcW w:w="380" w:type="dxa"/>
          </w:tcPr>
          <w:p>
            <w:pPr>
              <w:pStyle w:val="TableParagraph"/>
              <w:ind w:left="24"/>
              <w:rPr>
                <w:sz w:val="11"/>
              </w:rPr>
            </w:pPr>
            <w:r>
              <w:rPr>
                <w:spacing w:val="-10"/>
                <w:sz w:val="11"/>
              </w:rPr>
              <w:t>0</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0</w:t>
            </w:r>
          </w:p>
        </w:tc>
        <w:tc>
          <w:tcPr>
            <w:tcW w:w="410" w:type="dxa"/>
          </w:tcPr>
          <w:p>
            <w:pPr>
              <w:pStyle w:val="TableParagraph"/>
              <w:ind w:left="38" w:right="28"/>
              <w:rPr>
                <w:sz w:val="11"/>
              </w:rPr>
            </w:pPr>
            <w:r>
              <w:rPr>
                <w:spacing w:val="-10"/>
                <w:sz w:val="11"/>
              </w:rPr>
              <w:t>0</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0</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G.3</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0</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0</w:t>
            </w:r>
          </w:p>
        </w:tc>
        <w:tc>
          <w:tcPr>
            <w:tcW w:w="409" w:type="dxa"/>
          </w:tcPr>
          <w:p>
            <w:pPr>
              <w:pStyle w:val="TableParagraph"/>
              <w:ind w:left="55" w:right="29"/>
              <w:rPr>
                <w:sz w:val="11"/>
              </w:rPr>
            </w:pPr>
            <w:r>
              <w:rPr>
                <w:spacing w:val="-10"/>
                <w:sz w:val="11"/>
              </w:rPr>
              <w:t>0</w:t>
            </w:r>
          </w:p>
        </w:tc>
        <w:tc>
          <w:tcPr>
            <w:tcW w:w="380" w:type="dxa"/>
          </w:tcPr>
          <w:p>
            <w:pPr>
              <w:pStyle w:val="TableParagraph"/>
              <w:ind w:left="24"/>
              <w:rPr>
                <w:sz w:val="11"/>
              </w:rPr>
            </w:pPr>
            <w:r>
              <w:rPr>
                <w:spacing w:val="-10"/>
                <w:sz w:val="11"/>
              </w:rPr>
              <w:t>0</w:t>
            </w:r>
          </w:p>
        </w:tc>
        <w:tc>
          <w:tcPr>
            <w:tcW w:w="410" w:type="dxa"/>
          </w:tcPr>
          <w:p>
            <w:pPr>
              <w:pStyle w:val="TableParagraph"/>
              <w:ind w:left="49" w:right="28"/>
              <w:rPr>
                <w:sz w:val="11"/>
              </w:rPr>
            </w:pPr>
            <w:r>
              <w:rPr>
                <w:spacing w:val="-10"/>
                <w:sz w:val="11"/>
              </w:rPr>
              <w:t>0</w:t>
            </w:r>
          </w:p>
        </w:tc>
        <w:tc>
          <w:tcPr>
            <w:tcW w:w="410" w:type="dxa"/>
          </w:tcPr>
          <w:p>
            <w:pPr>
              <w:pStyle w:val="TableParagraph"/>
              <w:ind w:left="50" w:right="28"/>
              <w:rPr>
                <w:sz w:val="11"/>
              </w:rPr>
            </w:pPr>
            <w:r>
              <w:rPr>
                <w:spacing w:val="-10"/>
                <w:sz w:val="11"/>
              </w:rPr>
              <w:t>0</w:t>
            </w:r>
          </w:p>
        </w:tc>
        <w:tc>
          <w:tcPr>
            <w:tcW w:w="409" w:type="dxa"/>
          </w:tcPr>
          <w:p>
            <w:pPr>
              <w:pStyle w:val="TableParagraph"/>
              <w:ind w:left="48" w:right="29"/>
              <w:rPr>
                <w:sz w:val="11"/>
              </w:rPr>
            </w:pPr>
            <w:r>
              <w:rPr>
                <w:spacing w:val="-10"/>
                <w:sz w:val="11"/>
              </w:rPr>
              <w:t>0</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0</w:t>
            </w:r>
          </w:p>
        </w:tc>
        <w:tc>
          <w:tcPr>
            <w:tcW w:w="410" w:type="dxa"/>
          </w:tcPr>
          <w:p>
            <w:pPr>
              <w:pStyle w:val="TableParagraph"/>
              <w:ind w:left="38" w:right="28"/>
              <w:rPr>
                <w:sz w:val="11"/>
              </w:rPr>
            </w:pPr>
            <w:r>
              <w:rPr>
                <w:spacing w:val="-10"/>
                <w:sz w:val="11"/>
              </w:rPr>
              <w:t>0</w:t>
            </w:r>
          </w:p>
        </w:tc>
        <w:tc>
          <w:tcPr>
            <w:tcW w:w="410" w:type="dxa"/>
          </w:tcPr>
          <w:p>
            <w:pPr>
              <w:pStyle w:val="TableParagraph"/>
              <w:ind w:left="34" w:right="28"/>
              <w:rPr>
                <w:sz w:val="11"/>
              </w:rPr>
            </w:pPr>
            <w:r>
              <w:rPr>
                <w:spacing w:val="-10"/>
                <w:sz w:val="11"/>
              </w:rPr>
              <w:t>0</w:t>
            </w:r>
          </w:p>
        </w:tc>
        <w:tc>
          <w:tcPr>
            <w:tcW w:w="409" w:type="dxa"/>
          </w:tcPr>
          <w:p>
            <w:pPr>
              <w:pStyle w:val="TableParagraph"/>
              <w:ind w:left="37" w:right="29"/>
              <w:rPr>
                <w:sz w:val="11"/>
              </w:rPr>
            </w:pPr>
            <w:r>
              <w:rPr>
                <w:spacing w:val="-10"/>
                <w:sz w:val="11"/>
              </w:rPr>
              <w:t>0</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0</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G.4</w:t>
            </w:r>
          </w:p>
        </w:tc>
        <w:tc>
          <w:tcPr>
            <w:tcW w:w="408" w:type="dxa"/>
          </w:tcPr>
          <w:p>
            <w:pPr>
              <w:pStyle w:val="TableParagraph"/>
              <w:ind w:left="32" w:right="6"/>
              <w:rPr>
                <w:sz w:val="11"/>
              </w:rPr>
            </w:pPr>
            <w:r>
              <w:rPr>
                <w:spacing w:val="-10"/>
                <w:sz w:val="11"/>
              </w:rPr>
              <w:t>1</w:t>
            </w:r>
          </w:p>
        </w:tc>
        <w:tc>
          <w:tcPr>
            <w:tcW w:w="408" w:type="dxa"/>
          </w:tcPr>
          <w:p>
            <w:pPr>
              <w:pStyle w:val="TableParagraph"/>
              <w:ind w:left="32" w:right="6"/>
              <w:rPr>
                <w:sz w:val="11"/>
              </w:rPr>
            </w:pPr>
            <w:r>
              <w:rPr>
                <w:spacing w:val="-10"/>
                <w:sz w:val="11"/>
              </w:rPr>
              <w:t>1</w:t>
            </w:r>
          </w:p>
        </w:tc>
        <w:tc>
          <w:tcPr>
            <w:tcW w:w="379" w:type="dxa"/>
          </w:tcPr>
          <w:p>
            <w:pPr>
              <w:pStyle w:val="TableParagraph"/>
              <w:ind w:left="27"/>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8"/>
              <w:rPr>
                <w:sz w:val="11"/>
              </w:rPr>
            </w:pPr>
            <w:r>
              <w:rPr>
                <w:spacing w:val="-10"/>
                <w:sz w:val="11"/>
              </w:rPr>
              <w:t>1</w:t>
            </w:r>
          </w:p>
        </w:tc>
        <w:tc>
          <w:tcPr>
            <w:tcW w:w="409" w:type="dxa"/>
          </w:tcPr>
          <w:p>
            <w:pPr>
              <w:pStyle w:val="TableParagraph"/>
              <w:ind w:left="55" w:right="29"/>
              <w:rPr>
                <w:sz w:val="11"/>
              </w:rPr>
            </w:pPr>
            <w:r>
              <w:rPr>
                <w:spacing w:val="-10"/>
                <w:sz w:val="11"/>
              </w:rPr>
              <w:t>1</w:t>
            </w:r>
          </w:p>
        </w:tc>
        <w:tc>
          <w:tcPr>
            <w:tcW w:w="380" w:type="dxa"/>
          </w:tcPr>
          <w:p>
            <w:pPr>
              <w:pStyle w:val="TableParagraph"/>
              <w:ind w:left="24"/>
              <w:rPr>
                <w:sz w:val="11"/>
              </w:rPr>
            </w:pPr>
            <w:r>
              <w:rPr>
                <w:spacing w:val="-10"/>
                <w:sz w:val="11"/>
              </w:rPr>
              <w:t>1</w:t>
            </w:r>
          </w:p>
        </w:tc>
        <w:tc>
          <w:tcPr>
            <w:tcW w:w="410" w:type="dxa"/>
          </w:tcPr>
          <w:p>
            <w:pPr>
              <w:pStyle w:val="TableParagraph"/>
              <w:ind w:left="49" w:right="28"/>
              <w:rPr>
                <w:sz w:val="11"/>
              </w:rPr>
            </w:pPr>
            <w:r>
              <w:rPr>
                <w:spacing w:val="-10"/>
                <w:sz w:val="11"/>
              </w:rPr>
              <w:t>1</w:t>
            </w:r>
          </w:p>
        </w:tc>
        <w:tc>
          <w:tcPr>
            <w:tcW w:w="410" w:type="dxa"/>
          </w:tcPr>
          <w:p>
            <w:pPr>
              <w:pStyle w:val="TableParagraph"/>
              <w:ind w:left="50" w:right="28"/>
              <w:rPr>
                <w:sz w:val="11"/>
              </w:rPr>
            </w:pPr>
            <w:r>
              <w:rPr>
                <w:spacing w:val="-10"/>
                <w:sz w:val="11"/>
              </w:rPr>
              <w:t>1</w:t>
            </w:r>
          </w:p>
        </w:tc>
        <w:tc>
          <w:tcPr>
            <w:tcW w:w="409" w:type="dxa"/>
          </w:tcPr>
          <w:p>
            <w:pPr>
              <w:pStyle w:val="TableParagraph"/>
              <w:ind w:left="48"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left="16"/>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410" w:type="dxa"/>
          </w:tcPr>
          <w:p>
            <w:pPr>
              <w:pStyle w:val="TableParagraph"/>
              <w:ind w:left="38" w:right="28"/>
              <w:rPr>
                <w:sz w:val="11"/>
              </w:rPr>
            </w:pPr>
            <w:r>
              <w:rPr>
                <w:spacing w:val="-10"/>
                <w:sz w:val="11"/>
              </w:rPr>
              <w:t>1</w:t>
            </w:r>
          </w:p>
        </w:tc>
        <w:tc>
          <w:tcPr>
            <w:tcW w:w="410" w:type="dxa"/>
          </w:tcPr>
          <w:p>
            <w:pPr>
              <w:pStyle w:val="TableParagraph"/>
              <w:ind w:left="34" w:right="28"/>
              <w:rPr>
                <w:sz w:val="11"/>
              </w:rPr>
            </w:pPr>
            <w:r>
              <w:rPr>
                <w:spacing w:val="-10"/>
                <w:sz w:val="11"/>
              </w:rPr>
              <w:t>1</w:t>
            </w:r>
          </w:p>
        </w:tc>
        <w:tc>
          <w:tcPr>
            <w:tcW w:w="409" w:type="dxa"/>
          </w:tcPr>
          <w:p>
            <w:pPr>
              <w:pStyle w:val="TableParagraph"/>
              <w:ind w:left="37" w:right="29"/>
              <w:rPr>
                <w:sz w:val="11"/>
              </w:rPr>
            </w:pPr>
            <w:r>
              <w:rPr>
                <w:spacing w:val="-10"/>
                <w:sz w:val="11"/>
              </w:rPr>
              <w:t>1</w:t>
            </w:r>
          </w:p>
        </w:tc>
        <w:tc>
          <w:tcPr>
            <w:tcW w:w="380" w:type="dxa"/>
          </w:tcPr>
          <w:p>
            <w:pPr>
              <w:pStyle w:val="TableParagraph"/>
              <w:ind w:right="148"/>
              <w:jc w:val="right"/>
              <w:rPr>
                <w:sz w:val="11"/>
              </w:rPr>
            </w:pPr>
            <w:r>
              <w:rPr>
                <w:spacing w:val="-10"/>
                <w:sz w:val="11"/>
              </w:rPr>
              <w:t>1</w:t>
            </w:r>
          </w:p>
        </w:tc>
        <w:tc>
          <w:tcPr>
            <w:tcW w:w="380" w:type="dxa"/>
          </w:tcPr>
          <w:p>
            <w:pPr>
              <w:pStyle w:val="TableParagraph"/>
              <w:ind w:right="147"/>
              <w:jc w:val="right"/>
              <w:rPr>
                <w:sz w:val="11"/>
              </w:rPr>
            </w:pPr>
            <w:r>
              <w:rPr>
                <w:spacing w:val="-10"/>
                <w:sz w:val="11"/>
              </w:rPr>
              <w:t>1</w:t>
            </w:r>
          </w:p>
        </w:tc>
        <w:tc>
          <w:tcPr>
            <w:tcW w:w="410" w:type="dxa"/>
          </w:tcPr>
          <w:p>
            <w:pPr>
              <w:pStyle w:val="TableParagraph"/>
              <w:ind w:left="31" w:right="29"/>
              <w:rPr>
                <w:sz w:val="11"/>
              </w:rPr>
            </w:pPr>
            <w:r>
              <w:rPr>
                <w:spacing w:val="-10"/>
                <w:sz w:val="11"/>
              </w:rPr>
              <w:t>1</w:t>
            </w:r>
          </w:p>
        </w:tc>
        <w:tc>
          <w:tcPr>
            <w:tcW w:w="381" w:type="dxa"/>
          </w:tcPr>
          <w:p>
            <w:pPr>
              <w:pStyle w:val="TableParagraph"/>
              <w:ind w:left="4"/>
              <w:rPr>
                <w:sz w:val="11"/>
              </w:rPr>
            </w:pPr>
            <w:r>
              <w:rPr>
                <w:spacing w:val="-10"/>
                <w:sz w:val="11"/>
              </w:rPr>
              <w:t>1</w:t>
            </w:r>
          </w:p>
        </w:tc>
        <w:tc>
          <w:tcPr>
            <w:tcW w:w="410" w:type="dxa"/>
          </w:tcPr>
          <w:p>
            <w:pPr>
              <w:pStyle w:val="TableParagraph"/>
              <w:ind w:left="31" w:right="34"/>
              <w:rPr>
                <w:sz w:val="11"/>
              </w:rPr>
            </w:pPr>
            <w:r>
              <w:rPr>
                <w:spacing w:val="-10"/>
                <w:sz w:val="11"/>
              </w:rPr>
              <w:t>1</w:t>
            </w:r>
          </w:p>
        </w:tc>
        <w:tc>
          <w:tcPr>
            <w:tcW w:w="380" w:type="dxa"/>
          </w:tcPr>
          <w:p>
            <w:pPr>
              <w:pStyle w:val="TableParagraph"/>
              <w:ind w:right="1"/>
              <w:rPr>
                <w:sz w:val="11"/>
              </w:rPr>
            </w:pPr>
            <w:r>
              <w:rPr>
                <w:spacing w:val="-10"/>
                <w:sz w:val="11"/>
              </w:rPr>
              <w:t>1</w:t>
            </w:r>
          </w:p>
        </w:tc>
        <w:tc>
          <w:tcPr>
            <w:tcW w:w="380" w:type="dxa"/>
          </w:tcPr>
          <w:p>
            <w:pPr>
              <w:pStyle w:val="TableParagraph"/>
              <w:ind w:right="1"/>
              <w:rPr>
                <w:sz w:val="11"/>
              </w:rPr>
            </w:pPr>
            <w:r>
              <w:rPr>
                <w:spacing w:val="-10"/>
                <w:sz w:val="11"/>
              </w:rPr>
              <w:t>1</w:t>
            </w:r>
          </w:p>
        </w:tc>
        <w:tc>
          <w:tcPr>
            <w:tcW w:w="409" w:type="dxa"/>
          </w:tcPr>
          <w:p>
            <w:pPr>
              <w:pStyle w:val="TableParagraph"/>
              <w:ind w:left="32" w:right="35"/>
              <w:rPr>
                <w:sz w:val="11"/>
              </w:rPr>
            </w:pPr>
            <w:r>
              <w:rPr>
                <w:spacing w:val="-10"/>
                <w:sz w:val="11"/>
              </w:rPr>
              <w:t>1</w:t>
            </w:r>
          </w:p>
        </w:tc>
        <w:tc>
          <w:tcPr>
            <w:tcW w:w="380" w:type="dxa"/>
          </w:tcPr>
          <w:p>
            <w:pPr>
              <w:pStyle w:val="TableParagraph"/>
              <w:ind w:right="155"/>
              <w:jc w:val="right"/>
              <w:rPr>
                <w:sz w:val="11"/>
              </w:rPr>
            </w:pPr>
            <w:r>
              <w:rPr>
                <w:spacing w:val="-10"/>
                <w:sz w:val="11"/>
              </w:rPr>
              <w:t>1</w:t>
            </w:r>
          </w:p>
        </w:tc>
        <w:tc>
          <w:tcPr>
            <w:tcW w:w="380" w:type="dxa"/>
          </w:tcPr>
          <w:p>
            <w:pPr>
              <w:pStyle w:val="TableParagraph"/>
              <w:ind w:right="154"/>
              <w:jc w:val="right"/>
              <w:rPr>
                <w:sz w:val="11"/>
              </w:rPr>
            </w:pPr>
            <w:r>
              <w:rPr>
                <w:spacing w:val="-10"/>
                <w:sz w:val="11"/>
              </w:rPr>
              <w:t>1</w:t>
            </w:r>
          </w:p>
        </w:tc>
        <w:tc>
          <w:tcPr>
            <w:tcW w:w="385" w:type="dxa"/>
          </w:tcPr>
          <w:p>
            <w:pPr>
              <w:pStyle w:val="TableParagraph"/>
              <w:ind w:right="160"/>
              <w:jc w:val="right"/>
              <w:rPr>
                <w:sz w:val="11"/>
              </w:rPr>
            </w:pPr>
            <w:r>
              <w:rPr>
                <w:spacing w:val="-10"/>
                <w:sz w:val="11"/>
              </w:rPr>
              <w:t>1</w:t>
            </w:r>
          </w:p>
        </w:tc>
      </w:tr>
      <w:tr>
        <w:trPr>
          <w:trHeight w:val="126" w:hRule="atLeast"/>
        </w:trPr>
        <w:tc>
          <w:tcPr>
            <w:tcW w:w="473" w:type="dxa"/>
          </w:tcPr>
          <w:p>
            <w:pPr>
              <w:pStyle w:val="TableParagraph"/>
              <w:ind w:left="23" w:right="5"/>
              <w:rPr>
                <w:sz w:val="11"/>
              </w:rPr>
            </w:pPr>
            <w:r>
              <w:rPr>
                <w:spacing w:val="-2"/>
                <w:sz w:val="11"/>
              </w:rPr>
              <w:t>Total</w:t>
            </w:r>
          </w:p>
        </w:tc>
        <w:tc>
          <w:tcPr>
            <w:tcW w:w="408" w:type="dxa"/>
          </w:tcPr>
          <w:p>
            <w:pPr>
              <w:pStyle w:val="TableParagraph"/>
              <w:ind w:right="81"/>
              <w:jc w:val="right"/>
              <w:rPr>
                <w:sz w:val="11"/>
              </w:rPr>
            </w:pPr>
            <w:r>
              <w:rPr>
                <w:spacing w:val="-5"/>
                <w:sz w:val="11"/>
              </w:rPr>
              <w:t>49</w:t>
            </w:r>
          </w:p>
        </w:tc>
        <w:tc>
          <w:tcPr>
            <w:tcW w:w="408" w:type="dxa"/>
          </w:tcPr>
          <w:p>
            <w:pPr>
              <w:pStyle w:val="TableParagraph"/>
              <w:ind w:right="81"/>
              <w:jc w:val="right"/>
              <w:rPr>
                <w:sz w:val="11"/>
              </w:rPr>
            </w:pPr>
            <w:r>
              <w:rPr>
                <w:spacing w:val="-5"/>
                <w:sz w:val="11"/>
              </w:rPr>
              <w:t>49</w:t>
            </w:r>
          </w:p>
        </w:tc>
        <w:tc>
          <w:tcPr>
            <w:tcW w:w="379" w:type="dxa"/>
          </w:tcPr>
          <w:p>
            <w:pPr>
              <w:pStyle w:val="TableParagraph"/>
              <w:ind w:right="81"/>
              <w:jc w:val="right"/>
              <w:rPr>
                <w:sz w:val="11"/>
              </w:rPr>
            </w:pPr>
            <w:r>
              <w:rPr>
                <w:spacing w:val="-5"/>
                <w:sz w:val="11"/>
              </w:rPr>
              <w:t>50</w:t>
            </w:r>
          </w:p>
        </w:tc>
        <w:tc>
          <w:tcPr>
            <w:tcW w:w="410" w:type="dxa"/>
          </w:tcPr>
          <w:p>
            <w:pPr>
              <w:pStyle w:val="TableParagraph"/>
              <w:ind w:left="137" w:right="28"/>
              <w:rPr>
                <w:sz w:val="11"/>
              </w:rPr>
            </w:pPr>
            <w:r>
              <w:rPr>
                <w:spacing w:val="-5"/>
                <w:sz w:val="11"/>
              </w:rPr>
              <w:t>42</w:t>
            </w:r>
          </w:p>
        </w:tc>
        <w:tc>
          <w:tcPr>
            <w:tcW w:w="408" w:type="dxa"/>
          </w:tcPr>
          <w:p>
            <w:pPr>
              <w:pStyle w:val="TableParagraph"/>
              <w:ind w:right="80"/>
              <w:jc w:val="right"/>
              <w:rPr>
                <w:sz w:val="11"/>
              </w:rPr>
            </w:pPr>
            <w:r>
              <w:rPr>
                <w:spacing w:val="-5"/>
                <w:sz w:val="11"/>
              </w:rPr>
              <w:t>43</w:t>
            </w:r>
          </w:p>
        </w:tc>
        <w:tc>
          <w:tcPr>
            <w:tcW w:w="379" w:type="dxa"/>
          </w:tcPr>
          <w:p>
            <w:pPr>
              <w:pStyle w:val="TableParagraph"/>
              <w:ind w:right="80"/>
              <w:jc w:val="right"/>
              <w:rPr>
                <w:sz w:val="11"/>
              </w:rPr>
            </w:pPr>
            <w:r>
              <w:rPr>
                <w:spacing w:val="-5"/>
                <w:sz w:val="11"/>
              </w:rPr>
              <w:t>50</w:t>
            </w:r>
          </w:p>
        </w:tc>
        <w:tc>
          <w:tcPr>
            <w:tcW w:w="379" w:type="dxa"/>
          </w:tcPr>
          <w:p>
            <w:pPr>
              <w:pStyle w:val="TableParagraph"/>
              <w:ind w:left="139" w:right="56"/>
              <w:rPr>
                <w:sz w:val="11"/>
              </w:rPr>
            </w:pPr>
            <w:r>
              <w:rPr>
                <w:spacing w:val="-5"/>
                <w:sz w:val="11"/>
              </w:rPr>
              <w:t>50</w:t>
            </w:r>
          </w:p>
        </w:tc>
        <w:tc>
          <w:tcPr>
            <w:tcW w:w="379" w:type="dxa"/>
          </w:tcPr>
          <w:p>
            <w:pPr>
              <w:pStyle w:val="TableParagraph"/>
              <w:ind w:left="139" w:right="55"/>
              <w:rPr>
                <w:sz w:val="11"/>
              </w:rPr>
            </w:pPr>
            <w:r>
              <w:rPr>
                <w:spacing w:val="-5"/>
                <w:sz w:val="11"/>
              </w:rPr>
              <w:t>50</w:t>
            </w:r>
          </w:p>
        </w:tc>
        <w:tc>
          <w:tcPr>
            <w:tcW w:w="380" w:type="dxa"/>
          </w:tcPr>
          <w:p>
            <w:pPr>
              <w:pStyle w:val="TableParagraph"/>
              <w:ind w:right="80"/>
              <w:jc w:val="right"/>
              <w:rPr>
                <w:sz w:val="11"/>
              </w:rPr>
            </w:pPr>
            <w:r>
              <w:rPr>
                <w:spacing w:val="-5"/>
                <w:sz w:val="11"/>
              </w:rPr>
              <w:t>50</w:t>
            </w:r>
          </w:p>
        </w:tc>
        <w:tc>
          <w:tcPr>
            <w:tcW w:w="380" w:type="dxa"/>
          </w:tcPr>
          <w:p>
            <w:pPr>
              <w:pStyle w:val="TableParagraph"/>
              <w:ind w:left="83"/>
              <w:rPr>
                <w:sz w:val="11"/>
              </w:rPr>
            </w:pPr>
            <w:r>
              <w:rPr>
                <w:spacing w:val="-5"/>
                <w:sz w:val="11"/>
              </w:rPr>
              <w:t>45</w:t>
            </w:r>
          </w:p>
        </w:tc>
        <w:tc>
          <w:tcPr>
            <w:tcW w:w="409" w:type="dxa"/>
          </w:tcPr>
          <w:p>
            <w:pPr>
              <w:pStyle w:val="TableParagraph"/>
              <w:ind w:left="139" w:right="29"/>
              <w:rPr>
                <w:sz w:val="11"/>
              </w:rPr>
            </w:pPr>
            <w:r>
              <w:rPr>
                <w:spacing w:val="-5"/>
                <w:sz w:val="11"/>
              </w:rPr>
              <w:t>44</w:t>
            </w:r>
          </w:p>
        </w:tc>
        <w:tc>
          <w:tcPr>
            <w:tcW w:w="380" w:type="dxa"/>
          </w:tcPr>
          <w:p>
            <w:pPr>
              <w:pStyle w:val="TableParagraph"/>
              <w:ind w:left="79"/>
              <w:rPr>
                <w:sz w:val="11"/>
              </w:rPr>
            </w:pPr>
            <w:r>
              <w:rPr>
                <w:spacing w:val="-5"/>
                <w:sz w:val="11"/>
              </w:rPr>
              <w:t>45</w:t>
            </w:r>
          </w:p>
        </w:tc>
        <w:tc>
          <w:tcPr>
            <w:tcW w:w="410" w:type="dxa"/>
          </w:tcPr>
          <w:p>
            <w:pPr>
              <w:pStyle w:val="TableParagraph"/>
              <w:ind w:left="133" w:right="28"/>
              <w:rPr>
                <w:sz w:val="11"/>
              </w:rPr>
            </w:pPr>
            <w:r>
              <w:rPr>
                <w:spacing w:val="-5"/>
                <w:sz w:val="11"/>
              </w:rPr>
              <w:t>47</w:t>
            </w:r>
          </w:p>
        </w:tc>
        <w:tc>
          <w:tcPr>
            <w:tcW w:w="410" w:type="dxa"/>
          </w:tcPr>
          <w:p>
            <w:pPr>
              <w:pStyle w:val="TableParagraph"/>
              <w:ind w:left="134" w:right="28"/>
              <w:rPr>
                <w:sz w:val="11"/>
              </w:rPr>
            </w:pPr>
            <w:r>
              <w:rPr>
                <w:spacing w:val="-5"/>
                <w:sz w:val="11"/>
              </w:rPr>
              <w:t>47</w:t>
            </w:r>
          </w:p>
        </w:tc>
        <w:tc>
          <w:tcPr>
            <w:tcW w:w="409" w:type="dxa"/>
          </w:tcPr>
          <w:p>
            <w:pPr>
              <w:pStyle w:val="TableParagraph"/>
              <w:ind w:left="132" w:right="29"/>
              <w:rPr>
                <w:sz w:val="11"/>
              </w:rPr>
            </w:pPr>
            <w:r>
              <w:rPr>
                <w:spacing w:val="-5"/>
                <w:sz w:val="11"/>
              </w:rPr>
              <w:t>47</w:t>
            </w:r>
          </w:p>
        </w:tc>
        <w:tc>
          <w:tcPr>
            <w:tcW w:w="380" w:type="dxa"/>
          </w:tcPr>
          <w:p>
            <w:pPr>
              <w:pStyle w:val="TableParagraph"/>
              <w:ind w:right="86"/>
              <w:jc w:val="right"/>
              <w:rPr>
                <w:sz w:val="11"/>
              </w:rPr>
            </w:pPr>
            <w:r>
              <w:rPr>
                <w:spacing w:val="-5"/>
                <w:sz w:val="11"/>
              </w:rPr>
              <w:t>50</w:t>
            </w:r>
          </w:p>
        </w:tc>
        <w:tc>
          <w:tcPr>
            <w:tcW w:w="380" w:type="dxa"/>
          </w:tcPr>
          <w:p>
            <w:pPr>
              <w:pStyle w:val="TableParagraph"/>
              <w:ind w:left="71"/>
              <w:rPr>
                <w:sz w:val="11"/>
              </w:rPr>
            </w:pPr>
            <w:r>
              <w:rPr>
                <w:spacing w:val="-5"/>
                <w:sz w:val="11"/>
              </w:rPr>
              <w:t>50</w:t>
            </w:r>
          </w:p>
        </w:tc>
        <w:tc>
          <w:tcPr>
            <w:tcW w:w="380" w:type="dxa"/>
          </w:tcPr>
          <w:p>
            <w:pPr>
              <w:pStyle w:val="TableParagraph"/>
              <w:ind w:left="126" w:right="56"/>
              <w:rPr>
                <w:sz w:val="11"/>
              </w:rPr>
            </w:pPr>
            <w:r>
              <w:rPr>
                <w:spacing w:val="-5"/>
                <w:sz w:val="11"/>
              </w:rPr>
              <w:t>50</w:t>
            </w:r>
          </w:p>
        </w:tc>
        <w:tc>
          <w:tcPr>
            <w:tcW w:w="380" w:type="dxa"/>
          </w:tcPr>
          <w:p>
            <w:pPr>
              <w:pStyle w:val="TableParagraph"/>
              <w:ind w:left="126" w:right="58"/>
              <w:rPr>
                <w:sz w:val="11"/>
              </w:rPr>
            </w:pPr>
            <w:r>
              <w:rPr>
                <w:spacing w:val="-5"/>
                <w:sz w:val="11"/>
              </w:rPr>
              <w:t>45</w:t>
            </w:r>
          </w:p>
        </w:tc>
        <w:tc>
          <w:tcPr>
            <w:tcW w:w="410" w:type="dxa"/>
          </w:tcPr>
          <w:p>
            <w:pPr>
              <w:pStyle w:val="TableParagraph"/>
              <w:ind w:right="90"/>
              <w:jc w:val="right"/>
              <w:rPr>
                <w:sz w:val="11"/>
              </w:rPr>
            </w:pPr>
            <w:r>
              <w:rPr>
                <w:spacing w:val="-5"/>
                <w:sz w:val="11"/>
              </w:rPr>
              <w:t>48</w:t>
            </w:r>
          </w:p>
        </w:tc>
        <w:tc>
          <w:tcPr>
            <w:tcW w:w="410" w:type="dxa"/>
          </w:tcPr>
          <w:p>
            <w:pPr>
              <w:pStyle w:val="TableParagraph"/>
              <w:ind w:right="92"/>
              <w:jc w:val="right"/>
              <w:rPr>
                <w:sz w:val="11"/>
              </w:rPr>
            </w:pPr>
            <w:r>
              <w:rPr>
                <w:spacing w:val="-5"/>
                <w:sz w:val="11"/>
              </w:rPr>
              <w:t>49</w:t>
            </w:r>
          </w:p>
        </w:tc>
        <w:tc>
          <w:tcPr>
            <w:tcW w:w="409" w:type="dxa"/>
          </w:tcPr>
          <w:p>
            <w:pPr>
              <w:pStyle w:val="TableParagraph"/>
              <w:ind w:left="121" w:right="29"/>
              <w:rPr>
                <w:sz w:val="11"/>
              </w:rPr>
            </w:pPr>
            <w:r>
              <w:rPr>
                <w:spacing w:val="-5"/>
                <w:sz w:val="11"/>
              </w:rPr>
              <w:t>47</w:t>
            </w:r>
          </w:p>
        </w:tc>
        <w:tc>
          <w:tcPr>
            <w:tcW w:w="380" w:type="dxa"/>
          </w:tcPr>
          <w:p>
            <w:pPr>
              <w:pStyle w:val="TableParagraph"/>
              <w:ind w:right="91"/>
              <w:jc w:val="right"/>
              <w:rPr>
                <w:sz w:val="11"/>
              </w:rPr>
            </w:pPr>
            <w:r>
              <w:rPr>
                <w:spacing w:val="-5"/>
                <w:sz w:val="11"/>
              </w:rPr>
              <w:t>50</w:t>
            </w:r>
          </w:p>
        </w:tc>
        <w:tc>
          <w:tcPr>
            <w:tcW w:w="380" w:type="dxa"/>
          </w:tcPr>
          <w:p>
            <w:pPr>
              <w:pStyle w:val="TableParagraph"/>
              <w:ind w:right="92"/>
              <w:jc w:val="right"/>
              <w:rPr>
                <w:sz w:val="11"/>
              </w:rPr>
            </w:pPr>
            <w:r>
              <w:rPr>
                <w:spacing w:val="-5"/>
                <w:sz w:val="11"/>
              </w:rPr>
              <w:t>50</w:t>
            </w:r>
          </w:p>
        </w:tc>
        <w:tc>
          <w:tcPr>
            <w:tcW w:w="410" w:type="dxa"/>
          </w:tcPr>
          <w:p>
            <w:pPr>
              <w:pStyle w:val="TableParagraph"/>
              <w:ind w:left="114" w:right="28"/>
              <w:rPr>
                <w:sz w:val="11"/>
              </w:rPr>
            </w:pPr>
            <w:r>
              <w:rPr>
                <w:spacing w:val="-5"/>
                <w:sz w:val="11"/>
              </w:rPr>
              <w:t>46</w:t>
            </w:r>
          </w:p>
        </w:tc>
        <w:tc>
          <w:tcPr>
            <w:tcW w:w="381" w:type="dxa"/>
          </w:tcPr>
          <w:p>
            <w:pPr>
              <w:pStyle w:val="TableParagraph"/>
              <w:ind w:left="108" w:right="49"/>
              <w:rPr>
                <w:sz w:val="11"/>
              </w:rPr>
            </w:pPr>
            <w:r>
              <w:rPr>
                <w:spacing w:val="-5"/>
                <w:sz w:val="11"/>
              </w:rPr>
              <w:t>45</w:t>
            </w:r>
          </w:p>
        </w:tc>
        <w:tc>
          <w:tcPr>
            <w:tcW w:w="410" w:type="dxa"/>
          </w:tcPr>
          <w:p>
            <w:pPr>
              <w:pStyle w:val="TableParagraph"/>
              <w:ind w:left="111" w:right="31"/>
              <w:rPr>
                <w:sz w:val="11"/>
              </w:rPr>
            </w:pPr>
            <w:r>
              <w:rPr>
                <w:spacing w:val="-5"/>
                <w:sz w:val="11"/>
              </w:rPr>
              <w:t>47</w:t>
            </w:r>
          </w:p>
        </w:tc>
        <w:tc>
          <w:tcPr>
            <w:tcW w:w="380" w:type="dxa"/>
          </w:tcPr>
          <w:p>
            <w:pPr>
              <w:pStyle w:val="TableParagraph"/>
              <w:ind w:left="53"/>
              <w:rPr>
                <w:sz w:val="11"/>
              </w:rPr>
            </w:pPr>
            <w:r>
              <w:rPr>
                <w:spacing w:val="-5"/>
                <w:sz w:val="11"/>
              </w:rPr>
              <w:t>50</w:t>
            </w:r>
          </w:p>
        </w:tc>
        <w:tc>
          <w:tcPr>
            <w:tcW w:w="380" w:type="dxa"/>
          </w:tcPr>
          <w:p>
            <w:pPr>
              <w:pStyle w:val="TableParagraph"/>
              <w:ind w:left="51"/>
              <w:rPr>
                <w:sz w:val="11"/>
              </w:rPr>
            </w:pPr>
            <w:r>
              <w:rPr>
                <w:spacing w:val="-5"/>
                <w:sz w:val="11"/>
              </w:rPr>
              <w:t>50</w:t>
            </w:r>
          </w:p>
        </w:tc>
        <w:tc>
          <w:tcPr>
            <w:tcW w:w="409" w:type="dxa"/>
          </w:tcPr>
          <w:p>
            <w:pPr>
              <w:pStyle w:val="TableParagraph"/>
              <w:ind w:left="111" w:right="33"/>
              <w:rPr>
                <w:sz w:val="11"/>
              </w:rPr>
            </w:pPr>
            <w:r>
              <w:rPr>
                <w:spacing w:val="-5"/>
                <w:sz w:val="11"/>
              </w:rPr>
              <w:t>48</w:t>
            </w:r>
          </w:p>
        </w:tc>
        <w:tc>
          <w:tcPr>
            <w:tcW w:w="380" w:type="dxa"/>
          </w:tcPr>
          <w:p>
            <w:pPr>
              <w:pStyle w:val="TableParagraph"/>
              <w:ind w:right="98"/>
              <w:jc w:val="right"/>
              <w:rPr>
                <w:sz w:val="11"/>
              </w:rPr>
            </w:pPr>
            <w:r>
              <w:rPr>
                <w:spacing w:val="-5"/>
                <w:sz w:val="11"/>
              </w:rPr>
              <w:t>50</w:t>
            </w:r>
          </w:p>
        </w:tc>
        <w:tc>
          <w:tcPr>
            <w:tcW w:w="380" w:type="dxa"/>
          </w:tcPr>
          <w:p>
            <w:pPr>
              <w:pStyle w:val="TableParagraph"/>
              <w:ind w:right="99"/>
              <w:jc w:val="right"/>
              <w:rPr>
                <w:sz w:val="11"/>
              </w:rPr>
            </w:pPr>
            <w:r>
              <w:rPr>
                <w:spacing w:val="-5"/>
                <w:sz w:val="11"/>
              </w:rPr>
              <w:t>50</w:t>
            </w:r>
          </w:p>
        </w:tc>
        <w:tc>
          <w:tcPr>
            <w:tcW w:w="385" w:type="dxa"/>
          </w:tcPr>
          <w:p>
            <w:pPr>
              <w:pStyle w:val="TableParagraph"/>
              <w:ind w:right="105"/>
              <w:jc w:val="right"/>
              <w:rPr>
                <w:sz w:val="11"/>
              </w:rPr>
            </w:pPr>
            <w:r>
              <w:rPr>
                <w:spacing w:val="-5"/>
                <w:sz w:val="11"/>
              </w:rPr>
              <w:t>50</w:t>
            </w:r>
          </w:p>
        </w:tc>
      </w:tr>
      <w:tr>
        <w:trPr>
          <w:trHeight w:val="126" w:hRule="atLeast"/>
        </w:trPr>
        <w:tc>
          <w:tcPr>
            <w:tcW w:w="473" w:type="dxa"/>
            <w:shd w:val="clear" w:color="auto" w:fill="FFFF00"/>
          </w:tcPr>
          <w:p>
            <w:pPr>
              <w:pStyle w:val="TableParagraph"/>
              <w:ind w:left="23"/>
              <w:rPr>
                <w:sz w:val="11"/>
              </w:rPr>
            </w:pPr>
            <w:r>
              <w:rPr>
                <w:spacing w:val="-2"/>
                <w:sz w:val="11"/>
              </w:rPr>
              <w:t>ƩXi/n</w:t>
            </w:r>
          </w:p>
        </w:tc>
        <w:tc>
          <w:tcPr>
            <w:tcW w:w="408" w:type="dxa"/>
            <w:shd w:val="clear" w:color="auto" w:fill="FFFF00"/>
          </w:tcPr>
          <w:p>
            <w:pPr>
              <w:pStyle w:val="TableParagraph"/>
              <w:ind w:right="79"/>
              <w:jc w:val="right"/>
              <w:rPr>
                <w:sz w:val="11"/>
              </w:rPr>
            </w:pPr>
            <w:r>
              <w:rPr>
                <w:spacing w:val="-4"/>
                <w:sz w:val="11"/>
              </w:rPr>
              <w:t>0,98</w:t>
            </w:r>
          </w:p>
        </w:tc>
        <w:tc>
          <w:tcPr>
            <w:tcW w:w="408" w:type="dxa"/>
            <w:shd w:val="clear" w:color="auto" w:fill="FFFF00"/>
          </w:tcPr>
          <w:p>
            <w:pPr>
              <w:pStyle w:val="TableParagraph"/>
              <w:ind w:right="79"/>
              <w:jc w:val="right"/>
              <w:rPr>
                <w:sz w:val="11"/>
              </w:rPr>
            </w:pPr>
            <w:r>
              <w:rPr>
                <w:spacing w:val="-4"/>
                <w:sz w:val="11"/>
              </w:rPr>
              <w:t>0,98</w:t>
            </w:r>
          </w:p>
        </w:tc>
        <w:tc>
          <w:tcPr>
            <w:tcW w:w="379" w:type="dxa"/>
            <w:shd w:val="clear" w:color="auto" w:fill="FFFF00"/>
          </w:tcPr>
          <w:p>
            <w:pPr>
              <w:pStyle w:val="TableParagraph"/>
              <w:ind w:right="81"/>
              <w:jc w:val="right"/>
              <w:rPr>
                <w:sz w:val="11"/>
              </w:rPr>
            </w:pPr>
            <w:r>
              <w:rPr>
                <w:spacing w:val="-10"/>
                <w:sz w:val="11"/>
              </w:rPr>
              <w:t>1</w:t>
            </w:r>
          </w:p>
        </w:tc>
        <w:tc>
          <w:tcPr>
            <w:tcW w:w="410" w:type="dxa"/>
            <w:shd w:val="clear" w:color="auto" w:fill="FFFF00"/>
          </w:tcPr>
          <w:p>
            <w:pPr>
              <w:pStyle w:val="TableParagraph"/>
              <w:ind w:left="57" w:right="28"/>
              <w:rPr>
                <w:sz w:val="11"/>
              </w:rPr>
            </w:pPr>
            <w:r>
              <w:rPr>
                <w:spacing w:val="-4"/>
                <w:sz w:val="11"/>
              </w:rPr>
              <w:t>0,84</w:t>
            </w:r>
          </w:p>
        </w:tc>
        <w:tc>
          <w:tcPr>
            <w:tcW w:w="408" w:type="dxa"/>
            <w:shd w:val="clear" w:color="auto" w:fill="FFFF00"/>
          </w:tcPr>
          <w:p>
            <w:pPr>
              <w:pStyle w:val="TableParagraph"/>
              <w:ind w:right="78"/>
              <w:jc w:val="right"/>
              <w:rPr>
                <w:sz w:val="11"/>
              </w:rPr>
            </w:pPr>
            <w:r>
              <w:rPr>
                <w:spacing w:val="-4"/>
                <w:sz w:val="11"/>
              </w:rPr>
              <w:t>0,86</w:t>
            </w:r>
          </w:p>
        </w:tc>
        <w:tc>
          <w:tcPr>
            <w:tcW w:w="379" w:type="dxa"/>
            <w:shd w:val="clear" w:color="auto" w:fill="FFFF00"/>
          </w:tcPr>
          <w:p>
            <w:pPr>
              <w:pStyle w:val="TableParagraph"/>
              <w:ind w:right="80"/>
              <w:jc w:val="right"/>
              <w:rPr>
                <w:sz w:val="11"/>
              </w:rPr>
            </w:pPr>
            <w:r>
              <w:rPr>
                <w:spacing w:val="-10"/>
                <w:sz w:val="11"/>
              </w:rPr>
              <w:t>1</w:t>
            </w:r>
          </w:p>
        </w:tc>
        <w:tc>
          <w:tcPr>
            <w:tcW w:w="379" w:type="dxa"/>
            <w:shd w:val="clear" w:color="auto" w:fill="FFFF00"/>
          </w:tcPr>
          <w:p>
            <w:pPr>
              <w:pStyle w:val="TableParagraph"/>
              <w:ind w:left="139"/>
              <w:rPr>
                <w:sz w:val="11"/>
              </w:rPr>
            </w:pPr>
            <w:r>
              <w:rPr>
                <w:spacing w:val="-10"/>
                <w:sz w:val="11"/>
              </w:rPr>
              <w:t>1</w:t>
            </w:r>
          </w:p>
        </w:tc>
        <w:tc>
          <w:tcPr>
            <w:tcW w:w="379" w:type="dxa"/>
            <w:shd w:val="clear" w:color="auto" w:fill="FFFF00"/>
          </w:tcPr>
          <w:p>
            <w:pPr>
              <w:pStyle w:val="TableParagraph"/>
              <w:ind w:left="139"/>
              <w:rPr>
                <w:sz w:val="11"/>
              </w:rPr>
            </w:pPr>
            <w:r>
              <w:rPr>
                <w:spacing w:val="-10"/>
                <w:sz w:val="11"/>
              </w:rPr>
              <w:t>1</w:t>
            </w:r>
          </w:p>
        </w:tc>
        <w:tc>
          <w:tcPr>
            <w:tcW w:w="380" w:type="dxa"/>
            <w:shd w:val="clear" w:color="auto" w:fill="FFFF00"/>
          </w:tcPr>
          <w:p>
            <w:pPr>
              <w:pStyle w:val="TableParagraph"/>
              <w:ind w:right="80"/>
              <w:jc w:val="right"/>
              <w:rPr>
                <w:sz w:val="11"/>
              </w:rPr>
            </w:pPr>
            <w:r>
              <w:rPr>
                <w:spacing w:val="-10"/>
                <w:sz w:val="11"/>
              </w:rPr>
              <w:t>1</w:t>
            </w:r>
          </w:p>
        </w:tc>
        <w:tc>
          <w:tcPr>
            <w:tcW w:w="380" w:type="dxa"/>
            <w:shd w:val="clear" w:color="auto" w:fill="FFFF00"/>
          </w:tcPr>
          <w:p>
            <w:pPr>
              <w:pStyle w:val="TableParagraph"/>
              <w:ind w:left="126" w:right="67"/>
              <w:rPr>
                <w:sz w:val="11"/>
              </w:rPr>
            </w:pPr>
            <w:r>
              <w:rPr>
                <w:spacing w:val="-5"/>
                <w:sz w:val="11"/>
              </w:rPr>
              <w:t>0,9</w:t>
            </w:r>
          </w:p>
        </w:tc>
        <w:tc>
          <w:tcPr>
            <w:tcW w:w="409" w:type="dxa"/>
            <w:shd w:val="clear" w:color="auto" w:fill="FFFF00"/>
          </w:tcPr>
          <w:p>
            <w:pPr>
              <w:pStyle w:val="TableParagraph"/>
              <w:ind w:left="30"/>
              <w:rPr>
                <w:sz w:val="11"/>
              </w:rPr>
            </w:pPr>
            <w:r>
              <w:rPr>
                <w:spacing w:val="-4"/>
                <w:sz w:val="11"/>
              </w:rPr>
              <w:t>0,88</w:t>
            </w:r>
          </w:p>
        </w:tc>
        <w:tc>
          <w:tcPr>
            <w:tcW w:w="380" w:type="dxa"/>
            <w:shd w:val="clear" w:color="auto" w:fill="FFFF00"/>
          </w:tcPr>
          <w:p>
            <w:pPr>
              <w:pStyle w:val="TableParagraph"/>
              <w:ind w:left="55"/>
              <w:rPr>
                <w:sz w:val="11"/>
              </w:rPr>
            </w:pPr>
            <w:r>
              <w:rPr>
                <w:spacing w:val="-5"/>
                <w:sz w:val="11"/>
              </w:rPr>
              <w:t>0,9</w:t>
            </w:r>
          </w:p>
        </w:tc>
        <w:tc>
          <w:tcPr>
            <w:tcW w:w="410" w:type="dxa"/>
            <w:shd w:val="clear" w:color="auto" w:fill="FFFF00"/>
          </w:tcPr>
          <w:p>
            <w:pPr>
              <w:pStyle w:val="TableParagraph"/>
              <w:ind w:left="54" w:right="28"/>
              <w:rPr>
                <w:sz w:val="11"/>
              </w:rPr>
            </w:pPr>
            <w:r>
              <w:rPr>
                <w:spacing w:val="-4"/>
                <w:sz w:val="11"/>
              </w:rPr>
              <w:t>0,94</w:t>
            </w:r>
          </w:p>
        </w:tc>
        <w:tc>
          <w:tcPr>
            <w:tcW w:w="410" w:type="dxa"/>
            <w:shd w:val="clear" w:color="auto" w:fill="FFFF00"/>
          </w:tcPr>
          <w:p>
            <w:pPr>
              <w:pStyle w:val="TableParagraph"/>
              <w:ind w:left="55" w:right="28"/>
              <w:rPr>
                <w:sz w:val="11"/>
              </w:rPr>
            </w:pPr>
            <w:r>
              <w:rPr>
                <w:spacing w:val="-4"/>
                <w:sz w:val="11"/>
              </w:rPr>
              <w:t>0,94</w:t>
            </w:r>
          </w:p>
        </w:tc>
        <w:tc>
          <w:tcPr>
            <w:tcW w:w="409" w:type="dxa"/>
            <w:shd w:val="clear" w:color="auto" w:fill="FFFF00"/>
          </w:tcPr>
          <w:p>
            <w:pPr>
              <w:pStyle w:val="TableParagraph"/>
              <w:ind w:left="53" w:right="29"/>
              <w:rPr>
                <w:sz w:val="11"/>
              </w:rPr>
            </w:pPr>
            <w:r>
              <w:rPr>
                <w:spacing w:val="-4"/>
                <w:sz w:val="11"/>
              </w:rPr>
              <w:t>0,94</w:t>
            </w:r>
          </w:p>
        </w:tc>
        <w:tc>
          <w:tcPr>
            <w:tcW w:w="380" w:type="dxa"/>
            <w:shd w:val="clear" w:color="auto" w:fill="FFFF00"/>
          </w:tcPr>
          <w:p>
            <w:pPr>
              <w:pStyle w:val="TableParagraph"/>
              <w:ind w:right="86"/>
              <w:jc w:val="right"/>
              <w:rPr>
                <w:sz w:val="11"/>
              </w:rPr>
            </w:pPr>
            <w:r>
              <w:rPr>
                <w:spacing w:val="-10"/>
                <w:sz w:val="11"/>
              </w:rPr>
              <w:t>1</w:t>
            </w:r>
          </w:p>
        </w:tc>
        <w:tc>
          <w:tcPr>
            <w:tcW w:w="380" w:type="dxa"/>
            <w:shd w:val="clear" w:color="auto" w:fill="FFFF00"/>
          </w:tcPr>
          <w:p>
            <w:pPr>
              <w:pStyle w:val="TableParagraph"/>
              <w:ind w:left="126"/>
              <w:rPr>
                <w:sz w:val="11"/>
              </w:rPr>
            </w:pPr>
            <w:r>
              <w:rPr>
                <w:spacing w:val="-10"/>
                <w:sz w:val="11"/>
              </w:rPr>
              <w:t>1</w:t>
            </w:r>
          </w:p>
        </w:tc>
        <w:tc>
          <w:tcPr>
            <w:tcW w:w="380" w:type="dxa"/>
            <w:shd w:val="clear" w:color="auto" w:fill="FFFF00"/>
          </w:tcPr>
          <w:p>
            <w:pPr>
              <w:pStyle w:val="TableParagraph"/>
              <w:ind w:left="125"/>
              <w:rPr>
                <w:sz w:val="11"/>
              </w:rPr>
            </w:pPr>
            <w:r>
              <w:rPr>
                <w:spacing w:val="-10"/>
                <w:sz w:val="11"/>
              </w:rPr>
              <w:t>1</w:t>
            </w:r>
          </w:p>
        </w:tc>
        <w:tc>
          <w:tcPr>
            <w:tcW w:w="380" w:type="dxa"/>
            <w:shd w:val="clear" w:color="auto" w:fill="FFFF00"/>
          </w:tcPr>
          <w:p>
            <w:pPr>
              <w:pStyle w:val="TableParagraph"/>
              <w:ind w:left="100" w:right="56"/>
              <w:rPr>
                <w:sz w:val="11"/>
              </w:rPr>
            </w:pPr>
            <w:r>
              <w:rPr>
                <w:spacing w:val="-5"/>
                <w:sz w:val="11"/>
              </w:rPr>
              <w:t>0,9</w:t>
            </w:r>
          </w:p>
        </w:tc>
        <w:tc>
          <w:tcPr>
            <w:tcW w:w="410" w:type="dxa"/>
            <w:shd w:val="clear" w:color="auto" w:fill="FFFF00"/>
          </w:tcPr>
          <w:p>
            <w:pPr>
              <w:pStyle w:val="TableParagraph"/>
              <w:ind w:right="88"/>
              <w:jc w:val="right"/>
              <w:rPr>
                <w:sz w:val="11"/>
              </w:rPr>
            </w:pPr>
            <w:r>
              <w:rPr>
                <w:spacing w:val="-4"/>
                <w:sz w:val="11"/>
              </w:rPr>
              <w:t>0,96</w:t>
            </w:r>
          </w:p>
        </w:tc>
        <w:tc>
          <w:tcPr>
            <w:tcW w:w="410" w:type="dxa"/>
            <w:shd w:val="clear" w:color="auto" w:fill="FFFF00"/>
          </w:tcPr>
          <w:p>
            <w:pPr>
              <w:pStyle w:val="TableParagraph"/>
              <w:ind w:right="90"/>
              <w:jc w:val="right"/>
              <w:rPr>
                <w:sz w:val="11"/>
              </w:rPr>
            </w:pPr>
            <w:r>
              <w:rPr>
                <w:spacing w:val="-4"/>
                <w:sz w:val="11"/>
              </w:rPr>
              <w:t>0,98</w:t>
            </w:r>
          </w:p>
        </w:tc>
        <w:tc>
          <w:tcPr>
            <w:tcW w:w="409" w:type="dxa"/>
            <w:shd w:val="clear" w:color="auto" w:fill="FFFF00"/>
          </w:tcPr>
          <w:p>
            <w:pPr>
              <w:pStyle w:val="TableParagraph"/>
              <w:ind w:left="42" w:right="29"/>
              <w:rPr>
                <w:sz w:val="11"/>
              </w:rPr>
            </w:pPr>
            <w:r>
              <w:rPr>
                <w:spacing w:val="-4"/>
                <w:sz w:val="11"/>
              </w:rPr>
              <w:t>0,94</w:t>
            </w:r>
          </w:p>
        </w:tc>
        <w:tc>
          <w:tcPr>
            <w:tcW w:w="380" w:type="dxa"/>
            <w:shd w:val="clear" w:color="auto" w:fill="FFFF00"/>
          </w:tcPr>
          <w:p>
            <w:pPr>
              <w:pStyle w:val="TableParagraph"/>
              <w:ind w:right="91"/>
              <w:jc w:val="right"/>
              <w:rPr>
                <w:sz w:val="11"/>
              </w:rPr>
            </w:pPr>
            <w:r>
              <w:rPr>
                <w:spacing w:val="-10"/>
                <w:sz w:val="11"/>
              </w:rPr>
              <w:t>1</w:t>
            </w:r>
          </w:p>
        </w:tc>
        <w:tc>
          <w:tcPr>
            <w:tcW w:w="380" w:type="dxa"/>
            <w:shd w:val="clear" w:color="auto" w:fill="FFFF00"/>
          </w:tcPr>
          <w:p>
            <w:pPr>
              <w:pStyle w:val="TableParagraph"/>
              <w:ind w:right="92"/>
              <w:jc w:val="right"/>
              <w:rPr>
                <w:sz w:val="11"/>
              </w:rPr>
            </w:pPr>
            <w:r>
              <w:rPr>
                <w:spacing w:val="-10"/>
                <w:sz w:val="11"/>
              </w:rPr>
              <w:t>1</w:t>
            </w:r>
          </w:p>
        </w:tc>
        <w:tc>
          <w:tcPr>
            <w:tcW w:w="410" w:type="dxa"/>
            <w:shd w:val="clear" w:color="auto" w:fill="FFFF00"/>
          </w:tcPr>
          <w:p>
            <w:pPr>
              <w:pStyle w:val="TableParagraph"/>
              <w:ind w:left="35" w:right="28"/>
              <w:rPr>
                <w:sz w:val="11"/>
              </w:rPr>
            </w:pPr>
            <w:r>
              <w:rPr>
                <w:spacing w:val="-4"/>
                <w:sz w:val="11"/>
              </w:rPr>
              <w:t>0,92</w:t>
            </w:r>
          </w:p>
        </w:tc>
        <w:tc>
          <w:tcPr>
            <w:tcW w:w="381" w:type="dxa"/>
            <w:shd w:val="clear" w:color="auto" w:fill="FFFF00"/>
          </w:tcPr>
          <w:p>
            <w:pPr>
              <w:pStyle w:val="TableParagraph"/>
              <w:ind w:left="84" w:right="49"/>
              <w:rPr>
                <w:sz w:val="11"/>
              </w:rPr>
            </w:pPr>
            <w:r>
              <w:rPr>
                <w:spacing w:val="-5"/>
                <w:sz w:val="11"/>
              </w:rPr>
              <w:t>0,9</w:t>
            </w:r>
          </w:p>
        </w:tc>
        <w:tc>
          <w:tcPr>
            <w:tcW w:w="410" w:type="dxa"/>
            <w:shd w:val="clear" w:color="auto" w:fill="FFFF00"/>
          </w:tcPr>
          <w:p>
            <w:pPr>
              <w:pStyle w:val="TableParagraph"/>
              <w:ind w:left="31" w:right="31"/>
              <w:rPr>
                <w:sz w:val="11"/>
              </w:rPr>
            </w:pPr>
            <w:r>
              <w:rPr>
                <w:spacing w:val="-4"/>
                <w:sz w:val="11"/>
              </w:rPr>
              <w:t>0,94</w:t>
            </w:r>
          </w:p>
        </w:tc>
        <w:tc>
          <w:tcPr>
            <w:tcW w:w="380" w:type="dxa"/>
            <w:shd w:val="clear" w:color="auto" w:fill="FFFF00"/>
          </w:tcPr>
          <w:p>
            <w:pPr>
              <w:pStyle w:val="TableParagraph"/>
              <w:ind w:left="108"/>
              <w:rPr>
                <w:sz w:val="11"/>
              </w:rPr>
            </w:pPr>
            <w:r>
              <w:rPr>
                <w:spacing w:val="-10"/>
                <w:sz w:val="11"/>
              </w:rPr>
              <w:t>1</w:t>
            </w:r>
          </w:p>
        </w:tc>
        <w:tc>
          <w:tcPr>
            <w:tcW w:w="380" w:type="dxa"/>
            <w:shd w:val="clear" w:color="auto" w:fill="FFFF00"/>
          </w:tcPr>
          <w:p>
            <w:pPr>
              <w:pStyle w:val="TableParagraph"/>
              <w:ind w:left="106"/>
              <w:rPr>
                <w:sz w:val="11"/>
              </w:rPr>
            </w:pPr>
            <w:r>
              <w:rPr>
                <w:spacing w:val="-10"/>
                <w:sz w:val="11"/>
              </w:rPr>
              <w:t>1</w:t>
            </w:r>
          </w:p>
        </w:tc>
        <w:tc>
          <w:tcPr>
            <w:tcW w:w="409" w:type="dxa"/>
            <w:shd w:val="clear" w:color="auto" w:fill="FFFF00"/>
          </w:tcPr>
          <w:p>
            <w:pPr>
              <w:pStyle w:val="TableParagraph"/>
              <w:ind w:left="32" w:right="32"/>
              <w:rPr>
                <w:sz w:val="11"/>
              </w:rPr>
            </w:pPr>
            <w:r>
              <w:rPr>
                <w:spacing w:val="-4"/>
                <w:sz w:val="11"/>
              </w:rPr>
              <w:t>0,96</w:t>
            </w:r>
          </w:p>
        </w:tc>
        <w:tc>
          <w:tcPr>
            <w:tcW w:w="380" w:type="dxa"/>
            <w:shd w:val="clear" w:color="auto" w:fill="FFFF00"/>
          </w:tcPr>
          <w:p>
            <w:pPr>
              <w:pStyle w:val="TableParagraph"/>
              <w:ind w:right="98"/>
              <w:jc w:val="right"/>
              <w:rPr>
                <w:sz w:val="11"/>
              </w:rPr>
            </w:pPr>
            <w:r>
              <w:rPr>
                <w:spacing w:val="-10"/>
                <w:sz w:val="11"/>
              </w:rPr>
              <w:t>1</w:t>
            </w:r>
          </w:p>
        </w:tc>
        <w:tc>
          <w:tcPr>
            <w:tcW w:w="380" w:type="dxa"/>
            <w:shd w:val="clear" w:color="auto" w:fill="FFFF00"/>
          </w:tcPr>
          <w:p>
            <w:pPr>
              <w:pStyle w:val="TableParagraph"/>
              <w:ind w:right="99"/>
              <w:jc w:val="right"/>
              <w:rPr>
                <w:sz w:val="11"/>
              </w:rPr>
            </w:pPr>
            <w:r>
              <w:rPr>
                <w:spacing w:val="-10"/>
                <w:sz w:val="11"/>
              </w:rPr>
              <w:t>1</w:t>
            </w:r>
          </w:p>
        </w:tc>
        <w:tc>
          <w:tcPr>
            <w:tcW w:w="385" w:type="dxa"/>
            <w:shd w:val="clear" w:color="auto" w:fill="FFFF00"/>
          </w:tcPr>
          <w:p>
            <w:pPr>
              <w:pStyle w:val="TableParagraph"/>
              <w:ind w:right="105"/>
              <w:jc w:val="right"/>
              <w:rPr>
                <w:sz w:val="11"/>
              </w:rPr>
            </w:pPr>
            <w:r>
              <w:rPr>
                <w:spacing w:val="-10"/>
                <w:sz w:val="11"/>
              </w:rPr>
              <w:t>1</w:t>
            </w:r>
          </w:p>
        </w:tc>
      </w:tr>
    </w:tbl>
    <w:p>
      <w:pPr>
        <w:pStyle w:val="TableParagraph"/>
        <w:spacing w:after="0"/>
        <w:jc w:val="right"/>
        <w:rPr>
          <w:sz w:val="11"/>
        </w:rPr>
        <w:sectPr>
          <w:headerReference w:type="default" r:id="rId30"/>
          <w:pgSz w:w="16850" w:h="11920" w:orient="landscape"/>
          <w:pgMar w:header="576" w:footer="0" w:top="1040" w:bottom="280" w:left="1133" w:right="1133"/>
        </w:sectPr>
      </w:pPr>
    </w:p>
    <w:p>
      <w:pPr>
        <w:spacing w:before="80"/>
        <w:ind w:left="153" w:right="0" w:firstLine="0"/>
        <w:jc w:val="left"/>
        <w:rPr>
          <w:i/>
          <w:sz w:val="24"/>
        </w:rPr>
      </w:pPr>
      <w:r>
        <w:rPr>
          <w:i/>
          <w:sz w:val="24"/>
        </w:rPr>
        <w:t>Sambungan</w:t>
      </w:r>
      <w:r>
        <w:rPr>
          <w:i/>
          <w:spacing w:val="-1"/>
          <w:sz w:val="24"/>
        </w:rPr>
        <w:t> </w:t>
      </w:r>
      <w:r>
        <w:rPr>
          <w:i/>
          <w:sz w:val="24"/>
        </w:rPr>
        <w:t>Lampiran </w:t>
      </w:r>
      <w:r>
        <w:rPr>
          <w:i/>
          <w:spacing w:val="-10"/>
          <w:sz w:val="24"/>
        </w:rPr>
        <w:t>6</w:t>
      </w:r>
    </w:p>
    <w:p>
      <w:pPr>
        <w:pStyle w:val="BodyText"/>
        <w:spacing w:before="46"/>
        <w:rPr>
          <w:i/>
          <w:sz w:val="20"/>
        </w:rPr>
      </w:pPr>
    </w:p>
    <w:tbl>
      <w:tblPr>
        <w:tblW w:w="0" w:type="auto"/>
        <w:jc w:val="left"/>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73"/>
        <w:gridCol w:w="408"/>
        <w:gridCol w:w="379"/>
        <w:gridCol w:w="408"/>
        <w:gridCol w:w="410"/>
        <w:gridCol w:w="408"/>
        <w:gridCol w:w="379"/>
        <w:gridCol w:w="409"/>
        <w:gridCol w:w="380"/>
        <w:gridCol w:w="378"/>
        <w:gridCol w:w="379"/>
        <w:gridCol w:w="379"/>
        <w:gridCol w:w="379"/>
        <w:gridCol w:w="409"/>
        <w:gridCol w:w="409"/>
        <w:gridCol w:w="379"/>
        <w:gridCol w:w="408"/>
        <w:gridCol w:w="380"/>
        <w:gridCol w:w="380"/>
        <w:gridCol w:w="410"/>
        <w:gridCol w:w="410"/>
        <w:gridCol w:w="380"/>
        <w:gridCol w:w="409"/>
        <w:gridCol w:w="380"/>
        <w:gridCol w:w="380"/>
        <w:gridCol w:w="410"/>
        <w:gridCol w:w="379"/>
        <w:gridCol w:w="380"/>
        <w:gridCol w:w="380"/>
        <w:gridCol w:w="380"/>
        <w:gridCol w:w="411"/>
        <w:gridCol w:w="379"/>
        <w:gridCol w:w="410"/>
        <w:gridCol w:w="385"/>
      </w:tblGrid>
      <w:tr>
        <w:trPr>
          <w:trHeight w:val="128" w:hRule="atLeast"/>
        </w:trPr>
        <w:tc>
          <w:tcPr>
            <w:tcW w:w="473" w:type="dxa"/>
            <w:vMerge w:val="restart"/>
            <w:shd w:val="clear" w:color="auto" w:fill="B8CCE3"/>
          </w:tcPr>
          <w:p>
            <w:pPr>
              <w:pStyle w:val="TableParagraph"/>
              <w:spacing w:line="240" w:lineRule="auto" w:before="74"/>
              <w:ind w:left="170"/>
              <w:jc w:val="left"/>
              <w:rPr>
                <w:b/>
                <w:sz w:val="11"/>
              </w:rPr>
            </w:pPr>
            <w:r>
              <w:rPr>
                <w:b/>
                <w:spacing w:val="-5"/>
                <w:sz w:val="11"/>
              </w:rPr>
              <w:t>No</w:t>
            </w:r>
          </w:p>
        </w:tc>
        <w:tc>
          <w:tcPr>
            <w:tcW w:w="1195" w:type="dxa"/>
            <w:gridSpan w:val="3"/>
            <w:shd w:val="clear" w:color="auto" w:fill="B8CCE3"/>
          </w:tcPr>
          <w:p>
            <w:pPr>
              <w:pStyle w:val="TableParagraph"/>
              <w:spacing w:before="2"/>
              <w:ind w:left="32"/>
              <w:rPr>
                <w:b/>
                <w:sz w:val="11"/>
              </w:rPr>
            </w:pPr>
            <w:r>
              <w:rPr>
                <w:b/>
                <w:spacing w:val="-4"/>
                <w:sz w:val="11"/>
              </w:rPr>
              <w:t>GOOD</w:t>
            </w:r>
          </w:p>
        </w:tc>
        <w:tc>
          <w:tcPr>
            <w:tcW w:w="1197" w:type="dxa"/>
            <w:gridSpan w:val="3"/>
            <w:shd w:val="clear" w:color="auto" w:fill="B8CCE3"/>
          </w:tcPr>
          <w:p>
            <w:pPr>
              <w:pStyle w:val="TableParagraph"/>
              <w:spacing w:before="2"/>
              <w:ind w:left="32" w:right="2"/>
              <w:rPr>
                <w:b/>
                <w:sz w:val="11"/>
              </w:rPr>
            </w:pPr>
            <w:r>
              <w:rPr>
                <w:b/>
                <w:spacing w:val="-4"/>
                <w:sz w:val="11"/>
              </w:rPr>
              <w:t>KEJU</w:t>
            </w:r>
          </w:p>
        </w:tc>
        <w:tc>
          <w:tcPr>
            <w:tcW w:w="1167" w:type="dxa"/>
            <w:gridSpan w:val="3"/>
            <w:shd w:val="clear" w:color="auto" w:fill="B8CCE3"/>
          </w:tcPr>
          <w:p>
            <w:pPr>
              <w:pStyle w:val="TableParagraph"/>
              <w:spacing w:before="2"/>
              <w:ind w:left="29"/>
              <w:rPr>
                <w:b/>
                <w:sz w:val="11"/>
              </w:rPr>
            </w:pPr>
            <w:r>
              <w:rPr>
                <w:b/>
                <w:spacing w:val="-4"/>
                <w:sz w:val="11"/>
              </w:rPr>
              <w:t>PSGO</w:t>
            </w:r>
          </w:p>
        </w:tc>
        <w:tc>
          <w:tcPr>
            <w:tcW w:w="1137" w:type="dxa"/>
            <w:gridSpan w:val="3"/>
            <w:shd w:val="clear" w:color="auto" w:fill="B8CCE3"/>
          </w:tcPr>
          <w:p>
            <w:pPr>
              <w:pStyle w:val="TableParagraph"/>
              <w:spacing w:before="2"/>
              <w:ind w:left="29"/>
              <w:rPr>
                <w:b/>
                <w:sz w:val="11"/>
              </w:rPr>
            </w:pPr>
            <w:r>
              <w:rPr>
                <w:b/>
                <w:spacing w:val="-4"/>
                <w:sz w:val="11"/>
              </w:rPr>
              <w:t>UCID</w:t>
            </w:r>
          </w:p>
        </w:tc>
        <w:tc>
          <w:tcPr>
            <w:tcW w:w="1197" w:type="dxa"/>
            <w:gridSpan w:val="3"/>
            <w:shd w:val="clear" w:color="auto" w:fill="B8CCE3"/>
          </w:tcPr>
          <w:p>
            <w:pPr>
              <w:pStyle w:val="TableParagraph"/>
              <w:spacing w:before="2"/>
              <w:ind w:left="32"/>
              <w:rPr>
                <w:b/>
                <w:sz w:val="11"/>
              </w:rPr>
            </w:pPr>
            <w:r>
              <w:rPr>
                <w:b/>
                <w:spacing w:val="-4"/>
                <w:sz w:val="11"/>
              </w:rPr>
              <w:t>CSRA</w:t>
            </w:r>
          </w:p>
        </w:tc>
        <w:tc>
          <w:tcPr>
            <w:tcW w:w="1168" w:type="dxa"/>
            <w:gridSpan w:val="3"/>
            <w:shd w:val="clear" w:color="auto" w:fill="B8CCE3"/>
          </w:tcPr>
          <w:p>
            <w:pPr>
              <w:pStyle w:val="TableParagraph"/>
              <w:spacing w:before="2"/>
              <w:ind w:left="32"/>
              <w:rPr>
                <w:b/>
                <w:sz w:val="11"/>
              </w:rPr>
            </w:pPr>
            <w:r>
              <w:rPr>
                <w:b/>
                <w:spacing w:val="-4"/>
                <w:sz w:val="11"/>
              </w:rPr>
              <w:t>IKAN</w:t>
            </w:r>
          </w:p>
        </w:tc>
        <w:tc>
          <w:tcPr>
            <w:tcW w:w="1200" w:type="dxa"/>
            <w:gridSpan w:val="3"/>
            <w:shd w:val="clear" w:color="auto" w:fill="B8CCE3"/>
          </w:tcPr>
          <w:p>
            <w:pPr>
              <w:pStyle w:val="TableParagraph"/>
              <w:spacing w:before="2"/>
              <w:ind w:left="26"/>
              <w:rPr>
                <w:b/>
                <w:sz w:val="11"/>
              </w:rPr>
            </w:pPr>
            <w:r>
              <w:rPr>
                <w:b/>
                <w:spacing w:val="-4"/>
                <w:sz w:val="11"/>
              </w:rPr>
              <w:t>PGUN</w:t>
            </w:r>
          </w:p>
        </w:tc>
        <w:tc>
          <w:tcPr>
            <w:tcW w:w="1169" w:type="dxa"/>
            <w:gridSpan w:val="3"/>
            <w:shd w:val="clear" w:color="auto" w:fill="B8CCE3"/>
          </w:tcPr>
          <w:p>
            <w:pPr>
              <w:pStyle w:val="TableParagraph"/>
              <w:spacing w:before="2"/>
              <w:ind w:left="30" w:right="5"/>
              <w:rPr>
                <w:b/>
                <w:sz w:val="11"/>
              </w:rPr>
            </w:pPr>
            <w:r>
              <w:rPr>
                <w:b/>
                <w:spacing w:val="-4"/>
                <w:sz w:val="11"/>
              </w:rPr>
              <w:t>PNGO</w:t>
            </w:r>
          </w:p>
        </w:tc>
        <w:tc>
          <w:tcPr>
            <w:tcW w:w="1169" w:type="dxa"/>
            <w:gridSpan w:val="3"/>
            <w:shd w:val="clear" w:color="auto" w:fill="B8CCE3"/>
          </w:tcPr>
          <w:p>
            <w:pPr>
              <w:pStyle w:val="TableParagraph"/>
              <w:spacing w:before="2"/>
              <w:ind w:left="30" w:right="13"/>
              <w:rPr>
                <w:b/>
                <w:sz w:val="11"/>
              </w:rPr>
            </w:pPr>
            <w:r>
              <w:rPr>
                <w:b/>
                <w:spacing w:val="-4"/>
                <w:sz w:val="11"/>
              </w:rPr>
              <w:t>KMDS</w:t>
            </w:r>
          </w:p>
        </w:tc>
        <w:tc>
          <w:tcPr>
            <w:tcW w:w="1171" w:type="dxa"/>
            <w:gridSpan w:val="3"/>
            <w:shd w:val="clear" w:color="auto" w:fill="B8CCE3"/>
          </w:tcPr>
          <w:p>
            <w:pPr>
              <w:pStyle w:val="TableParagraph"/>
              <w:spacing w:before="2"/>
              <w:ind w:left="12"/>
              <w:rPr>
                <w:b/>
                <w:sz w:val="11"/>
              </w:rPr>
            </w:pPr>
            <w:r>
              <w:rPr>
                <w:b/>
                <w:spacing w:val="-4"/>
                <w:sz w:val="11"/>
              </w:rPr>
              <w:t>FAPA</w:t>
            </w:r>
          </w:p>
        </w:tc>
        <w:tc>
          <w:tcPr>
            <w:tcW w:w="1174" w:type="dxa"/>
            <w:gridSpan w:val="3"/>
            <w:shd w:val="clear" w:color="auto" w:fill="B8CCE3"/>
          </w:tcPr>
          <w:p>
            <w:pPr>
              <w:pStyle w:val="TableParagraph"/>
              <w:spacing w:before="2"/>
              <w:ind w:left="7"/>
              <w:rPr>
                <w:b/>
                <w:sz w:val="11"/>
              </w:rPr>
            </w:pPr>
            <w:r>
              <w:rPr>
                <w:b/>
                <w:spacing w:val="-4"/>
                <w:sz w:val="11"/>
              </w:rPr>
              <w:t>STAA</w:t>
            </w:r>
          </w:p>
        </w:tc>
      </w:tr>
      <w:tr>
        <w:trPr>
          <w:trHeight w:val="126" w:hRule="atLeast"/>
        </w:trPr>
        <w:tc>
          <w:tcPr>
            <w:tcW w:w="473" w:type="dxa"/>
            <w:vMerge/>
            <w:tcBorders>
              <w:top w:val="nil"/>
            </w:tcBorders>
            <w:shd w:val="clear" w:color="auto" w:fill="B8CCE3"/>
          </w:tcPr>
          <w:p>
            <w:pPr>
              <w:rPr>
                <w:sz w:val="2"/>
                <w:szCs w:val="2"/>
              </w:rPr>
            </w:pPr>
          </w:p>
        </w:tc>
        <w:tc>
          <w:tcPr>
            <w:tcW w:w="408" w:type="dxa"/>
            <w:shd w:val="clear" w:color="auto" w:fill="B8CCE3"/>
          </w:tcPr>
          <w:p>
            <w:pPr>
              <w:pStyle w:val="TableParagraph"/>
              <w:ind w:left="32" w:right="32"/>
              <w:rPr>
                <w:b/>
                <w:sz w:val="11"/>
              </w:rPr>
            </w:pPr>
            <w:r>
              <w:rPr>
                <w:b/>
                <w:spacing w:val="-4"/>
                <w:sz w:val="11"/>
              </w:rPr>
              <w:t>2022</w:t>
            </w:r>
          </w:p>
        </w:tc>
        <w:tc>
          <w:tcPr>
            <w:tcW w:w="379" w:type="dxa"/>
            <w:shd w:val="clear" w:color="auto" w:fill="B8CCE3"/>
          </w:tcPr>
          <w:p>
            <w:pPr>
              <w:pStyle w:val="TableParagraph"/>
              <w:ind w:right="81"/>
              <w:jc w:val="right"/>
              <w:rPr>
                <w:b/>
                <w:sz w:val="11"/>
              </w:rPr>
            </w:pPr>
            <w:r>
              <w:rPr>
                <w:b/>
                <w:spacing w:val="-4"/>
                <w:sz w:val="11"/>
              </w:rPr>
              <w:t>2023</w:t>
            </w:r>
          </w:p>
        </w:tc>
        <w:tc>
          <w:tcPr>
            <w:tcW w:w="408" w:type="dxa"/>
            <w:shd w:val="clear" w:color="auto" w:fill="B8CCE3"/>
          </w:tcPr>
          <w:p>
            <w:pPr>
              <w:pStyle w:val="TableParagraph"/>
              <w:ind w:right="81"/>
              <w:jc w:val="right"/>
              <w:rPr>
                <w:b/>
                <w:sz w:val="11"/>
              </w:rPr>
            </w:pPr>
            <w:r>
              <w:rPr>
                <w:b/>
                <w:spacing w:val="-4"/>
                <w:sz w:val="11"/>
              </w:rPr>
              <w:t>2024</w:t>
            </w:r>
          </w:p>
        </w:tc>
        <w:tc>
          <w:tcPr>
            <w:tcW w:w="410" w:type="dxa"/>
            <w:shd w:val="clear" w:color="auto" w:fill="B8CCE3"/>
          </w:tcPr>
          <w:p>
            <w:pPr>
              <w:pStyle w:val="TableParagraph"/>
              <w:ind w:left="31" w:right="32"/>
              <w:rPr>
                <w:b/>
                <w:sz w:val="11"/>
              </w:rPr>
            </w:pPr>
            <w:r>
              <w:rPr>
                <w:b/>
                <w:spacing w:val="-4"/>
                <w:sz w:val="11"/>
              </w:rPr>
              <w:t>2022</w:t>
            </w:r>
          </w:p>
        </w:tc>
        <w:tc>
          <w:tcPr>
            <w:tcW w:w="408" w:type="dxa"/>
            <w:shd w:val="clear" w:color="auto" w:fill="B8CCE3"/>
          </w:tcPr>
          <w:p>
            <w:pPr>
              <w:pStyle w:val="TableParagraph"/>
              <w:ind w:left="32" w:right="31"/>
              <w:rPr>
                <w:b/>
                <w:sz w:val="11"/>
              </w:rPr>
            </w:pPr>
            <w:r>
              <w:rPr>
                <w:b/>
                <w:spacing w:val="-4"/>
                <w:sz w:val="11"/>
              </w:rPr>
              <w:t>2023</w:t>
            </w:r>
          </w:p>
        </w:tc>
        <w:tc>
          <w:tcPr>
            <w:tcW w:w="379" w:type="dxa"/>
            <w:shd w:val="clear" w:color="auto" w:fill="B8CCE3"/>
          </w:tcPr>
          <w:p>
            <w:pPr>
              <w:pStyle w:val="TableParagraph"/>
              <w:ind w:right="80"/>
              <w:jc w:val="right"/>
              <w:rPr>
                <w:b/>
                <w:sz w:val="11"/>
              </w:rPr>
            </w:pPr>
            <w:r>
              <w:rPr>
                <w:b/>
                <w:spacing w:val="-4"/>
                <w:sz w:val="11"/>
              </w:rPr>
              <w:t>2024</w:t>
            </w:r>
          </w:p>
        </w:tc>
        <w:tc>
          <w:tcPr>
            <w:tcW w:w="409" w:type="dxa"/>
            <w:shd w:val="clear" w:color="auto" w:fill="B8CCE3"/>
          </w:tcPr>
          <w:p>
            <w:pPr>
              <w:pStyle w:val="TableParagraph"/>
              <w:ind w:left="32" w:right="31"/>
              <w:rPr>
                <w:b/>
                <w:sz w:val="11"/>
              </w:rPr>
            </w:pPr>
            <w:r>
              <w:rPr>
                <w:b/>
                <w:spacing w:val="-4"/>
                <w:sz w:val="11"/>
              </w:rPr>
              <w:t>2022</w:t>
            </w:r>
          </w:p>
        </w:tc>
        <w:tc>
          <w:tcPr>
            <w:tcW w:w="380" w:type="dxa"/>
            <w:shd w:val="clear" w:color="auto" w:fill="B8CCE3"/>
          </w:tcPr>
          <w:p>
            <w:pPr>
              <w:pStyle w:val="TableParagraph"/>
              <w:ind w:right="81"/>
              <w:jc w:val="right"/>
              <w:rPr>
                <w:b/>
                <w:sz w:val="11"/>
              </w:rPr>
            </w:pPr>
            <w:r>
              <w:rPr>
                <w:b/>
                <w:spacing w:val="-4"/>
                <w:sz w:val="11"/>
              </w:rPr>
              <w:t>2023</w:t>
            </w:r>
          </w:p>
        </w:tc>
        <w:tc>
          <w:tcPr>
            <w:tcW w:w="378" w:type="dxa"/>
            <w:shd w:val="clear" w:color="auto" w:fill="B8CCE3"/>
          </w:tcPr>
          <w:p>
            <w:pPr>
              <w:pStyle w:val="TableParagraph"/>
              <w:ind w:right="78"/>
              <w:jc w:val="right"/>
              <w:rPr>
                <w:b/>
                <w:sz w:val="11"/>
              </w:rPr>
            </w:pPr>
            <w:r>
              <w:rPr>
                <w:b/>
                <w:spacing w:val="-4"/>
                <w:sz w:val="11"/>
              </w:rPr>
              <w:t>2024</w:t>
            </w:r>
          </w:p>
        </w:tc>
        <w:tc>
          <w:tcPr>
            <w:tcW w:w="379" w:type="dxa"/>
            <w:shd w:val="clear" w:color="auto" w:fill="B8CCE3"/>
          </w:tcPr>
          <w:p>
            <w:pPr>
              <w:pStyle w:val="TableParagraph"/>
              <w:ind w:left="30" w:right="54"/>
              <w:rPr>
                <w:b/>
                <w:sz w:val="11"/>
              </w:rPr>
            </w:pPr>
            <w:r>
              <w:rPr>
                <w:b/>
                <w:spacing w:val="-4"/>
                <w:sz w:val="11"/>
              </w:rPr>
              <w:t>2022</w:t>
            </w:r>
          </w:p>
        </w:tc>
        <w:tc>
          <w:tcPr>
            <w:tcW w:w="379" w:type="dxa"/>
            <w:shd w:val="clear" w:color="auto" w:fill="B8CCE3"/>
          </w:tcPr>
          <w:p>
            <w:pPr>
              <w:pStyle w:val="TableParagraph"/>
              <w:ind w:left="30" w:right="54"/>
              <w:rPr>
                <w:b/>
                <w:sz w:val="11"/>
              </w:rPr>
            </w:pPr>
            <w:r>
              <w:rPr>
                <w:b/>
                <w:spacing w:val="-4"/>
                <w:sz w:val="11"/>
              </w:rPr>
              <w:t>2023</w:t>
            </w:r>
          </w:p>
        </w:tc>
        <w:tc>
          <w:tcPr>
            <w:tcW w:w="379" w:type="dxa"/>
            <w:shd w:val="clear" w:color="auto" w:fill="B8CCE3"/>
          </w:tcPr>
          <w:p>
            <w:pPr>
              <w:pStyle w:val="TableParagraph"/>
              <w:ind w:left="30" w:right="53"/>
              <w:rPr>
                <w:b/>
                <w:sz w:val="11"/>
              </w:rPr>
            </w:pPr>
            <w:r>
              <w:rPr>
                <w:b/>
                <w:spacing w:val="-4"/>
                <w:sz w:val="11"/>
              </w:rPr>
              <w:t>2024</w:t>
            </w:r>
          </w:p>
        </w:tc>
        <w:tc>
          <w:tcPr>
            <w:tcW w:w="409" w:type="dxa"/>
            <w:shd w:val="clear" w:color="auto" w:fill="B8CCE3"/>
          </w:tcPr>
          <w:p>
            <w:pPr>
              <w:pStyle w:val="TableParagraph"/>
              <w:ind w:right="82"/>
              <w:jc w:val="right"/>
              <w:rPr>
                <w:b/>
                <w:sz w:val="11"/>
              </w:rPr>
            </w:pPr>
            <w:r>
              <w:rPr>
                <w:b/>
                <w:spacing w:val="-4"/>
                <w:sz w:val="11"/>
              </w:rPr>
              <w:t>2022</w:t>
            </w:r>
          </w:p>
        </w:tc>
        <w:tc>
          <w:tcPr>
            <w:tcW w:w="409" w:type="dxa"/>
            <w:shd w:val="clear" w:color="auto" w:fill="B8CCE3"/>
          </w:tcPr>
          <w:p>
            <w:pPr>
              <w:pStyle w:val="TableParagraph"/>
              <w:ind w:right="79"/>
              <w:jc w:val="right"/>
              <w:rPr>
                <w:b/>
                <w:sz w:val="11"/>
              </w:rPr>
            </w:pPr>
            <w:r>
              <w:rPr>
                <w:b/>
                <w:spacing w:val="-4"/>
                <w:sz w:val="11"/>
              </w:rPr>
              <w:t>2023</w:t>
            </w:r>
          </w:p>
        </w:tc>
        <w:tc>
          <w:tcPr>
            <w:tcW w:w="379" w:type="dxa"/>
            <w:shd w:val="clear" w:color="auto" w:fill="B8CCE3"/>
          </w:tcPr>
          <w:p>
            <w:pPr>
              <w:pStyle w:val="TableParagraph"/>
              <w:ind w:right="79"/>
              <w:jc w:val="right"/>
              <w:rPr>
                <w:b/>
                <w:sz w:val="11"/>
              </w:rPr>
            </w:pPr>
            <w:r>
              <w:rPr>
                <w:b/>
                <w:spacing w:val="-4"/>
                <w:sz w:val="11"/>
              </w:rPr>
              <w:t>2024</w:t>
            </w:r>
          </w:p>
        </w:tc>
        <w:tc>
          <w:tcPr>
            <w:tcW w:w="408" w:type="dxa"/>
            <w:shd w:val="clear" w:color="auto" w:fill="B8CCE3"/>
          </w:tcPr>
          <w:p>
            <w:pPr>
              <w:pStyle w:val="TableParagraph"/>
              <w:ind w:right="79"/>
              <w:jc w:val="right"/>
              <w:rPr>
                <w:b/>
                <w:sz w:val="11"/>
              </w:rPr>
            </w:pPr>
            <w:r>
              <w:rPr>
                <w:b/>
                <w:spacing w:val="-4"/>
                <w:sz w:val="11"/>
              </w:rPr>
              <w:t>2022</w:t>
            </w:r>
          </w:p>
        </w:tc>
        <w:tc>
          <w:tcPr>
            <w:tcW w:w="380" w:type="dxa"/>
            <w:shd w:val="clear" w:color="auto" w:fill="B8CCE3"/>
          </w:tcPr>
          <w:p>
            <w:pPr>
              <w:pStyle w:val="TableParagraph"/>
              <w:ind w:right="80"/>
              <w:jc w:val="right"/>
              <w:rPr>
                <w:b/>
                <w:sz w:val="11"/>
              </w:rPr>
            </w:pPr>
            <w:r>
              <w:rPr>
                <w:b/>
                <w:spacing w:val="-4"/>
                <w:sz w:val="11"/>
              </w:rPr>
              <w:t>2023</w:t>
            </w:r>
          </w:p>
        </w:tc>
        <w:tc>
          <w:tcPr>
            <w:tcW w:w="380" w:type="dxa"/>
            <w:shd w:val="clear" w:color="auto" w:fill="B8CCE3"/>
          </w:tcPr>
          <w:p>
            <w:pPr>
              <w:pStyle w:val="TableParagraph"/>
              <w:ind w:right="25"/>
              <w:rPr>
                <w:b/>
                <w:sz w:val="11"/>
              </w:rPr>
            </w:pPr>
            <w:r>
              <w:rPr>
                <w:b/>
                <w:spacing w:val="-4"/>
                <w:sz w:val="11"/>
              </w:rPr>
              <w:t>2024</w:t>
            </w:r>
          </w:p>
        </w:tc>
        <w:tc>
          <w:tcPr>
            <w:tcW w:w="410" w:type="dxa"/>
            <w:shd w:val="clear" w:color="auto" w:fill="B8CCE3"/>
          </w:tcPr>
          <w:p>
            <w:pPr>
              <w:pStyle w:val="TableParagraph"/>
              <w:ind w:left="31" w:right="31"/>
              <w:rPr>
                <w:b/>
                <w:sz w:val="11"/>
              </w:rPr>
            </w:pPr>
            <w:r>
              <w:rPr>
                <w:b/>
                <w:spacing w:val="-4"/>
                <w:sz w:val="11"/>
              </w:rPr>
              <w:t>2022</w:t>
            </w:r>
          </w:p>
        </w:tc>
        <w:tc>
          <w:tcPr>
            <w:tcW w:w="410" w:type="dxa"/>
            <w:shd w:val="clear" w:color="auto" w:fill="B8CCE3"/>
          </w:tcPr>
          <w:p>
            <w:pPr>
              <w:pStyle w:val="TableParagraph"/>
              <w:ind w:left="31" w:right="31"/>
              <w:rPr>
                <w:b/>
                <w:sz w:val="11"/>
              </w:rPr>
            </w:pPr>
            <w:r>
              <w:rPr>
                <w:b/>
                <w:spacing w:val="-4"/>
                <w:sz w:val="11"/>
              </w:rPr>
              <w:t>2023</w:t>
            </w:r>
          </w:p>
        </w:tc>
        <w:tc>
          <w:tcPr>
            <w:tcW w:w="380" w:type="dxa"/>
            <w:shd w:val="clear" w:color="auto" w:fill="B8CCE3"/>
          </w:tcPr>
          <w:p>
            <w:pPr>
              <w:pStyle w:val="TableParagraph"/>
              <w:ind w:left="29" w:right="57"/>
              <w:rPr>
                <w:b/>
                <w:sz w:val="11"/>
              </w:rPr>
            </w:pPr>
            <w:r>
              <w:rPr>
                <w:b/>
                <w:spacing w:val="-4"/>
                <w:sz w:val="11"/>
              </w:rPr>
              <w:t>2024</w:t>
            </w:r>
          </w:p>
        </w:tc>
        <w:tc>
          <w:tcPr>
            <w:tcW w:w="409" w:type="dxa"/>
            <w:shd w:val="clear" w:color="auto" w:fill="B8CCE3"/>
          </w:tcPr>
          <w:p>
            <w:pPr>
              <w:pStyle w:val="TableParagraph"/>
              <w:ind w:left="32" w:right="33"/>
              <w:rPr>
                <w:b/>
                <w:sz w:val="11"/>
              </w:rPr>
            </w:pPr>
            <w:r>
              <w:rPr>
                <w:b/>
                <w:spacing w:val="-4"/>
                <w:sz w:val="11"/>
              </w:rPr>
              <w:t>2022</w:t>
            </w:r>
          </w:p>
        </w:tc>
        <w:tc>
          <w:tcPr>
            <w:tcW w:w="380" w:type="dxa"/>
            <w:shd w:val="clear" w:color="auto" w:fill="B8CCE3"/>
          </w:tcPr>
          <w:p>
            <w:pPr>
              <w:pStyle w:val="TableParagraph"/>
              <w:ind w:right="84"/>
              <w:jc w:val="right"/>
              <w:rPr>
                <w:b/>
                <w:sz w:val="11"/>
              </w:rPr>
            </w:pPr>
            <w:r>
              <w:rPr>
                <w:b/>
                <w:spacing w:val="-4"/>
                <w:sz w:val="11"/>
              </w:rPr>
              <w:t>2023</w:t>
            </w:r>
          </w:p>
        </w:tc>
        <w:tc>
          <w:tcPr>
            <w:tcW w:w="380" w:type="dxa"/>
            <w:shd w:val="clear" w:color="auto" w:fill="B8CCE3"/>
          </w:tcPr>
          <w:p>
            <w:pPr>
              <w:pStyle w:val="TableParagraph"/>
              <w:ind w:right="85"/>
              <w:jc w:val="right"/>
              <w:rPr>
                <w:b/>
                <w:sz w:val="11"/>
              </w:rPr>
            </w:pPr>
            <w:r>
              <w:rPr>
                <w:b/>
                <w:spacing w:val="-4"/>
                <w:sz w:val="11"/>
              </w:rPr>
              <w:t>2024</w:t>
            </w:r>
          </w:p>
        </w:tc>
        <w:tc>
          <w:tcPr>
            <w:tcW w:w="410" w:type="dxa"/>
            <w:shd w:val="clear" w:color="auto" w:fill="B8CCE3"/>
          </w:tcPr>
          <w:p>
            <w:pPr>
              <w:pStyle w:val="TableParagraph"/>
              <w:ind w:right="87"/>
              <w:jc w:val="right"/>
              <w:rPr>
                <w:b/>
                <w:sz w:val="11"/>
              </w:rPr>
            </w:pPr>
            <w:r>
              <w:rPr>
                <w:b/>
                <w:spacing w:val="-4"/>
                <w:sz w:val="11"/>
              </w:rPr>
              <w:t>2022</w:t>
            </w:r>
          </w:p>
        </w:tc>
        <w:tc>
          <w:tcPr>
            <w:tcW w:w="379" w:type="dxa"/>
            <w:shd w:val="clear" w:color="auto" w:fill="B8CCE3"/>
          </w:tcPr>
          <w:p>
            <w:pPr>
              <w:pStyle w:val="TableParagraph"/>
              <w:ind w:right="86"/>
              <w:jc w:val="right"/>
              <w:rPr>
                <w:b/>
                <w:sz w:val="11"/>
              </w:rPr>
            </w:pPr>
            <w:r>
              <w:rPr>
                <w:b/>
                <w:spacing w:val="-4"/>
                <w:sz w:val="11"/>
              </w:rPr>
              <w:t>2023</w:t>
            </w:r>
          </w:p>
        </w:tc>
        <w:tc>
          <w:tcPr>
            <w:tcW w:w="380" w:type="dxa"/>
            <w:shd w:val="clear" w:color="auto" w:fill="B8CCE3"/>
          </w:tcPr>
          <w:p>
            <w:pPr>
              <w:pStyle w:val="TableParagraph"/>
              <w:ind w:right="39"/>
              <w:rPr>
                <w:b/>
                <w:sz w:val="11"/>
              </w:rPr>
            </w:pPr>
            <w:r>
              <w:rPr>
                <w:b/>
                <w:spacing w:val="-4"/>
                <w:sz w:val="11"/>
              </w:rPr>
              <w:t>2024</w:t>
            </w:r>
          </w:p>
        </w:tc>
        <w:tc>
          <w:tcPr>
            <w:tcW w:w="380" w:type="dxa"/>
            <w:shd w:val="clear" w:color="auto" w:fill="B8CCE3"/>
          </w:tcPr>
          <w:p>
            <w:pPr>
              <w:pStyle w:val="TableParagraph"/>
              <w:ind w:right="39"/>
              <w:rPr>
                <w:b/>
                <w:sz w:val="11"/>
              </w:rPr>
            </w:pPr>
            <w:r>
              <w:rPr>
                <w:b/>
                <w:spacing w:val="-4"/>
                <w:sz w:val="11"/>
              </w:rPr>
              <w:t>2022</w:t>
            </w:r>
          </w:p>
        </w:tc>
        <w:tc>
          <w:tcPr>
            <w:tcW w:w="380" w:type="dxa"/>
            <w:shd w:val="clear" w:color="auto" w:fill="B8CCE3"/>
          </w:tcPr>
          <w:p>
            <w:pPr>
              <w:pStyle w:val="TableParagraph"/>
              <w:ind w:right="89"/>
              <w:jc w:val="right"/>
              <w:rPr>
                <w:b/>
                <w:sz w:val="11"/>
              </w:rPr>
            </w:pPr>
            <w:r>
              <w:rPr>
                <w:b/>
                <w:spacing w:val="-4"/>
                <w:sz w:val="11"/>
              </w:rPr>
              <w:t>2023</w:t>
            </w:r>
          </w:p>
        </w:tc>
        <w:tc>
          <w:tcPr>
            <w:tcW w:w="411" w:type="dxa"/>
            <w:shd w:val="clear" w:color="auto" w:fill="B8CCE3"/>
          </w:tcPr>
          <w:p>
            <w:pPr>
              <w:pStyle w:val="TableParagraph"/>
              <w:ind w:left="12" w:right="28"/>
              <w:rPr>
                <w:b/>
                <w:sz w:val="11"/>
              </w:rPr>
            </w:pPr>
            <w:r>
              <w:rPr>
                <w:b/>
                <w:spacing w:val="-4"/>
                <w:sz w:val="11"/>
              </w:rPr>
              <w:t>2024</w:t>
            </w:r>
          </w:p>
        </w:tc>
        <w:tc>
          <w:tcPr>
            <w:tcW w:w="379" w:type="dxa"/>
            <w:shd w:val="clear" w:color="auto" w:fill="B8CCE3"/>
          </w:tcPr>
          <w:p>
            <w:pPr>
              <w:pStyle w:val="TableParagraph"/>
              <w:ind w:right="44"/>
              <w:rPr>
                <w:b/>
                <w:sz w:val="11"/>
              </w:rPr>
            </w:pPr>
            <w:r>
              <w:rPr>
                <w:b/>
                <w:spacing w:val="-4"/>
                <w:sz w:val="11"/>
              </w:rPr>
              <w:t>2022</w:t>
            </w:r>
          </w:p>
        </w:tc>
        <w:tc>
          <w:tcPr>
            <w:tcW w:w="410" w:type="dxa"/>
            <w:shd w:val="clear" w:color="auto" w:fill="B8CCE3"/>
          </w:tcPr>
          <w:p>
            <w:pPr>
              <w:pStyle w:val="TableParagraph"/>
              <w:ind w:right="91"/>
              <w:jc w:val="right"/>
              <w:rPr>
                <w:b/>
                <w:sz w:val="11"/>
              </w:rPr>
            </w:pPr>
            <w:r>
              <w:rPr>
                <w:b/>
                <w:spacing w:val="-4"/>
                <w:sz w:val="11"/>
              </w:rPr>
              <w:t>2023</w:t>
            </w:r>
          </w:p>
        </w:tc>
        <w:tc>
          <w:tcPr>
            <w:tcW w:w="385" w:type="dxa"/>
            <w:shd w:val="clear" w:color="auto" w:fill="B8CCE3"/>
          </w:tcPr>
          <w:p>
            <w:pPr>
              <w:pStyle w:val="TableParagraph"/>
              <w:ind w:right="97"/>
              <w:jc w:val="right"/>
              <w:rPr>
                <w:b/>
                <w:sz w:val="11"/>
              </w:rPr>
            </w:pPr>
            <w:r>
              <w:rPr>
                <w:b/>
                <w:spacing w:val="-4"/>
                <w:sz w:val="11"/>
              </w:rPr>
              <w:t>2024</w:t>
            </w:r>
          </w:p>
        </w:tc>
      </w:tr>
      <w:tr>
        <w:trPr>
          <w:trHeight w:val="126" w:hRule="atLeast"/>
        </w:trPr>
        <w:tc>
          <w:tcPr>
            <w:tcW w:w="473" w:type="dxa"/>
            <w:shd w:val="clear" w:color="auto" w:fill="B8CCE3"/>
          </w:tcPr>
          <w:p>
            <w:pPr>
              <w:pStyle w:val="TableParagraph"/>
              <w:ind w:left="23" w:right="4"/>
              <w:rPr>
                <w:b/>
                <w:sz w:val="11"/>
              </w:rPr>
            </w:pPr>
            <w:r>
              <w:rPr>
                <w:b/>
                <w:spacing w:val="-10"/>
                <w:sz w:val="11"/>
              </w:rPr>
              <w:t>A</w:t>
            </w:r>
          </w:p>
        </w:tc>
        <w:tc>
          <w:tcPr>
            <w:tcW w:w="40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7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1"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85" w:type="dxa"/>
            <w:shd w:val="clear" w:color="auto" w:fill="B8CCE3"/>
          </w:tcPr>
          <w:p>
            <w:pPr>
              <w:pStyle w:val="TableParagraph"/>
              <w:spacing w:line="240" w:lineRule="auto"/>
              <w:jc w:val="left"/>
              <w:rPr>
                <w:sz w:val="6"/>
              </w:rPr>
            </w:pPr>
          </w:p>
        </w:tc>
      </w:tr>
      <w:tr>
        <w:trPr>
          <w:trHeight w:val="126" w:hRule="atLeast"/>
        </w:trPr>
        <w:tc>
          <w:tcPr>
            <w:tcW w:w="473" w:type="dxa"/>
          </w:tcPr>
          <w:p>
            <w:pPr>
              <w:pStyle w:val="TableParagraph"/>
              <w:ind w:left="23" w:right="2"/>
              <w:rPr>
                <w:sz w:val="11"/>
              </w:rPr>
            </w:pPr>
            <w:r>
              <w:rPr>
                <w:spacing w:val="-5"/>
                <w:sz w:val="11"/>
              </w:rPr>
              <w:t>A.1</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shd w:val="clear" w:color="auto" w:fill="B8CCE3"/>
          </w:tcPr>
          <w:p>
            <w:pPr>
              <w:pStyle w:val="TableParagraph"/>
              <w:ind w:left="23" w:right="5"/>
              <w:rPr>
                <w:b/>
                <w:sz w:val="11"/>
              </w:rPr>
            </w:pPr>
            <w:r>
              <w:rPr>
                <w:b/>
                <w:spacing w:val="-10"/>
                <w:sz w:val="11"/>
              </w:rPr>
              <w:t>B</w:t>
            </w:r>
          </w:p>
        </w:tc>
        <w:tc>
          <w:tcPr>
            <w:tcW w:w="40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7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1"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85" w:type="dxa"/>
            <w:shd w:val="clear" w:color="auto" w:fill="B8CCE3"/>
          </w:tcPr>
          <w:p>
            <w:pPr>
              <w:pStyle w:val="TableParagraph"/>
              <w:spacing w:line="240" w:lineRule="auto"/>
              <w:jc w:val="left"/>
              <w:rPr>
                <w:sz w:val="6"/>
              </w:rPr>
            </w:pPr>
          </w:p>
        </w:tc>
      </w:tr>
      <w:tr>
        <w:trPr>
          <w:trHeight w:val="126" w:hRule="atLeast"/>
        </w:trPr>
        <w:tc>
          <w:tcPr>
            <w:tcW w:w="473" w:type="dxa"/>
          </w:tcPr>
          <w:p>
            <w:pPr>
              <w:pStyle w:val="TableParagraph"/>
              <w:ind w:left="23" w:right="2"/>
              <w:rPr>
                <w:sz w:val="11"/>
              </w:rPr>
            </w:pPr>
            <w:r>
              <w:rPr>
                <w:spacing w:val="-5"/>
                <w:sz w:val="11"/>
              </w:rPr>
              <w:t>B.1</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B.2</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B.3</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shd w:val="clear" w:color="auto" w:fill="B8CCE3"/>
          </w:tcPr>
          <w:p>
            <w:pPr>
              <w:pStyle w:val="TableParagraph"/>
              <w:ind w:left="23" w:right="4"/>
              <w:rPr>
                <w:b/>
                <w:sz w:val="11"/>
              </w:rPr>
            </w:pPr>
            <w:r>
              <w:rPr>
                <w:b/>
                <w:spacing w:val="-10"/>
                <w:sz w:val="11"/>
              </w:rPr>
              <w:t>C</w:t>
            </w:r>
          </w:p>
        </w:tc>
        <w:tc>
          <w:tcPr>
            <w:tcW w:w="40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7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1"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85" w:type="dxa"/>
            <w:shd w:val="clear" w:color="auto" w:fill="B8CCE3"/>
          </w:tcPr>
          <w:p>
            <w:pPr>
              <w:pStyle w:val="TableParagraph"/>
              <w:spacing w:line="240" w:lineRule="auto"/>
              <w:jc w:val="left"/>
              <w:rPr>
                <w:sz w:val="6"/>
              </w:rPr>
            </w:pPr>
          </w:p>
        </w:tc>
      </w:tr>
      <w:tr>
        <w:trPr>
          <w:trHeight w:val="126" w:hRule="atLeast"/>
        </w:trPr>
        <w:tc>
          <w:tcPr>
            <w:tcW w:w="473" w:type="dxa"/>
          </w:tcPr>
          <w:p>
            <w:pPr>
              <w:pStyle w:val="TableParagraph"/>
              <w:ind w:left="23" w:right="2"/>
              <w:rPr>
                <w:sz w:val="11"/>
              </w:rPr>
            </w:pPr>
            <w:r>
              <w:rPr>
                <w:spacing w:val="-5"/>
                <w:sz w:val="11"/>
              </w:rPr>
              <w:t>C.1</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spacing w:line="107" w:lineRule="exact"/>
              <w:ind w:left="23" w:right="2"/>
              <w:rPr>
                <w:sz w:val="11"/>
              </w:rPr>
            </w:pPr>
            <w:r>
              <w:rPr>
                <w:spacing w:val="-5"/>
                <w:sz w:val="11"/>
              </w:rPr>
              <w:t>C.2</w:t>
            </w:r>
          </w:p>
        </w:tc>
        <w:tc>
          <w:tcPr>
            <w:tcW w:w="408" w:type="dxa"/>
          </w:tcPr>
          <w:p>
            <w:pPr>
              <w:pStyle w:val="TableParagraph"/>
              <w:spacing w:line="107" w:lineRule="exact"/>
              <w:ind w:left="32" w:right="6"/>
              <w:rPr>
                <w:sz w:val="11"/>
              </w:rPr>
            </w:pPr>
            <w:r>
              <w:rPr>
                <w:spacing w:val="-10"/>
                <w:sz w:val="11"/>
              </w:rPr>
              <w:t>1</w:t>
            </w:r>
          </w:p>
        </w:tc>
        <w:tc>
          <w:tcPr>
            <w:tcW w:w="379" w:type="dxa"/>
          </w:tcPr>
          <w:p>
            <w:pPr>
              <w:pStyle w:val="TableParagraph"/>
              <w:spacing w:line="107" w:lineRule="exact"/>
              <w:ind w:right="136"/>
              <w:jc w:val="right"/>
              <w:rPr>
                <w:sz w:val="11"/>
              </w:rPr>
            </w:pPr>
            <w:r>
              <w:rPr>
                <w:spacing w:val="-10"/>
                <w:sz w:val="11"/>
              </w:rPr>
              <w:t>1</w:t>
            </w:r>
          </w:p>
        </w:tc>
        <w:tc>
          <w:tcPr>
            <w:tcW w:w="408" w:type="dxa"/>
          </w:tcPr>
          <w:p>
            <w:pPr>
              <w:pStyle w:val="TableParagraph"/>
              <w:spacing w:line="107" w:lineRule="exact"/>
              <w:ind w:left="32" w:right="5"/>
              <w:rPr>
                <w:sz w:val="11"/>
              </w:rPr>
            </w:pPr>
            <w:r>
              <w:rPr>
                <w:spacing w:val="-10"/>
                <w:sz w:val="11"/>
              </w:rPr>
              <w:t>1</w:t>
            </w:r>
          </w:p>
        </w:tc>
        <w:tc>
          <w:tcPr>
            <w:tcW w:w="410" w:type="dxa"/>
          </w:tcPr>
          <w:p>
            <w:pPr>
              <w:pStyle w:val="TableParagraph"/>
              <w:spacing w:line="107" w:lineRule="exact"/>
              <w:ind w:left="53" w:right="28"/>
              <w:rPr>
                <w:sz w:val="11"/>
              </w:rPr>
            </w:pPr>
            <w:r>
              <w:rPr>
                <w:spacing w:val="-10"/>
                <w:sz w:val="11"/>
              </w:rPr>
              <w:t>1</w:t>
            </w:r>
          </w:p>
        </w:tc>
        <w:tc>
          <w:tcPr>
            <w:tcW w:w="408" w:type="dxa"/>
          </w:tcPr>
          <w:p>
            <w:pPr>
              <w:pStyle w:val="TableParagraph"/>
              <w:spacing w:line="107" w:lineRule="exact"/>
              <w:ind w:left="32" w:right="4"/>
              <w:rPr>
                <w:sz w:val="11"/>
              </w:rPr>
            </w:pPr>
            <w:r>
              <w:rPr>
                <w:spacing w:val="-10"/>
                <w:sz w:val="11"/>
              </w:rPr>
              <w:t>1</w:t>
            </w:r>
          </w:p>
        </w:tc>
        <w:tc>
          <w:tcPr>
            <w:tcW w:w="379" w:type="dxa"/>
          </w:tcPr>
          <w:p>
            <w:pPr>
              <w:pStyle w:val="TableParagraph"/>
              <w:spacing w:line="107" w:lineRule="exact"/>
              <w:ind w:right="135"/>
              <w:jc w:val="right"/>
              <w:rPr>
                <w:sz w:val="11"/>
              </w:rPr>
            </w:pPr>
            <w:r>
              <w:rPr>
                <w:spacing w:val="-10"/>
                <w:sz w:val="11"/>
              </w:rPr>
              <w:t>1</w:t>
            </w:r>
          </w:p>
        </w:tc>
        <w:tc>
          <w:tcPr>
            <w:tcW w:w="409" w:type="dxa"/>
          </w:tcPr>
          <w:p>
            <w:pPr>
              <w:pStyle w:val="TableParagraph"/>
              <w:spacing w:line="107" w:lineRule="exact"/>
              <w:ind w:left="56" w:right="29"/>
              <w:rPr>
                <w:sz w:val="11"/>
              </w:rPr>
            </w:pPr>
            <w:r>
              <w:rPr>
                <w:spacing w:val="-10"/>
                <w:sz w:val="11"/>
              </w:rPr>
              <w:t>1</w:t>
            </w:r>
          </w:p>
        </w:tc>
        <w:tc>
          <w:tcPr>
            <w:tcW w:w="380" w:type="dxa"/>
          </w:tcPr>
          <w:p>
            <w:pPr>
              <w:pStyle w:val="TableParagraph"/>
              <w:spacing w:line="107" w:lineRule="exact"/>
              <w:ind w:right="135"/>
              <w:jc w:val="right"/>
              <w:rPr>
                <w:sz w:val="11"/>
              </w:rPr>
            </w:pPr>
            <w:r>
              <w:rPr>
                <w:spacing w:val="-10"/>
                <w:sz w:val="11"/>
              </w:rPr>
              <w:t>1</w:t>
            </w:r>
          </w:p>
        </w:tc>
        <w:tc>
          <w:tcPr>
            <w:tcW w:w="378" w:type="dxa"/>
          </w:tcPr>
          <w:p>
            <w:pPr>
              <w:pStyle w:val="TableParagraph"/>
              <w:spacing w:line="107" w:lineRule="exact"/>
              <w:ind w:right="133"/>
              <w:jc w:val="right"/>
              <w:rPr>
                <w:sz w:val="11"/>
              </w:rPr>
            </w:pPr>
            <w:r>
              <w:rPr>
                <w:spacing w:val="-10"/>
                <w:sz w:val="11"/>
              </w:rPr>
              <w:t>1</w:t>
            </w:r>
          </w:p>
        </w:tc>
        <w:tc>
          <w:tcPr>
            <w:tcW w:w="379" w:type="dxa"/>
          </w:tcPr>
          <w:p>
            <w:pPr>
              <w:pStyle w:val="TableParagraph"/>
              <w:spacing w:line="107" w:lineRule="exact"/>
              <w:ind w:left="28"/>
              <w:rPr>
                <w:sz w:val="11"/>
              </w:rPr>
            </w:pPr>
            <w:r>
              <w:rPr>
                <w:spacing w:val="-10"/>
                <w:sz w:val="11"/>
              </w:rPr>
              <w:t>1</w:t>
            </w:r>
          </w:p>
        </w:tc>
        <w:tc>
          <w:tcPr>
            <w:tcW w:w="379" w:type="dxa"/>
          </w:tcPr>
          <w:p>
            <w:pPr>
              <w:pStyle w:val="TableParagraph"/>
              <w:spacing w:line="107" w:lineRule="exact"/>
              <w:ind w:left="29"/>
              <w:rPr>
                <w:sz w:val="11"/>
              </w:rPr>
            </w:pPr>
            <w:r>
              <w:rPr>
                <w:spacing w:val="-10"/>
                <w:sz w:val="11"/>
              </w:rPr>
              <w:t>1</w:t>
            </w:r>
          </w:p>
        </w:tc>
        <w:tc>
          <w:tcPr>
            <w:tcW w:w="379" w:type="dxa"/>
          </w:tcPr>
          <w:p>
            <w:pPr>
              <w:pStyle w:val="TableParagraph"/>
              <w:spacing w:line="107" w:lineRule="exact"/>
              <w:ind w:left="29"/>
              <w:rPr>
                <w:sz w:val="11"/>
              </w:rPr>
            </w:pPr>
            <w:r>
              <w:rPr>
                <w:spacing w:val="-10"/>
                <w:sz w:val="11"/>
              </w:rPr>
              <w:t>1</w:t>
            </w:r>
          </w:p>
        </w:tc>
        <w:tc>
          <w:tcPr>
            <w:tcW w:w="409" w:type="dxa"/>
          </w:tcPr>
          <w:p>
            <w:pPr>
              <w:pStyle w:val="TableParagraph"/>
              <w:spacing w:line="107" w:lineRule="exact"/>
              <w:ind w:left="57" w:right="29"/>
              <w:rPr>
                <w:sz w:val="11"/>
              </w:rPr>
            </w:pPr>
            <w:r>
              <w:rPr>
                <w:spacing w:val="-10"/>
                <w:sz w:val="11"/>
              </w:rPr>
              <w:t>1</w:t>
            </w:r>
          </w:p>
        </w:tc>
        <w:tc>
          <w:tcPr>
            <w:tcW w:w="409" w:type="dxa"/>
          </w:tcPr>
          <w:p>
            <w:pPr>
              <w:pStyle w:val="TableParagraph"/>
              <w:spacing w:line="107" w:lineRule="exact"/>
              <w:ind w:left="31"/>
              <w:rPr>
                <w:sz w:val="11"/>
              </w:rPr>
            </w:pPr>
            <w:r>
              <w:rPr>
                <w:spacing w:val="-10"/>
                <w:sz w:val="11"/>
              </w:rPr>
              <w:t>1</w:t>
            </w:r>
          </w:p>
        </w:tc>
        <w:tc>
          <w:tcPr>
            <w:tcW w:w="379" w:type="dxa"/>
          </w:tcPr>
          <w:p>
            <w:pPr>
              <w:pStyle w:val="TableParagraph"/>
              <w:spacing w:line="107" w:lineRule="exact"/>
              <w:ind w:left="30"/>
              <w:rPr>
                <w:sz w:val="11"/>
              </w:rPr>
            </w:pPr>
            <w:r>
              <w:rPr>
                <w:spacing w:val="-10"/>
                <w:sz w:val="11"/>
              </w:rPr>
              <w:t>1</w:t>
            </w:r>
          </w:p>
        </w:tc>
        <w:tc>
          <w:tcPr>
            <w:tcW w:w="408" w:type="dxa"/>
          </w:tcPr>
          <w:p>
            <w:pPr>
              <w:pStyle w:val="TableParagraph"/>
              <w:spacing w:line="107" w:lineRule="exact"/>
              <w:ind w:left="32" w:right="2"/>
              <w:rPr>
                <w:sz w:val="11"/>
              </w:rPr>
            </w:pPr>
            <w:r>
              <w:rPr>
                <w:spacing w:val="-10"/>
                <w:sz w:val="11"/>
              </w:rPr>
              <w:t>1</w:t>
            </w:r>
          </w:p>
        </w:tc>
        <w:tc>
          <w:tcPr>
            <w:tcW w:w="380" w:type="dxa"/>
          </w:tcPr>
          <w:p>
            <w:pPr>
              <w:pStyle w:val="TableParagraph"/>
              <w:spacing w:line="107" w:lineRule="exact"/>
              <w:ind w:right="135"/>
              <w:jc w:val="right"/>
              <w:rPr>
                <w:sz w:val="11"/>
              </w:rPr>
            </w:pPr>
            <w:r>
              <w:rPr>
                <w:spacing w:val="-10"/>
                <w:sz w:val="11"/>
              </w:rPr>
              <w:t>1</w:t>
            </w:r>
          </w:p>
        </w:tc>
        <w:tc>
          <w:tcPr>
            <w:tcW w:w="380" w:type="dxa"/>
          </w:tcPr>
          <w:p>
            <w:pPr>
              <w:pStyle w:val="TableParagraph"/>
              <w:spacing w:line="107" w:lineRule="exact"/>
              <w:ind w:left="29"/>
              <w:rPr>
                <w:sz w:val="11"/>
              </w:rPr>
            </w:pPr>
            <w:r>
              <w:rPr>
                <w:spacing w:val="-10"/>
                <w:sz w:val="11"/>
              </w:rPr>
              <w:t>1</w:t>
            </w:r>
          </w:p>
        </w:tc>
        <w:tc>
          <w:tcPr>
            <w:tcW w:w="410" w:type="dxa"/>
          </w:tcPr>
          <w:p>
            <w:pPr>
              <w:pStyle w:val="TableParagraph"/>
              <w:spacing w:line="107" w:lineRule="exact"/>
              <w:ind w:left="54" w:right="28"/>
              <w:rPr>
                <w:sz w:val="11"/>
              </w:rPr>
            </w:pPr>
            <w:r>
              <w:rPr>
                <w:spacing w:val="-10"/>
                <w:sz w:val="11"/>
              </w:rPr>
              <w:t>1</w:t>
            </w:r>
          </w:p>
        </w:tc>
        <w:tc>
          <w:tcPr>
            <w:tcW w:w="410" w:type="dxa"/>
          </w:tcPr>
          <w:p>
            <w:pPr>
              <w:pStyle w:val="TableParagraph"/>
              <w:spacing w:line="107" w:lineRule="exact"/>
              <w:ind w:left="55" w:right="28"/>
              <w:rPr>
                <w:sz w:val="11"/>
              </w:rPr>
            </w:pPr>
            <w:r>
              <w:rPr>
                <w:spacing w:val="-10"/>
                <w:sz w:val="11"/>
              </w:rPr>
              <w:t>1</w:t>
            </w:r>
          </w:p>
        </w:tc>
        <w:tc>
          <w:tcPr>
            <w:tcW w:w="380" w:type="dxa"/>
          </w:tcPr>
          <w:p>
            <w:pPr>
              <w:pStyle w:val="TableParagraph"/>
              <w:spacing w:line="107" w:lineRule="exact"/>
              <w:ind w:left="24"/>
              <w:rPr>
                <w:sz w:val="11"/>
              </w:rPr>
            </w:pPr>
            <w:r>
              <w:rPr>
                <w:spacing w:val="-10"/>
                <w:sz w:val="11"/>
              </w:rPr>
              <w:t>1</w:t>
            </w:r>
          </w:p>
        </w:tc>
        <w:tc>
          <w:tcPr>
            <w:tcW w:w="409" w:type="dxa"/>
          </w:tcPr>
          <w:p>
            <w:pPr>
              <w:pStyle w:val="TableParagraph"/>
              <w:spacing w:line="107" w:lineRule="exact"/>
              <w:ind w:left="51" w:right="29"/>
              <w:rPr>
                <w:sz w:val="11"/>
              </w:rPr>
            </w:pPr>
            <w:r>
              <w:rPr>
                <w:spacing w:val="-10"/>
                <w:sz w:val="11"/>
              </w:rPr>
              <w:t>1</w:t>
            </w:r>
          </w:p>
        </w:tc>
        <w:tc>
          <w:tcPr>
            <w:tcW w:w="380" w:type="dxa"/>
          </w:tcPr>
          <w:p>
            <w:pPr>
              <w:pStyle w:val="TableParagraph"/>
              <w:spacing w:line="107" w:lineRule="exact"/>
              <w:ind w:right="141"/>
              <w:jc w:val="right"/>
              <w:rPr>
                <w:sz w:val="11"/>
              </w:rPr>
            </w:pPr>
            <w:r>
              <w:rPr>
                <w:spacing w:val="-10"/>
                <w:sz w:val="11"/>
              </w:rPr>
              <w:t>1</w:t>
            </w:r>
          </w:p>
        </w:tc>
        <w:tc>
          <w:tcPr>
            <w:tcW w:w="380" w:type="dxa"/>
          </w:tcPr>
          <w:p>
            <w:pPr>
              <w:pStyle w:val="TableParagraph"/>
              <w:spacing w:line="107" w:lineRule="exact"/>
              <w:ind w:right="140"/>
              <w:jc w:val="right"/>
              <w:rPr>
                <w:sz w:val="11"/>
              </w:rPr>
            </w:pPr>
            <w:r>
              <w:rPr>
                <w:spacing w:val="-10"/>
                <w:sz w:val="11"/>
              </w:rPr>
              <w:t>1</w:t>
            </w:r>
          </w:p>
        </w:tc>
        <w:tc>
          <w:tcPr>
            <w:tcW w:w="410" w:type="dxa"/>
          </w:tcPr>
          <w:p>
            <w:pPr>
              <w:pStyle w:val="TableParagraph"/>
              <w:spacing w:line="107" w:lineRule="exact"/>
              <w:ind w:left="44" w:right="28"/>
              <w:rPr>
                <w:sz w:val="11"/>
              </w:rPr>
            </w:pPr>
            <w:r>
              <w:rPr>
                <w:spacing w:val="-10"/>
                <w:sz w:val="11"/>
              </w:rPr>
              <w:t>1</w:t>
            </w:r>
          </w:p>
        </w:tc>
        <w:tc>
          <w:tcPr>
            <w:tcW w:w="379" w:type="dxa"/>
          </w:tcPr>
          <w:p>
            <w:pPr>
              <w:pStyle w:val="TableParagraph"/>
              <w:spacing w:line="107" w:lineRule="exact"/>
              <w:ind w:left="20"/>
              <w:rPr>
                <w:sz w:val="11"/>
              </w:rPr>
            </w:pPr>
            <w:r>
              <w:rPr>
                <w:spacing w:val="-10"/>
                <w:sz w:val="11"/>
              </w:rPr>
              <w:t>1</w:t>
            </w:r>
          </w:p>
        </w:tc>
        <w:tc>
          <w:tcPr>
            <w:tcW w:w="380" w:type="dxa"/>
          </w:tcPr>
          <w:p>
            <w:pPr>
              <w:pStyle w:val="TableParagraph"/>
              <w:spacing w:line="107" w:lineRule="exact"/>
              <w:ind w:left="15"/>
              <w:rPr>
                <w:sz w:val="11"/>
              </w:rPr>
            </w:pPr>
            <w:r>
              <w:rPr>
                <w:spacing w:val="-10"/>
                <w:sz w:val="11"/>
              </w:rPr>
              <w:t>1</w:t>
            </w:r>
          </w:p>
        </w:tc>
        <w:tc>
          <w:tcPr>
            <w:tcW w:w="380" w:type="dxa"/>
          </w:tcPr>
          <w:p>
            <w:pPr>
              <w:pStyle w:val="TableParagraph"/>
              <w:spacing w:line="107" w:lineRule="exact"/>
              <w:ind w:left="13"/>
              <w:rPr>
                <w:sz w:val="11"/>
              </w:rPr>
            </w:pPr>
            <w:r>
              <w:rPr>
                <w:spacing w:val="-10"/>
                <w:sz w:val="11"/>
              </w:rPr>
              <w:t>1</w:t>
            </w:r>
          </w:p>
        </w:tc>
        <w:tc>
          <w:tcPr>
            <w:tcW w:w="380" w:type="dxa"/>
          </w:tcPr>
          <w:p>
            <w:pPr>
              <w:pStyle w:val="TableParagraph"/>
              <w:spacing w:line="107" w:lineRule="exact"/>
              <w:ind w:right="144"/>
              <w:jc w:val="right"/>
              <w:rPr>
                <w:sz w:val="11"/>
              </w:rPr>
            </w:pPr>
            <w:r>
              <w:rPr>
                <w:spacing w:val="-10"/>
                <w:sz w:val="11"/>
              </w:rPr>
              <w:t>1</w:t>
            </w:r>
          </w:p>
        </w:tc>
        <w:tc>
          <w:tcPr>
            <w:tcW w:w="411" w:type="dxa"/>
          </w:tcPr>
          <w:p>
            <w:pPr>
              <w:pStyle w:val="TableParagraph"/>
              <w:spacing w:line="107" w:lineRule="exact"/>
              <w:ind w:left="24" w:right="16"/>
              <w:rPr>
                <w:sz w:val="11"/>
              </w:rPr>
            </w:pPr>
            <w:r>
              <w:rPr>
                <w:spacing w:val="-10"/>
                <w:sz w:val="11"/>
              </w:rPr>
              <w:t>1</w:t>
            </w:r>
          </w:p>
        </w:tc>
        <w:tc>
          <w:tcPr>
            <w:tcW w:w="379" w:type="dxa"/>
          </w:tcPr>
          <w:p>
            <w:pPr>
              <w:pStyle w:val="TableParagraph"/>
              <w:spacing w:line="107" w:lineRule="exact"/>
              <w:ind w:left="10"/>
              <w:rPr>
                <w:sz w:val="11"/>
              </w:rPr>
            </w:pPr>
            <w:r>
              <w:rPr>
                <w:spacing w:val="-10"/>
                <w:sz w:val="11"/>
              </w:rPr>
              <w:t>1</w:t>
            </w:r>
          </w:p>
        </w:tc>
        <w:tc>
          <w:tcPr>
            <w:tcW w:w="410" w:type="dxa"/>
          </w:tcPr>
          <w:p>
            <w:pPr>
              <w:pStyle w:val="TableParagraph"/>
              <w:spacing w:line="107" w:lineRule="exact"/>
              <w:ind w:left="36" w:right="28"/>
              <w:rPr>
                <w:sz w:val="11"/>
              </w:rPr>
            </w:pPr>
            <w:r>
              <w:rPr>
                <w:spacing w:val="-10"/>
                <w:sz w:val="11"/>
              </w:rPr>
              <w:t>1</w:t>
            </w:r>
          </w:p>
        </w:tc>
        <w:tc>
          <w:tcPr>
            <w:tcW w:w="385" w:type="dxa"/>
          </w:tcPr>
          <w:p>
            <w:pPr>
              <w:pStyle w:val="TableParagraph"/>
              <w:spacing w:line="107" w:lineRule="exact"/>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C.3</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C.4</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C.5</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C.6</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0</w:t>
            </w:r>
          </w:p>
        </w:tc>
        <w:tc>
          <w:tcPr>
            <w:tcW w:w="409" w:type="dxa"/>
          </w:tcPr>
          <w:p>
            <w:pPr>
              <w:pStyle w:val="TableParagraph"/>
              <w:ind w:left="57" w:right="29"/>
              <w:rPr>
                <w:sz w:val="11"/>
              </w:rPr>
            </w:pPr>
            <w:r>
              <w:rPr>
                <w:spacing w:val="-10"/>
                <w:sz w:val="11"/>
              </w:rPr>
              <w:t>0</w:t>
            </w:r>
          </w:p>
        </w:tc>
        <w:tc>
          <w:tcPr>
            <w:tcW w:w="409" w:type="dxa"/>
          </w:tcPr>
          <w:p>
            <w:pPr>
              <w:pStyle w:val="TableParagraph"/>
              <w:ind w:left="31"/>
              <w:rPr>
                <w:sz w:val="11"/>
              </w:rPr>
            </w:pPr>
            <w:r>
              <w:rPr>
                <w:spacing w:val="-10"/>
                <w:sz w:val="11"/>
              </w:rPr>
              <w:t>0</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shd w:val="clear" w:color="auto" w:fill="B8CCE3"/>
          </w:tcPr>
          <w:p>
            <w:pPr>
              <w:pStyle w:val="TableParagraph"/>
              <w:ind w:left="23" w:right="4"/>
              <w:rPr>
                <w:b/>
                <w:sz w:val="11"/>
              </w:rPr>
            </w:pPr>
            <w:r>
              <w:rPr>
                <w:b/>
                <w:spacing w:val="-10"/>
                <w:sz w:val="11"/>
              </w:rPr>
              <w:t>D</w:t>
            </w:r>
          </w:p>
        </w:tc>
        <w:tc>
          <w:tcPr>
            <w:tcW w:w="40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7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1"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85" w:type="dxa"/>
            <w:shd w:val="clear" w:color="auto" w:fill="B8CCE3"/>
          </w:tcPr>
          <w:p>
            <w:pPr>
              <w:pStyle w:val="TableParagraph"/>
              <w:spacing w:line="240" w:lineRule="auto"/>
              <w:jc w:val="left"/>
              <w:rPr>
                <w:sz w:val="6"/>
              </w:rPr>
            </w:pPr>
          </w:p>
        </w:tc>
      </w:tr>
      <w:tr>
        <w:trPr>
          <w:trHeight w:val="126" w:hRule="atLeast"/>
        </w:trPr>
        <w:tc>
          <w:tcPr>
            <w:tcW w:w="473" w:type="dxa"/>
          </w:tcPr>
          <w:p>
            <w:pPr>
              <w:pStyle w:val="TableParagraph"/>
              <w:ind w:left="23" w:right="2"/>
              <w:rPr>
                <w:sz w:val="11"/>
              </w:rPr>
            </w:pPr>
            <w:r>
              <w:rPr>
                <w:spacing w:val="-5"/>
                <w:sz w:val="11"/>
              </w:rPr>
              <w:t>D.1</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shd w:val="clear" w:color="auto" w:fill="B8CCE3"/>
          </w:tcPr>
          <w:p>
            <w:pPr>
              <w:pStyle w:val="TableParagraph"/>
              <w:ind w:left="23" w:right="5"/>
              <w:rPr>
                <w:b/>
                <w:sz w:val="11"/>
              </w:rPr>
            </w:pPr>
            <w:r>
              <w:rPr>
                <w:b/>
                <w:spacing w:val="-10"/>
                <w:sz w:val="11"/>
              </w:rPr>
              <w:t>E</w:t>
            </w:r>
          </w:p>
        </w:tc>
        <w:tc>
          <w:tcPr>
            <w:tcW w:w="40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7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1"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85" w:type="dxa"/>
            <w:shd w:val="clear" w:color="auto" w:fill="B8CCE3"/>
          </w:tcPr>
          <w:p>
            <w:pPr>
              <w:pStyle w:val="TableParagraph"/>
              <w:spacing w:line="240" w:lineRule="auto"/>
              <w:jc w:val="left"/>
              <w:rPr>
                <w:sz w:val="6"/>
              </w:rPr>
            </w:pPr>
          </w:p>
        </w:tc>
      </w:tr>
      <w:tr>
        <w:trPr>
          <w:trHeight w:val="126" w:hRule="atLeast"/>
        </w:trPr>
        <w:tc>
          <w:tcPr>
            <w:tcW w:w="473" w:type="dxa"/>
          </w:tcPr>
          <w:p>
            <w:pPr>
              <w:pStyle w:val="TableParagraph"/>
              <w:ind w:left="23"/>
              <w:rPr>
                <w:sz w:val="11"/>
              </w:rPr>
            </w:pPr>
            <w:r>
              <w:rPr>
                <w:spacing w:val="-5"/>
                <w:sz w:val="11"/>
              </w:rPr>
              <w:t>E.1</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Pr>
                <w:sz w:val="11"/>
              </w:rPr>
            </w:pPr>
            <w:r>
              <w:rPr>
                <w:spacing w:val="-5"/>
                <w:sz w:val="11"/>
              </w:rPr>
              <w:t>E.2</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Pr>
                <w:sz w:val="11"/>
              </w:rPr>
            </w:pPr>
            <w:r>
              <w:rPr>
                <w:spacing w:val="-5"/>
                <w:sz w:val="11"/>
              </w:rPr>
              <w:t>E.3</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Pr>
                <w:sz w:val="11"/>
              </w:rPr>
            </w:pPr>
            <w:r>
              <w:rPr>
                <w:spacing w:val="-5"/>
                <w:sz w:val="11"/>
              </w:rPr>
              <w:t>E.4</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Pr>
                <w:sz w:val="11"/>
              </w:rPr>
            </w:pPr>
            <w:r>
              <w:rPr>
                <w:spacing w:val="-5"/>
                <w:sz w:val="11"/>
              </w:rPr>
              <w:t>E.5</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shd w:val="clear" w:color="auto" w:fill="B8CCE3"/>
          </w:tcPr>
          <w:p>
            <w:pPr>
              <w:pStyle w:val="TableParagraph"/>
              <w:ind w:left="23" w:right="2"/>
              <w:rPr>
                <w:b/>
                <w:sz w:val="11"/>
              </w:rPr>
            </w:pPr>
            <w:r>
              <w:rPr>
                <w:b/>
                <w:spacing w:val="-10"/>
                <w:sz w:val="11"/>
              </w:rPr>
              <w:t>F</w:t>
            </w:r>
          </w:p>
        </w:tc>
        <w:tc>
          <w:tcPr>
            <w:tcW w:w="40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7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1"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85" w:type="dxa"/>
            <w:shd w:val="clear" w:color="auto" w:fill="B8CCE3"/>
          </w:tcPr>
          <w:p>
            <w:pPr>
              <w:pStyle w:val="TableParagraph"/>
              <w:spacing w:line="240" w:lineRule="auto"/>
              <w:jc w:val="left"/>
              <w:rPr>
                <w:sz w:val="6"/>
              </w:rPr>
            </w:pPr>
          </w:p>
        </w:tc>
      </w:tr>
      <w:tr>
        <w:trPr>
          <w:trHeight w:val="126" w:hRule="atLeast"/>
        </w:trPr>
        <w:tc>
          <w:tcPr>
            <w:tcW w:w="473" w:type="dxa"/>
          </w:tcPr>
          <w:p>
            <w:pPr>
              <w:pStyle w:val="TableParagraph"/>
              <w:ind w:left="23" w:right="2"/>
              <w:rPr>
                <w:sz w:val="11"/>
              </w:rPr>
            </w:pPr>
            <w:r>
              <w:rPr>
                <w:spacing w:val="-5"/>
                <w:sz w:val="11"/>
              </w:rPr>
              <w:t>F.1</w:t>
            </w:r>
          </w:p>
        </w:tc>
        <w:tc>
          <w:tcPr>
            <w:tcW w:w="408" w:type="dxa"/>
          </w:tcPr>
          <w:p>
            <w:pPr>
              <w:pStyle w:val="TableParagraph"/>
              <w:ind w:left="32" w:right="6"/>
              <w:rPr>
                <w:sz w:val="11"/>
              </w:rPr>
            </w:pPr>
            <w:r>
              <w:rPr>
                <w:spacing w:val="-10"/>
                <w:sz w:val="11"/>
              </w:rPr>
              <w:t>0</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F.2</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0</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F.3</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0</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0</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8" w:hRule="atLeast"/>
        </w:trPr>
        <w:tc>
          <w:tcPr>
            <w:tcW w:w="473" w:type="dxa"/>
          </w:tcPr>
          <w:p>
            <w:pPr>
              <w:pStyle w:val="TableParagraph"/>
              <w:spacing w:before="2"/>
              <w:ind w:left="23" w:right="2"/>
              <w:rPr>
                <w:sz w:val="11"/>
              </w:rPr>
            </w:pPr>
            <w:r>
              <w:rPr>
                <w:spacing w:val="-5"/>
                <w:sz w:val="11"/>
              </w:rPr>
              <w:t>F.4</w:t>
            </w:r>
          </w:p>
        </w:tc>
        <w:tc>
          <w:tcPr>
            <w:tcW w:w="408" w:type="dxa"/>
          </w:tcPr>
          <w:p>
            <w:pPr>
              <w:pStyle w:val="TableParagraph"/>
              <w:spacing w:before="2"/>
              <w:ind w:left="32" w:right="6"/>
              <w:rPr>
                <w:sz w:val="11"/>
              </w:rPr>
            </w:pPr>
            <w:r>
              <w:rPr>
                <w:spacing w:val="-10"/>
                <w:sz w:val="11"/>
              </w:rPr>
              <w:t>1</w:t>
            </w:r>
          </w:p>
        </w:tc>
        <w:tc>
          <w:tcPr>
            <w:tcW w:w="379" w:type="dxa"/>
          </w:tcPr>
          <w:p>
            <w:pPr>
              <w:pStyle w:val="TableParagraph"/>
              <w:spacing w:before="2"/>
              <w:ind w:right="136"/>
              <w:jc w:val="right"/>
              <w:rPr>
                <w:sz w:val="11"/>
              </w:rPr>
            </w:pPr>
            <w:r>
              <w:rPr>
                <w:spacing w:val="-10"/>
                <w:sz w:val="11"/>
              </w:rPr>
              <w:t>1</w:t>
            </w:r>
          </w:p>
        </w:tc>
        <w:tc>
          <w:tcPr>
            <w:tcW w:w="408" w:type="dxa"/>
          </w:tcPr>
          <w:p>
            <w:pPr>
              <w:pStyle w:val="TableParagraph"/>
              <w:spacing w:before="2"/>
              <w:ind w:left="32" w:right="5"/>
              <w:rPr>
                <w:sz w:val="11"/>
              </w:rPr>
            </w:pPr>
            <w:r>
              <w:rPr>
                <w:spacing w:val="-10"/>
                <w:sz w:val="11"/>
              </w:rPr>
              <w:t>1</w:t>
            </w:r>
          </w:p>
        </w:tc>
        <w:tc>
          <w:tcPr>
            <w:tcW w:w="410" w:type="dxa"/>
          </w:tcPr>
          <w:p>
            <w:pPr>
              <w:pStyle w:val="TableParagraph"/>
              <w:spacing w:before="2"/>
              <w:ind w:left="53" w:right="28"/>
              <w:rPr>
                <w:sz w:val="11"/>
              </w:rPr>
            </w:pPr>
            <w:r>
              <w:rPr>
                <w:spacing w:val="-10"/>
                <w:sz w:val="11"/>
              </w:rPr>
              <w:t>1</w:t>
            </w:r>
          </w:p>
        </w:tc>
        <w:tc>
          <w:tcPr>
            <w:tcW w:w="408" w:type="dxa"/>
          </w:tcPr>
          <w:p>
            <w:pPr>
              <w:pStyle w:val="TableParagraph"/>
              <w:spacing w:before="2"/>
              <w:ind w:left="32" w:right="4"/>
              <w:rPr>
                <w:sz w:val="11"/>
              </w:rPr>
            </w:pPr>
            <w:r>
              <w:rPr>
                <w:spacing w:val="-10"/>
                <w:sz w:val="11"/>
              </w:rPr>
              <w:t>1</w:t>
            </w:r>
          </w:p>
        </w:tc>
        <w:tc>
          <w:tcPr>
            <w:tcW w:w="379" w:type="dxa"/>
          </w:tcPr>
          <w:p>
            <w:pPr>
              <w:pStyle w:val="TableParagraph"/>
              <w:spacing w:before="2"/>
              <w:ind w:right="135"/>
              <w:jc w:val="right"/>
              <w:rPr>
                <w:sz w:val="11"/>
              </w:rPr>
            </w:pPr>
            <w:r>
              <w:rPr>
                <w:spacing w:val="-10"/>
                <w:sz w:val="11"/>
              </w:rPr>
              <w:t>1</w:t>
            </w:r>
          </w:p>
        </w:tc>
        <w:tc>
          <w:tcPr>
            <w:tcW w:w="409" w:type="dxa"/>
          </w:tcPr>
          <w:p>
            <w:pPr>
              <w:pStyle w:val="TableParagraph"/>
              <w:spacing w:before="2"/>
              <w:ind w:left="56" w:right="29"/>
              <w:rPr>
                <w:sz w:val="11"/>
              </w:rPr>
            </w:pPr>
            <w:r>
              <w:rPr>
                <w:spacing w:val="-10"/>
                <w:sz w:val="11"/>
              </w:rPr>
              <w:t>1</w:t>
            </w:r>
          </w:p>
        </w:tc>
        <w:tc>
          <w:tcPr>
            <w:tcW w:w="380" w:type="dxa"/>
          </w:tcPr>
          <w:p>
            <w:pPr>
              <w:pStyle w:val="TableParagraph"/>
              <w:spacing w:before="2"/>
              <w:ind w:right="135"/>
              <w:jc w:val="right"/>
              <w:rPr>
                <w:sz w:val="11"/>
              </w:rPr>
            </w:pPr>
            <w:r>
              <w:rPr>
                <w:spacing w:val="-10"/>
                <w:sz w:val="11"/>
              </w:rPr>
              <w:t>1</w:t>
            </w:r>
          </w:p>
        </w:tc>
        <w:tc>
          <w:tcPr>
            <w:tcW w:w="378" w:type="dxa"/>
          </w:tcPr>
          <w:p>
            <w:pPr>
              <w:pStyle w:val="TableParagraph"/>
              <w:spacing w:before="2"/>
              <w:ind w:right="133"/>
              <w:jc w:val="right"/>
              <w:rPr>
                <w:sz w:val="11"/>
              </w:rPr>
            </w:pPr>
            <w:r>
              <w:rPr>
                <w:spacing w:val="-10"/>
                <w:sz w:val="11"/>
              </w:rPr>
              <w:t>1</w:t>
            </w:r>
          </w:p>
        </w:tc>
        <w:tc>
          <w:tcPr>
            <w:tcW w:w="379" w:type="dxa"/>
          </w:tcPr>
          <w:p>
            <w:pPr>
              <w:pStyle w:val="TableParagraph"/>
              <w:spacing w:before="2"/>
              <w:ind w:left="28"/>
              <w:rPr>
                <w:sz w:val="11"/>
              </w:rPr>
            </w:pPr>
            <w:r>
              <w:rPr>
                <w:spacing w:val="-10"/>
                <w:sz w:val="11"/>
              </w:rPr>
              <w:t>1</w:t>
            </w:r>
          </w:p>
        </w:tc>
        <w:tc>
          <w:tcPr>
            <w:tcW w:w="379" w:type="dxa"/>
          </w:tcPr>
          <w:p>
            <w:pPr>
              <w:pStyle w:val="TableParagraph"/>
              <w:spacing w:before="2"/>
              <w:ind w:left="29"/>
              <w:rPr>
                <w:sz w:val="11"/>
              </w:rPr>
            </w:pPr>
            <w:r>
              <w:rPr>
                <w:spacing w:val="-10"/>
                <w:sz w:val="11"/>
              </w:rPr>
              <w:t>1</w:t>
            </w:r>
          </w:p>
        </w:tc>
        <w:tc>
          <w:tcPr>
            <w:tcW w:w="379" w:type="dxa"/>
          </w:tcPr>
          <w:p>
            <w:pPr>
              <w:pStyle w:val="TableParagraph"/>
              <w:spacing w:before="2"/>
              <w:ind w:left="29"/>
              <w:rPr>
                <w:sz w:val="11"/>
              </w:rPr>
            </w:pPr>
            <w:r>
              <w:rPr>
                <w:spacing w:val="-10"/>
                <w:sz w:val="11"/>
              </w:rPr>
              <w:t>1</w:t>
            </w:r>
          </w:p>
        </w:tc>
        <w:tc>
          <w:tcPr>
            <w:tcW w:w="409" w:type="dxa"/>
          </w:tcPr>
          <w:p>
            <w:pPr>
              <w:pStyle w:val="TableParagraph"/>
              <w:spacing w:before="2"/>
              <w:ind w:left="57" w:right="29"/>
              <w:rPr>
                <w:sz w:val="11"/>
              </w:rPr>
            </w:pPr>
            <w:r>
              <w:rPr>
                <w:spacing w:val="-10"/>
                <w:sz w:val="11"/>
              </w:rPr>
              <w:t>1</w:t>
            </w:r>
          </w:p>
        </w:tc>
        <w:tc>
          <w:tcPr>
            <w:tcW w:w="409" w:type="dxa"/>
          </w:tcPr>
          <w:p>
            <w:pPr>
              <w:pStyle w:val="TableParagraph"/>
              <w:spacing w:before="2"/>
              <w:ind w:left="31"/>
              <w:rPr>
                <w:sz w:val="11"/>
              </w:rPr>
            </w:pPr>
            <w:r>
              <w:rPr>
                <w:spacing w:val="-10"/>
                <w:sz w:val="11"/>
              </w:rPr>
              <w:t>1</w:t>
            </w:r>
          </w:p>
        </w:tc>
        <w:tc>
          <w:tcPr>
            <w:tcW w:w="379" w:type="dxa"/>
          </w:tcPr>
          <w:p>
            <w:pPr>
              <w:pStyle w:val="TableParagraph"/>
              <w:spacing w:before="2"/>
              <w:ind w:left="30"/>
              <w:rPr>
                <w:sz w:val="11"/>
              </w:rPr>
            </w:pPr>
            <w:r>
              <w:rPr>
                <w:spacing w:val="-10"/>
                <w:sz w:val="11"/>
              </w:rPr>
              <w:t>1</w:t>
            </w:r>
          </w:p>
        </w:tc>
        <w:tc>
          <w:tcPr>
            <w:tcW w:w="408" w:type="dxa"/>
          </w:tcPr>
          <w:p>
            <w:pPr>
              <w:pStyle w:val="TableParagraph"/>
              <w:spacing w:before="2"/>
              <w:ind w:left="32" w:right="2"/>
              <w:rPr>
                <w:sz w:val="11"/>
              </w:rPr>
            </w:pPr>
            <w:r>
              <w:rPr>
                <w:spacing w:val="-10"/>
                <w:sz w:val="11"/>
              </w:rPr>
              <w:t>1</w:t>
            </w:r>
          </w:p>
        </w:tc>
        <w:tc>
          <w:tcPr>
            <w:tcW w:w="380" w:type="dxa"/>
          </w:tcPr>
          <w:p>
            <w:pPr>
              <w:pStyle w:val="TableParagraph"/>
              <w:spacing w:before="2"/>
              <w:ind w:right="135"/>
              <w:jc w:val="right"/>
              <w:rPr>
                <w:sz w:val="11"/>
              </w:rPr>
            </w:pPr>
            <w:r>
              <w:rPr>
                <w:spacing w:val="-10"/>
                <w:sz w:val="11"/>
              </w:rPr>
              <w:t>1</w:t>
            </w:r>
          </w:p>
        </w:tc>
        <w:tc>
          <w:tcPr>
            <w:tcW w:w="380" w:type="dxa"/>
          </w:tcPr>
          <w:p>
            <w:pPr>
              <w:pStyle w:val="TableParagraph"/>
              <w:spacing w:before="2"/>
              <w:ind w:left="29"/>
              <w:rPr>
                <w:sz w:val="11"/>
              </w:rPr>
            </w:pPr>
            <w:r>
              <w:rPr>
                <w:spacing w:val="-10"/>
                <w:sz w:val="11"/>
              </w:rPr>
              <w:t>1</w:t>
            </w:r>
          </w:p>
        </w:tc>
        <w:tc>
          <w:tcPr>
            <w:tcW w:w="410" w:type="dxa"/>
          </w:tcPr>
          <w:p>
            <w:pPr>
              <w:pStyle w:val="TableParagraph"/>
              <w:spacing w:before="2"/>
              <w:ind w:left="54" w:right="28"/>
              <w:rPr>
                <w:sz w:val="11"/>
              </w:rPr>
            </w:pPr>
            <w:r>
              <w:rPr>
                <w:spacing w:val="-10"/>
                <w:sz w:val="11"/>
              </w:rPr>
              <w:t>1</w:t>
            </w:r>
          </w:p>
        </w:tc>
        <w:tc>
          <w:tcPr>
            <w:tcW w:w="410" w:type="dxa"/>
          </w:tcPr>
          <w:p>
            <w:pPr>
              <w:pStyle w:val="TableParagraph"/>
              <w:spacing w:before="2"/>
              <w:ind w:left="55" w:right="28"/>
              <w:rPr>
                <w:sz w:val="11"/>
              </w:rPr>
            </w:pPr>
            <w:r>
              <w:rPr>
                <w:spacing w:val="-10"/>
                <w:sz w:val="11"/>
              </w:rPr>
              <w:t>1</w:t>
            </w:r>
          </w:p>
        </w:tc>
        <w:tc>
          <w:tcPr>
            <w:tcW w:w="380" w:type="dxa"/>
          </w:tcPr>
          <w:p>
            <w:pPr>
              <w:pStyle w:val="TableParagraph"/>
              <w:spacing w:before="2"/>
              <w:ind w:left="24"/>
              <w:rPr>
                <w:sz w:val="11"/>
              </w:rPr>
            </w:pPr>
            <w:r>
              <w:rPr>
                <w:spacing w:val="-10"/>
                <w:sz w:val="11"/>
              </w:rPr>
              <w:t>1</w:t>
            </w:r>
          </w:p>
        </w:tc>
        <w:tc>
          <w:tcPr>
            <w:tcW w:w="409" w:type="dxa"/>
          </w:tcPr>
          <w:p>
            <w:pPr>
              <w:pStyle w:val="TableParagraph"/>
              <w:spacing w:before="2"/>
              <w:ind w:left="51" w:right="29"/>
              <w:rPr>
                <w:sz w:val="11"/>
              </w:rPr>
            </w:pPr>
            <w:r>
              <w:rPr>
                <w:spacing w:val="-10"/>
                <w:sz w:val="11"/>
              </w:rPr>
              <w:t>1</w:t>
            </w:r>
          </w:p>
        </w:tc>
        <w:tc>
          <w:tcPr>
            <w:tcW w:w="380" w:type="dxa"/>
          </w:tcPr>
          <w:p>
            <w:pPr>
              <w:pStyle w:val="TableParagraph"/>
              <w:spacing w:before="2"/>
              <w:ind w:right="141"/>
              <w:jc w:val="right"/>
              <w:rPr>
                <w:sz w:val="11"/>
              </w:rPr>
            </w:pPr>
            <w:r>
              <w:rPr>
                <w:spacing w:val="-10"/>
                <w:sz w:val="11"/>
              </w:rPr>
              <w:t>1</w:t>
            </w:r>
          </w:p>
        </w:tc>
        <w:tc>
          <w:tcPr>
            <w:tcW w:w="380" w:type="dxa"/>
          </w:tcPr>
          <w:p>
            <w:pPr>
              <w:pStyle w:val="TableParagraph"/>
              <w:spacing w:before="2"/>
              <w:ind w:right="140"/>
              <w:jc w:val="right"/>
              <w:rPr>
                <w:sz w:val="11"/>
              </w:rPr>
            </w:pPr>
            <w:r>
              <w:rPr>
                <w:spacing w:val="-10"/>
                <w:sz w:val="11"/>
              </w:rPr>
              <w:t>1</w:t>
            </w:r>
          </w:p>
        </w:tc>
        <w:tc>
          <w:tcPr>
            <w:tcW w:w="410" w:type="dxa"/>
          </w:tcPr>
          <w:p>
            <w:pPr>
              <w:pStyle w:val="TableParagraph"/>
              <w:spacing w:before="2"/>
              <w:ind w:left="44" w:right="28"/>
              <w:rPr>
                <w:sz w:val="11"/>
              </w:rPr>
            </w:pPr>
            <w:r>
              <w:rPr>
                <w:spacing w:val="-10"/>
                <w:sz w:val="11"/>
              </w:rPr>
              <w:t>1</w:t>
            </w:r>
          </w:p>
        </w:tc>
        <w:tc>
          <w:tcPr>
            <w:tcW w:w="379" w:type="dxa"/>
          </w:tcPr>
          <w:p>
            <w:pPr>
              <w:pStyle w:val="TableParagraph"/>
              <w:spacing w:before="2"/>
              <w:ind w:left="20"/>
              <w:rPr>
                <w:sz w:val="11"/>
              </w:rPr>
            </w:pPr>
            <w:r>
              <w:rPr>
                <w:spacing w:val="-10"/>
                <w:sz w:val="11"/>
              </w:rPr>
              <w:t>1</w:t>
            </w:r>
          </w:p>
        </w:tc>
        <w:tc>
          <w:tcPr>
            <w:tcW w:w="380" w:type="dxa"/>
          </w:tcPr>
          <w:p>
            <w:pPr>
              <w:pStyle w:val="TableParagraph"/>
              <w:spacing w:before="2"/>
              <w:ind w:left="15"/>
              <w:rPr>
                <w:sz w:val="11"/>
              </w:rPr>
            </w:pPr>
            <w:r>
              <w:rPr>
                <w:spacing w:val="-10"/>
                <w:sz w:val="11"/>
              </w:rPr>
              <w:t>1</w:t>
            </w:r>
          </w:p>
        </w:tc>
        <w:tc>
          <w:tcPr>
            <w:tcW w:w="380" w:type="dxa"/>
          </w:tcPr>
          <w:p>
            <w:pPr>
              <w:pStyle w:val="TableParagraph"/>
              <w:spacing w:before="2"/>
              <w:ind w:left="13"/>
              <w:rPr>
                <w:sz w:val="11"/>
              </w:rPr>
            </w:pPr>
            <w:r>
              <w:rPr>
                <w:spacing w:val="-10"/>
                <w:sz w:val="11"/>
              </w:rPr>
              <w:t>1</w:t>
            </w:r>
          </w:p>
        </w:tc>
        <w:tc>
          <w:tcPr>
            <w:tcW w:w="380" w:type="dxa"/>
          </w:tcPr>
          <w:p>
            <w:pPr>
              <w:pStyle w:val="TableParagraph"/>
              <w:spacing w:before="2"/>
              <w:ind w:right="144"/>
              <w:jc w:val="right"/>
              <w:rPr>
                <w:sz w:val="11"/>
              </w:rPr>
            </w:pPr>
            <w:r>
              <w:rPr>
                <w:spacing w:val="-10"/>
                <w:sz w:val="11"/>
              </w:rPr>
              <w:t>1</w:t>
            </w:r>
          </w:p>
        </w:tc>
        <w:tc>
          <w:tcPr>
            <w:tcW w:w="411" w:type="dxa"/>
          </w:tcPr>
          <w:p>
            <w:pPr>
              <w:pStyle w:val="TableParagraph"/>
              <w:spacing w:before="2"/>
              <w:ind w:left="24" w:right="16"/>
              <w:rPr>
                <w:sz w:val="11"/>
              </w:rPr>
            </w:pPr>
            <w:r>
              <w:rPr>
                <w:spacing w:val="-10"/>
                <w:sz w:val="11"/>
              </w:rPr>
              <w:t>1</w:t>
            </w:r>
          </w:p>
        </w:tc>
        <w:tc>
          <w:tcPr>
            <w:tcW w:w="379" w:type="dxa"/>
          </w:tcPr>
          <w:p>
            <w:pPr>
              <w:pStyle w:val="TableParagraph"/>
              <w:spacing w:before="2"/>
              <w:ind w:left="10"/>
              <w:rPr>
                <w:sz w:val="11"/>
              </w:rPr>
            </w:pPr>
            <w:r>
              <w:rPr>
                <w:spacing w:val="-10"/>
                <w:sz w:val="11"/>
              </w:rPr>
              <w:t>1</w:t>
            </w:r>
          </w:p>
        </w:tc>
        <w:tc>
          <w:tcPr>
            <w:tcW w:w="410" w:type="dxa"/>
          </w:tcPr>
          <w:p>
            <w:pPr>
              <w:pStyle w:val="TableParagraph"/>
              <w:spacing w:before="2"/>
              <w:ind w:left="36" w:right="28"/>
              <w:rPr>
                <w:sz w:val="11"/>
              </w:rPr>
            </w:pPr>
            <w:r>
              <w:rPr>
                <w:spacing w:val="-10"/>
                <w:sz w:val="11"/>
              </w:rPr>
              <w:t>1</w:t>
            </w:r>
          </w:p>
        </w:tc>
        <w:tc>
          <w:tcPr>
            <w:tcW w:w="385" w:type="dxa"/>
          </w:tcPr>
          <w:p>
            <w:pPr>
              <w:pStyle w:val="TableParagraph"/>
              <w:spacing w:before="2"/>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F.5</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F.6</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F.7</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F.8</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F.9</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0</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0</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0</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0</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F.10</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0</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0</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0</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0</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F.11</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0</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F.12</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0</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F.13</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0</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F.14</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0</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F.15</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0</w:t>
            </w:r>
          </w:p>
        </w:tc>
        <w:tc>
          <w:tcPr>
            <w:tcW w:w="408" w:type="dxa"/>
          </w:tcPr>
          <w:p>
            <w:pPr>
              <w:pStyle w:val="TableParagraph"/>
              <w:ind w:left="32" w:right="4"/>
              <w:rPr>
                <w:sz w:val="11"/>
              </w:rPr>
            </w:pPr>
            <w:r>
              <w:rPr>
                <w:spacing w:val="-10"/>
                <w:sz w:val="11"/>
              </w:rPr>
              <w:t>0</w:t>
            </w:r>
          </w:p>
        </w:tc>
        <w:tc>
          <w:tcPr>
            <w:tcW w:w="379" w:type="dxa"/>
          </w:tcPr>
          <w:p>
            <w:pPr>
              <w:pStyle w:val="TableParagraph"/>
              <w:ind w:right="135"/>
              <w:jc w:val="right"/>
              <w:rPr>
                <w:sz w:val="11"/>
              </w:rPr>
            </w:pPr>
            <w:r>
              <w:rPr>
                <w:spacing w:val="-10"/>
                <w:sz w:val="11"/>
              </w:rPr>
              <w:t>0</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0</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0</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0</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0</w:t>
            </w:r>
          </w:p>
        </w:tc>
        <w:tc>
          <w:tcPr>
            <w:tcW w:w="410" w:type="dxa"/>
          </w:tcPr>
          <w:p>
            <w:pPr>
              <w:pStyle w:val="TableParagraph"/>
              <w:ind w:left="55" w:right="28"/>
              <w:rPr>
                <w:sz w:val="11"/>
              </w:rPr>
            </w:pPr>
            <w:r>
              <w:rPr>
                <w:spacing w:val="-10"/>
                <w:sz w:val="11"/>
              </w:rPr>
              <w:t>0</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0</w:t>
            </w:r>
          </w:p>
        </w:tc>
        <w:tc>
          <w:tcPr>
            <w:tcW w:w="410" w:type="dxa"/>
          </w:tcPr>
          <w:p>
            <w:pPr>
              <w:pStyle w:val="TableParagraph"/>
              <w:ind w:left="36" w:right="28"/>
              <w:rPr>
                <w:sz w:val="11"/>
              </w:rPr>
            </w:pPr>
            <w:r>
              <w:rPr>
                <w:spacing w:val="-10"/>
                <w:sz w:val="11"/>
              </w:rPr>
              <w:t>0</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F.16</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0</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0</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0</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F.17</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spacing w:line="107" w:lineRule="exact"/>
              <w:ind w:left="23" w:right="5"/>
              <w:rPr>
                <w:sz w:val="11"/>
              </w:rPr>
            </w:pPr>
            <w:r>
              <w:rPr>
                <w:spacing w:val="-4"/>
                <w:sz w:val="11"/>
              </w:rPr>
              <w:t>F.18</w:t>
            </w:r>
          </w:p>
        </w:tc>
        <w:tc>
          <w:tcPr>
            <w:tcW w:w="408" w:type="dxa"/>
          </w:tcPr>
          <w:p>
            <w:pPr>
              <w:pStyle w:val="TableParagraph"/>
              <w:spacing w:line="107" w:lineRule="exact"/>
              <w:ind w:left="32" w:right="6"/>
              <w:rPr>
                <w:sz w:val="11"/>
              </w:rPr>
            </w:pPr>
            <w:r>
              <w:rPr>
                <w:spacing w:val="-10"/>
                <w:sz w:val="11"/>
              </w:rPr>
              <w:t>1</w:t>
            </w:r>
          </w:p>
        </w:tc>
        <w:tc>
          <w:tcPr>
            <w:tcW w:w="379" w:type="dxa"/>
          </w:tcPr>
          <w:p>
            <w:pPr>
              <w:pStyle w:val="TableParagraph"/>
              <w:spacing w:line="107" w:lineRule="exact"/>
              <w:ind w:right="136"/>
              <w:jc w:val="right"/>
              <w:rPr>
                <w:sz w:val="11"/>
              </w:rPr>
            </w:pPr>
            <w:r>
              <w:rPr>
                <w:spacing w:val="-10"/>
                <w:sz w:val="11"/>
              </w:rPr>
              <w:t>1</w:t>
            </w:r>
          </w:p>
        </w:tc>
        <w:tc>
          <w:tcPr>
            <w:tcW w:w="408" w:type="dxa"/>
          </w:tcPr>
          <w:p>
            <w:pPr>
              <w:pStyle w:val="TableParagraph"/>
              <w:spacing w:line="107" w:lineRule="exact"/>
              <w:ind w:left="32" w:right="5"/>
              <w:rPr>
                <w:sz w:val="11"/>
              </w:rPr>
            </w:pPr>
            <w:r>
              <w:rPr>
                <w:spacing w:val="-10"/>
                <w:sz w:val="11"/>
              </w:rPr>
              <w:t>1</w:t>
            </w:r>
          </w:p>
        </w:tc>
        <w:tc>
          <w:tcPr>
            <w:tcW w:w="410" w:type="dxa"/>
          </w:tcPr>
          <w:p>
            <w:pPr>
              <w:pStyle w:val="TableParagraph"/>
              <w:spacing w:line="107" w:lineRule="exact"/>
              <w:ind w:left="53" w:right="28"/>
              <w:rPr>
                <w:sz w:val="11"/>
              </w:rPr>
            </w:pPr>
            <w:r>
              <w:rPr>
                <w:spacing w:val="-10"/>
                <w:sz w:val="11"/>
              </w:rPr>
              <w:t>1</w:t>
            </w:r>
          </w:p>
        </w:tc>
        <w:tc>
          <w:tcPr>
            <w:tcW w:w="408" w:type="dxa"/>
          </w:tcPr>
          <w:p>
            <w:pPr>
              <w:pStyle w:val="TableParagraph"/>
              <w:spacing w:line="107" w:lineRule="exact"/>
              <w:ind w:left="32" w:right="4"/>
              <w:rPr>
                <w:sz w:val="11"/>
              </w:rPr>
            </w:pPr>
            <w:r>
              <w:rPr>
                <w:spacing w:val="-10"/>
                <w:sz w:val="11"/>
              </w:rPr>
              <w:t>1</w:t>
            </w:r>
          </w:p>
        </w:tc>
        <w:tc>
          <w:tcPr>
            <w:tcW w:w="379" w:type="dxa"/>
          </w:tcPr>
          <w:p>
            <w:pPr>
              <w:pStyle w:val="TableParagraph"/>
              <w:spacing w:line="107" w:lineRule="exact"/>
              <w:ind w:right="135"/>
              <w:jc w:val="right"/>
              <w:rPr>
                <w:sz w:val="11"/>
              </w:rPr>
            </w:pPr>
            <w:r>
              <w:rPr>
                <w:spacing w:val="-10"/>
                <w:sz w:val="11"/>
              </w:rPr>
              <w:t>1</w:t>
            </w:r>
          </w:p>
        </w:tc>
        <w:tc>
          <w:tcPr>
            <w:tcW w:w="409" w:type="dxa"/>
          </w:tcPr>
          <w:p>
            <w:pPr>
              <w:pStyle w:val="TableParagraph"/>
              <w:spacing w:line="107" w:lineRule="exact"/>
              <w:ind w:left="56" w:right="29"/>
              <w:rPr>
                <w:sz w:val="11"/>
              </w:rPr>
            </w:pPr>
            <w:r>
              <w:rPr>
                <w:spacing w:val="-10"/>
                <w:sz w:val="11"/>
              </w:rPr>
              <w:t>1</w:t>
            </w:r>
          </w:p>
        </w:tc>
        <w:tc>
          <w:tcPr>
            <w:tcW w:w="380" w:type="dxa"/>
          </w:tcPr>
          <w:p>
            <w:pPr>
              <w:pStyle w:val="TableParagraph"/>
              <w:spacing w:line="107" w:lineRule="exact"/>
              <w:ind w:right="135"/>
              <w:jc w:val="right"/>
              <w:rPr>
                <w:sz w:val="11"/>
              </w:rPr>
            </w:pPr>
            <w:r>
              <w:rPr>
                <w:spacing w:val="-10"/>
                <w:sz w:val="11"/>
              </w:rPr>
              <w:t>1</w:t>
            </w:r>
          </w:p>
        </w:tc>
        <w:tc>
          <w:tcPr>
            <w:tcW w:w="378" w:type="dxa"/>
          </w:tcPr>
          <w:p>
            <w:pPr>
              <w:pStyle w:val="TableParagraph"/>
              <w:spacing w:line="107" w:lineRule="exact"/>
              <w:ind w:right="133"/>
              <w:jc w:val="right"/>
              <w:rPr>
                <w:sz w:val="11"/>
              </w:rPr>
            </w:pPr>
            <w:r>
              <w:rPr>
                <w:spacing w:val="-10"/>
                <w:sz w:val="11"/>
              </w:rPr>
              <w:t>1</w:t>
            </w:r>
          </w:p>
        </w:tc>
        <w:tc>
          <w:tcPr>
            <w:tcW w:w="379" w:type="dxa"/>
          </w:tcPr>
          <w:p>
            <w:pPr>
              <w:pStyle w:val="TableParagraph"/>
              <w:spacing w:line="107" w:lineRule="exact"/>
              <w:ind w:left="28"/>
              <w:rPr>
                <w:sz w:val="11"/>
              </w:rPr>
            </w:pPr>
            <w:r>
              <w:rPr>
                <w:spacing w:val="-10"/>
                <w:sz w:val="11"/>
              </w:rPr>
              <w:t>1</w:t>
            </w:r>
          </w:p>
        </w:tc>
        <w:tc>
          <w:tcPr>
            <w:tcW w:w="379" w:type="dxa"/>
          </w:tcPr>
          <w:p>
            <w:pPr>
              <w:pStyle w:val="TableParagraph"/>
              <w:spacing w:line="107" w:lineRule="exact"/>
              <w:ind w:left="29"/>
              <w:rPr>
                <w:sz w:val="11"/>
              </w:rPr>
            </w:pPr>
            <w:r>
              <w:rPr>
                <w:spacing w:val="-10"/>
                <w:sz w:val="11"/>
              </w:rPr>
              <w:t>1</w:t>
            </w:r>
          </w:p>
        </w:tc>
        <w:tc>
          <w:tcPr>
            <w:tcW w:w="379" w:type="dxa"/>
          </w:tcPr>
          <w:p>
            <w:pPr>
              <w:pStyle w:val="TableParagraph"/>
              <w:spacing w:line="107" w:lineRule="exact"/>
              <w:ind w:left="29"/>
              <w:rPr>
                <w:sz w:val="11"/>
              </w:rPr>
            </w:pPr>
            <w:r>
              <w:rPr>
                <w:spacing w:val="-10"/>
                <w:sz w:val="11"/>
              </w:rPr>
              <w:t>1</w:t>
            </w:r>
          </w:p>
        </w:tc>
        <w:tc>
          <w:tcPr>
            <w:tcW w:w="409" w:type="dxa"/>
          </w:tcPr>
          <w:p>
            <w:pPr>
              <w:pStyle w:val="TableParagraph"/>
              <w:spacing w:line="107" w:lineRule="exact"/>
              <w:ind w:left="57" w:right="29"/>
              <w:rPr>
                <w:sz w:val="11"/>
              </w:rPr>
            </w:pPr>
            <w:r>
              <w:rPr>
                <w:spacing w:val="-10"/>
                <w:sz w:val="11"/>
              </w:rPr>
              <w:t>1</w:t>
            </w:r>
          </w:p>
        </w:tc>
        <w:tc>
          <w:tcPr>
            <w:tcW w:w="409" w:type="dxa"/>
          </w:tcPr>
          <w:p>
            <w:pPr>
              <w:pStyle w:val="TableParagraph"/>
              <w:spacing w:line="107" w:lineRule="exact"/>
              <w:ind w:left="31"/>
              <w:rPr>
                <w:sz w:val="11"/>
              </w:rPr>
            </w:pPr>
            <w:r>
              <w:rPr>
                <w:spacing w:val="-10"/>
                <w:sz w:val="11"/>
              </w:rPr>
              <w:t>1</w:t>
            </w:r>
          </w:p>
        </w:tc>
        <w:tc>
          <w:tcPr>
            <w:tcW w:w="379" w:type="dxa"/>
          </w:tcPr>
          <w:p>
            <w:pPr>
              <w:pStyle w:val="TableParagraph"/>
              <w:spacing w:line="107" w:lineRule="exact"/>
              <w:ind w:left="30"/>
              <w:rPr>
                <w:sz w:val="11"/>
              </w:rPr>
            </w:pPr>
            <w:r>
              <w:rPr>
                <w:spacing w:val="-10"/>
                <w:sz w:val="11"/>
              </w:rPr>
              <w:t>1</w:t>
            </w:r>
          </w:p>
        </w:tc>
        <w:tc>
          <w:tcPr>
            <w:tcW w:w="408" w:type="dxa"/>
          </w:tcPr>
          <w:p>
            <w:pPr>
              <w:pStyle w:val="TableParagraph"/>
              <w:spacing w:line="107" w:lineRule="exact"/>
              <w:ind w:left="32" w:right="2"/>
              <w:rPr>
                <w:sz w:val="11"/>
              </w:rPr>
            </w:pPr>
            <w:r>
              <w:rPr>
                <w:spacing w:val="-10"/>
                <w:sz w:val="11"/>
              </w:rPr>
              <w:t>1</w:t>
            </w:r>
          </w:p>
        </w:tc>
        <w:tc>
          <w:tcPr>
            <w:tcW w:w="380" w:type="dxa"/>
          </w:tcPr>
          <w:p>
            <w:pPr>
              <w:pStyle w:val="TableParagraph"/>
              <w:spacing w:line="107" w:lineRule="exact"/>
              <w:ind w:right="135"/>
              <w:jc w:val="right"/>
              <w:rPr>
                <w:sz w:val="11"/>
              </w:rPr>
            </w:pPr>
            <w:r>
              <w:rPr>
                <w:spacing w:val="-10"/>
                <w:sz w:val="11"/>
              </w:rPr>
              <w:t>1</w:t>
            </w:r>
          </w:p>
        </w:tc>
        <w:tc>
          <w:tcPr>
            <w:tcW w:w="380" w:type="dxa"/>
          </w:tcPr>
          <w:p>
            <w:pPr>
              <w:pStyle w:val="TableParagraph"/>
              <w:spacing w:line="107" w:lineRule="exact"/>
              <w:ind w:left="29"/>
              <w:rPr>
                <w:sz w:val="11"/>
              </w:rPr>
            </w:pPr>
            <w:r>
              <w:rPr>
                <w:spacing w:val="-10"/>
                <w:sz w:val="11"/>
              </w:rPr>
              <w:t>1</w:t>
            </w:r>
          </w:p>
        </w:tc>
        <w:tc>
          <w:tcPr>
            <w:tcW w:w="410" w:type="dxa"/>
          </w:tcPr>
          <w:p>
            <w:pPr>
              <w:pStyle w:val="TableParagraph"/>
              <w:spacing w:line="107" w:lineRule="exact"/>
              <w:ind w:left="54" w:right="28"/>
              <w:rPr>
                <w:sz w:val="11"/>
              </w:rPr>
            </w:pPr>
            <w:r>
              <w:rPr>
                <w:spacing w:val="-10"/>
                <w:sz w:val="11"/>
              </w:rPr>
              <w:t>1</w:t>
            </w:r>
          </w:p>
        </w:tc>
        <w:tc>
          <w:tcPr>
            <w:tcW w:w="410" w:type="dxa"/>
          </w:tcPr>
          <w:p>
            <w:pPr>
              <w:pStyle w:val="TableParagraph"/>
              <w:spacing w:line="107" w:lineRule="exact"/>
              <w:ind w:left="55" w:right="28"/>
              <w:rPr>
                <w:sz w:val="11"/>
              </w:rPr>
            </w:pPr>
            <w:r>
              <w:rPr>
                <w:spacing w:val="-10"/>
                <w:sz w:val="11"/>
              </w:rPr>
              <w:t>1</w:t>
            </w:r>
          </w:p>
        </w:tc>
        <w:tc>
          <w:tcPr>
            <w:tcW w:w="380" w:type="dxa"/>
          </w:tcPr>
          <w:p>
            <w:pPr>
              <w:pStyle w:val="TableParagraph"/>
              <w:spacing w:line="107" w:lineRule="exact"/>
              <w:ind w:left="24"/>
              <w:rPr>
                <w:sz w:val="11"/>
              </w:rPr>
            </w:pPr>
            <w:r>
              <w:rPr>
                <w:spacing w:val="-10"/>
                <w:sz w:val="11"/>
              </w:rPr>
              <w:t>1</w:t>
            </w:r>
          </w:p>
        </w:tc>
        <w:tc>
          <w:tcPr>
            <w:tcW w:w="409" w:type="dxa"/>
          </w:tcPr>
          <w:p>
            <w:pPr>
              <w:pStyle w:val="TableParagraph"/>
              <w:spacing w:line="107" w:lineRule="exact"/>
              <w:ind w:left="51" w:right="29"/>
              <w:rPr>
                <w:sz w:val="11"/>
              </w:rPr>
            </w:pPr>
            <w:r>
              <w:rPr>
                <w:spacing w:val="-10"/>
                <w:sz w:val="11"/>
              </w:rPr>
              <w:t>1</w:t>
            </w:r>
          </w:p>
        </w:tc>
        <w:tc>
          <w:tcPr>
            <w:tcW w:w="380" w:type="dxa"/>
          </w:tcPr>
          <w:p>
            <w:pPr>
              <w:pStyle w:val="TableParagraph"/>
              <w:spacing w:line="107" w:lineRule="exact"/>
              <w:ind w:right="141"/>
              <w:jc w:val="right"/>
              <w:rPr>
                <w:sz w:val="11"/>
              </w:rPr>
            </w:pPr>
            <w:r>
              <w:rPr>
                <w:spacing w:val="-10"/>
                <w:sz w:val="11"/>
              </w:rPr>
              <w:t>1</w:t>
            </w:r>
          </w:p>
        </w:tc>
        <w:tc>
          <w:tcPr>
            <w:tcW w:w="380" w:type="dxa"/>
          </w:tcPr>
          <w:p>
            <w:pPr>
              <w:pStyle w:val="TableParagraph"/>
              <w:spacing w:line="107" w:lineRule="exact"/>
              <w:ind w:right="140"/>
              <w:jc w:val="right"/>
              <w:rPr>
                <w:sz w:val="11"/>
              </w:rPr>
            </w:pPr>
            <w:r>
              <w:rPr>
                <w:spacing w:val="-10"/>
                <w:sz w:val="11"/>
              </w:rPr>
              <w:t>1</w:t>
            </w:r>
          </w:p>
        </w:tc>
        <w:tc>
          <w:tcPr>
            <w:tcW w:w="410" w:type="dxa"/>
          </w:tcPr>
          <w:p>
            <w:pPr>
              <w:pStyle w:val="TableParagraph"/>
              <w:spacing w:line="107" w:lineRule="exact"/>
              <w:ind w:left="44" w:right="28"/>
              <w:rPr>
                <w:sz w:val="11"/>
              </w:rPr>
            </w:pPr>
            <w:r>
              <w:rPr>
                <w:spacing w:val="-10"/>
                <w:sz w:val="11"/>
              </w:rPr>
              <w:t>1</w:t>
            </w:r>
          </w:p>
        </w:tc>
        <w:tc>
          <w:tcPr>
            <w:tcW w:w="379" w:type="dxa"/>
          </w:tcPr>
          <w:p>
            <w:pPr>
              <w:pStyle w:val="TableParagraph"/>
              <w:spacing w:line="107" w:lineRule="exact"/>
              <w:ind w:left="20"/>
              <w:rPr>
                <w:sz w:val="11"/>
              </w:rPr>
            </w:pPr>
            <w:r>
              <w:rPr>
                <w:spacing w:val="-10"/>
                <w:sz w:val="11"/>
              </w:rPr>
              <w:t>1</w:t>
            </w:r>
          </w:p>
        </w:tc>
        <w:tc>
          <w:tcPr>
            <w:tcW w:w="380" w:type="dxa"/>
          </w:tcPr>
          <w:p>
            <w:pPr>
              <w:pStyle w:val="TableParagraph"/>
              <w:spacing w:line="107" w:lineRule="exact"/>
              <w:ind w:left="15"/>
              <w:rPr>
                <w:sz w:val="11"/>
              </w:rPr>
            </w:pPr>
            <w:r>
              <w:rPr>
                <w:spacing w:val="-10"/>
                <w:sz w:val="11"/>
              </w:rPr>
              <w:t>1</w:t>
            </w:r>
          </w:p>
        </w:tc>
        <w:tc>
          <w:tcPr>
            <w:tcW w:w="380" w:type="dxa"/>
          </w:tcPr>
          <w:p>
            <w:pPr>
              <w:pStyle w:val="TableParagraph"/>
              <w:spacing w:line="107" w:lineRule="exact"/>
              <w:ind w:left="13"/>
              <w:rPr>
                <w:sz w:val="11"/>
              </w:rPr>
            </w:pPr>
            <w:r>
              <w:rPr>
                <w:spacing w:val="-10"/>
                <w:sz w:val="11"/>
              </w:rPr>
              <w:t>1</w:t>
            </w:r>
          </w:p>
        </w:tc>
        <w:tc>
          <w:tcPr>
            <w:tcW w:w="380" w:type="dxa"/>
          </w:tcPr>
          <w:p>
            <w:pPr>
              <w:pStyle w:val="TableParagraph"/>
              <w:spacing w:line="107" w:lineRule="exact"/>
              <w:ind w:right="144"/>
              <w:jc w:val="right"/>
              <w:rPr>
                <w:sz w:val="11"/>
              </w:rPr>
            </w:pPr>
            <w:r>
              <w:rPr>
                <w:spacing w:val="-10"/>
                <w:sz w:val="11"/>
              </w:rPr>
              <w:t>1</w:t>
            </w:r>
          </w:p>
        </w:tc>
        <w:tc>
          <w:tcPr>
            <w:tcW w:w="411" w:type="dxa"/>
          </w:tcPr>
          <w:p>
            <w:pPr>
              <w:pStyle w:val="TableParagraph"/>
              <w:spacing w:line="107" w:lineRule="exact"/>
              <w:ind w:left="24" w:right="16"/>
              <w:rPr>
                <w:sz w:val="11"/>
              </w:rPr>
            </w:pPr>
            <w:r>
              <w:rPr>
                <w:spacing w:val="-10"/>
                <w:sz w:val="11"/>
              </w:rPr>
              <w:t>1</w:t>
            </w:r>
          </w:p>
        </w:tc>
        <w:tc>
          <w:tcPr>
            <w:tcW w:w="379" w:type="dxa"/>
          </w:tcPr>
          <w:p>
            <w:pPr>
              <w:pStyle w:val="TableParagraph"/>
              <w:spacing w:line="107" w:lineRule="exact"/>
              <w:ind w:left="10"/>
              <w:rPr>
                <w:sz w:val="11"/>
              </w:rPr>
            </w:pPr>
            <w:r>
              <w:rPr>
                <w:spacing w:val="-10"/>
                <w:sz w:val="11"/>
              </w:rPr>
              <w:t>1</w:t>
            </w:r>
          </w:p>
        </w:tc>
        <w:tc>
          <w:tcPr>
            <w:tcW w:w="410" w:type="dxa"/>
          </w:tcPr>
          <w:p>
            <w:pPr>
              <w:pStyle w:val="TableParagraph"/>
              <w:spacing w:line="107" w:lineRule="exact"/>
              <w:ind w:left="36" w:right="28"/>
              <w:rPr>
                <w:sz w:val="11"/>
              </w:rPr>
            </w:pPr>
            <w:r>
              <w:rPr>
                <w:spacing w:val="-10"/>
                <w:sz w:val="11"/>
              </w:rPr>
              <w:t>1</w:t>
            </w:r>
          </w:p>
        </w:tc>
        <w:tc>
          <w:tcPr>
            <w:tcW w:w="385" w:type="dxa"/>
          </w:tcPr>
          <w:p>
            <w:pPr>
              <w:pStyle w:val="TableParagraph"/>
              <w:spacing w:line="107" w:lineRule="exact"/>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F.19</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F.20</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0</w:t>
            </w:r>
          </w:p>
        </w:tc>
        <w:tc>
          <w:tcPr>
            <w:tcW w:w="379" w:type="dxa"/>
          </w:tcPr>
          <w:p>
            <w:pPr>
              <w:pStyle w:val="TableParagraph"/>
              <w:ind w:right="135"/>
              <w:jc w:val="right"/>
              <w:rPr>
                <w:sz w:val="11"/>
              </w:rPr>
            </w:pPr>
            <w:r>
              <w:rPr>
                <w:spacing w:val="-10"/>
                <w:sz w:val="11"/>
              </w:rPr>
              <w:t>0</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F.21</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F.22</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F.23</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0</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F.24</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F.25</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F.26</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F.27</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0</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F.28</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1</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F.29</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0</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0</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0</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0</w:t>
            </w:r>
          </w:p>
        </w:tc>
        <w:tc>
          <w:tcPr>
            <w:tcW w:w="379" w:type="dxa"/>
          </w:tcPr>
          <w:p>
            <w:pPr>
              <w:pStyle w:val="TableParagraph"/>
              <w:ind w:left="10"/>
              <w:rPr>
                <w:sz w:val="11"/>
              </w:rPr>
            </w:pPr>
            <w:r>
              <w:rPr>
                <w:spacing w:val="-10"/>
                <w:sz w:val="11"/>
              </w:rPr>
              <w:t>0</w:t>
            </w:r>
          </w:p>
        </w:tc>
        <w:tc>
          <w:tcPr>
            <w:tcW w:w="410" w:type="dxa"/>
          </w:tcPr>
          <w:p>
            <w:pPr>
              <w:pStyle w:val="TableParagraph"/>
              <w:ind w:left="36" w:right="28"/>
              <w:rPr>
                <w:sz w:val="11"/>
              </w:rPr>
            </w:pPr>
            <w:r>
              <w:rPr>
                <w:spacing w:val="-10"/>
                <w:sz w:val="11"/>
              </w:rPr>
              <w:t>0</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5"/>
              <w:rPr>
                <w:sz w:val="11"/>
              </w:rPr>
            </w:pPr>
            <w:r>
              <w:rPr>
                <w:spacing w:val="-4"/>
                <w:sz w:val="11"/>
              </w:rPr>
              <w:t>F.30</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0</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0</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0</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8" w:hRule="atLeast"/>
        </w:trPr>
        <w:tc>
          <w:tcPr>
            <w:tcW w:w="473" w:type="dxa"/>
            <w:shd w:val="clear" w:color="auto" w:fill="B8CCE3"/>
          </w:tcPr>
          <w:p>
            <w:pPr>
              <w:pStyle w:val="TableParagraph"/>
              <w:spacing w:before="2"/>
              <w:ind w:left="23" w:right="3"/>
              <w:rPr>
                <w:b/>
                <w:sz w:val="11"/>
              </w:rPr>
            </w:pPr>
            <w:r>
              <w:rPr>
                <w:b/>
                <w:spacing w:val="-10"/>
                <w:sz w:val="11"/>
              </w:rPr>
              <w:t>G</w:t>
            </w:r>
          </w:p>
        </w:tc>
        <w:tc>
          <w:tcPr>
            <w:tcW w:w="40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78"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08"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0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380" w:type="dxa"/>
            <w:shd w:val="clear" w:color="auto" w:fill="B8CCE3"/>
          </w:tcPr>
          <w:p>
            <w:pPr>
              <w:pStyle w:val="TableParagraph"/>
              <w:spacing w:line="240" w:lineRule="auto"/>
              <w:jc w:val="left"/>
              <w:rPr>
                <w:sz w:val="6"/>
              </w:rPr>
            </w:pPr>
          </w:p>
        </w:tc>
        <w:tc>
          <w:tcPr>
            <w:tcW w:w="411" w:type="dxa"/>
            <w:shd w:val="clear" w:color="auto" w:fill="B8CCE3"/>
          </w:tcPr>
          <w:p>
            <w:pPr>
              <w:pStyle w:val="TableParagraph"/>
              <w:spacing w:line="240" w:lineRule="auto"/>
              <w:jc w:val="left"/>
              <w:rPr>
                <w:sz w:val="6"/>
              </w:rPr>
            </w:pPr>
          </w:p>
        </w:tc>
        <w:tc>
          <w:tcPr>
            <w:tcW w:w="379" w:type="dxa"/>
            <w:shd w:val="clear" w:color="auto" w:fill="B8CCE3"/>
          </w:tcPr>
          <w:p>
            <w:pPr>
              <w:pStyle w:val="TableParagraph"/>
              <w:spacing w:line="240" w:lineRule="auto"/>
              <w:jc w:val="left"/>
              <w:rPr>
                <w:sz w:val="6"/>
              </w:rPr>
            </w:pPr>
          </w:p>
        </w:tc>
        <w:tc>
          <w:tcPr>
            <w:tcW w:w="410" w:type="dxa"/>
            <w:shd w:val="clear" w:color="auto" w:fill="B8CCE3"/>
          </w:tcPr>
          <w:p>
            <w:pPr>
              <w:pStyle w:val="TableParagraph"/>
              <w:spacing w:line="240" w:lineRule="auto"/>
              <w:jc w:val="left"/>
              <w:rPr>
                <w:sz w:val="6"/>
              </w:rPr>
            </w:pPr>
          </w:p>
        </w:tc>
        <w:tc>
          <w:tcPr>
            <w:tcW w:w="385" w:type="dxa"/>
            <w:shd w:val="clear" w:color="auto" w:fill="B8CCE3"/>
          </w:tcPr>
          <w:p>
            <w:pPr>
              <w:pStyle w:val="TableParagraph"/>
              <w:spacing w:line="240" w:lineRule="auto"/>
              <w:jc w:val="left"/>
              <w:rPr>
                <w:sz w:val="6"/>
              </w:rPr>
            </w:pPr>
          </w:p>
        </w:tc>
      </w:tr>
      <w:tr>
        <w:trPr>
          <w:trHeight w:val="126" w:hRule="atLeast"/>
        </w:trPr>
        <w:tc>
          <w:tcPr>
            <w:tcW w:w="473" w:type="dxa"/>
          </w:tcPr>
          <w:p>
            <w:pPr>
              <w:pStyle w:val="TableParagraph"/>
              <w:ind w:left="23" w:right="2"/>
              <w:rPr>
                <w:sz w:val="11"/>
              </w:rPr>
            </w:pPr>
            <w:r>
              <w:rPr>
                <w:spacing w:val="-5"/>
                <w:sz w:val="11"/>
              </w:rPr>
              <w:t>G.1</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0</w:t>
            </w:r>
          </w:p>
        </w:tc>
        <w:tc>
          <w:tcPr>
            <w:tcW w:w="410" w:type="dxa"/>
          </w:tcPr>
          <w:p>
            <w:pPr>
              <w:pStyle w:val="TableParagraph"/>
              <w:ind w:left="53" w:right="28"/>
              <w:rPr>
                <w:sz w:val="11"/>
              </w:rPr>
            </w:pPr>
            <w:r>
              <w:rPr>
                <w:spacing w:val="-10"/>
                <w:sz w:val="11"/>
              </w:rPr>
              <w:t>0</w:t>
            </w:r>
          </w:p>
        </w:tc>
        <w:tc>
          <w:tcPr>
            <w:tcW w:w="408" w:type="dxa"/>
          </w:tcPr>
          <w:p>
            <w:pPr>
              <w:pStyle w:val="TableParagraph"/>
              <w:ind w:left="32" w:right="4"/>
              <w:rPr>
                <w:sz w:val="11"/>
              </w:rPr>
            </w:pPr>
            <w:r>
              <w:rPr>
                <w:spacing w:val="-10"/>
                <w:sz w:val="11"/>
              </w:rPr>
              <w:t>0</w:t>
            </w:r>
          </w:p>
        </w:tc>
        <w:tc>
          <w:tcPr>
            <w:tcW w:w="379" w:type="dxa"/>
          </w:tcPr>
          <w:p>
            <w:pPr>
              <w:pStyle w:val="TableParagraph"/>
              <w:ind w:right="135"/>
              <w:jc w:val="right"/>
              <w:rPr>
                <w:sz w:val="11"/>
              </w:rPr>
            </w:pPr>
            <w:r>
              <w:rPr>
                <w:spacing w:val="-10"/>
                <w:sz w:val="11"/>
              </w:rPr>
              <w:t>0</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0</w:t>
            </w:r>
          </w:p>
        </w:tc>
        <w:tc>
          <w:tcPr>
            <w:tcW w:w="409" w:type="dxa"/>
          </w:tcPr>
          <w:p>
            <w:pPr>
              <w:pStyle w:val="TableParagraph"/>
              <w:ind w:left="57" w:right="29"/>
              <w:rPr>
                <w:sz w:val="11"/>
              </w:rPr>
            </w:pPr>
            <w:r>
              <w:rPr>
                <w:spacing w:val="-10"/>
                <w:sz w:val="11"/>
              </w:rPr>
              <w:t>0</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0</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0</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G.2</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0</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G.3</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0</w:t>
            </w:r>
          </w:p>
        </w:tc>
        <w:tc>
          <w:tcPr>
            <w:tcW w:w="408" w:type="dxa"/>
          </w:tcPr>
          <w:p>
            <w:pPr>
              <w:pStyle w:val="TableParagraph"/>
              <w:ind w:left="32" w:right="4"/>
              <w:rPr>
                <w:sz w:val="11"/>
              </w:rPr>
            </w:pPr>
            <w:r>
              <w:rPr>
                <w:spacing w:val="-10"/>
                <w:sz w:val="11"/>
              </w:rPr>
              <w:t>0</w:t>
            </w:r>
          </w:p>
        </w:tc>
        <w:tc>
          <w:tcPr>
            <w:tcW w:w="379" w:type="dxa"/>
          </w:tcPr>
          <w:p>
            <w:pPr>
              <w:pStyle w:val="TableParagraph"/>
              <w:ind w:right="135"/>
              <w:jc w:val="right"/>
              <w:rPr>
                <w:sz w:val="11"/>
              </w:rPr>
            </w:pPr>
            <w:r>
              <w:rPr>
                <w:spacing w:val="-10"/>
                <w:sz w:val="11"/>
              </w:rPr>
              <w:t>0</w:t>
            </w:r>
          </w:p>
        </w:tc>
        <w:tc>
          <w:tcPr>
            <w:tcW w:w="409" w:type="dxa"/>
          </w:tcPr>
          <w:p>
            <w:pPr>
              <w:pStyle w:val="TableParagraph"/>
              <w:ind w:left="56" w:right="29"/>
              <w:rPr>
                <w:sz w:val="11"/>
              </w:rPr>
            </w:pPr>
            <w:r>
              <w:rPr>
                <w:spacing w:val="-10"/>
                <w:sz w:val="11"/>
              </w:rPr>
              <w:t>0</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0</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0</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0</w:t>
            </w:r>
          </w:p>
        </w:tc>
        <w:tc>
          <w:tcPr>
            <w:tcW w:w="379" w:type="dxa"/>
          </w:tcPr>
          <w:p>
            <w:pPr>
              <w:pStyle w:val="TableParagraph"/>
              <w:ind w:left="10"/>
              <w:rPr>
                <w:sz w:val="11"/>
              </w:rPr>
            </w:pPr>
            <w:r>
              <w:rPr>
                <w:spacing w:val="-10"/>
                <w:sz w:val="11"/>
              </w:rPr>
              <w:t>0</w:t>
            </w:r>
          </w:p>
        </w:tc>
        <w:tc>
          <w:tcPr>
            <w:tcW w:w="410" w:type="dxa"/>
          </w:tcPr>
          <w:p>
            <w:pPr>
              <w:pStyle w:val="TableParagraph"/>
              <w:ind w:left="36" w:right="28"/>
              <w:rPr>
                <w:sz w:val="11"/>
              </w:rPr>
            </w:pPr>
            <w:r>
              <w:rPr>
                <w:spacing w:val="-10"/>
                <w:sz w:val="11"/>
              </w:rPr>
              <w:t>0</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2"/>
              <w:rPr>
                <w:sz w:val="11"/>
              </w:rPr>
            </w:pPr>
            <w:r>
              <w:rPr>
                <w:spacing w:val="-5"/>
                <w:sz w:val="11"/>
              </w:rPr>
              <w:t>G.4</w:t>
            </w:r>
          </w:p>
        </w:tc>
        <w:tc>
          <w:tcPr>
            <w:tcW w:w="408" w:type="dxa"/>
          </w:tcPr>
          <w:p>
            <w:pPr>
              <w:pStyle w:val="TableParagraph"/>
              <w:ind w:left="32" w:right="6"/>
              <w:rPr>
                <w:sz w:val="11"/>
              </w:rPr>
            </w:pPr>
            <w:r>
              <w:rPr>
                <w:spacing w:val="-10"/>
                <w:sz w:val="11"/>
              </w:rPr>
              <w:t>1</w:t>
            </w:r>
          </w:p>
        </w:tc>
        <w:tc>
          <w:tcPr>
            <w:tcW w:w="379" w:type="dxa"/>
          </w:tcPr>
          <w:p>
            <w:pPr>
              <w:pStyle w:val="TableParagraph"/>
              <w:ind w:right="136"/>
              <w:jc w:val="right"/>
              <w:rPr>
                <w:sz w:val="11"/>
              </w:rPr>
            </w:pPr>
            <w:r>
              <w:rPr>
                <w:spacing w:val="-10"/>
                <w:sz w:val="11"/>
              </w:rPr>
              <w:t>1</w:t>
            </w:r>
          </w:p>
        </w:tc>
        <w:tc>
          <w:tcPr>
            <w:tcW w:w="408" w:type="dxa"/>
          </w:tcPr>
          <w:p>
            <w:pPr>
              <w:pStyle w:val="TableParagraph"/>
              <w:ind w:left="32" w:right="5"/>
              <w:rPr>
                <w:sz w:val="11"/>
              </w:rPr>
            </w:pPr>
            <w:r>
              <w:rPr>
                <w:spacing w:val="-10"/>
                <w:sz w:val="11"/>
              </w:rPr>
              <w:t>1</w:t>
            </w:r>
          </w:p>
        </w:tc>
        <w:tc>
          <w:tcPr>
            <w:tcW w:w="410" w:type="dxa"/>
          </w:tcPr>
          <w:p>
            <w:pPr>
              <w:pStyle w:val="TableParagraph"/>
              <w:ind w:left="53" w:right="28"/>
              <w:rPr>
                <w:sz w:val="11"/>
              </w:rPr>
            </w:pPr>
            <w:r>
              <w:rPr>
                <w:spacing w:val="-10"/>
                <w:sz w:val="11"/>
              </w:rPr>
              <w:t>1</w:t>
            </w:r>
          </w:p>
        </w:tc>
        <w:tc>
          <w:tcPr>
            <w:tcW w:w="408" w:type="dxa"/>
          </w:tcPr>
          <w:p>
            <w:pPr>
              <w:pStyle w:val="TableParagraph"/>
              <w:ind w:left="32" w:right="4"/>
              <w:rPr>
                <w:sz w:val="11"/>
              </w:rPr>
            </w:pPr>
            <w:r>
              <w:rPr>
                <w:spacing w:val="-10"/>
                <w:sz w:val="11"/>
              </w:rPr>
              <w:t>1</w:t>
            </w:r>
          </w:p>
        </w:tc>
        <w:tc>
          <w:tcPr>
            <w:tcW w:w="379" w:type="dxa"/>
          </w:tcPr>
          <w:p>
            <w:pPr>
              <w:pStyle w:val="TableParagraph"/>
              <w:ind w:right="135"/>
              <w:jc w:val="right"/>
              <w:rPr>
                <w:sz w:val="11"/>
              </w:rPr>
            </w:pPr>
            <w:r>
              <w:rPr>
                <w:spacing w:val="-10"/>
                <w:sz w:val="11"/>
              </w:rPr>
              <w:t>1</w:t>
            </w:r>
          </w:p>
        </w:tc>
        <w:tc>
          <w:tcPr>
            <w:tcW w:w="409" w:type="dxa"/>
          </w:tcPr>
          <w:p>
            <w:pPr>
              <w:pStyle w:val="TableParagraph"/>
              <w:ind w:left="56" w:right="29"/>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78" w:type="dxa"/>
          </w:tcPr>
          <w:p>
            <w:pPr>
              <w:pStyle w:val="TableParagraph"/>
              <w:ind w:right="133"/>
              <w:jc w:val="right"/>
              <w:rPr>
                <w:sz w:val="11"/>
              </w:rPr>
            </w:pPr>
            <w:r>
              <w:rPr>
                <w:spacing w:val="-10"/>
                <w:sz w:val="11"/>
              </w:rPr>
              <w:t>1</w:t>
            </w:r>
          </w:p>
        </w:tc>
        <w:tc>
          <w:tcPr>
            <w:tcW w:w="379" w:type="dxa"/>
          </w:tcPr>
          <w:p>
            <w:pPr>
              <w:pStyle w:val="TableParagraph"/>
              <w:ind w:left="28"/>
              <w:rPr>
                <w:sz w:val="11"/>
              </w:rPr>
            </w:pPr>
            <w:r>
              <w:rPr>
                <w:spacing w:val="-10"/>
                <w:sz w:val="11"/>
              </w:rPr>
              <w:t>1</w:t>
            </w:r>
          </w:p>
        </w:tc>
        <w:tc>
          <w:tcPr>
            <w:tcW w:w="379" w:type="dxa"/>
          </w:tcPr>
          <w:p>
            <w:pPr>
              <w:pStyle w:val="TableParagraph"/>
              <w:ind w:left="29"/>
              <w:rPr>
                <w:sz w:val="11"/>
              </w:rPr>
            </w:pPr>
            <w:r>
              <w:rPr>
                <w:spacing w:val="-10"/>
                <w:sz w:val="11"/>
              </w:rPr>
              <w:t>1</w:t>
            </w:r>
          </w:p>
        </w:tc>
        <w:tc>
          <w:tcPr>
            <w:tcW w:w="379" w:type="dxa"/>
          </w:tcPr>
          <w:p>
            <w:pPr>
              <w:pStyle w:val="TableParagraph"/>
              <w:ind w:left="29"/>
              <w:rPr>
                <w:sz w:val="11"/>
              </w:rPr>
            </w:pPr>
            <w:r>
              <w:rPr>
                <w:spacing w:val="-10"/>
                <w:sz w:val="11"/>
              </w:rPr>
              <w:t>1</w:t>
            </w:r>
          </w:p>
        </w:tc>
        <w:tc>
          <w:tcPr>
            <w:tcW w:w="409" w:type="dxa"/>
          </w:tcPr>
          <w:p>
            <w:pPr>
              <w:pStyle w:val="TableParagraph"/>
              <w:ind w:left="57" w:right="29"/>
              <w:rPr>
                <w:sz w:val="11"/>
              </w:rPr>
            </w:pPr>
            <w:r>
              <w:rPr>
                <w:spacing w:val="-10"/>
                <w:sz w:val="11"/>
              </w:rPr>
              <w:t>1</w:t>
            </w:r>
          </w:p>
        </w:tc>
        <w:tc>
          <w:tcPr>
            <w:tcW w:w="409" w:type="dxa"/>
          </w:tcPr>
          <w:p>
            <w:pPr>
              <w:pStyle w:val="TableParagraph"/>
              <w:ind w:left="31"/>
              <w:rPr>
                <w:sz w:val="11"/>
              </w:rPr>
            </w:pPr>
            <w:r>
              <w:rPr>
                <w:spacing w:val="-10"/>
                <w:sz w:val="11"/>
              </w:rPr>
              <w:t>1</w:t>
            </w:r>
          </w:p>
        </w:tc>
        <w:tc>
          <w:tcPr>
            <w:tcW w:w="379" w:type="dxa"/>
          </w:tcPr>
          <w:p>
            <w:pPr>
              <w:pStyle w:val="TableParagraph"/>
              <w:ind w:left="30"/>
              <w:rPr>
                <w:sz w:val="11"/>
              </w:rPr>
            </w:pPr>
            <w:r>
              <w:rPr>
                <w:spacing w:val="-10"/>
                <w:sz w:val="11"/>
              </w:rPr>
              <w:t>1</w:t>
            </w:r>
          </w:p>
        </w:tc>
        <w:tc>
          <w:tcPr>
            <w:tcW w:w="408" w:type="dxa"/>
          </w:tcPr>
          <w:p>
            <w:pPr>
              <w:pStyle w:val="TableParagraph"/>
              <w:ind w:left="32" w:right="2"/>
              <w:rPr>
                <w:sz w:val="11"/>
              </w:rPr>
            </w:pPr>
            <w:r>
              <w:rPr>
                <w:spacing w:val="-10"/>
                <w:sz w:val="11"/>
              </w:rPr>
              <w:t>1</w:t>
            </w:r>
          </w:p>
        </w:tc>
        <w:tc>
          <w:tcPr>
            <w:tcW w:w="380" w:type="dxa"/>
          </w:tcPr>
          <w:p>
            <w:pPr>
              <w:pStyle w:val="TableParagraph"/>
              <w:ind w:right="135"/>
              <w:jc w:val="right"/>
              <w:rPr>
                <w:sz w:val="11"/>
              </w:rPr>
            </w:pPr>
            <w:r>
              <w:rPr>
                <w:spacing w:val="-10"/>
                <w:sz w:val="11"/>
              </w:rPr>
              <w:t>1</w:t>
            </w:r>
          </w:p>
        </w:tc>
        <w:tc>
          <w:tcPr>
            <w:tcW w:w="380" w:type="dxa"/>
          </w:tcPr>
          <w:p>
            <w:pPr>
              <w:pStyle w:val="TableParagraph"/>
              <w:ind w:left="29"/>
              <w:rPr>
                <w:sz w:val="11"/>
              </w:rPr>
            </w:pPr>
            <w:r>
              <w:rPr>
                <w:spacing w:val="-10"/>
                <w:sz w:val="11"/>
              </w:rPr>
              <w:t>1</w:t>
            </w:r>
          </w:p>
        </w:tc>
        <w:tc>
          <w:tcPr>
            <w:tcW w:w="410" w:type="dxa"/>
          </w:tcPr>
          <w:p>
            <w:pPr>
              <w:pStyle w:val="TableParagraph"/>
              <w:ind w:left="54" w:right="28"/>
              <w:rPr>
                <w:sz w:val="11"/>
              </w:rPr>
            </w:pPr>
            <w:r>
              <w:rPr>
                <w:spacing w:val="-10"/>
                <w:sz w:val="11"/>
              </w:rPr>
              <w:t>1</w:t>
            </w:r>
          </w:p>
        </w:tc>
        <w:tc>
          <w:tcPr>
            <w:tcW w:w="410" w:type="dxa"/>
          </w:tcPr>
          <w:p>
            <w:pPr>
              <w:pStyle w:val="TableParagraph"/>
              <w:ind w:left="55" w:right="28"/>
              <w:rPr>
                <w:sz w:val="11"/>
              </w:rPr>
            </w:pPr>
            <w:r>
              <w:rPr>
                <w:spacing w:val="-10"/>
                <w:sz w:val="11"/>
              </w:rPr>
              <w:t>1</w:t>
            </w:r>
          </w:p>
        </w:tc>
        <w:tc>
          <w:tcPr>
            <w:tcW w:w="380" w:type="dxa"/>
          </w:tcPr>
          <w:p>
            <w:pPr>
              <w:pStyle w:val="TableParagraph"/>
              <w:ind w:left="24"/>
              <w:rPr>
                <w:sz w:val="11"/>
              </w:rPr>
            </w:pPr>
            <w:r>
              <w:rPr>
                <w:spacing w:val="-10"/>
                <w:sz w:val="11"/>
              </w:rPr>
              <w:t>1</w:t>
            </w:r>
          </w:p>
        </w:tc>
        <w:tc>
          <w:tcPr>
            <w:tcW w:w="409" w:type="dxa"/>
          </w:tcPr>
          <w:p>
            <w:pPr>
              <w:pStyle w:val="TableParagraph"/>
              <w:ind w:left="51" w:right="29"/>
              <w:rPr>
                <w:sz w:val="11"/>
              </w:rPr>
            </w:pPr>
            <w:r>
              <w:rPr>
                <w:spacing w:val="-10"/>
                <w:sz w:val="11"/>
              </w:rPr>
              <w:t>0</w:t>
            </w:r>
          </w:p>
        </w:tc>
        <w:tc>
          <w:tcPr>
            <w:tcW w:w="380" w:type="dxa"/>
          </w:tcPr>
          <w:p>
            <w:pPr>
              <w:pStyle w:val="TableParagraph"/>
              <w:ind w:right="141"/>
              <w:jc w:val="right"/>
              <w:rPr>
                <w:sz w:val="11"/>
              </w:rPr>
            </w:pPr>
            <w:r>
              <w:rPr>
                <w:spacing w:val="-10"/>
                <w:sz w:val="11"/>
              </w:rPr>
              <w:t>1</w:t>
            </w:r>
          </w:p>
        </w:tc>
        <w:tc>
          <w:tcPr>
            <w:tcW w:w="380" w:type="dxa"/>
          </w:tcPr>
          <w:p>
            <w:pPr>
              <w:pStyle w:val="TableParagraph"/>
              <w:ind w:right="140"/>
              <w:jc w:val="right"/>
              <w:rPr>
                <w:sz w:val="11"/>
              </w:rPr>
            </w:pPr>
            <w:r>
              <w:rPr>
                <w:spacing w:val="-10"/>
                <w:sz w:val="11"/>
              </w:rPr>
              <w:t>1</w:t>
            </w:r>
          </w:p>
        </w:tc>
        <w:tc>
          <w:tcPr>
            <w:tcW w:w="410" w:type="dxa"/>
          </w:tcPr>
          <w:p>
            <w:pPr>
              <w:pStyle w:val="TableParagraph"/>
              <w:ind w:left="44" w:right="28"/>
              <w:rPr>
                <w:sz w:val="11"/>
              </w:rPr>
            </w:pPr>
            <w:r>
              <w:rPr>
                <w:spacing w:val="-10"/>
                <w:sz w:val="11"/>
              </w:rPr>
              <w:t>1</w:t>
            </w:r>
          </w:p>
        </w:tc>
        <w:tc>
          <w:tcPr>
            <w:tcW w:w="379" w:type="dxa"/>
          </w:tcPr>
          <w:p>
            <w:pPr>
              <w:pStyle w:val="TableParagraph"/>
              <w:ind w:left="20"/>
              <w:rPr>
                <w:sz w:val="11"/>
              </w:rPr>
            </w:pPr>
            <w:r>
              <w:rPr>
                <w:spacing w:val="-10"/>
                <w:sz w:val="11"/>
              </w:rPr>
              <w:t>1</w:t>
            </w:r>
          </w:p>
        </w:tc>
        <w:tc>
          <w:tcPr>
            <w:tcW w:w="380" w:type="dxa"/>
          </w:tcPr>
          <w:p>
            <w:pPr>
              <w:pStyle w:val="TableParagraph"/>
              <w:ind w:left="15"/>
              <w:rPr>
                <w:sz w:val="11"/>
              </w:rPr>
            </w:pPr>
            <w:r>
              <w:rPr>
                <w:spacing w:val="-10"/>
                <w:sz w:val="11"/>
              </w:rPr>
              <w:t>1</w:t>
            </w:r>
          </w:p>
        </w:tc>
        <w:tc>
          <w:tcPr>
            <w:tcW w:w="380" w:type="dxa"/>
          </w:tcPr>
          <w:p>
            <w:pPr>
              <w:pStyle w:val="TableParagraph"/>
              <w:ind w:left="13"/>
              <w:rPr>
                <w:sz w:val="11"/>
              </w:rPr>
            </w:pPr>
            <w:r>
              <w:rPr>
                <w:spacing w:val="-10"/>
                <w:sz w:val="11"/>
              </w:rPr>
              <w:t>1</w:t>
            </w:r>
          </w:p>
        </w:tc>
        <w:tc>
          <w:tcPr>
            <w:tcW w:w="380" w:type="dxa"/>
          </w:tcPr>
          <w:p>
            <w:pPr>
              <w:pStyle w:val="TableParagraph"/>
              <w:ind w:right="144"/>
              <w:jc w:val="right"/>
              <w:rPr>
                <w:sz w:val="11"/>
              </w:rPr>
            </w:pPr>
            <w:r>
              <w:rPr>
                <w:spacing w:val="-10"/>
                <w:sz w:val="11"/>
              </w:rPr>
              <w:t>1</w:t>
            </w:r>
          </w:p>
        </w:tc>
        <w:tc>
          <w:tcPr>
            <w:tcW w:w="411" w:type="dxa"/>
          </w:tcPr>
          <w:p>
            <w:pPr>
              <w:pStyle w:val="TableParagraph"/>
              <w:ind w:left="24" w:right="16"/>
              <w:rPr>
                <w:sz w:val="11"/>
              </w:rPr>
            </w:pPr>
            <w:r>
              <w:rPr>
                <w:spacing w:val="-10"/>
                <w:sz w:val="11"/>
              </w:rPr>
              <w:t>1</w:t>
            </w:r>
          </w:p>
        </w:tc>
        <w:tc>
          <w:tcPr>
            <w:tcW w:w="379" w:type="dxa"/>
          </w:tcPr>
          <w:p>
            <w:pPr>
              <w:pStyle w:val="TableParagraph"/>
              <w:ind w:left="10"/>
              <w:rPr>
                <w:sz w:val="11"/>
              </w:rPr>
            </w:pPr>
            <w:r>
              <w:rPr>
                <w:spacing w:val="-10"/>
                <w:sz w:val="11"/>
              </w:rPr>
              <w:t>1</w:t>
            </w:r>
          </w:p>
        </w:tc>
        <w:tc>
          <w:tcPr>
            <w:tcW w:w="410" w:type="dxa"/>
          </w:tcPr>
          <w:p>
            <w:pPr>
              <w:pStyle w:val="TableParagraph"/>
              <w:ind w:left="36" w:right="28"/>
              <w:rPr>
                <w:sz w:val="11"/>
              </w:rPr>
            </w:pPr>
            <w:r>
              <w:rPr>
                <w:spacing w:val="-10"/>
                <w:sz w:val="11"/>
              </w:rPr>
              <w:t>1</w:t>
            </w:r>
          </w:p>
        </w:tc>
        <w:tc>
          <w:tcPr>
            <w:tcW w:w="385" w:type="dxa"/>
          </w:tcPr>
          <w:p>
            <w:pPr>
              <w:pStyle w:val="TableParagraph"/>
              <w:rPr>
                <w:sz w:val="11"/>
              </w:rPr>
            </w:pPr>
            <w:r>
              <w:rPr>
                <w:spacing w:val="-10"/>
                <w:sz w:val="11"/>
              </w:rPr>
              <w:t>1</w:t>
            </w:r>
          </w:p>
        </w:tc>
      </w:tr>
      <w:tr>
        <w:trPr>
          <w:trHeight w:val="126" w:hRule="atLeast"/>
        </w:trPr>
        <w:tc>
          <w:tcPr>
            <w:tcW w:w="473" w:type="dxa"/>
          </w:tcPr>
          <w:p>
            <w:pPr>
              <w:pStyle w:val="TableParagraph"/>
              <w:ind w:left="23" w:right="5"/>
              <w:rPr>
                <w:sz w:val="11"/>
              </w:rPr>
            </w:pPr>
            <w:r>
              <w:rPr>
                <w:spacing w:val="-2"/>
                <w:sz w:val="11"/>
              </w:rPr>
              <w:t>Total</w:t>
            </w:r>
          </w:p>
        </w:tc>
        <w:tc>
          <w:tcPr>
            <w:tcW w:w="408" w:type="dxa"/>
          </w:tcPr>
          <w:p>
            <w:pPr>
              <w:pStyle w:val="TableParagraph"/>
              <w:ind w:left="112" w:right="2"/>
              <w:rPr>
                <w:sz w:val="11"/>
              </w:rPr>
            </w:pPr>
            <w:r>
              <w:rPr>
                <w:spacing w:val="-5"/>
                <w:sz w:val="11"/>
              </w:rPr>
              <w:t>49</w:t>
            </w:r>
          </w:p>
        </w:tc>
        <w:tc>
          <w:tcPr>
            <w:tcW w:w="379" w:type="dxa"/>
          </w:tcPr>
          <w:p>
            <w:pPr>
              <w:pStyle w:val="TableParagraph"/>
              <w:ind w:right="81"/>
              <w:jc w:val="right"/>
              <w:rPr>
                <w:sz w:val="11"/>
              </w:rPr>
            </w:pPr>
            <w:r>
              <w:rPr>
                <w:spacing w:val="-5"/>
                <w:sz w:val="11"/>
              </w:rPr>
              <w:t>50</w:t>
            </w:r>
          </w:p>
        </w:tc>
        <w:tc>
          <w:tcPr>
            <w:tcW w:w="408" w:type="dxa"/>
          </w:tcPr>
          <w:p>
            <w:pPr>
              <w:pStyle w:val="TableParagraph"/>
              <w:ind w:right="81"/>
              <w:jc w:val="right"/>
              <w:rPr>
                <w:sz w:val="11"/>
              </w:rPr>
            </w:pPr>
            <w:r>
              <w:rPr>
                <w:spacing w:val="-5"/>
                <w:sz w:val="11"/>
              </w:rPr>
              <w:t>49</w:t>
            </w:r>
          </w:p>
        </w:tc>
        <w:tc>
          <w:tcPr>
            <w:tcW w:w="410" w:type="dxa"/>
          </w:tcPr>
          <w:p>
            <w:pPr>
              <w:pStyle w:val="TableParagraph"/>
              <w:ind w:left="137" w:right="28"/>
              <w:rPr>
                <w:sz w:val="11"/>
              </w:rPr>
            </w:pPr>
            <w:r>
              <w:rPr>
                <w:spacing w:val="-5"/>
                <w:sz w:val="11"/>
              </w:rPr>
              <w:t>47</w:t>
            </w:r>
          </w:p>
        </w:tc>
        <w:tc>
          <w:tcPr>
            <w:tcW w:w="408" w:type="dxa"/>
          </w:tcPr>
          <w:p>
            <w:pPr>
              <w:pStyle w:val="TableParagraph"/>
              <w:ind w:left="112"/>
              <w:rPr>
                <w:sz w:val="11"/>
              </w:rPr>
            </w:pPr>
            <w:r>
              <w:rPr>
                <w:spacing w:val="-5"/>
                <w:sz w:val="11"/>
              </w:rPr>
              <w:t>43</w:t>
            </w:r>
          </w:p>
        </w:tc>
        <w:tc>
          <w:tcPr>
            <w:tcW w:w="379" w:type="dxa"/>
          </w:tcPr>
          <w:p>
            <w:pPr>
              <w:pStyle w:val="TableParagraph"/>
              <w:ind w:right="80"/>
              <w:jc w:val="right"/>
              <w:rPr>
                <w:sz w:val="11"/>
              </w:rPr>
            </w:pPr>
            <w:r>
              <w:rPr>
                <w:spacing w:val="-5"/>
                <w:sz w:val="11"/>
              </w:rPr>
              <w:t>45</w:t>
            </w:r>
          </w:p>
        </w:tc>
        <w:tc>
          <w:tcPr>
            <w:tcW w:w="409" w:type="dxa"/>
          </w:tcPr>
          <w:p>
            <w:pPr>
              <w:pStyle w:val="TableParagraph"/>
              <w:ind w:left="140" w:right="29"/>
              <w:rPr>
                <w:sz w:val="11"/>
              </w:rPr>
            </w:pPr>
            <w:r>
              <w:rPr>
                <w:spacing w:val="-5"/>
                <w:sz w:val="11"/>
              </w:rPr>
              <w:t>49</w:t>
            </w:r>
          </w:p>
        </w:tc>
        <w:tc>
          <w:tcPr>
            <w:tcW w:w="380" w:type="dxa"/>
          </w:tcPr>
          <w:p>
            <w:pPr>
              <w:pStyle w:val="TableParagraph"/>
              <w:ind w:right="81"/>
              <w:jc w:val="right"/>
              <w:rPr>
                <w:sz w:val="11"/>
              </w:rPr>
            </w:pPr>
            <w:r>
              <w:rPr>
                <w:spacing w:val="-5"/>
                <w:sz w:val="11"/>
              </w:rPr>
              <w:t>50</w:t>
            </w:r>
          </w:p>
        </w:tc>
        <w:tc>
          <w:tcPr>
            <w:tcW w:w="378" w:type="dxa"/>
          </w:tcPr>
          <w:p>
            <w:pPr>
              <w:pStyle w:val="TableParagraph"/>
              <w:ind w:right="78"/>
              <w:jc w:val="right"/>
              <w:rPr>
                <w:sz w:val="11"/>
              </w:rPr>
            </w:pPr>
            <w:r>
              <w:rPr>
                <w:spacing w:val="-5"/>
                <w:sz w:val="11"/>
              </w:rPr>
              <w:t>50</w:t>
            </w:r>
          </w:p>
        </w:tc>
        <w:tc>
          <w:tcPr>
            <w:tcW w:w="379" w:type="dxa"/>
          </w:tcPr>
          <w:p>
            <w:pPr>
              <w:pStyle w:val="TableParagraph"/>
              <w:ind w:left="139" w:right="56"/>
              <w:rPr>
                <w:sz w:val="11"/>
              </w:rPr>
            </w:pPr>
            <w:r>
              <w:rPr>
                <w:spacing w:val="-5"/>
                <w:sz w:val="11"/>
              </w:rPr>
              <w:t>50</w:t>
            </w:r>
          </w:p>
        </w:tc>
        <w:tc>
          <w:tcPr>
            <w:tcW w:w="379" w:type="dxa"/>
          </w:tcPr>
          <w:p>
            <w:pPr>
              <w:pStyle w:val="TableParagraph"/>
              <w:ind w:left="139" w:right="55"/>
              <w:rPr>
                <w:sz w:val="11"/>
              </w:rPr>
            </w:pPr>
            <w:r>
              <w:rPr>
                <w:spacing w:val="-5"/>
                <w:sz w:val="11"/>
              </w:rPr>
              <w:t>50</w:t>
            </w:r>
          </w:p>
        </w:tc>
        <w:tc>
          <w:tcPr>
            <w:tcW w:w="379" w:type="dxa"/>
          </w:tcPr>
          <w:p>
            <w:pPr>
              <w:pStyle w:val="TableParagraph"/>
              <w:ind w:left="139" w:right="55"/>
              <w:rPr>
                <w:sz w:val="11"/>
              </w:rPr>
            </w:pPr>
            <w:r>
              <w:rPr>
                <w:spacing w:val="-5"/>
                <w:sz w:val="11"/>
              </w:rPr>
              <w:t>40</w:t>
            </w:r>
          </w:p>
        </w:tc>
        <w:tc>
          <w:tcPr>
            <w:tcW w:w="409" w:type="dxa"/>
          </w:tcPr>
          <w:p>
            <w:pPr>
              <w:pStyle w:val="TableParagraph"/>
              <w:ind w:right="82"/>
              <w:jc w:val="right"/>
              <w:rPr>
                <w:sz w:val="11"/>
              </w:rPr>
            </w:pPr>
            <w:r>
              <w:rPr>
                <w:spacing w:val="-5"/>
                <w:sz w:val="11"/>
              </w:rPr>
              <w:t>48</w:t>
            </w:r>
          </w:p>
        </w:tc>
        <w:tc>
          <w:tcPr>
            <w:tcW w:w="409" w:type="dxa"/>
          </w:tcPr>
          <w:p>
            <w:pPr>
              <w:pStyle w:val="TableParagraph"/>
              <w:ind w:right="79"/>
              <w:jc w:val="right"/>
              <w:rPr>
                <w:sz w:val="11"/>
              </w:rPr>
            </w:pPr>
            <w:r>
              <w:rPr>
                <w:spacing w:val="-5"/>
                <w:sz w:val="11"/>
              </w:rPr>
              <w:t>48</w:t>
            </w:r>
          </w:p>
        </w:tc>
        <w:tc>
          <w:tcPr>
            <w:tcW w:w="379" w:type="dxa"/>
          </w:tcPr>
          <w:p>
            <w:pPr>
              <w:pStyle w:val="TableParagraph"/>
              <w:ind w:right="79"/>
              <w:jc w:val="right"/>
              <w:rPr>
                <w:sz w:val="11"/>
              </w:rPr>
            </w:pPr>
            <w:r>
              <w:rPr>
                <w:spacing w:val="-5"/>
                <w:sz w:val="11"/>
              </w:rPr>
              <w:t>50</w:t>
            </w:r>
          </w:p>
        </w:tc>
        <w:tc>
          <w:tcPr>
            <w:tcW w:w="408" w:type="dxa"/>
          </w:tcPr>
          <w:p>
            <w:pPr>
              <w:pStyle w:val="TableParagraph"/>
              <w:ind w:right="79"/>
              <w:jc w:val="right"/>
              <w:rPr>
                <w:sz w:val="11"/>
              </w:rPr>
            </w:pPr>
            <w:r>
              <w:rPr>
                <w:spacing w:val="-5"/>
                <w:sz w:val="11"/>
              </w:rPr>
              <w:t>43</w:t>
            </w:r>
          </w:p>
        </w:tc>
        <w:tc>
          <w:tcPr>
            <w:tcW w:w="380" w:type="dxa"/>
          </w:tcPr>
          <w:p>
            <w:pPr>
              <w:pStyle w:val="TableParagraph"/>
              <w:ind w:right="80"/>
              <w:jc w:val="right"/>
              <w:rPr>
                <w:sz w:val="11"/>
              </w:rPr>
            </w:pPr>
            <w:r>
              <w:rPr>
                <w:spacing w:val="-5"/>
                <w:sz w:val="11"/>
              </w:rPr>
              <w:t>50</w:t>
            </w:r>
          </w:p>
        </w:tc>
        <w:tc>
          <w:tcPr>
            <w:tcW w:w="380" w:type="dxa"/>
          </w:tcPr>
          <w:p>
            <w:pPr>
              <w:pStyle w:val="TableParagraph"/>
              <w:ind w:left="84"/>
              <w:rPr>
                <w:sz w:val="11"/>
              </w:rPr>
            </w:pPr>
            <w:r>
              <w:rPr>
                <w:spacing w:val="-5"/>
                <w:sz w:val="11"/>
              </w:rPr>
              <w:t>50</w:t>
            </w:r>
          </w:p>
        </w:tc>
        <w:tc>
          <w:tcPr>
            <w:tcW w:w="410" w:type="dxa"/>
          </w:tcPr>
          <w:p>
            <w:pPr>
              <w:pStyle w:val="TableParagraph"/>
              <w:ind w:left="138" w:right="28"/>
              <w:rPr>
                <w:sz w:val="11"/>
              </w:rPr>
            </w:pPr>
            <w:r>
              <w:rPr>
                <w:spacing w:val="-5"/>
                <w:sz w:val="11"/>
              </w:rPr>
              <w:t>49</w:t>
            </w:r>
          </w:p>
        </w:tc>
        <w:tc>
          <w:tcPr>
            <w:tcW w:w="410" w:type="dxa"/>
          </w:tcPr>
          <w:p>
            <w:pPr>
              <w:pStyle w:val="TableParagraph"/>
              <w:ind w:left="139" w:right="28"/>
              <w:rPr>
                <w:sz w:val="11"/>
              </w:rPr>
            </w:pPr>
            <w:r>
              <w:rPr>
                <w:spacing w:val="-5"/>
                <w:sz w:val="11"/>
              </w:rPr>
              <w:t>49</w:t>
            </w:r>
          </w:p>
        </w:tc>
        <w:tc>
          <w:tcPr>
            <w:tcW w:w="380" w:type="dxa"/>
          </w:tcPr>
          <w:p>
            <w:pPr>
              <w:pStyle w:val="TableParagraph"/>
              <w:ind w:left="79"/>
              <w:rPr>
                <w:sz w:val="11"/>
              </w:rPr>
            </w:pPr>
            <w:r>
              <w:rPr>
                <w:spacing w:val="-5"/>
                <w:sz w:val="11"/>
              </w:rPr>
              <w:t>50</w:t>
            </w:r>
          </w:p>
        </w:tc>
        <w:tc>
          <w:tcPr>
            <w:tcW w:w="409" w:type="dxa"/>
          </w:tcPr>
          <w:p>
            <w:pPr>
              <w:pStyle w:val="TableParagraph"/>
              <w:ind w:left="135" w:right="29"/>
              <w:rPr>
                <w:sz w:val="11"/>
              </w:rPr>
            </w:pPr>
            <w:r>
              <w:rPr>
                <w:spacing w:val="-5"/>
                <w:sz w:val="11"/>
              </w:rPr>
              <w:t>44</w:t>
            </w:r>
          </w:p>
        </w:tc>
        <w:tc>
          <w:tcPr>
            <w:tcW w:w="380" w:type="dxa"/>
          </w:tcPr>
          <w:p>
            <w:pPr>
              <w:pStyle w:val="TableParagraph"/>
              <w:ind w:right="84"/>
              <w:jc w:val="right"/>
              <w:rPr>
                <w:sz w:val="11"/>
              </w:rPr>
            </w:pPr>
            <w:r>
              <w:rPr>
                <w:spacing w:val="-5"/>
                <w:sz w:val="11"/>
              </w:rPr>
              <w:t>50</w:t>
            </w:r>
          </w:p>
        </w:tc>
        <w:tc>
          <w:tcPr>
            <w:tcW w:w="380" w:type="dxa"/>
          </w:tcPr>
          <w:p>
            <w:pPr>
              <w:pStyle w:val="TableParagraph"/>
              <w:ind w:right="85"/>
              <w:jc w:val="right"/>
              <w:rPr>
                <w:sz w:val="11"/>
              </w:rPr>
            </w:pPr>
            <w:r>
              <w:rPr>
                <w:spacing w:val="-5"/>
                <w:sz w:val="11"/>
              </w:rPr>
              <w:t>50</w:t>
            </w:r>
          </w:p>
        </w:tc>
        <w:tc>
          <w:tcPr>
            <w:tcW w:w="410" w:type="dxa"/>
          </w:tcPr>
          <w:p>
            <w:pPr>
              <w:pStyle w:val="TableParagraph"/>
              <w:ind w:right="87"/>
              <w:jc w:val="right"/>
              <w:rPr>
                <w:sz w:val="11"/>
              </w:rPr>
            </w:pPr>
            <w:r>
              <w:rPr>
                <w:spacing w:val="-5"/>
                <w:sz w:val="11"/>
              </w:rPr>
              <w:t>48</w:t>
            </w:r>
          </w:p>
        </w:tc>
        <w:tc>
          <w:tcPr>
            <w:tcW w:w="379" w:type="dxa"/>
          </w:tcPr>
          <w:p>
            <w:pPr>
              <w:pStyle w:val="TableParagraph"/>
              <w:ind w:right="84"/>
              <w:jc w:val="right"/>
              <w:rPr>
                <w:sz w:val="11"/>
              </w:rPr>
            </w:pPr>
            <w:r>
              <w:rPr>
                <w:spacing w:val="-5"/>
                <w:sz w:val="11"/>
              </w:rPr>
              <w:t>50</w:t>
            </w:r>
          </w:p>
        </w:tc>
        <w:tc>
          <w:tcPr>
            <w:tcW w:w="380" w:type="dxa"/>
          </w:tcPr>
          <w:p>
            <w:pPr>
              <w:pStyle w:val="TableParagraph"/>
              <w:ind w:left="126" w:right="56"/>
              <w:rPr>
                <w:sz w:val="11"/>
              </w:rPr>
            </w:pPr>
            <w:r>
              <w:rPr>
                <w:spacing w:val="-5"/>
                <w:sz w:val="11"/>
              </w:rPr>
              <w:t>50</w:t>
            </w:r>
          </w:p>
        </w:tc>
        <w:tc>
          <w:tcPr>
            <w:tcW w:w="380" w:type="dxa"/>
          </w:tcPr>
          <w:p>
            <w:pPr>
              <w:pStyle w:val="TableParagraph"/>
              <w:ind w:left="126" w:right="58"/>
              <w:rPr>
                <w:sz w:val="11"/>
              </w:rPr>
            </w:pPr>
            <w:r>
              <w:rPr>
                <w:spacing w:val="-5"/>
                <w:sz w:val="11"/>
              </w:rPr>
              <w:t>50</w:t>
            </w:r>
          </w:p>
        </w:tc>
        <w:tc>
          <w:tcPr>
            <w:tcW w:w="380" w:type="dxa"/>
          </w:tcPr>
          <w:p>
            <w:pPr>
              <w:pStyle w:val="TableParagraph"/>
              <w:ind w:right="89"/>
              <w:jc w:val="right"/>
              <w:rPr>
                <w:sz w:val="11"/>
              </w:rPr>
            </w:pPr>
            <w:r>
              <w:rPr>
                <w:spacing w:val="-5"/>
                <w:sz w:val="11"/>
              </w:rPr>
              <w:t>50</w:t>
            </w:r>
          </w:p>
        </w:tc>
        <w:tc>
          <w:tcPr>
            <w:tcW w:w="411" w:type="dxa"/>
          </w:tcPr>
          <w:p>
            <w:pPr>
              <w:pStyle w:val="TableParagraph"/>
              <w:ind w:left="108" w:right="16"/>
              <w:rPr>
                <w:sz w:val="11"/>
              </w:rPr>
            </w:pPr>
            <w:r>
              <w:rPr>
                <w:spacing w:val="-5"/>
                <w:sz w:val="11"/>
              </w:rPr>
              <w:t>48</w:t>
            </w:r>
          </w:p>
        </w:tc>
        <w:tc>
          <w:tcPr>
            <w:tcW w:w="379" w:type="dxa"/>
          </w:tcPr>
          <w:p>
            <w:pPr>
              <w:pStyle w:val="TableParagraph"/>
              <w:ind w:left="65"/>
              <w:rPr>
                <w:sz w:val="11"/>
              </w:rPr>
            </w:pPr>
            <w:r>
              <w:rPr>
                <w:spacing w:val="-5"/>
                <w:sz w:val="11"/>
              </w:rPr>
              <w:t>40</w:t>
            </w:r>
          </w:p>
        </w:tc>
        <w:tc>
          <w:tcPr>
            <w:tcW w:w="410" w:type="dxa"/>
          </w:tcPr>
          <w:p>
            <w:pPr>
              <w:pStyle w:val="TableParagraph"/>
              <w:ind w:right="91"/>
              <w:jc w:val="right"/>
              <w:rPr>
                <w:sz w:val="11"/>
              </w:rPr>
            </w:pPr>
            <w:r>
              <w:rPr>
                <w:spacing w:val="-5"/>
                <w:sz w:val="11"/>
              </w:rPr>
              <w:t>47</w:t>
            </w:r>
          </w:p>
        </w:tc>
        <w:tc>
          <w:tcPr>
            <w:tcW w:w="385" w:type="dxa"/>
          </w:tcPr>
          <w:p>
            <w:pPr>
              <w:pStyle w:val="TableParagraph"/>
              <w:ind w:right="97"/>
              <w:jc w:val="right"/>
              <w:rPr>
                <w:sz w:val="11"/>
              </w:rPr>
            </w:pPr>
            <w:r>
              <w:rPr>
                <w:spacing w:val="-5"/>
                <w:sz w:val="11"/>
              </w:rPr>
              <w:t>50</w:t>
            </w:r>
          </w:p>
        </w:tc>
      </w:tr>
      <w:tr>
        <w:trPr>
          <w:trHeight w:val="126" w:hRule="atLeast"/>
        </w:trPr>
        <w:tc>
          <w:tcPr>
            <w:tcW w:w="473" w:type="dxa"/>
            <w:shd w:val="clear" w:color="auto" w:fill="FFFF00"/>
          </w:tcPr>
          <w:p>
            <w:pPr>
              <w:pStyle w:val="TableParagraph"/>
              <w:ind w:left="23"/>
              <w:rPr>
                <w:sz w:val="11"/>
              </w:rPr>
            </w:pPr>
            <w:r>
              <w:rPr>
                <w:spacing w:val="-2"/>
                <w:sz w:val="11"/>
              </w:rPr>
              <w:t>ƩXi/n</w:t>
            </w:r>
          </w:p>
        </w:tc>
        <w:tc>
          <w:tcPr>
            <w:tcW w:w="408" w:type="dxa"/>
            <w:shd w:val="clear" w:color="auto" w:fill="FFFF00"/>
          </w:tcPr>
          <w:p>
            <w:pPr>
              <w:pStyle w:val="TableParagraph"/>
              <w:ind w:left="32" w:right="1"/>
              <w:rPr>
                <w:sz w:val="11"/>
              </w:rPr>
            </w:pPr>
            <w:r>
              <w:rPr>
                <w:spacing w:val="-4"/>
                <w:sz w:val="11"/>
              </w:rPr>
              <w:t>0,98</w:t>
            </w:r>
          </w:p>
        </w:tc>
        <w:tc>
          <w:tcPr>
            <w:tcW w:w="379" w:type="dxa"/>
            <w:shd w:val="clear" w:color="auto" w:fill="FFFF00"/>
          </w:tcPr>
          <w:p>
            <w:pPr>
              <w:pStyle w:val="TableParagraph"/>
              <w:ind w:right="81"/>
              <w:jc w:val="right"/>
              <w:rPr>
                <w:sz w:val="11"/>
              </w:rPr>
            </w:pPr>
            <w:r>
              <w:rPr>
                <w:spacing w:val="-10"/>
                <w:sz w:val="11"/>
              </w:rPr>
              <w:t>1</w:t>
            </w:r>
          </w:p>
        </w:tc>
        <w:tc>
          <w:tcPr>
            <w:tcW w:w="408" w:type="dxa"/>
            <w:shd w:val="clear" w:color="auto" w:fill="FFFF00"/>
          </w:tcPr>
          <w:p>
            <w:pPr>
              <w:pStyle w:val="TableParagraph"/>
              <w:ind w:right="78"/>
              <w:jc w:val="right"/>
              <w:rPr>
                <w:sz w:val="11"/>
              </w:rPr>
            </w:pPr>
            <w:r>
              <w:rPr>
                <w:spacing w:val="-4"/>
                <w:sz w:val="11"/>
              </w:rPr>
              <w:t>0,98</w:t>
            </w:r>
          </w:p>
        </w:tc>
        <w:tc>
          <w:tcPr>
            <w:tcW w:w="410" w:type="dxa"/>
            <w:shd w:val="clear" w:color="auto" w:fill="FFFF00"/>
          </w:tcPr>
          <w:p>
            <w:pPr>
              <w:pStyle w:val="TableParagraph"/>
              <w:ind w:left="57" w:right="28"/>
              <w:rPr>
                <w:sz w:val="11"/>
              </w:rPr>
            </w:pPr>
            <w:r>
              <w:rPr>
                <w:spacing w:val="-4"/>
                <w:sz w:val="11"/>
              </w:rPr>
              <w:t>0,94</w:t>
            </w:r>
          </w:p>
        </w:tc>
        <w:tc>
          <w:tcPr>
            <w:tcW w:w="408" w:type="dxa"/>
            <w:shd w:val="clear" w:color="auto" w:fill="FFFF00"/>
          </w:tcPr>
          <w:p>
            <w:pPr>
              <w:pStyle w:val="TableParagraph"/>
              <w:ind w:left="32"/>
              <w:rPr>
                <w:sz w:val="11"/>
              </w:rPr>
            </w:pPr>
            <w:r>
              <w:rPr>
                <w:spacing w:val="-4"/>
                <w:sz w:val="11"/>
              </w:rPr>
              <w:t>0,86</w:t>
            </w:r>
          </w:p>
        </w:tc>
        <w:tc>
          <w:tcPr>
            <w:tcW w:w="379" w:type="dxa"/>
            <w:shd w:val="clear" w:color="auto" w:fill="FFFF00"/>
          </w:tcPr>
          <w:p>
            <w:pPr>
              <w:pStyle w:val="TableParagraph"/>
              <w:ind w:right="78"/>
              <w:jc w:val="right"/>
              <w:rPr>
                <w:sz w:val="11"/>
              </w:rPr>
            </w:pPr>
            <w:r>
              <w:rPr>
                <w:spacing w:val="-5"/>
                <w:sz w:val="11"/>
              </w:rPr>
              <w:t>0,9</w:t>
            </w:r>
          </w:p>
        </w:tc>
        <w:tc>
          <w:tcPr>
            <w:tcW w:w="409" w:type="dxa"/>
            <w:shd w:val="clear" w:color="auto" w:fill="FFFF00"/>
          </w:tcPr>
          <w:p>
            <w:pPr>
              <w:pStyle w:val="TableParagraph"/>
              <w:ind w:left="32"/>
              <w:rPr>
                <w:sz w:val="11"/>
              </w:rPr>
            </w:pPr>
            <w:r>
              <w:rPr>
                <w:spacing w:val="-4"/>
                <w:sz w:val="11"/>
              </w:rPr>
              <w:t>0,98</w:t>
            </w:r>
          </w:p>
        </w:tc>
        <w:tc>
          <w:tcPr>
            <w:tcW w:w="380" w:type="dxa"/>
            <w:shd w:val="clear" w:color="auto" w:fill="FFFF00"/>
          </w:tcPr>
          <w:p>
            <w:pPr>
              <w:pStyle w:val="TableParagraph"/>
              <w:ind w:right="81"/>
              <w:jc w:val="right"/>
              <w:rPr>
                <w:sz w:val="11"/>
              </w:rPr>
            </w:pPr>
            <w:r>
              <w:rPr>
                <w:spacing w:val="-10"/>
                <w:sz w:val="11"/>
              </w:rPr>
              <w:t>1</w:t>
            </w:r>
          </w:p>
        </w:tc>
        <w:tc>
          <w:tcPr>
            <w:tcW w:w="378" w:type="dxa"/>
            <w:shd w:val="clear" w:color="auto" w:fill="FFFF00"/>
          </w:tcPr>
          <w:p>
            <w:pPr>
              <w:pStyle w:val="TableParagraph"/>
              <w:ind w:right="78"/>
              <w:jc w:val="right"/>
              <w:rPr>
                <w:sz w:val="11"/>
              </w:rPr>
            </w:pPr>
            <w:r>
              <w:rPr>
                <w:spacing w:val="-10"/>
                <w:sz w:val="11"/>
              </w:rPr>
              <w:t>1</w:t>
            </w:r>
          </w:p>
        </w:tc>
        <w:tc>
          <w:tcPr>
            <w:tcW w:w="379" w:type="dxa"/>
            <w:shd w:val="clear" w:color="auto" w:fill="FFFF00"/>
          </w:tcPr>
          <w:p>
            <w:pPr>
              <w:pStyle w:val="TableParagraph"/>
              <w:ind w:left="139"/>
              <w:rPr>
                <w:sz w:val="11"/>
              </w:rPr>
            </w:pPr>
            <w:r>
              <w:rPr>
                <w:spacing w:val="-10"/>
                <w:sz w:val="11"/>
              </w:rPr>
              <w:t>1</w:t>
            </w:r>
          </w:p>
        </w:tc>
        <w:tc>
          <w:tcPr>
            <w:tcW w:w="379" w:type="dxa"/>
            <w:shd w:val="clear" w:color="auto" w:fill="FFFF00"/>
          </w:tcPr>
          <w:p>
            <w:pPr>
              <w:pStyle w:val="TableParagraph"/>
              <w:ind w:left="139"/>
              <w:rPr>
                <w:sz w:val="11"/>
              </w:rPr>
            </w:pPr>
            <w:r>
              <w:rPr>
                <w:spacing w:val="-10"/>
                <w:sz w:val="11"/>
              </w:rPr>
              <w:t>1</w:t>
            </w:r>
          </w:p>
        </w:tc>
        <w:tc>
          <w:tcPr>
            <w:tcW w:w="379" w:type="dxa"/>
            <w:shd w:val="clear" w:color="auto" w:fill="FFFF00"/>
          </w:tcPr>
          <w:p>
            <w:pPr>
              <w:pStyle w:val="TableParagraph"/>
              <w:ind w:left="104" w:right="44"/>
              <w:rPr>
                <w:sz w:val="11"/>
              </w:rPr>
            </w:pPr>
            <w:r>
              <w:rPr>
                <w:spacing w:val="-5"/>
                <w:sz w:val="11"/>
              </w:rPr>
              <w:t>0,8</w:t>
            </w:r>
          </w:p>
        </w:tc>
        <w:tc>
          <w:tcPr>
            <w:tcW w:w="409" w:type="dxa"/>
            <w:shd w:val="clear" w:color="auto" w:fill="FFFF00"/>
          </w:tcPr>
          <w:p>
            <w:pPr>
              <w:pStyle w:val="TableParagraph"/>
              <w:ind w:right="78"/>
              <w:jc w:val="right"/>
              <w:rPr>
                <w:sz w:val="11"/>
              </w:rPr>
            </w:pPr>
            <w:r>
              <w:rPr>
                <w:spacing w:val="-4"/>
                <w:sz w:val="11"/>
              </w:rPr>
              <w:t>0,96</w:t>
            </w:r>
          </w:p>
        </w:tc>
        <w:tc>
          <w:tcPr>
            <w:tcW w:w="409" w:type="dxa"/>
            <w:shd w:val="clear" w:color="auto" w:fill="FFFF00"/>
          </w:tcPr>
          <w:p>
            <w:pPr>
              <w:pStyle w:val="TableParagraph"/>
              <w:ind w:right="77"/>
              <w:jc w:val="right"/>
              <w:rPr>
                <w:sz w:val="11"/>
              </w:rPr>
            </w:pPr>
            <w:r>
              <w:rPr>
                <w:spacing w:val="-4"/>
                <w:sz w:val="11"/>
              </w:rPr>
              <w:t>0,96</w:t>
            </w:r>
          </w:p>
        </w:tc>
        <w:tc>
          <w:tcPr>
            <w:tcW w:w="379" w:type="dxa"/>
            <w:shd w:val="clear" w:color="auto" w:fill="FFFF00"/>
          </w:tcPr>
          <w:p>
            <w:pPr>
              <w:pStyle w:val="TableParagraph"/>
              <w:ind w:right="79"/>
              <w:jc w:val="right"/>
              <w:rPr>
                <w:sz w:val="11"/>
              </w:rPr>
            </w:pPr>
            <w:r>
              <w:rPr>
                <w:spacing w:val="-10"/>
                <w:sz w:val="11"/>
              </w:rPr>
              <w:t>1</w:t>
            </w:r>
          </w:p>
        </w:tc>
        <w:tc>
          <w:tcPr>
            <w:tcW w:w="408" w:type="dxa"/>
            <w:shd w:val="clear" w:color="auto" w:fill="FFFF00"/>
          </w:tcPr>
          <w:p>
            <w:pPr>
              <w:pStyle w:val="TableParagraph"/>
              <w:ind w:right="77"/>
              <w:jc w:val="right"/>
              <w:rPr>
                <w:sz w:val="11"/>
              </w:rPr>
            </w:pPr>
            <w:r>
              <w:rPr>
                <w:spacing w:val="-4"/>
                <w:sz w:val="11"/>
              </w:rPr>
              <w:t>0,86</w:t>
            </w:r>
          </w:p>
        </w:tc>
        <w:tc>
          <w:tcPr>
            <w:tcW w:w="380" w:type="dxa"/>
            <w:shd w:val="clear" w:color="auto" w:fill="FFFF00"/>
          </w:tcPr>
          <w:p>
            <w:pPr>
              <w:pStyle w:val="TableParagraph"/>
              <w:ind w:right="80"/>
              <w:jc w:val="right"/>
              <w:rPr>
                <w:sz w:val="11"/>
              </w:rPr>
            </w:pPr>
            <w:r>
              <w:rPr>
                <w:spacing w:val="-10"/>
                <w:sz w:val="11"/>
              </w:rPr>
              <w:t>1</w:t>
            </w:r>
          </w:p>
        </w:tc>
        <w:tc>
          <w:tcPr>
            <w:tcW w:w="380" w:type="dxa"/>
            <w:shd w:val="clear" w:color="auto" w:fill="FFFF00"/>
          </w:tcPr>
          <w:p>
            <w:pPr>
              <w:pStyle w:val="TableParagraph"/>
              <w:ind w:left="195" w:right="56"/>
              <w:rPr>
                <w:sz w:val="11"/>
              </w:rPr>
            </w:pPr>
            <w:r>
              <w:rPr>
                <w:spacing w:val="-10"/>
                <w:sz w:val="11"/>
              </w:rPr>
              <w:t>1</w:t>
            </w:r>
          </w:p>
        </w:tc>
        <w:tc>
          <w:tcPr>
            <w:tcW w:w="410" w:type="dxa"/>
            <w:shd w:val="clear" w:color="auto" w:fill="FFFF00"/>
          </w:tcPr>
          <w:p>
            <w:pPr>
              <w:pStyle w:val="TableParagraph"/>
              <w:ind w:left="59" w:right="28"/>
              <w:rPr>
                <w:sz w:val="11"/>
              </w:rPr>
            </w:pPr>
            <w:r>
              <w:rPr>
                <w:spacing w:val="-4"/>
                <w:sz w:val="11"/>
              </w:rPr>
              <w:t>0,98</w:t>
            </w:r>
          </w:p>
        </w:tc>
        <w:tc>
          <w:tcPr>
            <w:tcW w:w="410" w:type="dxa"/>
            <w:shd w:val="clear" w:color="auto" w:fill="FFFF00"/>
          </w:tcPr>
          <w:p>
            <w:pPr>
              <w:pStyle w:val="TableParagraph"/>
              <w:ind w:left="59" w:right="28"/>
              <w:rPr>
                <w:sz w:val="11"/>
              </w:rPr>
            </w:pPr>
            <w:r>
              <w:rPr>
                <w:spacing w:val="-4"/>
                <w:sz w:val="11"/>
              </w:rPr>
              <w:t>0,98</w:t>
            </w:r>
          </w:p>
        </w:tc>
        <w:tc>
          <w:tcPr>
            <w:tcW w:w="380" w:type="dxa"/>
            <w:shd w:val="clear" w:color="auto" w:fill="FFFF00"/>
          </w:tcPr>
          <w:p>
            <w:pPr>
              <w:pStyle w:val="TableParagraph"/>
              <w:ind w:left="190" w:right="56"/>
              <w:rPr>
                <w:sz w:val="11"/>
              </w:rPr>
            </w:pPr>
            <w:r>
              <w:rPr>
                <w:spacing w:val="-10"/>
                <w:sz w:val="11"/>
              </w:rPr>
              <w:t>1</w:t>
            </w:r>
          </w:p>
        </w:tc>
        <w:tc>
          <w:tcPr>
            <w:tcW w:w="409" w:type="dxa"/>
            <w:shd w:val="clear" w:color="auto" w:fill="FFFF00"/>
          </w:tcPr>
          <w:p>
            <w:pPr>
              <w:pStyle w:val="TableParagraph"/>
              <w:ind w:left="56" w:right="29"/>
              <w:rPr>
                <w:sz w:val="11"/>
              </w:rPr>
            </w:pPr>
            <w:r>
              <w:rPr>
                <w:spacing w:val="-4"/>
                <w:sz w:val="11"/>
              </w:rPr>
              <w:t>0,88</w:t>
            </w:r>
          </w:p>
        </w:tc>
        <w:tc>
          <w:tcPr>
            <w:tcW w:w="380" w:type="dxa"/>
            <w:shd w:val="clear" w:color="auto" w:fill="FFFF00"/>
          </w:tcPr>
          <w:p>
            <w:pPr>
              <w:pStyle w:val="TableParagraph"/>
              <w:ind w:right="84"/>
              <w:jc w:val="right"/>
              <w:rPr>
                <w:sz w:val="11"/>
              </w:rPr>
            </w:pPr>
            <w:r>
              <w:rPr>
                <w:spacing w:val="-10"/>
                <w:sz w:val="11"/>
              </w:rPr>
              <w:t>1</w:t>
            </w:r>
          </w:p>
        </w:tc>
        <w:tc>
          <w:tcPr>
            <w:tcW w:w="380" w:type="dxa"/>
            <w:shd w:val="clear" w:color="auto" w:fill="FFFF00"/>
          </w:tcPr>
          <w:p>
            <w:pPr>
              <w:pStyle w:val="TableParagraph"/>
              <w:ind w:right="85"/>
              <w:jc w:val="right"/>
              <w:rPr>
                <w:sz w:val="11"/>
              </w:rPr>
            </w:pPr>
            <w:r>
              <w:rPr>
                <w:spacing w:val="-10"/>
                <w:sz w:val="11"/>
              </w:rPr>
              <w:t>1</w:t>
            </w:r>
          </w:p>
        </w:tc>
        <w:tc>
          <w:tcPr>
            <w:tcW w:w="410" w:type="dxa"/>
            <w:shd w:val="clear" w:color="auto" w:fill="FFFF00"/>
          </w:tcPr>
          <w:p>
            <w:pPr>
              <w:pStyle w:val="TableParagraph"/>
              <w:ind w:right="85"/>
              <w:jc w:val="right"/>
              <w:rPr>
                <w:sz w:val="11"/>
              </w:rPr>
            </w:pPr>
            <w:r>
              <w:rPr>
                <w:spacing w:val="-4"/>
                <w:sz w:val="11"/>
              </w:rPr>
              <w:t>0,96</w:t>
            </w:r>
          </w:p>
        </w:tc>
        <w:tc>
          <w:tcPr>
            <w:tcW w:w="379" w:type="dxa"/>
            <w:shd w:val="clear" w:color="auto" w:fill="FFFF00"/>
          </w:tcPr>
          <w:p>
            <w:pPr>
              <w:pStyle w:val="TableParagraph"/>
              <w:ind w:right="84"/>
              <w:jc w:val="right"/>
              <w:rPr>
                <w:sz w:val="11"/>
              </w:rPr>
            </w:pPr>
            <w:r>
              <w:rPr>
                <w:spacing w:val="-10"/>
                <w:sz w:val="11"/>
              </w:rPr>
              <w:t>1</w:t>
            </w:r>
          </w:p>
        </w:tc>
        <w:tc>
          <w:tcPr>
            <w:tcW w:w="380" w:type="dxa"/>
            <w:shd w:val="clear" w:color="auto" w:fill="FFFF00"/>
          </w:tcPr>
          <w:p>
            <w:pPr>
              <w:pStyle w:val="TableParagraph"/>
              <w:ind w:left="125"/>
              <w:rPr>
                <w:sz w:val="11"/>
              </w:rPr>
            </w:pPr>
            <w:r>
              <w:rPr>
                <w:spacing w:val="-10"/>
                <w:sz w:val="11"/>
              </w:rPr>
              <w:t>1</w:t>
            </w:r>
          </w:p>
        </w:tc>
        <w:tc>
          <w:tcPr>
            <w:tcW w:w="380" w:type="dxa"/>
            <w:shd w:val="clear" w:color="auto" w:fill="FFFF00"/>
          </w:tcPr>
          <w:p>
            <w:pPr>
              <w:pStyle w:val="TableParagraph"/>
              <w:ind w:left="124"/>
              <w:rPr>
                <w:sz w:val="11"/>
              </w:rPr>
            </w:pPr>
            <w:r>
              <w:rPr>
                <w:spacing w:val="-10"/>
                <w:sz w:val="11"/>
              </w:rPr>
              <w:t>1</w:t>
            </w:r>
          </w:p>
        </w:tc>
        <w:tc>
          <w:tcPr>
            <w:tcW w:w="380" w:type="dxa"/>
            <w:shd w:val="clear" w:color="auto" w:fill="FFFF00"/>
          </w:tcPr>
          <w:p>
            <w:pPr>
              <w:pStyle w:val="TableParagraph"/>
              <w:ind w:right="89"/>
              <w:jc w:val="right"/>
              <w:rPr>
                <w:sz w:val="11"/>
              </w:rPr>
            </w:pPr>
            <w:r>
              <w:rPr>
                <w:spacing w:val="-10"/>
                <w:sz w:val="11"/>
              </w:rPr>
              <w:t>1</w:t>
            </w:r>
          </w:p>
        </w:tc>
        <w:tc>
          <w:tcPr>
            <w:tcW w:w="411" w:type="dxa"/>
            <w:shd w:val="clear" w:color="auto" w:fill="FFFF00"/>
          </w:tcPr>
          <w:p>
            <w:pPr>
              <w:pStyle w:val="TableParagraph"/>
              <w:ind w:left="28" w:right="16"/>
              <w:rPr>
                <w:sz w:val="11"/>
              </w:rPr>
            </w:pPr>
            <w:r>
              <w:rPr>
                <w:spacing w:val="-4"/>
                <w:sz w:val="11"/>
              </w:rPr>
              <w:t>0,96</w:t>
            </w:r>
          </w:p>
        </w:tc>
        <w:tc>
          <w:tcPr>
            <w:tcW w:w="379" w:type="dxa"/>
            <w:shd w:val="clear" w:color="auto" w:fill="FFFF00"/>
          </w:tcPr>
          <w:p>
            <w:pPr>
              <w:pStyle w:val="TableParagraph"/>
              <w:ind w:left="85" w:right="44"/>
              <w:rPr>
                <w:sz w:val="11"/>
              </w:rPr>
            </w:pPr>
            <w:r>
              <w:rPr>
                <w:spacing w:val="-5"/>
                <w:sz w:val="11"/>
              </w:rPr>
              <w:t>0,8</w:t>
            </w:r>
          </w:p>
        </w:tc>
        <w:tc>
          <w:tcPr>
            <w:tcW w:w="410" w:type="dxa"/>
            <w:shd w:val="clear" w:color="auto" w:fill="FFFF00"/>
          </w:tcPr>
          <w:p>
            <w:pPr>
              <w:pStyle w:val="TableParagraph"/>
              <w:ind w:right="89"/>
              <w:jc w:val="right"/>
              <w:rPr>
                <w:sz w:val="11"/>
              </w:rPr>
            </w:pPr>
            <w:r>
              <w:rPr>
                <w:spacing w:val="-4"/>
                <w:sz w:val="11"/>
              </w:rPr>
              <w:t>0,94</w:t>
            </w:r>
          </w:p>
        </w:tc>
        <w:tc>
          <w:tcPr>
            <w:tcW w:w="385" w:type="dxa"/>
            <w:shd w:val="clear" w:color="auto" w:fill="FFFF00"/>
          </w:tcPr>
          <w:p>
            <w:pPr>
              <w:pStyle w:val="TableParagraph"/>
              <w:ind w:right="97"/>
              <w:jc w:val="right"/>
              <w:rPr>
                <w:sz w:val="11"/>
              </w:rPr>
            </w:pPr>
            <w:r>
              <w:rPr>
                <w:spacing w:val="-10"/>
                <w:sz w:val="11"/>
              </w:rPr>
              <w:t>1</w:t>
            </w:r>
          </w:p>
        </w:tc>
      </w:tr>
    </w:tbl>
    <w:p>
      <w:pPr>
        <w:pStyle w:val="TableParagraph"/>
        <w:spacing w:after="0"/>
        <w:jc w:val="right"/>
        <w:rPr>
          <w:sz w:val="11"/>
        </w:rPr>
        <w:sectPr>
          <w:headerReference w:type="default" r:id="rId31"/>
          <w:pgSz w:w="16850" w:h="11920" w:orient="landscape"/>
          <w:pgMar w:header="576" w:footer="0" w:top="1040" w:bottom="280" w:left="1133" w:right="1133"/>
        </w:sectPr>
      </w:pPr>
    </w:p>
    <w:p>
      <w:pPr>
        <w:spacing w:before="80"/>
        <w:ind w:left="153" w:right="0" w:firstLine="0"/>
        <w:jc w:val="left"/>
        <w:rPr>
          <w:i/>
          <w:sz w:val="24"/>
        </w:rPr>
      </w:pPr>
      <w:r>
        <w:rPr>
          <w:i/>
          <w:sz w:val="24"/>
        </w:rPr>
        <w:t>Sambungan</w:t>
      </w:r>
      <w:r>
        <w:rPr>
          <w:i/>
          <w:spacing w:val="-1"/>
          <w:sz w:val="24"/>
        </w:rPr>
        <w:t> </w:t>
      </w:r>
      <w:r>
        <w:rPr>
          <w:i/>
          <w:sz w:val="24"/>
        </w:rPr>
        <w:t>Lampiran </w:t>
      </w:r>
      <w:r>
        <w:rPr>
          <w:i/>
          <w:spacing w:val="-10"/>
          <w:sz w:val="24"/>
        </w:rPr>
        <w:t>6</w:t>
      </w:r>
    </w:p>
    <w:p>
      <w:pPr>
        <w:pStyle w:val="BodyText"/>
        <w:spacing w:before="46"/>
        <w:rPr>
          <w:i/>
          <w:sz w:val="20"/>
        </w:rPr>
      </w:pPr>
    </w:p>
    <w:tbl>
      <w:tblPr>
        <w:tblW w:w="0" w:type="auto"/>
        <w:jc w:val="left"/>
        <w:tblInd w:w="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72"/>
        <w:gridCol w:w="435"/>
        <w:gridCol w:w="436"/>
        <w:gridCol w:w="434"/>
        <w:gridCol w:w="436"/>
        <w:gridCol w:w="436"/>
        <w:gridCol w:w="435"/>
        <w:gridCol w:w="435"/>
        <w:gridCol w:w="437"/>
        <w:gridCol w:w="435"/>
        <w:gridCol w:w="435"/>
        <w:gridCol w:w="436"/>
        <w:gridCol w:w="434"/>
        <w:gridCol w:w="436"/>
        <w:gridCol w:w="436"/>
        <w:gridCol w:w="441"/>
      </w:tblGrid>
      <w:tr>
        <w:trPr>
          <w:trHeight w:val="128" w:hRule="atLeast"/>
        </w:trPr>
        <w:tc>
          <w:tcPr>
            <w:tcW w:w="472" w:type="dxa"/>
            <w:vMerge w:val="restart"/>
            <w:shd w:val="clear" w:color="auto" w:fill="B8CCE3"/>
          </w:tcPr>
          <w:p>
            <w:pPr>
              <w:pStyle w:val="TableParagraph"/>
              <w:spacing w:line="240" w:lineRule="auto" w:before="74"/>
              <w:ind w:left="170"/>
              <w:jc w:val="left"/>
              <w:rPr>
                <w:b/>
                <w:sz w:val="11"/>
              </w:rPr>
            </w:pPr>
            <w:r>
              <w:rPr>
                <w:b/>
                <w:spacing w:val="-5"/>
                <w:sz w:val="11"/>
              </w:rPr>
              <w:t>No</w:t>
            </w:r>
          </w:p>
        </w:tc>
        <w:tc>
          <w:tcPr>
            <w:tcW w:w="1305" w:type="dxa"/>
            <w:gridSpan w:val="3"/>
            <w:shd w:val="clear" w:color="auto" w:fill="B8CCE3"/>
          </w:tcPr>
          <w:p>
            <w:pPr>
              <w:pStyle w:val="TableParagraph"/>
              <w:spacing w:before="2"/>
              <w:ind w:left="28"/>
              <w:rPr>
                <w:b/>
                <w:sz w:val="11"/>
              </w:rPr>
            </w:pPr>
            <w:r>
              <w:rPr>
                <w:b/>
                <w:spacing w:val="-4"/>
                <w:sz w:val="11"/>
              </w:rPr>
              <w:t>NANO</w:t>
            </w:r>
          </w:p>
        </w:tc>
        <w:tc>
          <w:tcPr>
            <w:tcW w:w="1307" w:type="dxa"/>
            <w:gridSpan w:val="3"/>
            <w:shd w:val="clear" w:color="auto" w:fill="B8CCE3"/>
          </w:tcPr>
          <w:p>
            <w:pPr>
              <w:pStyle w:val="TableParagraph"/>
              <w:spacing w:before="2"/>
              <w:ind w:left="38" w:right="6"/>
              <w:rPr>
                <w:b/>
                <w:sz w:val="11"/>
              </w:rPr>
            </w:pPr>
            <w:r>
              <w:rPr>
                <w:b/>
                <w:spacing w:val="-4"/>
                <w:sz w:val="11"/>
              </w:rPr>
              <w:t>IBOS</w:t>
            </w:r>
          </w:p>
        </w:tc>
        <w:tc>
          <w:tcPr>
            <w:tcW w:w="1307" w:type="dxa"/>
            <w:gridSpan w:val="3"/>
            <w:shd w:val="clear" w:color="auto" w:fill="B8CCE3"/>
          </w:tcPr>
          <w:p>
            <w:pPr>
              <w:pStyle w:val="TableParagraph"/>
              <w:spacing w:before="2"/>
              <w:ind w:left="38"/>
              <w:rPr>
                <w:b/>
                <w:sz w:val="11"/>
              </w:rPr>
            </w:pPr>
            <w:r>
              <w:rPr>
                <w:b/>
                <w:spacing w:val="-4"/>
                <w:sz w:val="11"/>
              </w:rPr>
              <w:t>JARR</w:t>
            </w:r>
          </w:p>
        </w:tc>
        <w:tc>
          <w:tcPr>
            <w:tcW w:w="1305" w:type="dxa"/>
            <w:gridSpan w:val="3"/>
            <w:shd w:val="clear" w:color="auto" w:fill="B8CCE3"/>
          </w:tcPr>
          <w:p>
            <w:pPr>
              <w:pStyle w:val="TableParagraph"/>
              <w:spacing w:before="2"/>
              <w:ind w:left="36"/>
              <w:rPr>
                <w:b/>
                <w:sz w:val="11"/>
              </w:rPr>
            </w:pPr>
            <w:r>
              <w:rPr>
                <w:b/>
                <w:spacing w:val="-4"/>
                <w:sz w:val="11"/>
              </w:rPr>
              <w:t>CRAB</w:t>
            </w:r>
          </w:p>
        </w:tc>
        <w:tc>
          <w:tcPr>
            <w:tcW w:w="1313" w:type="dxa"/>
            <w:gridSpan w:val="3"/>
            <w:shd w:val="clear" w:color="auto" w:fill="B8CCE3"/>
          </w:tcPr>
          <w:p>
            <w:pPr>
              <w:pStyle w:val="TableParagraph"/>
              <w:spacing w:before="2"/>
              <w:ind w:left="40"/>
              <w:rPr>
                <w:b/>
                <w:sz w:val="11"/>
              </w:rPr>
            </w:pPr>
            <w:r>
              <w:rPr>
                <w:b/>
                <w:spacing w:val="-4"/>
                <w:sz w:val="11"/>
              </w:rPr>
              <w:t>CBUT</w:t>
            </w:r>
          </w:p>
        </w:tc>
      </w:tr>
      <w:tr>
        <w:trPr>
          <w:trHeight w:val="126" w:hRule="atLeast"/>
        </w:trPr>
        <w:tc>
          <w:tcPr>
            <w:tcW w:w="472" w:type="dxa"/>
            <w:vMerge/>
            <w:tcBorders>
              <w:top w:val="nil"/>
            </w:tcBorders>
            <w:shd w:val="clear" w:color="auto" w:fill="B8CCE3"/>
          </w:tcPr>
          <w:p>
            <w:pPr>
              <w:rPr>
                <w:sz w:val="2"/>
                <w:szCs w:val="2"/>
              </w:rPr>
            </w:pPr>
          </w:p>
        </w:tc>
        <w:tc>
          <w:tcPr>
            <w:tcW w:w="435" w:type="dxa"/>
            <w:shd w:val="clear" w:color="auto" w:fill="B8CCE3"/>
          </w:tcPr>
          <w:p>
            <w:pPr>
              <w:pStyle w:val="TableParagraph"/>
              <w:ind w:left="72" w:right="44"/>
              <w:rPr>
                <w:b/>
                <w:sz w:val="11"/>
              </w:rPr>
            </w:pPr>
            <w:r>
              <w:rPr>
                <w:b/>
                <w:spacing w:val="-4"/>
                <w:sz w:val="11"/>
              </w:rPr>
              <w:t>2022</w:t>
            </w:r>
          </w:p>
        </w:tc>
        <w:tc>
          <w:tcPr>
            <w:tcW w:w="436" w:type="dxa"/>
            <w:shd w:val="clear" w:color="auto" w:fill="B8CCE3"/>
          </w:tcPr>
          <w:p>
            <w:pPr>
              <w:pStyle w:val="TableParagraph"/>
              <w:ind w:left="75" w:right="45"/>
              <w:rPr>
                <w:b/>
                <w:sz w:val="11"/>
              </w:rPr>
            </w:pPr>
            <w:r>
              <w:rPr>
                <w:b/>
                <w:spacing w:val="-4"/>
                <w:sz w:val="11"/>
              </w:rPr>
              <w:t>2023</w:t>
            </w:r>
          </w:p>
        </w:tc>
        <w:tc>
          <w:tcPr>
            <w:tcW w:w="434" w:type="dxa"/>
            <w:shd w:val="clear" w:color="auto" w:fill="B8CCE3"/>
          </w:tcPr>
          <w:p>
            <w:pPr>
              <w:pStyle w:val="TableParagraph"/>
              <w:ind w:left="65" w:right="31"/>
              <w:rPr>
                <w:b/>
                <w:sz w:val="11"/>
              </w:rPr>
            </w:pPr>
            <w:r>
              <w:rPr>
                <w:b/>
                <w:spacing w:val="-4"/>
                <w:sz w:val="11"/>
              </w:rPr>
              <w:t>2024</w:t>
            </w:r>
          </w:p>
        </w:tc>
        <w:tc>
          <w:tcPr>
            <w:tcW w:w="436" w:type="dxa"/>
            <w:shd w:val="clear" w:color="auto" w:fill="B8CCE3"/>
          </w:tcPr>
          <w:p>
            <w:pPr>
              <w:pStyle w:val="TableParagraph"/>
              <w:ind w:left="75" w:right="42"/>
              <w:rPr>
                <w:b/>
                <w:sz w:val="11"/>
              </w:rPr>
            </w:pPr>
            <w:r>
              <w:rPr>
                <w:b/>
                <w:spacing w:val="-4"/>
                <w:sz w:val="11"/>
              </w:rPr>
              <w:t>2022</w:t>
            </w:r>
          </w:p>
        </w:tc>
        <w:tc>
          <w:tcPr>
            <w:tcW w:w="436" w:type="dxa"/>
            <w:shd w:val="clear" w:color="auto" w:fill="B8CCE3"/>
          </w:tcPr>
          <w:p>
            <w:pPr>
              <w:pStyle w:val="TableParagraph"/>
              <w:ind w:left="75" w:right="41"/>
              <w:rPr>
                <w:b/>
                <w:sz w:val="11"/>
              </w:rPr>
            </w:pPr>
            <w:r>
              <w:rPr>
                <w:b/>
                <w:spacing w:val="-4"/>
                <w:sz w:val="11"/>
              </w:rPr>
              <w:t>2023</w:t>
            </w:r>
          </w:p>
        </w:tc>
        <w:tc>
          <w:tcPr>
            <w:tcW w:w="435" w:type="dxa"/>
            <w:shd w:val="clear" w:color="auto" w:fill="B8CCE3"/>
          </w:tcPr>
          <w:p>
            <w:pPr>
              <w:pStyle w:val="TableParagraph"/>
              <w:ind w:left="72" w:right="35"/>
              <w:rPr>
                <w:b/>
                <w:sz w:val="11"/>
              </w:rPr>
            </w:pPr>
            <w:r>
              <w:rPr>
                <w:b/>
                <w:spacing w:val="-4"/>
                <w:sz w:val="11"/>
              </w:rPr>
              <w:t>2024</w:t>
            </w:r>
          </w:p>
        </w:tc>
        <w:tc>
          <w:tcPr>
            <w:tcW w:w="435" w:type="dxa"/>
            <w:shd w:val="clear" w:color="auto" w:fill="B8CCE3"/>
          </w:tcPr>
          <w:p>
            <w:pPr>
              <w:pStyle w:val="TableParagraph"/>
              <w:ind w:left="72" w:right="31"/>
              <w:rPr>
                <w:b/>
                <w:sz w:val="11"/>
              </w:rPr>
            </w:pPr>
            <w:r>
              <w:rPr>
                <w:b/>
                <w:spacing w:val="-4"/>
                <w:sz w:val="11"/>
              </w:rPr>
              <w:t>2022</w:t>
            </w:r>
          </w:p>
        </w:tc>
        <w:tc>
          <w:tcPr>
            <w:tcW w:w="437" w:type="dxa"/>
            <w:shd w:val="clear" w:color="auto" w:fill="B8CCE3"/>
          </w:tcPr>
          <w:p>
            <w:pPr>
              <w:pStyle w:val="TableParagraph"/>
              <w:ind w:right="76"/>
              <w:jc w:val="right"/>
              <w:rPr>
                <w:b/>
                <w:sz w:val="11"/>
              </w:rPr>
            </w:pPr>
            <w:r>
              <w:rPr>
                <w:b/>
                <w:spacing w:val="-4"/>
                <w:sz w:val="11"/>
              </w:rPr>
              <w:t>2023</w:t>
            </w:r>
          </w:p>
        </w:tc>
        <w:tc>
          <w:tcPr>
            <w:tcW w:w="435" w:type="dxa"/>
            <w:shd w:val="clear" w:color="auto" w:fill="B8CCE3"/>
          </w:tcPr>
          <w:p>
            <w:pPr>
              <w:pStyle w:val="TableParagraph"/>
              <w:ind w:left="72" w:right="32"/>
              <w:rPr>
                <w:b/>
                <w:sz w:val="11"/>
              </w:rPr>
            </w:pPr>
            <w:r>
              <w:rPr>
                <w:b/>
                <w:spacing w:val="-4"/>
                <w:sz w:val="11"/>
              </w:rPr>
              <w:t>2024</w:t>
            </w:r>
          </w:p>
        </w:tc>
        <w:tc>
          <w:tcPr>
            <w:tcW w:w="435" w:type="dxa"/>
            <w:shd w:val="clear" w:color="auto" w:fill="B8CCE3"/>
          </w:tcPr>
          <w:p>
            <w:pPr>
              <w:pStyle w:val="TableParagraph"/>
              <w:ind w:right="75"/>
              <w:jc w:val="right"/>
              <w:rPr>
                <w:b/>
                <w:sz w:val="11"/>
              </w:rPr>
            </w:pPr>
            <w:r>
              <w:rPr>
                <w:b/>
                <w:spacing w:val="-4"/>
                <w:sz w:val="11"/>
              </w:rPr>
              <w:t>2022</w:t>
            </w:r>
          </w:p>
        </w:tc>
        <w:tc>
          <w:tcPr>
            <w:tcW w:w="436" w:type="dxa"/>
            <w:shd w:val="clear" w:color="auto" w:fill="B8CCE3"/>
          </w:tcPr>
          <w:p>
            <w:pPr>
              <w:pStyle w:val="TableParagraph"/>
              <w:ind w:left="75" w:right="33"/>
              <w:rPr>
                <w:b/>
                <w:sz w:val="11"/>
              </w:rPr>
            </w:pPr>
            <w:r>
              <w:rPr>
                <w:b/>
                <w:spacing w:val="-4"/>
                <w:sz w:val="11"/>
              </w:rPr>
              <w:t>2023</w:t>
            </w:r>
          </w:p>
        </w:tc>
        <w:tc>
          <w:tcPr>
            <w:tcW w:w="434" w:type="dxa"/>
            <w:shd w:val="clear" w:color="auto" w:fill="B8CCE3"/>
          </w:tcPr>
          <w:p>
            <w:pPr>
              <w:pStyle w:val="TableParagraph"/>
              <w:ind w:left="65" w:right="20"/>
              <w:rPr>
                <w:b/>
                <w:sz w:val="11"/>
              </w:rPr>
            </w:pPr>
            <w:r>
              <w:rPr>
                <w:b/>
                <w:spacing w:val="-4"/>
                <w:sz w:val="11"/>
              </w:rPr>
              <w:t>2024</w:t>
            </w:r>
          </w:p>
        </w:tc>
        <w:tc>
          <w:tcPr>
            <w:tcW w:w="436" w:type="dxa"/>
            <w:shd w:val="clear" w:color="auto" w:fill="B8CCE3"/>
          </w:tcPr>
          <w:p>
            <w:pPr>
              <w:pStyle w:val="TableParagraph"/>
              <w:ind w:left="75" w:right="31"/>
              <w:rPr>
                <w:b/>
                <w:sz w:val="11"/>
              </w:rPr>
            </w:pPr>
            <w:r>
              <w:rPr>
                <w:b/>
                <w:spacing w:val="-4"/>
                <w:sz w:val="11"/>
              </w:rPr>
              <w:t>2022</w:t>
            </w:r>
          </w:p>
        </w:tc>
        <w:tc>
          <w:tcPr>
            <w:tcW w:w="436" w:type="dxa"/>
            <w:shd w:val="clear" w:color="auto" w:fill="B8CCE3"/>
          </w:tcPr>
          <w:p>
            <w:pPr>
              <w:pStyle w:val="TableParagraph"/>
              <w:ind w:right="72"/>
              <w:jc w:val="right"/>
              <w:rPr>
                <w:b/>
                <w:sz w:val="11"/>
              </w:rPr>
            </w:pPr>
            <w:r>
              <w:rPr>
                <w:b/>
                <w:spacing w:val="-4"/>
                <w:sz w:val="11"/>
              </w:rPr>
              <w:t>2023</w:t>
            </w:r>
          </w:p>
        </w:tc>
        <w:tc>
          <w:tcPr>
            <w:tcW w:w="441" w:type="dxa"/>
            <w:shd w:val="clear" w:color="auto" w:fill="B8CCE3"/>
          </w:tcPr>
          <w:p>
            <w:pPr>
              <w:pStyle w:val="TableParagraph"/>
              <w:ind w:left="42"/>
              <w:rPr>
                <w:b/>
                <w:sz w:val="11"/>
              </w:rPr>
            </w:pPr>
            <w:r>
              <w:rPr>
                <w:b/>
                <w:spacing w:val="-4"/>
                <w:sz w:val="11"/>
              </w:rPr>
              <w:t>2024</w:t>
            </w:r>
          </w:p>
        </w:tc>
      </w:tr>
      <w:tr>
        <w:trPr>
          <w:trHeight w:val="126" w:hRule="atLeast"/>
        </w:trPr>
        <w:tc>
          <w:tcPr>
            <w:tcW w:w="472" w:type="dxa"/>
            <w:shd w:val="clear" w:color="auto" w:fill="B8CCE3"/>
          </w:tcPr>
          <w:p>
            <w:pPr>
              <w:pStyle w:val="TableParagraph"/>
              <w:ind w:left="24" w:right="4"/>
              <w:rPr>
                <w:b/>
                <w:sz w:val="11"/>
              </w:rPr>
            </w:pPr>
            <w:r>
              <w:rPr>
                <w:b/>
                <w:spacing w:val="-10"/>
                <w:sz w:val="11"/>
              </w:rPr>
              <w:t>A</w:t>
            </w:r>
          </w:p>
        </w:tc>
        <w:tc>
          <w:tcPr>
            <w:tcW w:w="435"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4"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5" w:type="dxa"/>
            <w:shd w:val="clear" w:color="auto" w:fill="B8CCE3"/>
          </w:tcPr>
          <w:p>
            <w:pPr>
              <w:pStyle w:val="TableParagraph"/>
              <w:spacing w:line="240" w:lineRule="auto"/>
              <w:jc w:val="left"/>
              <w:rPr>
                <w:sz w:val="6"/>
              </w:rPr>
            </w:pPr>
          </w:p>
        </w:tc>
        <w:tc>
          <w:tcPr>
            <w:tcW w:w="435" w:type="dxa"/>
            <w:shd w:val="clear" w:color="auto" w:fill="B8CCE3"/>
          </w:tcPr>
          <w:p>
            <w:pPr>
              <w:pStyle w:val="TableParagraph"/>
              <w:spacing w:line="240" w:lineRule="auto"/>
              <w:jc w:val="left"/>
              <w:rPr>
                <w:sz w:val="6"/>
              </w:rPr>
            </w:pPr>
          </w:p>
        </w:tc>
        <w:tc>
          <w:tcPr>
            <w:tcW w:w="437" w:type="dxa"/>
            <w:shd w:val="clear" w:color="auto" w:fill="B8CCE3"/>
          </w:tcPr>
          <w:p>
            <w:pPr>
              <w:pStyle w:val="TableParagraph"/>
              <w:spacing w:line="240" w:lineRule="auto"/>
              <w:jc w:val="left"/>
              <w:rPr>
                <w:sz w:val="6"/>
              </w:rPr>
            </w:pPr>
          </w:p>
        </w:tc>
        <w:tc>
          <w:tcPr>
            <w:tcW w:w="435" w:type="dxa"/>
            <w:shd w:val="clear" w:color="auto" w:fill="B8CCE3"/>
          </w:tcPr>
          <w:p>
            <w:pPr>
              <w:pStyle w:val="TableParagraph"/>
              <w:spacing w:line="240" w:lineRule="auto"/>
              <w:jc w:val="left"/>
              <w:rPr>
                <w:sz w:val="6"/>
              </w:rPr>
            </w:pPr>
          </w:p>
        </w:tc>
        <w:tc>
          <w:tcPr>
            <w:tcW w:w="435"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4"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41" w:type="dxa"/>
            <w:shd w:val="clear" w:color="auto" w:fill="B8CCE3"/>
          </w:tcPr>
          <w:p>
            <w:pPr>
              <w:pStyle w:val="TableParagraph"/>
              <w:spacing w:line="240" w:lineRule="auto"/>
              <w:jc w:val="left"/>
              <w:rPr>
                <w:sz w:val="6"/>
              </w:rPr>
            </w:pPr>
          </w:p>
        </w:tc>
      </w:tr>
      <w:tr>
        <w:trPr>
          <w:trHeight w:val="126" w:hRule="atLeast"/>
        </w:trPr>
        <w:tc>
          <w:tcPr>
            <w:tcW w:w="472" w:type="dxa"/>
          </w:tcPr>
          <w:p>
            <w:pPr>
              <w:pStyle w:val="TableParagraph"/>
              <w:ind w:left="24" w:right="2"/>
              <w:rPr>
                <w:sz w:val="11"/>
              </w:rPr>
            </w:pPr>
            <w:r>
              <w:rPr>
                <w:spacing w:val="-5"/>
                <w:sz w:val="11"/>
              </w:rPr>
              <w:t>A.1</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shd w:val="clear" w:color="auto" w:fill="B8CCE3"/>
          </w:tcPr>
          <w:p>
            <w:pPr>
              <w:pStyle w:val="TableParagraph"/>
              <w:ind w:left="24" w:right="5"/>
              <w:rPr>
                <w:b/>
                <w:sz w:val="11"/>
              </w:rPr>
            </w:pPr>
            <w:r>
              <w:rPr>
                <w:b/>
                <w:spacing w:val="-10"/>
                <w:sz w:val="11"/>
              </w:rPr>
              <w:t>B</w:t>
            </w:r>
          </w:p>
        </w:tc>
        <w:tc>
          <w:tcPr>
            <w:tcW w:w="435"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4"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5" w:type="dxa"/>
            <w:shd w:val="clear" w:color="auto" w:fill="B8CCE3"/>
          </w:tcPr>
          <w:p>
            <w:pPr>
              <w:pStyle w:val="TableParagraph"/>
              <w:spacing w:line="240" w:lineRule="auto"/>
              <w:jc w:val="left"/>
              <w:rPr>
                <w:sz w:val="6"/>
              </w:rPr>
            </w:pPr>
          </w:p>
        </w:tc>
        <w:tc>
          <w:tcPr>
            <w:tcW w:w="435" w:type="dxa"/>
            <w:shd w:val="clear" w:color="auto" w:fill="B8CCE3"/>
          </w:tcPr>
          <w:p>
            <w:pPr>
              <w:pStyle w:val="TableParagraph"/>
              <w:spacing w:line="240" w:lineRule="auto"/>
              <w:jc w:val="left"/>
              <w:rPr>
                <w:sz w:val="6"/>
              </w:rPr>
            </w:pPr>
          </w:p>
        </w:tc>
        <w:tc>
          <w:tcPr>
            <w:tcW w:w="437" w:type="dxa"/>
            <w:shd w:val="clear" w:color="auto" w:fill="B8CCE3"/>
          </w:tcPr>
          <w:p>
            <w:pPr>
              <w:pStyle w:val="TableParagraph"/>
              <w:spacing w:line="240" w:lineRule="auto"/>
              <w:jc w:val="left"/>
              <w:rPr>
                <w:sz w:val="6"/>
              </w:rPr>
            </w:pPr>
          </w:p>
        </w:tc>
        <w:tc>
          <w:tcPr>
            <w:tcW w:w="435" w:type="dxa"/>
            <w:shd w:val="clear" w:color="auto" w:fill="B8CCE3"/>
          </w:tcPr>
          <w:p>
            <w:pPr>
              <w:pStyle w:val="TableParagraph"/>
              <w:spacing w:line="240" w:lineRule="auto"/>
              <w:jc w:val="left"/>
              <w:rPr>
                <w:sz w:val="6"/>
              </w:rPr>
            </w:pPr>
          </w:p>
        </w:tc>
        <w:tc>
          <w:tcPr>
            <w:tcW w:w="435"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4"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41" w:type="dxa"/>
            <w:shd w:val="clear" w:color="auto" w:fill="B8CCE3"/>
          </w:tcPr>
          <w:p>
            <w:pPr>
              <w:pStyle w:val="TableParagraph"/>
              <w:spacing w:line="240" w:lineRule="auto"/>
              <w:jc w:val="left"/>
              <w:rPr>
                <w:sz w:val="6"/>
              </w:rPr>
            </w:pPr>
          </w:p>
        </w:tc>
      </w:tr>
      <w:tr>
        <w:trPr>
          <w:trHeight w:val="126" w:hRule="atLeast"/>
        </w:trPr>
        <w:tc>
          <w:tcPr>
            <w:tcW w:w="472" w:type="dxa"/>
          </w:tcPr>
          <w:p>
            <w:pPr>
              <w:pStyle w:val="TableParagraph"/>
              <w:ind w:left="24" w:right="2"/>
              <w:rPr>
                <w:sz w:val="11"/>
              </w:rPr>
            </w:pPr>
            <w:r>
              <w:rPr>
                <w:spacing w:val="-5"/>
                <w:sz w:val="11"/>
              </w:rPr>
              <w:t>B.1</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2"/>
              <w:rPr>
                <w:sz w:val="11"/>
              </w:rPr>
            </w:pPr>
            <w:r>
              <w:rPr>
                <w:spacing w:val="-5"/>
                <w:sz w:val="11"/>
              </w:rPr>
              <w:t>B.2</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2"/>
              <w:rPr>
                <w:sz w:val="11"/>
              </w:rPr>
            </w:pPr>
            <w:r>
              <w:rPr>
                <w:spacing w:val="-5"/>
                <w:sz w:val="11"/>
              </w:rPr>
              <w:t>B.3</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shd w:val="clear" w:color="auto" w:fill="B8CCE3"/>
          </w:tcPr>
          <w:p>
            <w:pPr>
              <w:pStyle w:val="TableParagraph"/>
              <w:ind w:left="24" w:right="4"/>
              <w:rPr>
                <w:b/>
                <w:sz w:val="11"/>
              </w:rPr>
            </w:pPr>
            <w:r>
              <w:rPr>
                <w:b/>
                <w:spacing w:val="-10"/>
                <w:sz w:val="11"/>
              </w:rPr>
              <w:t>C</w:t>
            </w:r>
          </w:p>
        </w:tc>
        <w:tc>
          <w:tcPr>
            <w:tcW w:w="435"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4"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5" w:type="dxa"/>
            <w:shd w:val="clear" w:color="auto" w:fill="B8CCE3"/>
          </w:tcPr>
          <w:p>
            <w:pPr>
              <w:pStyle w:val="TableParagraph"/>
              <w:spacing w:line="240" w:lineRule="auto"/>
              <w:jc w:val="left"/>
              <w:rPr>
                <w:sz w:val="6"/>
              </w:rPr>
            </w:pPr>
          </w:p>
        </w:tc>
        <w:tc>
          <w:tcPr>
            <w:tcW w:w="435" w:type="dxa"/>
            <w:shd w:val="clear" w:color="auto" w:fill="B8CCE3"/>
          </w:tcPr>
          <w:p>
            <w:pPr>
              <w:pStyle w:val="TableParagraph"/>
              <w:spacing w:line="240" w:lineRule="auto"/>
              <w:jc w:val="left"/>
              <w:rPr>
                <w:sz w:val="6"/>
              </w:rPr>
            </w:pPr>
          </w:p>
        </w:tc>
        <w:tc>
          <w:tcPr>
            <w:tcW w:w="437" w:type="dxa"/>
            <w:shd w:val="clear" w:color="auto" w:fill="B8CCE3"/>
          </w:tcPr>
          <w:p>
            <w:pPr>
              <w:pStyle w:val="TableParagraph"/>
              <w:spacing w:line="240" w:lineRule="auto"/>
              <w:jc w:val="left"/>
              <w:rPr>
                <w:sz w:val="6"/>
              </w:rPr>
            </w:pPr>
          </w:p>
        </w:tc>
        <w:tc>
          <w:tcPr>
            <w:tcW w:w="435" w:type="dxa"/>
            <w:shd w:val="clear" w:color="auto" w:fill="B8CCE3"/>
          </w:tcPr>
          <w:p>
            <w:pPr>
              <w:pStyle w:val="TableParagraph"/>
              <w:spacing w:line="240" w:lineRule="auto"/>
              <w:jc w:val="left"/>
              <w:rPr>
                <w:sz w:val="6"/>
              </w:rPr>
            </w:pPr>
          </w:p>
        </w:tc>
        <w:tc>
          <w:tcPr>
            <w:tcW w:w="435"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4"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41" w:type="dxa"/>
            <w:shd w:val="clear" w:color="auto" w:fill="B8CCE3"/>
          </w:tcPr>
          <w:p>
            <w:pPr>
              <w:pStyle w:val="TableParagraph"/>
              <w:spacing w:line="240" w:lineRule="auto"/>
              <w:jc w:val="left"/>
              <w:rPr>
                <w:sz w:val="6"/>
              </w:rPr>
            </w:pPr>
          </w:p>
        </w:tc>
      </w:tr>
      <w:tr>
        <w:trPr>
          <w:trHeight w:val="126" w:hRule="atLeast"/>
        </w:trPr>
        <w:tc>
          <w:tcPr>
            <w:tcW w:w="472" w:type="dxa"/>
          </w:tcPr>
          <w:p>
            <w:pPr>
              <w:pStyle w:val="TableParagraph"/>
              <w:ind w:left="24" w:right="2"/>
              <w:rPr>
                <w:sz w:val="11"/>
              </w:rPr>
            </w:pPr>
            <w:r>
              <w:rPr>
                <w:spacing w:val="-5"/>
                <w:sz w:val="11"/>
              </w:rPr>
              <w:t>C.1</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spacing w:line="107" w:lineRule="exact"/>
              <w:ind w:left="24" w:right="2"/>
              <w:rPr>
                <w:sz w:val="11"/>
              </w:rPr>
            </w:pPr>
            <w:r>
              <w:rPr>
                <w:spacing w:val="-5"/>
                <w:sz w:val="11"/>
              </w:rPr>
              <w:t>C.2</w:t>
            </w:r>
          </w:p>
        </w:tc>
        <w:tc>
          <w:tcPr>
            <w:tcW w:w="435" w:type="dxa"/>
          </w:tcPr>
          <w:p>
            <w:pPr>
              <w:pStyle w:val="TableParagraph"/>
              <w:spacing w:line="107" w:lineRule="exact"/>
              <w:ind w:left="72" w:right="47"/>
              <w:rPr>
                <w:sz w:val="11"/>
              </w:rPr>
            </w:pPr>
            <w:r>
              <w:rPr>
                <w:spacing w:val="-10"/>
                <w:sz w:val="11"/>
              </w:rPr>
              <w:t>1</w:t>
            </w:r>
          </w:p>
        </w:tc>
        <w:tc>
          <w:tcPr>
            <w:tcW w:w="436" w:type="dxa"/>
          </w:tcPr>
          <w:p>
            <w:pPr>
              <w:pStyle w:val="TableParagraph"/>
              <w:spacing w:line="107" w:lineRule="exact"/>
              <w:ind w:left="75" w:right="47"/>
              <w:rPr>
                <w:sz w:val="11"/>
              </w:rPr>
            </w:pPr>
            <w:r>
              <w:rPr>
                <w:spacing w:val="-10"/>
                <w:sz w:val="11"/>
              </w:rPr>
              <w:t>1</w:t>
            </w:r>
          </w:p>
        </w:tc>
        <w:tc>
          <w:tcPr>
            <w:tcW w:w="434" w:type="dxa"/>
          </w:tcPr>
          <w:p>
            <w:pPr>
              <w:pStyle w:val="TableParagraph"/>
              <w:spacing w:line="107" w:lineRule="exact"/>
              <w:ind w:left="65" w:right="33"/>
              <w:rPr>
                <w:sz w:val="11"/>
              </w:rPr>
            </w:pPr>
            <w:r>
              <w:rPr>
                <w:spacing w:val="-10"/>
                <w:sz w:val="11"/>
              </w:rPr>
              <w:t>1</w:t>
            </w:r>
          </w:p>
        </w:tc>
        <w:tc>
          <w:tcPr>
            <w:tcW w:w="436" w:type="dxa"/>
          </w:tcPr>
          <w:p>
            <w:pPr>
              <w:pStyle w:val="TableParagraph"/>
              <w:spacing w:line="107" w:lineRule="exact"/>
              <w:ind w:left="75" w:right="45"/>
              <w:rPr>
                <w:sz w:val="11"/>
              </w:rPr>
            </w:pPr>
            <w:r>
              <w:rPr>
                <w:spacing w:val="-10"/>
                <w:sz w:val="11"/>
              </w:rPr>
              <w:t>1</w:t>
            </w:r>
          </w:p>
        </w:tc>
        <w:tc>
          <w:tcPr>
            <w:tcW w:w="436" w:type="dxa"/>
          </w:tcPr>
          <w:p>
            <w:pPr>
              <w:pStyle w:val="TableParagraph"/>
              <w:spacing w:line="107" w:lineRule="exact"/>
              <w:ind w:left="75" w:right="43"/>
              <w:rPr>
                <w:sz w:val="11"/>
              </w:rPr>
            </w:pPr>
            <w:r>
              <w:rPr>
                <w:spacing w:val="-10"/>
                <w:sz w:val="11"/>
              </w:rPr>
              <w:t>1</w:t>
            </w:r>
          </w:p>
        </w:tc>
        <w:tc>
          <w:tcPr>
            <w:tcW w:w="435" w:type="dxa"/>
          </w:tcPr>
          <w:p>
            <w:pPr>
              <w:pStyle w:val="TableParagraph"/>
              <w:spacing w:line="107" w:lineRule="exact"/>
              <w:ind w:left="72" w:right="37"/>
              <w:rPr>
                <w:sz w:val="11"/>
              </w:rPr>
            </w:pPr>
            <w:r>
              <w:rPr>
                <w:spacing w:val="-10"/>
                <w:sz w:val="11"/>
              </w:rPr>
              <w:t>1</w:t>
            </w:r>
          </w:p>
        </w:tc>
        <w:tc>
          <w:tcPr>
            <w:tcW w:w="435" w:type="dxa"/>
          </w:tcPr>
          <w:p>
            <w:pPr>
              <w:pStyle w:val="TableParagraph"/>
              <w:spacing w:line="107" w:lineRule="exact"/>
              <w:ind w:left="72" w:right="34"/>
              <w:rPr>
                <w:sz w:val="11"/>
              </w:rPr>
            </w:pPr>
            <w:r>
              <w:rPr>
                <w:spacing w:val="-10"/>
                <w:sz w:val="11"/>
              </w:rPr>
              <w:t>1</w:t>
            </w:r>
          </w:p>
        </w:tc>
        <w:tc>
          <w:tcPr>
            <w:tcW w:w="437" w:type="dxa"/>
          </w:tcPr>
          <w:p>
            <w:pPr>
              <w:pStyle w:val="TableParagraph"/>
              <w:spacing w:line="107" w:lineRule="exact"/>
              <w:ind w:left="36"/>
              <w:rPr>
                <w:sz w:val="11"/>
              </w:rPr>
            </w:pPr>
            <w:r>
              <w:rPr>
                <w:spacing w:val="-10"/>
                <w:sz w:val="11"/>
              </w:rPr>
              <w:t>1</w:t>
            </w:r>
          </w:p>
        </w:tc>
        <w:tc>
          <w:tcPr>
            <w:tcW w:w="435" w:type="dxa"/>
          </w:tcPr>
          <w:p>
            <w:pPr>
              <w:pStyle w:val="TableParagraph"/>
              <w:spacing w:line="107" w:lineRule="exact"/>
              <w:ind w:left="72" w:right="34"/>
              <w:rPr>
                <w:sz w:val="11"/>
              </w:rPr>
            </w:pPr>
            <w:r>
              <w:rPr>
                <w:spacing w:val="-10"/>
                <w:sz w:val="11"/>
              </w:rPr>
              <w:t>1</w:t>
            </w:r>
          </w:p>
        </w:tc>
        <w:tc>
          <w:tcPr>
            <w:tcW w:w="435" w:type="dxa"/>
          </w:tcPr>
          <w:p>
            <w:pPr>
              <w:pStyle w:val="TableParagraph"/>
              <w:spacing w:line="107" w:lineRule="exact"/>
              <w:ind w:left="72" w:right="35"/>
              <w:rPr>
                <w:sz w:val="11"/>
              </w:rPr>
            </w:pPr>
            <w:r>
              <w:rPr>
                <w:spacing w:val="-10"/>
                <w:sz w:val="11"/>
              </w:rPr>
              <w:t>1</w:t>
            </w:r>
          </w:p>
        </w:tc>
        <w:tc>
          <w:tcPr>
            <w:tcW w:w="436" w:type="dxa"/>
          </w:tcPr>
          <w:p>
            <w:pPr>
              <w:pStyle w:val="TableParagraph"/>
              <w:spacing w:line="107" w:lineRule="exact"/>
              <w:ind w:left="75" w:right="36"/>
              <w:rPr>
                <w:sz w:val="11"/>
              </w:rPr>
            </w:pPr>
            <w:r>
              <w:rPr>
                <w:spacing w:val="-10"/>
                <w:sz w:val="11"/>
              </w:rPr>
              <w:t>1</w:t>
            </w:r>
          </w:p>
        </w:tc>
        <w:tc>
          <w:tcPr>
            <w:tcW w:w="434" w:type="dxa"/>
          </w:tcPr>
          <w:p>
            <w:pPr>
              <w:pStyle w:val="TableParagraph"/>
              <w:spacing w:line="107" w:lineRule="exact"/>
              <w:ind w:left="65" w:right="22"/>
              <w:rPr>
                <w:sz w:val="11"/>
              </w:rPr>
            </w:pPr>
            <w:r>
              <w:rPr>
                <w:spacing w:val="-10"/>
                <w:sz w:val="11"/>
              </w:rPr>
              <w:t>1</w:t>
            </w:r>
          </w:p>
        </w:tc>
        <w:tc>
          <w:tcPr>
            <w:tcW w:w="436" w:type="dxa"/>
          </w:tcPr>
          <w:p>
            <w:pPr>
              <w:pStyle w:val="TableParagraph"/>
              <w:spacing w:line="107" w:lineRule="exact"/>
              <w:ind w:left="75" w:right="33"/>
              <w:rPr>
                <w:sz w:val="11"/>
              </w:rPr>
            </w:pPr>
            <w:r>
              <w:rPr>
                <w:spacing w:val="-10"/>
                <w:sz w:val="11"/>
              </w:rPr>
              <w:t>1</w:t>
            </w:r>
          </w:p>
        </w:tc>
        <w:tc>
          <w:tcPr>
            <w:tcW w:w="436" w:type="dxa"/>
          </w:tcPr>
          <w:p>
            <w:pPr>
              <w:pStyle w:val="TableParagraph"/>
              <w:spacing w:line="107" w:lineRule="exact"/>
              <w:ind w:left="75" w:right="32"/>
              <w:rPr>
                <w:sz w:val="11"/>
              </w:rPr>
            </w:pPr>
            <w:r>
              <w:rPr>
                <w:spacing w:val="-10"/>
                <w:sz w:val="11"/>
              </w:rPr>
              <w:t>1</w:t>
            </w:r>
          </w:p>
        </w:tc>
        <w:tc>
          <w:tcPr>
            <w:tcW w:w="441" w:type="dxa"/>
          </w:tcPr>
          <w:p>
            <w:pPr>
              <w:pStyle w:val="TableParagraph"/>
              <w:spacing w:line="107" w:lineRule="exact"/>
              <w:ind w:left="42" w:right="2"/>
              <w:rPr>
                <w:sz w:val="11"/>
              </w:rPr>
            </w:pPr>
            <w:r>
              <w:rPr>
                <w:spacing w:val="-10"/>
                <w:sz w:val="11"/>
              </w:rPr>
              <w:t>1</w:t>
            </w:r>
          </w:p>
        </w:tc>
      </w:tr>
      <w:tr>
        <w:trPr>
          <w:trHeight w:val="126" w:hRule="atLeast"/>
        </w:trPr>
        <w:tc>
          <w:tcPr>
            <w:tcW w:w="472" w:type="dxa"/>
          </w:tcPr>
          <w:p>
            <w:pPr>
              <w:pStyle w:val="TableParagraph"/>
              <w:ind w:left="24" w:right="2"/>
              <w:rPr>
                <w:sz w:val="11"/>
              </w:rPr>
            </w:pPr>
            <w:r>
              <w:rPr>
                <w:spacing w:val="-5"/>
                <w:sz w:val="11"/>
              </w:rPr>
              <w:t>C.3</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2"/>
              <w:rPr>
                <w:sz w:val="11"/>
              </w:rPr>
            </w:pPr>
            <w:r>
              <w:rPr>
                <w:spacing w:val="-5"/>
                <w:sz w:val="11"/>
              </w:rPr>
              <w:t>C.4</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2"/>
              <w:rPr>
                <w:sz w:val="11"/>
              </w:rPr>
            </w:pPr>
            <w:r>
              <w:rPr>
                <w:spacing w:val="-5"/>
                <w:sz w:val="11"/>
              </w:rPr>
              <w:t>C.5</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0</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2"/>
              <w:rPr>
                <w:sz w:val="11"/>
              </w:rPr>
            </w:pPr>
            <w:r>
              <w:rPr>
                <w:spacing w:val="-5"/>
                <w:sz w:val="11"/>
              </w:rPr>
              <w:t>C.6</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shd w:val="clear" w:color="auto" w:fill="B8CCE3"/>
          </w:tcPr>
          <w:p>
            <w:pPr>
              <w:pStyle w:val="TableParagraph"/>
              <w:ind w:left="24" w:right="4"/>
              <w:rPr>
                <w:b/>
                <w:sz w:val="11"/>
              </w:rPr>
            </w:pPr>
            <w:r>
              <w:rPr>
                <w:b/>
                <w:spacing w:val="-10"/>
                <w:sz w:val="11"/>
              </w:rPr>
              <w:t>D</w:t>
            </w:r>
          </w:p>
        </w:tc>
        <w:tc>
          <w:tcPr>
            <w:tcW w:w="435"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4"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5" w:type="dxa"/>
            <w:shd w:val="clear" w:color="auto" w:fill="B8CCE3"/>
          </w:tcPr>
          <w:p>
            <w:pPr>
              <w:pStyle w:val="TableParagraph"/>
              <w:spacing w:line="240" w:lineRule="auto"/>
              <w:jc w:val="left"/>
              <w:rPr>
                <w:sz w:val="6"/>
              </w:rPr>
            </w:pPr>
          </w:p>
        </w:tc>
        <w:tc>
          <w:tcPr>
            <w:tcW w:w="435" w:type="dxa"/>
            <w:shd w:val="clear" w:color="auto" w:fill="B8CCE3"/>
          </w:tcPr>
          <w:p>
            <w:pPr>
              <w:pStyle w:val="TableParagraph"/>
              <w:spacing w:line="240" w:lineRule="auto"/>
              <w:jc w:val="left"/>
              <w:rPr>
                <w:sz w:val="6"/>
              </w:rPr>
            </w:pPr>
          </w:p>
        </w:tc>
        <w:tc>
          <w:tcPr>
            <w:tcW w:w="437" w:type="dxa"/>
            <w:shd w:val="clear" w:color="auto" w:fill="B8CCE3"/>
          </w:tcPr>
          <w:p>
            <w:pPr>
              <w:pStyle w:val="TableParagraph"/>
              <w:spacing w:line="240" w:lineRule="auto"/>
              <w:jc w:val="left"/>
              <w:rPr>
                <w:sz w:val="6"/>
              </w:rPr>
            </w:pPr>
          </w:p>
        </w:tc>
        <w:tc>
          <w:tcPr>
            <w:tcW w:w="435" w:type="dxa"/>
            <w:shd w:val="clear" w:color="auto" w:fill="B8CCE3"/>
          </w:tcPr>
          <w:p>
            <w:pPr>
              <w:pStyle w:val="TableParagraph"/>
              <w:spacing w:line="240" w:lineRule="auto"/>
              <w:jc w:val="left"/>
              <w:rPr>
                <w:sz w:val="6"/>
              </w:rPr>
            </w:pPr>
          </w:p>
        </w:tc>
        <w:tc>
          <w:tcPr>
            <w:tcW w:w="435"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4"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41" w:type="dxa"/>
            <w:shd w:val="clear" w:color="auto" w:fill="B8CCE3"/>
          </w:tcPr>
          <w:p>
            <w:pPr>
              <w:pStyle w:val="TableParagraph"/>
              <w:spacing w:line="240" w:lineRule="auto"/>
              <w:jc w:val="left"/>
              <w:rPr>
                <w:sz w:val="6"/>
              </w:rPr>
            </w:pPr>
          </w:p>
        </w:tc>
      </w:tr>
      <w:tr>
        <w:trPr>
          <w:trHeight w:val="126" w:hRule="atLeast"/>
        </w:trPr>
        <w:tc>
          <w:tcPr>
            <w:tcW w:w="472" w:type="dxa"/>
          </w:tcPr>
          <w:p>
            <w:pPr>
              <w:pStyle w:val="TableParagraph"/>
              <w:ind w:left="24" w:right="2"/>
              <w:rPr>
                <w:sz w:val="11"/>
              </w:rPr>
            </w:pPr>
            <w:r>
              <w:rPr>
                <w:spacing w:val="-5"/>
                <w:sz w:val="11"/>
              </w:rPr>
              <w:t>D.1</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shd w:val="clear" w:color="auto" w:fill="B8CCE3"/>
          </w:tcPr>
          <w:p>
            <w:pPr>
              <w:pStyle w:val="TableParagraph"/>
              <w:ind w:left="24" w:right="5"/>
              <w:rPr>
                <w:b/>
                <w:sz w:val="11"/>
              </w:rPr>
            </w:pPr>
            <w:r>
              <w:rPr>
                <w:b/>
                <w:spacing w:val="-10"/>
                <w:sz w:val="11"/>
              </w:rPr>
              <w:t>E</w:t>
            </w:r>
          </w:p>
        </w:tc>
        <w:tc>
          <w:tcPr>
            <w:tcW w:w="435"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4"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5" w:type="dxa"/>
            <w:shd w:val="clear" w:color="auto" w:fill="B8CCE3"/>
          </w:tcPr>
          <w:p>
            <w:pPr>
              <w:pStyle w:val="TableParagraph"/>
              <w:spacing w:line="240" w:lineRule="auto"/>
              <w:jc w:val="left"/>
              <w:rPr>
                <w:sz w:val="6"/>
              </w:rPr>
            </w:pPr>
          </w:p>
        </w:tc>
        <w:tc>
          <w:tcPr>
            <w:tcW w:w="435" w:type="dxa"/>
            <w:shd w:val="clear" w:color="auto" w:fill="B8CCE3"/>
          </w:tcPr>
          <w:p>
            <w:pPr>
              <w:pStyle w:val="TableParagraph"/>
              <w:spacing w:line="240" w:lineRule="auto"/>
              <w:jc w:val="left"/>
              <w:rPr>
                <w:sz w:val="6"/>
              </w:rPr>
            </w:pPr>
          </w:p>
        </w:tc>
        <w:tc>
          <w:tcPr>
            <w:tcW w:w="437" w:type="dxa"/>
            <w:shd w:val="clear" w:color="auto" w:fill="B8CCE3"/>
          </w:tcPr>
          <w:p>
            <w:pPr>
              <w:pStyle w:val="TableParagraph"/>
              <w:spacing w:line="240" w:lineRule="auto"/>
              <w:jc w:val="left"/>
              <w:rPr>
                <w:sz w:val="6"/>
              </w:rPr>
            </w:pPr>
          </w:p>
        </w:tc>
        <w:tc>
          <w:tcPr>
            <w:tcW w:w="435" w:type="dxa"/>
            <w:shd w:val="clear" w:color="auto" w:fill="B8CCE3"/>
          </w:tcPr>
          <w:p>
            <w:pPr>
              <w:pStyle w:val="TableParagraph"/>
              <w:spacing w:line="240" w:lineRule="auto"/>
              <w:jc w:val="left"/>
              <w:rPr>
                <w:sz w:val="6"/>
              </w:rPr>
            </w:pPr>
          </w:p>
        </w:tc>
        <w:tc>
          <w:tcPr>
            <w:tcW w:w="435"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4"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41" w:type="dxa"/>
            <w:shd w:val="clear" w:color="auto" w:fill="B8CCE3"/>
          </w:tcPr>
          <w:p>
            <w:pPr>
              <w:pStyle w:val="TableParagraph"/>
              <w:spacing w:line="240" w:lineRule="auto"/>
              <w:jc w:val="left"/>
              <w:rPr>
                <w:sz w:val="6"/>
              </w:rPr>
            </w:pPr>
          </w:p>
        </w:tc>
      </w:tr>
      <w:tr>
        <w:trPr>
          <w:trHeight w:val="126" w:hRule="atLeast"/>
        </w:trPr>
        <w:tc>
          <w:tcPr>
            <w:tcW w:w="472" w:type="dxa"/>
          </w:tcPr>
          <w:p>
            <w:pPr>
              <w:pStyle w:val="TableParagraph"/>
              <w:ind w:left="24"/>
              <w:rPr>
                <w:sz w:val="11"/>
              </w:rPr>
            </w:pPr>
            <w:r>
              <w:rPr>
                <w:spacing w:val="-5"/>
                <w:sz w:val="11"/>
              </w:rPr>
              <w:t>E.1</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Pr>
                <w:sz w:val="11"/>
              </w:rPr>
            </w:pPr>
            <w:r>
              <w:rPr>
                <w:spacing w:val="-5"/>
                <w:sz w:val="11"/>
              </w:rPr>
              <w:t>E.2</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Pr>
                <w:sz w:val="11"/>
              </w:rPr>
            </w:pPr>
            <w:r>
              <w:rPr>
                <w:spacing w:val="-5"/>
                <w:sz w:val="11"/>
              </w:rPr>
              <w:t>E.3</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0</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Pr>
                <w:sz w:val="11"/>
              </w:rPr>
            </w:pPr>
            <w:r>
              <w:rPr>
                <w:spacing w:val="-5"/>
                <w:sz w:val="11"/>
              </w:rPr>
              <w:t>E.4</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0</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Pr>
                <w:sz w:val="11"/>
              </w:rPr>
            </w:pPr>
            <w:r>
              <w:rPr>
                <w:spacing w:val="-5"/>
                <w:sz w:val="11"/>
              </w:rPr>
              <w:t>E.5</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shd w:val="clear" w:color="auto" w:fill="B8CCE3"/>
          </w:tcPr>
          <w:p>
            <w:pPr>
              <w:pStyle w:val="TableParagraph"/>
              <w:ind w:left="24" w:right="2"/>
              <w:rPr>
                <w:b/>
                <w:sz w:val="11"/>
              </w:rPr>
            </w:pPr>
            <w:r>
              <w:rPr>
                <w:b/>
                <w:spacing w:val="-10"/>
                <w:sz w:val="11"/>
              </w:rPr>
              <w:t>F</w:t>
            </w:r>
          </w:p>
        </w:tc>
        <w:tc>
          <w:tcPr>
            <w:tcW w:w="435"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4"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5" w:type="dxa"/>
            <w:shd w:val="clear" w:color="auto" w:fill="B8CCE3"/>
          </w:tcPr>
          <w:p>
            <w:pPr>
              <w:pStyle w:val="TableParagraph"/>
              <w:spacing w:line="240" w:lineRule="auto"/>
              <w:jc w:val="left"/>
              <w:rPr>
                <w:sz w:val="6"/>
              </w:rPr>
            </w:pPr>
          </w:p>
        </w:tc>
        <w:tc>
          <w:tcPr>
            <w:tcW w:w="435" w:type="dxa"/>
            <w:shd w:val="clear" w:color="auto" w:fill="B8CCE3"/>
          </w:tcPr>
          <w:p>
            <w:pPr>
              <w:pStyle w:val="TableParagraph"/>
              <w:spacing w:line="240" w:lineRule="auto"/>
              <w:jc w:val="left"/>
              <w:rPr>
                <w:sz w:val="6"/>
              </w:rPr>
            </w:pPr>
          </w:p>
        </w:tc>
        <w:tc>
          <w:tcPr>
            <w:tcW w:w="437" w:type="dxa"/>
            <w:shd w:val="clear" w:color="auto" w:fill="B8CCE3"/>
          </w:tcPr>
          <w:p>
            <w:pPr>
              <w:pStyle w:val="TableParagraph"/>
              <w:spacing w:line="240" w:lineRule="auto"/>
              <w:jc w:val="left"/>
              <w:rPr>
                <w:sz w:val="6"/>
              </w:rPr>
            </w:pPr>
          </w:p>
        </w:tc>
        <w:tc>
          <w:tcPr>
            <w:tcW w:w="435" w:type="dxa"/>
            <w:shd w:val="clear" w:color="auto" w:fill="B8CCE3"/>
          </w:tcPr>
          <w:p>
            <w:pPr>
              <w:pStyle w:val="TableParagraph"/>
              <w:spacing w:line="240" w:lineRule="auto"/>
              <w:jc w:val="left"/>
              <w:rPr>
                <w:sz w:val="6"/>
              </w:rPr>
            </w:pPr>
          </w:p>
        </w:tc>
        <w:tc>
          <w:tcPr>
            <w:tcW w:w="435"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4"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41" w:type="dxa"/>
            <w:shd w:val="clear" w:color="auto" w:fill="B8CCE3"/>
          </w:tcPr>
          <w:p>
            <w:pPr>
              <w:pStyle w:val="TableParagraph"/>
              <w:spacing w:line="240" w:lineRule="auto"/>
              <w:jc w:val="left"/>
              <w:rPr>
                <w:sz w:val="6"/>
              </w:rPr>
            </w:pPr>
          </w:p>
        </w:tc>
      </w:tr>
      <w:tr>
        <w:trPr>
          <w:trHeight w:val="126" w:hRule="atLeast"/>
        </w:trPr>
        <w:tc>
          <w:tcPr>
            <w:tcW w:w="472" w:type="dxa"/>
          </w:tcPr>
          <w:p>
            <w:pPr>
              <w:pStyle w:val="TableParagraph"/>
              <w:ind w:left="24" w:right="2"/>
              <w:rPr>
                <w:sz w:val="11"/>
              </w:rPr>
            </w:pPr>
            <w:r>
              <w:rPr>
                <w:spacing w:val="-5"/>
                <w:sz w:val="11"/>
              </w:rPr>
              <w:t>F.1</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2"/>
              <w:rPr>
                <w:sz w:val="11"/>
              </w:rPr>
            </w:pPr>
            <w:r>
              <w:rPr>
                <w:spacing w:val="-5"/>
                <w:sz w:val="11"/>
              </w:rPr>
              <w:t>F.2</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0</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0</w:t>
            </w:r>
          </w:p>
        </w:tc>
        <w:tc>
          <w:tcPr>
            <w:tcW w:w="436" w:type="dxa"/>
          </w:tcPr>
          <w:p>
            <w:pPr>
              <w:pStyle w:val="TableParagraph"/>
              <w:ind w:left="75" w:right="33"/>
              <w:rPr>
                <w:sz w:val="11"/>
              </w:rPr>
            </w:pPr>
            <w:r>
              <w:rPr>
                <w:spacing w:val="-10"/>
                <w:sz w:val="11"/>
              </w:rPr>
              <w:t>0</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2"/>
              <w:rPr>
                <w:sz w:val="11"/>
              </w:rPr>
            </w:pPr>
            <w:r>
              <w:rPr>
                <w:spacing w:val="-5"/>
                <w:sz w:val="11"/>
              </w:rPr>
              <w:t>F.3</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0</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0</w:t>
            </w:r>
          </w:p>
        </w:tc>
        <w:tc>
          <w:tcPr>
            <w:tcW w:w="436" w:type="dxa"/>
          </w:tcPr>
          <w:p>
            <w:pPr>
              <w:pStyle w:val="TableParagraph"/>
              <w:ind w:left="75" w:right="36"/>
              <w:rPr>
                <w:sz w:val="11"/>
              </w:rPr>
            </w:pPr>
            <w:r>
              <w:rPr>
                <w:spacing w:val="-10"/>
                <w:sz w:val="11"/>
              </w:rPr>
              <w:t>0</w:t>
            </w:r>
          </w:p>
        </w:tc>
        <w:tc>
          <w:tcPr>
            <w:tcW w:w="434" w:type="dxa"/>
          </w:tcPr>
          <w:p>
            <w:pPr>
              <w:pStyle w:val="TableParagraph"/>
              <w:ind w:left="65" w:right="22"/>
              <w:rPr>
                <w:sz w:val="11"/>
              </w:rPr>
            </w:pPr>
            <w:r>
              <w:rPr>
                <w:spacing w:val="-10"/>
                <w:sz w:val="11"/>
              </w:rPr>
              <w:t>0</w:t>
            </w:r>
          </w:p>
        </w:tc>
        <w:tc>
          <w:tcPr>
            <w:tcW w:w="436" w:type="dxa"/>
          </w:tcPr>
          <w:p>
            <w:pPr>
              <w:pStyle w:val="TableParagraph"/>
              <w:ind w:left="75" w:right="33"/>
              <w:rPr>
                <w:sz w:val="11"/>
              </w:rPr>
            </w:pPr>
            <w:r>
              <w:rPr>
                <w:spacing w:val="-10"/>
                <w:sz w:val="11"/>
              </w:rPr>
              <w:t>0</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8" w:hRule="atLeast"/>
        </w:trPr>
        <w:tc>
          <w:tcPr>
            <w:tcW w:w="472" w:type="dxa"/>
          </w:tcPr>
          <w:p>
            <w:pPr>
              <w:pStyle w:val="TableParagraph"/>
              <w:spacing w:before="2"/>
              <w:ind w:left="24" w:right="2"/>
              <w:rPr>
                <w:sz w:val="11"/>
              </w:rPr>
            </w:pPr>
            <w:r>
              <w:rPr>
                <w:spacing w:val="-5"/>
                <w:sz w:val="11"/>
              </w:rPr>
              <w:t>F.4</w:t>
            </w:r>
          </w:p>
        </w:tc>
        <w:tc>
          <w:tcPr>
            <w:tcW w:w="435" w:type="dxa"/>
          </w:tcPr>
          <w:p>
            <w:pPr>
              <w:pStyle w:val="TableParagraph"/>
              <w:spacing w:before="2"/>
              <w:ind w:left="72" w:right="47"/>
              <w:rPr>
                <w:sz w:val="11"/>
              </w:rPr>
            </w:pPr>
            <w:r>
              <w:rPr>
                <w:spacing w:val="-10"/>
                <w:sz w:val="11"/>
              </w:rPr>
              <w:t>1</w:t>
            </w:r>
          </w:p>
        </w:tc>
        <w:tc>
          <w:tcPr>
            <w:tcW w:w="436" w:type="dxa"/>
          </w:tcPr>
          <w:p>
            <w:pPr>
              <w:pStyle w:val="TableParagraph"/>
              <w:spacing w:before="2"/>
              <w:ind w:left="75" w:right="47"/>
              <w:rPr>
                <w:sz w:val="11"/>
              </w:rPr>
            </w:pPr>
            <w:r>
              <w:rPr>
                <w:spacing w:val="-10"/>
                <w:sz w:val="11"/>
              </w:rPr>
              <w:t>1</w:t>
            </w:r>
          </w:p>
        </w:tc>
        <w:tc>
          <w:tcPr>
            <w:tcW w:w="434" w:type="dxa"/>
          </w:tcPr>
          <w:p>
            <w:pPr>
              <w:pStyle w:val="TableParagraph"/>
              <w:spacing w:before="2"/>
              <w:ind w:left="65" w:right="33"/>
              <w:rPr>
                <w:sz w:val="11"/>
              </w:rPr>
            </w:pPr>
            <w:r>
              <w:rPr>
                <w:spacing w:val="-10"/>
                <w:sz w:val="11"/>
              </w:rPr>
              <w:t>1</w:t>
            </w:r>
          </w:p>
        </w:tc>
        <w:tc>
          <w:tcPr>
            <w:tcW w:w="436" w:type="dxa"/>
          </w:tcPr>
          <w:p>
            <w:pPr>
              <w:pStyle w:val="TableParagraph"/>
              <w:spacing w:before="2"/>
              <w:ind w:left="75" w:right="45"/>
              <w:rPr>
                <w:sz w:val="11"/>
              </w:rPr>
            </w:pPr>
            <w:r>
              <w:rPr>
                <w:spacing w:val="-10"/>
                <w:sz w:val="11"/>
              </w:rPr>
              <w:t>1</w:t>
            </w:r>
          </w:p>
        </w:tc>
        <w:tc>
          <w:tcPr>
            <w:tcW w:w="436" w:type="dxa"/>
          </w:tcPr>
          <w:p>
            <w:pPr>
              <w:pStyle w:val="TableParagraph"/>
              <w:spacing w:before="2"/>
              <w:ind w:left="75" w:right="43"/>
              <w:rPr>
                <w:sz w:val="11"/>
              </w:rPr>
            </w:pPr>
            <w:r>
              <w:rPr>
                <w:spacing w:val="-10"/>
                <w:sz w:val="11"/>
              </w:rPr>
              <w:t>1</w:t>
            </w:r>
          </w:p>
        </w:tc>
        <w:tc>
          <w:tcPr>
            <w:tcW w:w="435" w:type="dxa"/>
          </w:tcPr>
          <w:p>
            <w:pPr>
              <w:pStyle w:val="TableParagraph"/>
              <w:spacing w:before="2"/>
              <w:ind w:left="72" w:right="37"/>
              <w:rPr>
                <w:sz w:val="11"/>
              </w:rPr>
            </w:pPr>
            <w:r>
              <w:rPr>
                <w:spacing w:val="-10"/>
                <w:sz w:val="11"/>
              </w:rPr>
              <w:t>1</w:t>
            </w:r>
          </w:p>
        </w:tc>
        <w:tc>
          <w:tcPr>
            <w:tcW w:w="435" w:type="dxa"/>
          </w:tcPr>
          <w:p>
            <w:pPr>
              <w:pStyle w:val="TableParagraph"/>
              <w:spacing w:before="2"/>
              <w:ind w:left="72" w:right="34"/>
              <w:rPr>
                <w:sz w:val="11"/>
              </w:rPr>
            </w:pPr>
            <w:r>
              <w:rPr>
                <w:spacing w:val="-10"/>
                <w:sz w:val="11"/>
              </w:rPr>
              <w:t>1</w:t>
            </w:r>
          </w:p>
        </w:tc>
        <w:tc>
          <w:tcPr>
            <w:tcW w:w="437" w:type="dxa"/>
          </w:tcPr>
          <w:p>
            <w:pPr>
              <w:pStyle w:val="TableParagraph"/>
              <w:spacing w:before="2"/>
              <w:ind w:left="36"/>
              <w:rPr>
                <w:sz w:val="11"/>
              </w:rPr>
            </w:pPr>
            <w:r>
              <w:rPr>
                <w:spacing w:val="-10"/>
                <w:sz w:val="11"/>
              </w:rPr>
              <w:t>1</w:t>
            </w:r>
          </w:p>
        </w:tc>
        <w:tc>
          <w:tcPr>
            <w:tcW w:w="435" w:type="dxa"/>
          </w:tcPr>
          <w:p>
            <w:pPr>
              <w:pStyle w:val="TableParagraph"/>
              <w:spacing w:before="2"/>
              <w:ind w:left="72" w:right="34"/>
              <w:rPr>
                <w:sz w:val="11"/>
              </w:rPr>
            </w:pPr>
            <w:r>
              <w:rPr>
                <w:spacing w:val="-10"/>
                <w:sz w:val="11"/>
              </w:rPr>
              <w:t>1</w:t>
            </w:r>
          </w:p>
        </w:tc>
        <w:tc>
          <w:tcPr>
            <w:tcW w:w="435" w:type="dxa"/>
          </w:tcPr>
          <w:p>
            <w:pPr>
              <w:pStyle w:val="TableParagraph"/>
              <w:spacing w:before="2"/>
              <w:ind w:left="72" w:right="35"/>
              <w:rPr>
                <w:sz w:val="11"/>
              </w:rPr>
            </w:pPr>
            <w:r>
              <w:rPr>
                <w:spacing w:val="-10"/>
                <w:sz w:val="11"/>
              </w:rPr>
              <w:t>1</w:t>
            </w:r>
          </w:p>
        </w:tc>
        <w:tc>
          <w:tcPr>
            <w:tcW w:w="436" w:type="dxa"/>
          </w:tcPr>
          <w:p>
            <w:pPr>
              <w:pStyle w:val="TableParagraph"/>
              <w:spacing w:before="2"/>
              <w:ind w:left="75" w:right="36"/>
              <w:rPr>
                <w:sz w:val="11"/>
              </w:rPr>
            </w:pPr>
            <w:r>
              <w:rPr>
                <w:spacing w:val="-10"/>
                <w:sz w:val="11"/>
              </w:rPr>
              <w:t>1</w:t>
            </w:r>
          </w:p>
        </w:tc>
        <w:tc>
          <w:tcPr>
            <w:tcW w:w="434" w:type="dxa"/>
          </w:tcPr>
          <w:p>
            <w:pPr>
              <w:pStyle w:val="TableParagraph"/>
              <w:spacing w:before="2"/>
              <w:ind w:left="65" w:right="22"/>
              <w:rPr>
                <w:sz w:val="11"/>
              </w:rPr>
            </w:pPr>
            <w:r>
              <w:rPr>
                <w:spacing w:val="-10"/>
                <w:sz w:val="11"/>
              </w:rPr>
              <w:t>1</w:t>
            </w:r>
          </w:p>
        </w:tc>
        <w:tc>
          <w:tcPr>
            <w:tcW w:w="436" w:type="dxa"/>
          </w:tcPr>
          <w:p>
            <w:pPr>
              <w:pStyle w:val="TableParagraph"/>
              <w:spacing w:before="2"/>
              <w:ind w:left="75" w:right="33"/>
              <w:rPr>
                <w:sz w:val="11"/>
              </w:rPr>
            </w:pPr>
            <w:r>
              <w:rPr>
                <w:spacing w:val="-10"/>
                <w:sz w:val="11"/>
              </w:rPr>
              <w:t>1</w:t>
            </w:r>
          </w:p>
        </w:tc>
        <w:tc>
          <w:tcPr>
            <w:tcW w:w="436" w:type="dxa"/>
          </w:tcPr>
          <w:p>
            <w:pPr>
              <w:pStyle w:val="TableParagraph"/>
              <w:spacing w:before="2"/>
              <w:ind w:left="75" w:right="32"/>
              <w:rPr>
                <w:sz w:val="11"/>
              </w:rPr>
            </w:pPr>
            <w:r>
              <w:rPr>
                <w:spacing w:val="-10"/>
                <w:sz w:val="11"/>
              </w:rPr>
              <w:t>1</w:t>
            </w:r>
          </w:p>
        </w:tc>
        <w:tc>
          <w:tcPr>
            <w:tcW w:w="441" w:type="dxa"/>
          </w:tcPr>
          <w:p>
            <w:pPr>
              <w:pStyle w:val="TableParagraph"/>
              <w:spacing w:before="2"/>
              <w:ind w:left="42" w:right="2"/>
              <w:rPr>
                <w:sz w:val="11"/>
              </w:rPr>
            </w:pPr>
            <w:r>
              <w:rPr>
                <w:spacing w:val="-10"/>
                <w:sz w:val="11"/>
              </w:rPr>
              <w:t>1</w:t>
            </w:r>
          </w:p>
        </w:tc>
      </w:tr>
      <w:tr>
        <w:trPr>
          <w:trHeight w:val="126" w:hRule="atLeast"/>
        </w:trPr>
        <w:tc>
          <w:tcPr>
            <w:tcW w:w="472" w:type="dxa"/>
          </w:tcPr>
          <w:p>
            <w:pPr>
              <w:pStyle w:val="TableParagraph"/>
              <w:ind w:left="24" w:right="2"/>
              <w:rPr>
                <w:sz w:val="11"/>
              </w:rPr>
            </w:pPr>
            <w:r>
              <w:rPr>
                <w:spacing w:val="-5"/>
                <w:sz w:val="11"/>
              </w:rPr>
              <w:t>F.5</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2"/>
              <w:rPr>
                <w:sz w:val="11"/>
              </w:rPr>
            </w:pPr>
            <w:r>
              <w:rPr>
                <w:spacing w:val="-5"/>
                <w:sz w:val="11"/>
              </w:rPr>
              <w:t>F.6</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2"/>
              <w:rPr>
                <w:sz w:val="11"/>
              </w:rPr>
            </w:pPr>
            <w:r>
              <w:rPr>
                <w:spacing w:val="-5"/>
                <w:sz w:val="11"/>
              </w:rPr>
              <w:t>F.7</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2"/>
              <w:rPr>
                <w:sz w:val="11"/>
              </w:rPr>
            </w:pPr>
            <w:r>
              <w:rPr>
                <w:spacing w:val="-5"/>
                <w:sz w:val="11"/>
              </w:rPr>
              <w:t>F.8</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2"/>
              <w:rPr>
                <w:sz w:val="11"/>
              </w:rPr>
            </w:pPr>
            <w:r>
              <w:rPr>
                <w:spacing w:val="-5"/>
                <w:sz w:val="11"/>
              </w:rPr>
              <w:t>F.9</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0</w:t>
            </w:r>
          </w:p>
        </w:tc>
        <w:tc>
          <w:tcPr>
            <w:tcW w:w="437" w:type="dxa"/>
          </w:tcPr>
          <w:p>
            <w:pPr>
              <w:pStyle w:val="TableParagraph"/>
              <w:ind w:left="36"/>
              <w:rPr>
                <w:sz w:val="11"/>
              </w:rPr>
            </w:pPr>
            <w:r>
              <w:rPr>
                <w:spacing w:val="-10"/>
                <w:sz w:val="11"/>
              </w:rPr>
              <w:t>0</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0</w:t>
            </w:r>
          </w:p>
        </w:tc>
        <w:tc>
          <w:tcPr>
            <w:tcW w:w="436" w:type="dxa"/>
          </w:tcPr>
          <w:p>
            <w:pPr>
              <w:pStyle w:val="TableParagraph"/>
              <w:ind w:left="75" w:right="33"/>
              <w:rPr>
                <w:sz w:val="11"/>
              </w:rPr>
            </w:pPr>
            <w:r>
              <w:rPr>
                <w:spacing w:val="-10"/>
                <w:sz w:val="11"/>
              </w:rPr>
              <w:t>0</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5"/>
              <w:rPr>
                <w:sz w:val="11"/>
              </w:rPr>
            </w:pPr>
            <w:r>
              <w:rPr>
                <w:spacing w:val="-4"/>
                <w:sz w:val="11"/>
              </w:rPr>
              <w:t>F.10</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0</w:t>
            </w:r>
          </w:p>
        </w:tc>
        <w:tc>
          <w:tcPr>
            <w:tcW w:w="435" w:type="dxa"/>
          </w:tcPr>
          <w:p>
            <w:pPr>
              <w:pStyle w:val="TableParagraph"/>
              <w:ind w:left="72" w:right="34"/>
              <w:rPr>
                <w:sz w:val="11"/>
              </w:rPr>
            </w:pPr>
            <w:r>
              <w:rPr>
                <w:spacing w:val="-10"/>
                <w:sz w:val="11"/>
              </w:rPr>
              <w:t>0</w:t>
            </w:r>
          </w:p>
        </w:tc>
        <w:tc>
          <w:tcPr>
            <w:tcW w:w="437" w:type="dxa"/>
          </w:tcPr>
          <w:p>
            <w:pPr>
              <w:pStyle w:val="TableParagraph"/>
              <w:ind w:left="36"/>
              <w:rPr>
                <w:sz w:val="11"/>
              </w:rPr>
            </w:pPr>
            <w:r>
              <w:rPr>
                <w:spacing w:val="-10"/>
                <w:sz w:val="11"/>
              </w:rPr>
              <w:t>0</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5"/>
              <w:rPr>
                <w:sz w:val="11"/>
              </w:rPr>
            </w:pPr>
            <w:r>
              <w:rPr>
                <w:spacing w:val="-4"/>
                <w:sz w:val="11"/>
              </w:rPr>
              <w:t>F.11</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5"/>
              <w:rPr>
                <w:sz w:val="11"/>
              </w:rPr>
            </w:pPr>
            <w:r>
              <w:rPr>
                <w:spacing w:val="-4"/>
                <w:sz w:val="11"/>
              </w:rPr>
              <w:t>F.12</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5"/>
              <w:rPr>
                <w:sz w:val="11"/>
              </w:rPr>
            </w:pPr>
            <w:r>
              <w:rPr>
                <w:spacing w:val="-4"/>
                <w:sz w:val="11"/>
              </w:rPr>
              <w:t>F.13</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0</w:t>
            </w:r>
          </w:p>
        </w:tc>
        <w:tc>
          <w:tcPr>
            <w:tcW w:w="436" w:type="dxa"/>
          </w:tcPr>
          <w:p>
            <w:pPr>
              <w:pStyle w:val="TableParagraph"/>
              <w:ind w:left="75" w:right="43"/>
              <w:rPr>
                <w:sz w:val="11"/>
              </w:rPr>
            </w:pPr>
            <w:r>
              <w:rPr>
                <w:spacing w:val="-10"/>
                <w:sz w:val="11"/>
              </w:rPr>
              <w:t>0</w:t>
            </w:r>
          </w:p>
        </w:tc>
        <w:tc>
          <w:tcPr>
            <w:tcW w:w="435" w:type="dxa"/>
          </w:tcPr>
          <w:p>
            <w:pPr>
              <w:pStyle w:val="TableParagraph"/>
              <w:ind w:left="72" w:right="37"/>
              <w:rPr>
                <w:sz w:val="11"/>
              </w:rPr>
            </w:pPr>
            <w:r>
              <w:rPr>
                <w:spacing w:val="-10"/>
                <w:sz w:val="11"/>
              </w:rPr>
              <w:t>0</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5"/>
              <w:rPr>
                <w:sz w:val="11"/>
              </w:rPr>
            </w:pPr>
            <w:r>
              <w:rPr>
                <w:spacing w:val="-4"/>
                <w:sz w:val="11"/>
              </w:rPr>
              <w:t>F.14</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0</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5"/>
              <w:rPr>
                <w:sz w:val="11"/>
              </w:rPr>
            </w:pPr>
            <w:r>
              <w:rPr>
                <w:spacing w:val="-4"/>
                <w:sz w:val="11"/>
              </w:rPr>
              <w:t>F.15</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0</w:t>
            </w:r>
          </w:p>
        </w:tc>
        <w:tc>
          <w:tcPr>
            <w:tcW w:w="437" w:type="dxa"/>
          </w:tcPr>
          <w:p>
            <w:pPr>
              <w:pStyle w:val="TableParagraph"/>
              <w:ind w:left="36"/>
              <w:rPr>
                <w:sz w:val="11"/>
              </w:rPr>
            </w:pPr>
            <w:r>
              <w:rPr>
                <w:spacing w:val="-10"/>
                <w:sz w:val="11"/>
              </w:rPr>
              <w:t>0</w:t>
            </w:r>
          </w:p>
        </w:tc>
        <w:tc>
          <w:tcPr>
            <w:tcW w:w="435" w:type="dxa"/>
          </w:tcPr>
          <w:p>
            <w:pPr>
              <w:pStyle w:val="TableParagraph"/>
              <w:ind w:left="72" w:right="34"/>
              <w:rPr>
                <w:sz w:val="11"/>
              </w:rPr>
            </w:pPr>
            <w:r>
              <w:rPr>
                <w:spacing w:val="-10"/>
                <w:sz w:val="11"/>
              </w:rPr>
              <w:t>0</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0</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5"/>
              <w:rPr>
                <w:sz w:val="11"/>
              </w:rPr>
            </w:pPr>
            <w:r>
              <w:rPr>
                <w:spacing w:val="-4"/>
                <w:sz w:val="11"/>
              </w:rPr>
              <w:t>F.16</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0</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5"/>
              <w:rPr>
                <w:sz w:val="11"/>
              </w:rPr>
            </w:pPr>
            <w:r>
              <w:rPr>
                <w:spacing w:val="-4"/>
                <w:sz w:val="11"/>
              </w:rPr>
              <w:t>F.17</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spacing w:line="107" w:lineRule="exact"/>
              <w:ind w:left="24" w:right="5"/>
              <w:rPr>
                <w:sz w:val="11"/>
              </w:rPr>
            </w:pPr>
            <w:r>
              <w:rPr>
                <w:spacing w:val="-4"/>
                <w:sz w:val="11"/>
              </w:rPr>
              <w:t>F.18</w:t>
            </w:r>
          </w:p>
        </w:tc>
        <w:tc>
          <w:tcPr>
            <w:tcW w:w="435" w:type="dxa"/>
          </w:tcPr>
          <w:p>
            <w:pPr>
              <w:pStyle w:val="TableParagraph"/>
              <w:spacing w:line="107" w:lineRule="exact"/>
              <w:ind w:left="72" w:right="47"/>
              <w:rPr>
                <w:sz w:val="11"/>
              </w:rPr>
            </w:pPr>
            <w:r>
              <w:rPr>
                <w:spacing w:val="-10"/>
                <w:sz w:val="11"/>
              </w:rPr>
              <w:t>1</w:t>
            </w:r>
          </w:p>
        </w:tc>
        <w:tc>
          <w:tcPr>
            <w:tcW w:w="436" w:type="dxa"/>
          </w:tcPr>
          <w:p>
            <w:pPr>
              <w:pStyle w:val="TableParagraph"/>
              <w:spacing w:line="107" w:lineRule="exact"/>
              <w:ind w:left="75" w:right="47"/>
              <w:rPr>
                <w:sz w:val="11"/>
              </w:rPr>
            </w:pPr>
            <w:r>
              <w:rPr>
                <w:spacing w:val="-10"/>
                <w:sz w:val="11"/>
              </w:rPr>
              <w:t>1</w:t>
            </w:r>
          </w:p>
        </w:tc>
        <w:tc>
          <w:tcPr>
            <w:tcW w:w="434" w:type="dxa"/>
          </w:tcPr>
          <w:p>
            <w:pPr>
              <w:pStyle w:val="TableParagraph"/>
              <w:spacing w:line="107" w:lineRule="exact"/>
              <w:ind w:left="65" w:right="33"/>
              <w:rPr>
                <w:sz w:val="11"/>
              </w:rPr>
            </w:pPr>
            <w:r>
              <w:rPr>
                <w:spacing w:val="-10"/>
                <w:sz w:val="11"/>
              </w:rPr>
              <w:t>1</w:t>
            </w:r>
          </w:p>
        </w:tc>
        <w:tc>
          <w:tcPr>
            <w:tcW w:w="436" w:type="dxa"/>
          </w:tcPr>
          <w:p>
            <w:pPr>
              <w:pStyle w:val="TableParagraph"/>
              <w:spacing w:line="107" w:lineRule="exact"/>
              <w:ind w:left="75" w:right="45"/>
              <w:rPr>
                <w:sz w:val="11"/>
              </w:rPr>
            </w:pPr>
            <w:r>
              <w:rPr>
                <w:spacing w:val="-10"/>
                <w:sz w:val="11"/>
              </w:rPr>
              <w:t>1</w:t>
            </w:r>
          </w:p>
        </w:tc>
        <w:tc>
          <w:tcPr>
            <w:tcW w:w="436" w:type="dxa"/>
          </w:tcPr>
          <w:p>
            <w:pPr>
              <w:pStyle w:val="TableParagraph"/>
              <w:spacing w:line="107" w:lineRule="exact"/>
              <w:ind w:left="75" w:right="43"/>
              <w:rPr>
                <w:sz w:val="11"/>
              </w:rPr>
            </w:pPr>
            <w:r>
              <w:rPr>
                <w:spacing w:val="-10"/>
                <w:sz w:val="11"/>
              </w:rPr>
              <w:t>1</w:t>
            </w:r>
          </w:p>
        </w:tc>
        <w:tc>
          <w:tcPr>
            <w:tcW w:w="435" w:type="dxa"/>
          </w:tcPr>
          <w:p>
            <w:pPr>
              <w:pStyle w:val="TableParagraph"/>
              <w:spacing w:line="107" w:lineRule="exact"/>
              <w:ind w:left="72" w:right="37"/>
              <w:rPr>
                <w:sz w:val="11"/>
              </w:rPr>
            </w:pPr>
            <w:r>
              <w:rPr>
                <w:spacing w:val="-10"/>
                <w:sz w:val="11"/>
              </w:rPr>
              <w:t>1</w:t>
            </w:r>
          </w:p>
        </w:tc>
        <w:tc>
          <w:tcPr>
            <w:tcW w:w="435" w:type="dxa"/>
          </w:tcPr>
          <w:p>
            <w:pPr>
              <w:pStyle w:val="TableParagraph"/>
              <w:spacing w:line="107" w:lineRule="exact"/>
              <w:ind w:left="72" w:right="34"/>
              <w:rPr>
                <w:sz w:val="11"/>
              </w:rPr>
            </w:pPr>
            <w:r>
              <w:rPr>
                <w:spacing w:val="-10"/>
                <w:sz w:val="11"/>
              </w:rPr>
              <w:t>1</w:t>
            </w:r>
          </w:p>
        </w:tc>
        <w:tc>
          <w:tcPr>
            <w:tcW w:w="437" w:type="dxa"/>
          </w:tcPr>
          <w:p>
            <w:pPr>
              <w:pStyle w:val="TableParagraph"/>
              <w:spacing w:line="107" w:lineRule="exact"/>
              <w:ind w:left="36"/>
              <w:rPr>
                <w:sz w:val="11"/>
              </w:rPr>
            </w:pPr>
            <w:r>
              <w:rPr>
                <w:spacing w:val="-10"/>
                <w:sz w:val="11"/>
              </w:rPr>
              <w:t>1</w:t>
            </w:r>
          </w:p>
        </w:tc>
        <w:tc>
          <w:tcPr>
            <w:tcW w:w="435" w:type="dxa"/>
          </w:tcPr>
          <w:p>
            <w:pPr>
              <w:pStyle w:val="TableParagraph"/>
              <w:spacing w:line="107" w:lineRule="exact"/>
              <w:ind w:left="72" w:right="34"/>
              <w:rPr>
                <w:sz w:val="11"/>
              </w:rPr>
            </w:pPr>
            <w:r>
              <w:rPr>
                <w:spacing w:val="-10"/>
                <w:sz w:val="11"/>
              </w:rPr>
              <w:t>1</w:t>
            </w:r>
          </w:p>
        </w:tc>
        <w:tc>
          <w:tcPr>
            <w:tcW w:w="435" w:type="dxa"/>
          </w:tcPr>
          <w:p>
            <w:pPr>
              <w:pStyle w:val="TableParagraph"/>
              <w:spacing w:line="107" w:lineRule="exact"/>
              <w:ind w:left="72" w:right="35"/>
              <w:rPr>
                <w:sz w:val="11"/>
              </w:rPr>
            </w:pPr>
            <w:r>
              <w:rPr>
                <w:spacing w:val="-10"/>
                <w:sz w:val="11"/>
              </w:rPr>
              <w:t>1</w:t>
            </w:r>
          </w:p>
        </w:tc>
        <w:tc>
          <w:tcPr>
            <w:tcW w:w="436" w:type="dxa"/>
          </w:tcPr>
          <w:p>
            <w:pPr>
              <w:pStyle w:val="TableParagraph"/>
              <w:spacing w:line="107" w:lineRule="exact"/>
              <w:ind w:left="75" w:right="36"/>
              <w:rPr>
                <w:sz w:val="11"/>
              </w:rPr>
            </w:pPr>
            <w:r>
              <w:rPr>
                <w:spacing w:val="-10"/>
                <w:sz w:val="11"/>
              </w:rPr>
              <w:t>1</w:t>
            </w:r>
          </w:p>
        </w:tc>
        <w:tc>
          <w:tcPr>
            <w:tcW w:w="434" w:type="dxa"/>
          </w:tcPr>
          <w:p>
            <w:pPr>
              <w:pStyle w:val="TableParagraph"/>
              <w:spacing w:line="107" w:lineRule="exact"/>
              <w:ind w:left="65" w:right="22"/>
              <w:rPr>
                <w:sz w:val="11"/>
              </w:rPr>
            </w:pPr>
            <w:r>
              <w:rPr>
                <w:spacing w:val="-10"/>
                <w:sz w:val="11"/>
              </w:rPr>
              <w:t>1</w:t>
            </w:r>
          </w:p>
        </w:tc>
        <w:tc>
          <w:tcPr>
            <w:tcW w:w="436" w:type="dxa"/>
          </w:tcPr>
          <w:p>
            <w:pPr>
              <w:pStyle w:val="TableParagraph"/>
              <w:spacing w:line="107" w:lineRule="exact"/>
              <w:ind w:left="75" w:right="33"/>
              <w:rPr>
                <w:sz w:val="11"/>
              </w:rPr>
            </w:pPr>
            <w:r>
              <w:rPr>
                <w:spacing w:val="-10"/>
                <w:sz w:val="11"/>
              </w:rPr>
              <w:t>1</w:t>
            </w:r>
          </w:p>
        </w:tc>
        <w:tc>
          <w:tcPr>
            <w:tcW w:w="436" w:type="dxa"/>
          </w:tcPr>
          <w:p>
            <w:pPr>
              <w:pStyle w:val="TableParagraph"/>
              <w:spacing w:line="107" w:lineRule="exact"/>
              <w:ind w:left="75" w:right="32"/>
              <w:rPr>
                <w:sz w:val="11"/>
              </w:rPr>
            </w:pPr>
            <w:r>
              <w:rPr>
                <w:spacing w:val="-10"/>
                <w:sz w:val="11"/>
              </w:rPr>
              <w:t>1</w:t>
            </w:r>
          </w:p>
        </w:tc>
        <w:tc>
          <w:tcPr>
            <w:tcW w:w="441" w:type="dxa"/>
          </w:tcPr>
          <w:p>
            <w:pPr>
              <w:pStyle w:val="TableParagraph"/>
              <w:spacing w:line="107" w:lineRule="exact"/>
              <w:ind w:left="42" w:right="2"/>
              <w:rPr>
                <w:sz w:val="11"/>
              </w:rPr>
            </w:pPr>
            <w:r>
              <w:rPr>
                <w:spacing w:val="-10"/>
                <w:sz w:val="11"/>
              </w:rPr>
              <w:t>1</w:t>
            </w:r>
          </w:p>
        </w:tc>
      </w:tr>
      <w:tr>
        <w:trPr>
          <w:trHeight w:val="126" w:hRule="atLeast"/>
        </w:trPr>
        <w:tc>
          <w:tcPr>
            <w:tcW w:w="472" w:type="dxa"/>
          </w:tcPr>
          <w:p>
            <w:pPr>
              <w:pStyle w:val="TableParagraph"/>
              <w:ind w:left="24" w:right="5"/>
              <w:rPr>
                <w:sz w:val="11"/>
              </w:rPr>
            </w:pPr>
            <w:r>
              <w:rPr>
                <w:spacing w:val="-4"/>
                <w:sz w:val="11"/>
              </w:rPr>
              <w:t>F.19</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5"/>
              <w:rPr>
                <w:sz w:val="11"/>
              </w:rPr>
            </w:pPr>
            <w:r>
              <w:rPr>
                <w:spacing w:val="-4"/>
                <w:sz w:val="11"/>
              </w:rPr>
              <w:t>F.20</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5"/>
              <w:rPr>
                <w:sz w:val="11"/>
              </w:rPr>
            </w:pPr>
            <w:r>
              <w:rPr>
                <w:spacing w:val="-4"/>
                <w:sz w:val="11"/>
              </w:rPr>
              <w:t>F.21</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5"/>
              <w:rPr>
                <w:sz w:val="11"/>
              </w:rPr>
            </w:pPr>
            <w:r>
              <w:rPr>
                <w:spacing w:val="-4"/>
                <w:sz w:val="11"/>
              </w:rPr>
              <w:t>F.22</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5"/>
              <w:rPr>
                <w:sz w:val="11"/>
              </w:rPr>
            </w:pPr>
            <w:r>
              <w:rPr>
                <w:spacing w:val="-4"/>
                <w:sz w:val="11"/>
              </w:rPr>
              <w:t>F.23</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5"/>
              <w:rPr>
                <w:sz w:val="11"/>
              </w:rPr>
            </w:pPr>
            <w:r>
              <w:rPr>
                <w:spacing w:val="-4"/>
                <w:sz w:val="11"/>
              </w:rPr>
              <w:t>F.24</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0</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5"/>
              <w:rPr>
                <w:sz w:val="11"/>
              </w:rPr>
            </w:pPr>
            <w:r>
              <w:rPr>
                <w:spacing w:val="-4"/>
                <w:sz w:val="11"/>
              </w:rPr>
              <w:t>F.25</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0</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5"/>
              <w:rPr>
                <w:sz w:val="11"/>
              </w:rPr>
            </w:pPr>
            <w:r>
              <w:rPr>
                <w:spacing w:val="-4"/>
                <w:sz w:val="11"/>
              </w:rPr>
              <w:t>F.26</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5"/>
              <w:rPr>
                <w:sz w:val="11"/>
              </w:rPr>
            </w:pPr>
            <w:r>
              <w:rPr>
                <w:spacing w:val="-4"/>
                <w:sz w:val="11"/>
              </w:rPr>
              <w:t>F.27</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5"/>
              <w:rPr>
                <w:sz w:val="11"/>
              </w:rPr>
            </w:pPr>
            <w:r>
              <w:rPr>
                <w:spacing w:val="-4"/>
                <w:sz w:val="11"/>
              </w:rPr>
              <w:t>F.28</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5"/>
              <w:rPr>
                <w:sz w:val="11"/>
              </w:rPr>
            </w:pPr>
            <w:r>
              <w:rPr>
                <w:spacing w:val="-4"/>
                <w:sz w:val="11"/>
              </w:rPr>
              <w:t>F.29</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0</w:t>
            </w:r>
          </w:p>
        </w:tc>
        <w:tc>
          <w:tcPr>
            <w:tcW w:w="436" w:type="dxa"/>
          </w:tcPr>
          <w:p>
            <w:pPr>
              <w:pStyle w:val="TableParagraph"/>
              <w:ind w:left="75" w:right="33"/>
              <w:rPr>
                <w:sz w:val="11"/>
              </w:rPr>
            </w:pPr>
            <w:r>
              <w:rPr>
                <w:spacing w:val="-10"/>
                <w:sz w:val="11"/>
              </w:rPr>
              <w:t>0</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5"/>
              <w:rPr>
                <w:sz w:val="11"/>
              </w:rPr>
            </w:pPr>
            <w:r>
              <w:rPr>
                <w:spacing w:val="-4"/>
                <w:sz w:val="11"/>
              </w:rPr>
              <w:t>F.30</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1</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0</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8" w:hRule="atLeast"/>
        </w:trPr>
        <w:tc>
          <w:tcPr>
            <w:tcW w:w="472" w:type="dxa"/>
            <w:shd w:val="clear" w:color="auto" w:fill="B8CCE3"/>
          </w:tcPr>
          <w:p>
            <w:pPr>
              <w:pStyle w:val="TableParagraph"/>
              <w:spacing w:before="2"/>
              <w:ind w:left="24" w:right="3"/>
              <w:rPr>
                <w:b/>
                <w:sz w:val="11"/>
              </w:rPr>
            </w:pPr>
            <w:r>
              <w:rPr>
                <w:b/>
                <w:spacing w:val="-10"/>
                <w:sz w:val="11"/>
              </w:rPr>
              <w:t>G</w:t>
            </w:r>
          </w:p>
        </w:tc>
        <w:tc>
          <w:tcPr>
            <w:tcW w:w="435"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4"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5" w:type="dxa"/>
            <w:shd w:val="clear" w:color="auto" w:fill="B8CCE3"/>
          </w:tcPr>
          <w:p>
            <w:pPr>
              <w:pStyle w:val="TableParagraph"/>
              <w:spacing w:line="240" w:lineRule="auto"/>
              <w:jc w:val="left"/>
              <w:rPr>
                <w:sz w:val="6"/>
              </w:rPr>
            </w:pPr>
          </w:p>
        </w:tc>
        <w:tc>
          <w:tcPr>
            <w:tcW w:w="435" w:type="dxa"/>
            <w:shd w:val="clear" w:color="auto" w:fill="B8CCE3"/>
          </w:tcPr>
          <w:p>
            <w:pPr>
              <w:pStyle w:val="TableParagraph"/>
              <w:spacing w:line="240" w:lineRule="auto"/>
              <w:jc w:val="left"/>
              <w:rPr>
                <w:sz w:val="6"/>
              </w:rPr>
            </w:pPr>
          </w:p>
        </w:tc>
        <w:tc>
          <w:tcPr>
            <w:tcW w:w="437" w:type="dxa"/>
            <w:shd w:val="clear" w:color="auto" w:fill="B8CCE3"/>
          </w:tcPr>
          <w:p>
            <w:pPr>
              <w:pStyle w:val="TableParagraph"/>
              <w:spacing w:line="240" w:lineRule="auto"/>
              <w:jc w:val="left"/>
              <w:rPr>
                <w:sz w:val="6"/>
              </w:rPr>
            </w:pPr>
          </w:p>
        </w:tc>
        <w:tc>
          <w:tcPr>
            <w:tcW w:w="435" w:type="dxa"/>
            <w:shd w:val="clear" w:color="auto" w:fill="B8CCE3"/>
          </w:tcPr>
          <w:p>
            <w:pPr>
              <w:pStyle w:val="TableParagraph"/>
              <w:spacing w:line="240" w:lineRule="auto"/>
              <w:jc w:val="left"/>
              <w:rPr>
                <w:sz w:val="6"/>
              </w:rPr>
            </w:pPr>
          </w:p>
        </w:tc>
        <w:tc>
          <w:tcPr>
            <w:tcW w:w="435"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4"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36" w:type="dxa"/>
            <w:shd w:val="clear" w:color="auto" w:fill="B8CCE3"/>
          </w:tcPr>
          <w:p>
            <w:pPr>
              <w:pStyle w:val="TableParagraph"/>
              <w:spacing w:line="240" w:lineRule="auto"/>
              <w:jc w:val="left"/>
              <w:rPr>
                <w:sz w:val="6"/>
              </w:rPr>
            </w:pPr>
          </w:p>
        </w:tc>
        <w:tc>
          <w:tcPr>
            <w:tcW w:w="441" w:type="dxa"/>
            <w:shd w:val="clear" w:color="auto" w:fill="B8CCE3"/>
          </w:tcPr>
          <w:p>
            <w:pPr>
              <w:pStyle w:val="TableParagraph"/>
              <w:spacing w:line="240" w:lineRule="auto"/>
              <w:jc w:val="left"/>
              <w:rPr>
                <w:sz w:val="6"/>
              </w:rPr>
            </w:pPr>
          </w:p>
        </w:tc>
      </w:tr>
      <w:tr>
        <w:trPr>
          <w:trHeight w:val="126" w:hRule="atLeast"/>
        </w:trPr>
        <w:tc>
          <w:tcPr>
            <w:tcW w:w="472" w:type="dxa"/>
          </w:tcPr>
          <w:p>
            <w:pPr>
              <w:pStyle w:val="TableParagraph"/>
              <w:ind w:left="24" w:right="2"/>
              <w:rPr>
                <w:sz w:val="11"/>
              </w:rPr>
            </w:pPr>
            <w:r>
              <w:rPr>
                <w:spacing w:val="-5"/>
                <w:sz w:val="11"/>
              </w:rPr>
              <w:t>G.1</w:t>
            </w:r>
          </w:p>
        </w:tc>
        <w:tc>
          <w:tcPr>
            <w:tcW w:w="435" w:type="dxa"/>
          </w:tcPr>
          <w:p>
            <w:pPr>
              <w:pStyle w:val="TableParagraph"/>
              <w:ind w:left="72" w:right="47"/>
              <w:rPr>
                <w:sz w:val="11"/>
              </w:rPr>
            </w:pPr>
            <w:r>
              <w:rPr>
                <w:spacing w:val="-10"/>
                <w:sz w:val="11"/>
              </w:rPr>
              <w:t>0</w:t>
            </w:r>
          </w:p>
        </w:tc>
        <w:tc>
          <w:tcPr>
            <w:tcW w:w="436" w:type="dxa"/>
          </w:tcPr>
          <w:p>
            <w:pPr>
              <w:pStyle w:val="TableParagraph"/>
              <w:ind w:left="75" w:right="47"/>
              <w:rPr>
                <w:sz w:val="11"/>
              </w:rPr>
            </w:pPr>
            <w:r>
              <w:rPr>
                <w:spacing w:val="-10"/>
                <w:sz w:val="11"/>
              </w:rPr>
              <w:t>0</w:t>
            </w:r>
          </w:p>
        </w:tc>
        <w:tc>
          <w:tcPr>
            <w:tcW w:w="434" w:type="dxa"/>
          </w:tcPr>
          <w:p>
            <w:pPr>
              <w:pStyle w:val="TableParagraph"/>
              <w:ind w:left="65" w:right="33"/>
              <w:rPr>
                <w:sz w:val="11"/>
              </w:rPr>
            </w:pPr>
            <w:r>
              <w:rPr>
                <w:spacing w:val="-10"/>
                <w:sz w:val="11"/>
              </w:rPr>
              <w:t>0</w:t>
            </w:r>
          </w:p>
        </w:tc>
        <w:tc>
          <w:tcPr>
            <w:tcW w:w="436" w:type="dxa"/>
          </w:tcPr>
          <w:p>
            <w:pPr>
              <w:pStyle w:val="TableParagraph"/>
              <w:ind w:left="75" w:right="45"/>
              <w:rPr>
                <w:sz w:val="11"/>
              </w:rPr>
            </w:pPr>
            <w:r>
              <w:rPr>
                <w:spacing w:val="-10"/>
                <w:sz w:val="11"/>
              </w:rPr>
              <w:t>0</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0</w:t>
            </w:r>
          </w:p>
        </w:tc>
        <w:tc>
          <w:tcPr>
            <w:tcW w:w="437" w:type="dxa"/>
          </w:tcPr>
          <w:p>
            <w:pPr>
              <w:pStyle w:val="TableParagraph"/>
              <w:ind w:left="36"/>
              <w:rPr>
                <w:sz w:val="11"/>
              </w:rPr>
            </w:pPr>
            <w:r>
              <w:rPr>
                <w:spacing w:val="-10"/>
                <w:sz w:val="11"/>
              </w:rPr>
              <w:t>0</w:t>
            </w:r>
          </w:p>
        </w:tc>
        <w:tc>
          <w:tcPr>
            <w:tcW w:w="435" w:type="dxa"/>
          </w:tcPr>
          <w:p>
            <w:pPr>
              <w:pStyle w:val="TableParagraph"/>
              <w:ind w:left="72" w:right="34"/>
              <w:rPr>
                <w:sz w:val="11"/>
              </w:rPr>
            </w:pPr>
            <w:r>
              <w:rPr>
                <w:spacing w:val="-10"/>
                <w:sz w:val="11"/>
              </w:rPr>
              <w:t>0</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0</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2"/>
              <w:rPr>
                <w:sz w:val="11"/>
              </w:rPr>
            </w:pPr>
            <w:r>
              <w:rPr>
                <w:spacing w:val="-5"/>
                <w:sz w:val="11"/>
              </w:rPr>
              <w:t>G.2</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0</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1</w:t>
            </w:r>
          </w:p>
        </w:tc>
        <w:tc>
          <w:tcPr>
            <w:tcW w:w="437" w:type="dxa"/>
          </w:tcPr>
          <w:p>
            <w:pPr>
              <w:pStyle w:val="TableParagraph"/>
              <w:ind w:left="36"/>
              <w:rPr>
                <w:sz w:val="11"/>
              </w:rPr>
            </w:pPr>
            <w:r>
              <w:rPr>
                <w:spacing w:val="-10"/>
                <w:sz w:val="11"/>
              </w:rPr>
              <w:t>1</w:t>
            </w:r>
          </w:p>
        </w:tc>
        <w:tc>
          <w:tcPr>
            <w:tcW w:w="435" w:type="dxa"/>
          </w:tcPr>
          <w:p>
            <w:pPr>
              <w:pStyle w:val="TableParagraph"/>
              <w:ind w:left="72" w:right="34"/>
              <w:rPr>
                <w:sz w:val="11"/>
              </w:rPr>
            </w:pPr>
            <w:r>
              <w:rPr>
                <w:spacing w:val="-10"/>
                <w:sz w:val="11"/>
              </w:rPr>
              <w:t>1</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2"/>
              <w:rPr>
                <w:sz w:val="11"/>
              </w:rPr>
            </w:pPr>
            <w:r>
              <w:rPr>
                <w:spacing w:val="-5"/>
                <w:sz w:val="11"/>
              </w:rPr>
              <w:t>G.3</w:t>
            </w:r>
          </w:p>
        </w:tc>
        <w:tc>
          <w:tcPr>
            <w:tcW w:w="435" w:type="dxa"/>
          </w:tcPr>
          <w:p>
            <w:pPr>
              <w:pStyle w:val="TableParagraph"/>
              <w:ind w:left="72" w:right="47"/>
              <w:rPr>
                <w:sz w:val="11"/>
              </w:rPr>
            </w:pPr>
            <w:r>
              <w:rPr>
                <w:spacing w:val="-10"/>
                <w:sz w:val="11"/>
              </w:rPr>
              <w:t>0</w:t>
            </w:r>
          </w:p>
        </w:tc>
        <w:tc>
          <w:tcPr>
            <w:tcW w:w="436" w:type="dxa"/>
          </w:tcPr>
          <w:p>
            <w:pPr>
              <w:pStyle w:val="TableParagraph"/>
              <w:ind w:left="75" w:right="47"/>
              <w:rPr>
                <w:sz w:val="11"/>
              </w:rPr>
            </w:pPr>
            <w:r>
              <w:rPr>
                <w:spacing w:val="-10"/>
                <w:sz w:val="11"/>
              </w:rPr>
              <w:t>0</w:t>
            </w:r>
          </w:p>
        </w:tc>
        <w:tc>
          <w:tcPr>
            <w:tcW w:w="434" w:type="dxa"/>
          </w:tcPr>
          <w:p>
            <w:pPr>
              <w:pStyle w:val="TableParagraph"/>
              <w:ind w:left="65" w:right="33"/>
              <w:rPr>
                <w:sz w:val="11"/>
              </w:rPr>
            </w:pPr>
            <w:r>
              <w:rPr>
                <w:spacing w:val="-10"/>
                <w:sz w:val="11"/>
              </w:rPr>
              <w:t>0</w:t>
            </w:r>
          </w:p>
        </w:tc>
        <w:tc>
          <w:tcPr>
            <w:tcW w:w="436" w:type="dxa"/>
          </w:tcPr>
          <w:p>
            <w:pPr>
              <w:pStyle w:val="TableParagraph"/>
              <w:ind w:left="75" w:right="45"/>
              <w:rPr>
                <w:sz w:val="11"/>
              </w:rPr>
            </w:pPr>
            <w:r>
              <w:rPr>
                <w:spacing w:val="-10"/>
                <w:sz w:val="11"/>
              </w:rPr>
              <w:t>0</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0</w:t>
            </w:r>
          </w:p>
        </w:tc>
        <w:tc>
          <w:tcPr>
            <w:tcW w:w="435" w:type="dxa"/>
          </w:tcPr>
          <w:p>
            <w:pPr>
              <w:pStyle w:val="TableParagraph"/>
              <w:ind w:left="72" w:right="34"/>
              <w:rPr>
                <w:sz w:val="11"/>
              </w:rPr>
            </w:pPr>
            <w:r>
              <w:rPr>
                <w:spacing w:val="-10"/>
                <w:sz w:val="11"/>
              </w:rPr>
              <w:t>0</w:t>
            </w:r>
          </w:p>
        </w:tc>
        <w:tc>
          <w:tcPr>
            <w:tcW w:w="437" w:type="dxa"/>
          </w:tcPr>
          <w:p>
            <w:pPr>
              <w:pStyle w:val="TableParagraph"/>
              <w:ind w:left="36"/>
              <w:rPr>
                <w:sz w:val="11"/>
              </w:rPr>
            </w:pPr>
            <w:r>
              <w:rPr>
                <w:spacing w:val="-10"/>
                <w:sz w:val="11"/>
              </w:rPr>
              <w:t>0</w:t>
            </w:r>
          </w:p>
        </w:tc>
        <w:tc>
          <w:tcPr>
            <w:tcW w:w="435" w:type="dxa"/>
          </w:tcPr>
          <w:p>
            <w:pPr>
              <w:pStyle w:val="TableParagraph"/>
              <w:ind w:left="72" w:right="34"/>
              <w:rPr>
                <w:sz w:val="11"/>
              </w:rPr>
            </w:pPr>
            <w:r>
              <w:rPr>
                <w:spacing w:val="-10"/>
                <w:sz w:val="11"/>
              </w:rPr>
              <w:t>0</w:t>
            </w:r>
          </w:p>
        </w:tc>
        <w:tc>
          <w:tcPr>
            <w:tcW w:w="435" w:type="dxa"/>
          </w:tcPr>
          <w:p>
            <w:pPr>
              <w:pStyle w:val="TableParagraph"/>
              <w:ind w:left="72" w:right="35"/>
              <w:rPr>
                <w:sz w:val="11"/>
              </w:rPr>
            </w:pPr>
            <w:r>
              <w:rPr>
                <w:spacing w:val="-10"/>
                <w:sz w:val="11"/>
              </w:rPr>
              <w:t>0</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0</w:t>
            </w:r>
          </w:p>
        </w:tc>
        <w:tc>
          <w:tcPr>
            <w:tcW w:w="436" w:type="dxa"/>
          </w:tcPr>
          <w:p>
            <w:pPr>
              <w:pStyle w:val="TableParagraph"/>
              <w:ind w:left="75" w:right="33"/>
              <w:rPr>
                <w:sz w:val="11"/>
              </w:rPr>
            </w:pPr>
            <w:r>
              <w:rPr>
                <w:spacing w:val="-10"/>
                <w:sz w:val="11"/>
              </w:rPr>
              <w:t>0</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2"/>
              <w:rPr>
                <w:sz w:val="11"/>
              </w:rPr>
            </w:pPr>
            <w:r>
              <w:rPr>
                <w:spacing w:val="-5"/>
                <w:sz w:val="11"/>
              </w:rPr>
              <w:t>G.4</w:t>
            </w:r>
          </w:p>
        </w:tc>
        <w:tc>
          <w:tcPr>
            <w:tcW w:w="435" w:type="dxa"/>
          </w:tcPr>
          <w:p>
            <w:pPr>
              <w:pStyle w:val="TableParagraph"/>
              <w:ind w:left="72" w:right="47"/>
              <w:rPr>
                <w:sz w:val="11"/>
              </w:rPr>
            </w:pPr>
            <w:r>
              <w:rPr>
                <w:spacing w:val="-10"/>
                <w:sz w:val="11"/>
              </w:rPr>
              <w:t>1</w:t>
            </w:r>
          </w:p>
        </w:tc>
        <w:tc>
          <w:tcPr>
            <w:tcW w:w="436" w:type="dxa"/>
          </w:tcPr>
          <w:p>
            <w:pPr>
              <w:pStyle w:val="TableParagraph"/>
              <w:ind w:left="75" w:right="47"/>
              <w:rPr>
                <w:sz w:val="11"/>
              </w:rPr>
            </w:pPr>
            <w:r>
              <w:rPr>
                <w:spacing w:val="-10"/>
                <w:sz w:val="11"/>
              </w:rPr>
              <w:t>1</w:t>
            </w:r>
          </w:p>
        </w:tc>
        <w:tc>
          <w:tcPr>
            <w:tcW w:w="434" w:type="dxa"/>
          </w:tcPr>
          <w:p>
            <w:pPr>
              <w:pStyle w:val="TableParagraph"/>
              <w:ind w:left="65" w:right="33"/>
              <w:rPr>
                <w:sz w:val="11"/>
              </w:rPr>
            </w:pPr>
            <w:r>
              <w:rPr>
                <w:spacing w:val="-10"/>
                <w:sz w:val="11"/>
              </w:rPr>
              <w:t>1</w:t>
            </w:r>
          </w:p>
        </w:tc>
        <w:tc>
          <w:tcPr>
            <w:tcW w:w="436" w:type="dxa"/>
          </w:tcPr>
          <w:p>
            <w:pPr>
              <w:pStyle w:val="TableParagraph"/>
              <w:ind w:left="75" w:right="45"/>
              <w:rPr>
                <w:sz w:val="11"/>
              </w:rPr>
            </w:pPr>
            <w:r>
              <w:rPr>
                <w:spacing w:val="-10"/>
                <w:sz w:val="11"/>
              </w:rPr>
              <w:t>0</w:t>
            </w:r>
          </w:p>
        </w:tc>
        <w:tc>
          <w:tcPr>
            <w:tcW w:w="436" w:type="dxa"/>
          </w:tcPr>
          <w:p>
            <w:pPr>
              <w:pStyle w:val="TableParagraph"/>
              <w:ind w:left="75" w:right="43"/>
              <w:rPr>
                <w:sz w:val="11"/>
              </w:rPr>
            </w:pPr>
            <w:r>
              <w:rPr>
                <w:spacing w:val="-10"/>
                <w:sz w:val="11"/>
              </w:rPr>
              <w:t>1</w:t>
            </w:r>
          </w:p>
        </w:tc>
        <w:tc>
          <w:tcPr>
            <w:tcW w:w="435" w:type="dxa"/>
          </w:tcPr>
          <w:p>
            <w:pPr>
              <w:pStyle w:val="TableParagraph"/>
              <w:ind w:left="72" w:right="37"/>
              <w:rPr>
                <w:sz w:val="11"/>
              </w:rPr>
            </w:pPr>
            <w:r>
              <w:rPr>
                <w:spacing w:val="-10"/>
                <w:sz w:val="11"/>
              </w:rPr>
              <w:t>1</w:t>
            </w:r>
          </w:p>
        </w:tc>
        <w:tc>
          <w:tcPr>
            <w:tcW w:w="435" w:type="dxa"/>
          </w:tcPr>
          <w:p>
            <w:pPr>
              <w:pStyle w:val="TableParagraph"/>
              <w:ind w:left="72" w:right="34"/>
              <w:rPr>
                <w:sz w:val="11"/>
              </w:rPr>
            </w:pPr>
            <w:r>
              <w:rPr>
                <w:spacing w:val="-10"/>
                <w:sz w:val="11"/>
              </w:rPr>
              <w:t>0</w:t>
            </w:r>
          </w:p>
        </w:tc>
        <w:tc>
          <w:tcPr>
            <w:tcW w:w="437" w:type="dxa"/>
          </w:tcPr>
          <w:p>
            <w:pPr>
              <w:pStyle w:val="TableParagraph"/>
              <w:ind w:left="36"/>
              <w:rPr>
                <w:sz w:val="11"/>
              </w:rPr>
            </w:pPr>
            <w:r>
              <w:rPr>
                <w:spacing w:val="-10"/>
                <w:sz w:val="11"/>
              </w:rPr>
              <w:t>0</w:t>
            </w:r>
          </w:p>
        </w:tc>
        <w:tc>
          <w:tcPr>
            <w:tcW w:w="435" w:type="dxa"/>
          </w:tcPr>
          <w:p>
            <w:pPr>
              <w:pStyle w:val="TableParagraph"/>
              <w:ind w:left="72" w:right="34"/>
              <w:rPr>
                <w:sz w:val="11"/>
              </w:rPr>
            </w:pPr>
            <w:r>
              <w:rPr>
                <w:spacing w:val="-10"/>
                <w:sz w:val="11"/>
              </w:rPr>
              <w:t>0</w:t>
            </w:r>
          </w:p>
        </w:tc>
        <w:tc>
          <w:tcPr>
            <w:tcW w:w="435" w:type="dxa"/>
          </w:tcPr>
          <w:p>
            <w:pPr>
              <w:pStyle w:val="TableParagraph"/>
              <w:ind w:left="72" w:right="35"/>
              <w:rPr>
                <w:sz w:val="11"/>
              </w:rPr>
            </w:pPr>
            <w:r>
              <w:rPr>
                <w:spacing w:val="-10"/>
                <w:sz w:val="11"/>
              </w:rPr>
              <w:t>1</w:t>
            </w:r>
          </w:p>
        </w:tc>
        <w:tc>
          <w:tcPr>
            <w:tcW w:w="436" w:type="dxa"/>
          </w:tcPr>
          <w:p>
            <w:pPr>
              <w:pStyle w:val="TableParagraph"/>
              <w:ind w:left="75" w:right="36"/>
              <w:rPr>
                <w:sz w:val="11"/>
              </w:rPr>
            </w:pPr>
            <w:r>
              <w:rPr>
                <w:spacing w:val="-10"/>
                <w:sz w:val="11"/>
              </w:rPr>
              <w:t>1</w:t>
            </w:r>
          </w:p>
        </w:tc>
        <w:tc>
          <w:tcPr>
            <w:tcW w:w="434" w:type="dxa"/>
          </w:tcPr>
          <w:p>
            <w:pPr>
              <w:pStyle w:val="TableParagraph"/>
              <w:ind w:left="65" w:right="22"/>
              <w:rPr>
                <w:sz w:val="11"/>
              </w:rPr>
            </w:pPr>
            <w:r>
              <w:rPr>
                <w:spacing w:val="-10"/>
                <w:sz w:val="11"/>
              </w:rPr>
              <w:t>1</w:t>
            </w:r>
          </w:p>
        </w:tc>
        <w:tc>
          <w:tcPr>
            <w:tcW w:w="436" w:type="dxa"/>
          </w:tcPr>
          <w:p>
            <w:pPr>
              <w:pStyle w:val="TableParagraph"/>
              <w:ind w:left="75" w:right="33"/>
              <w:rPr>
                <w:sz w:val="11"/>
              </w:rPr>
            </w:pPr>
            <w:r>
              <w:rPr>
                <w:spacing w:val="-10"/>
                <w:sz w:val="11"/>
              </w:rPr>
              <w:t>1</w:t>
            </w:r>
          </w:p>
        </w:tc>
        <w:tc>
          <w:tcPr>
            <w:tcW w:w="436" w:type="dxa"/>
          </w:tcPr>
          <w:p>
            <w:pPr>
              <w:pStyle w:val="TableParagraph"/>
              <w:ind w:left="75" w:right="32"/>
              <w:rPr>
                <w:sz w:val="11"/>
              </w:rPr>
            </w:pPr>
            <w:r>
              <w:rPr>
                <w:spacing w:val="-10"/>
                <w:sz w:val="11"/>
              </w:rPr>
              <w:t>1</w:t>
            </w:r>
          </w:p>
        </w:tc>
        <w:tc>
          <w:tcPr>
            <w:tcW w:w="441" w:type="dxa"/>
          </w:tcPr>
          <w:p>
            <w:pPr>
              <w:pStyle w:val="TableParagraph"/>
              <w:ind w:left="42" w:right="2"/>
              <w:rPr>
                <w:sz w:val="11"/>
              </w:rPr>
            </w:pPr>
            <w:r>
              <w:rPr>
                <w:spacing w:val="-10"/>
                <w:sz w:val="11"/>
              </w:rPr>
              <w:t>1</w:t>
            </w:r>
          </w:p>
        </w:tc>
      </w:tr>
      <w:tr>
        <w:trPr>
          <w:trHeight w:val="126" w:hRule="atLeast"/>
        </w:trPr>
        <w:tc>
          <w:tcPr>
            <w:tcW w:w="472" w:type="dxa"/>
          </w:tcPr>
          <w:p>
            <w:pPr>
              <w:pStyle w:val="TableParagraph"/>
              <w:ind w:left="24" w:right="5"/>
              <w:rPr>
                <w:sz w:val="11"/>
              </w:rPr>
            </w:pPr>
            <w:r>
              <w:rPr>
                <w:spacing w:val="-2"/>
                <w:sz w:val="11"/>
              </w:rPr>
              <w:t>Total</w:t>
            </w:r>
          </w:p>
        </w:tc>
        <w:tc>
          <w:tcPr>
            <w:tcW w:w="435" w:type="dxa"/>
          </w:tcPr>
          <w:p>
            <w:pPr>
              <w:pStyle w:val="TableParagraph"/>
              <w:ind w:left="151" w:right="13"/>
              <w:rPr>
                <w:sz w:val="11"/>
              </w:rPr>
            </w:pPr>
            <w:r>
              <w:rPr>
                <w:spacing w:val="-5"/>
                <w:sz w:val="11"/>
              </w:rPr>
              <w:t>48</w:t>
            </w:r>
          </w:p>
        </w:tc>
        <w:tc>
          <w:tcPr>
            <w:tcW w:w="436" w:type="dxa"/>
          </w:tcPr>
          <w:p>
            <w:pPr>
              <w:pStyle w:val="TableParagraph"/>
              <w:ind w:left="154" w:right="13"/>
              <w:rPr>
                <w:sz w:val="11"/>
              </w:rPr>
            </w:pPr>
            <w:r>
              <w:rPr>
                <w:spacing w:val="-5"/>
                <w:sz w:val="11"/>
              </w:rPr>
              <w:t>48</w:t>
            </w:r>
          </w:p>
        </w:tc>
        <w:tc>
          <w:tcPr>
            <w:tcW w:w="434" w:type="dxa"/>
          </w:tcPr>
          <w:p>
            <w:pPr>
              <w:pStyle w:val="TableParagraph"/>
              <w:ind w:left="156" w:right="12"/>
              <w:rPr>
                <w:sz w:val="11"/>
              </w:rPr>
            </w:pPr>
            <w:r>
              <w:rPr>
                <w:spacing w:val="-5"/>
                <w:sz w:val="11"/>
              </w:rPr>
              <w:t>48</w:t>
            </w:r>
          </w:p>
        </w:tc>
        <w:tc>
          <w:tcPr>
            <w:tcW w:w="436" w:type="dxa"/>
          </w:tcPr>
          <w:p>
            <w:pPr>
              <w:pStyle w:val="TableParagraph"/>
              <w:ind w:left="154" w:right="11"/>
              <w:rPr>
                <w:sz w:val="11"/>
              </w:rPr>
            </w:pPr>
            <w:r>
              <w:rPr>
                <w:spacing w:val="-5"/>
                <w:sz w:val="11"/>
              </w:rPr>
              <w:t>45</w:t>
            </w:r>
          </w:p>
        </w:tc>
        <w:tc>
          <w:tcPr>
            <w:tcW w:w="436" w:type="dxa"/>
          </w:tcPr>
          <w:p>
            <w:pPr>
              <w:pStyle w:val="TableParagraph"/>
              <w:ind w:left="154" w:right="9"/>
              <w:rPr>
                <w:sz w:val="11"/>
              </w:rPr>
            </w:pPr>
            <w:r>
              <w:rPr>
                <w:spacing w:val="-5"/>
                <w:sz w:val="11"/>
              </w:rPr>
              <w:t>49</w:t>
            </w:r>
          </w:p>
        </w:tc>
        <w:tc>
          <w:tcPr>
            <w:tcW w:w="435" w:type="dxa"/>
          </w:tcPr>
          <w:p>
            <w:pPr>
              <w:pStyle w:val="TableParagraph"/>
              <w:ind w:left="151" w:right="4"/>
              <w:rPr>
                <w:sz w:val="11"/>
              </w:rPr>
            </w:pPr>
            <w:r>
              <w:rPr>
                <w:spacing w:val="-5"/>
                <w:sz w:val="11"/>
              </w:rPr>
              <w:t>42</w:t>
            </w:r>
          </w:p>
        </w:tc>
        <w:tc>
          <w:tcPr>
            <w:tcW w:w="435" w:type="dxa"/>
          </w:tcPr>
          <w:p>
            <w:pPr>
              <w:pStyle w:val="TableParagraph"/>
              <w:ind w:left="151"/>
              <w:rPr>
                <w:sz w:val="11"/>
              </w:rPr>
            </w:pPr>
            <w:r>
              <w:rPr>
                <w:spacing w:val="-5"/>
                <w:sz w:val="11"/>
              </w:rPr>
              <w:t>44</w:t>
            </w:r>
          </w:p>
        </w:tc>
        <w:tc>
          <w:tcPr>
            <w:tcW w:w="437" w:type="dxa"/>
          </w:tcPr>
          <w:p>
            <w:pPr>
              <w:pStyle w:val="TableParagraph"/>
              <w:ind w:right="76"/>
              <w:jc w:val="right"/>
              <w:rPr>
                <w:sz w:val="11"/>
              </w:rPr>
            </w:pPr>
            <w:r>
              <w:rPr>
                <w:spacing w:val="-5"/>
                <w:sz w:val="11"/>
              </w:rPr>
              <w:t>44</w:t>
            </w:r>
          </w:p>
        </w:tc>
        <w:tc>
          <w:tcPr>
            <w:tcW w:w="435" w:type="dxa"/>
          </w:tcPr>
          <w:p>
            <w:pPr>
              <w:pStyle w:val="TableParagraph"/>
              <w:ind w:left="151"/>
              <w:rPr>
                <w:sz w:val="11"/>
              </w:rPr>
            </w:pPr>
            <w:r>
              <w:rPr>
                <w:spacing w:val="-5"/>
                <w:sz w:val="11"/>
              </w:rPr>
              <w:t>46</w:t>
            </w:r>
          </w:p>
        </w:tc>
        <w:tc>
          <w:tcPr>
            <w:tcW w:w="435" w:type="dxa"/>
          </w:tcPr>
          <w:p>
            <w:pPr>
              <w:pStyle w:val="TableParagraph"/>
              <w:ind w:right="75"/>
              <w:jc w:val="right"/>
              <w:rPr>
                <w:sz w:val="11"/>
              </w:rPr>
            </w:pPr>
            <w:r>
              <w:rPr>
                <w:spacing w:val="-5"/>
                <w:sz w:val="11"/>
              </w:rPr>
              <w:t>48</w:t>
            </w:r>
          </w:p>
        </w:tc>
        <w:tc>
          <w:tcPr>
            <w:tcW w:w="436" w:type="dxa"/>
          </w:tcPr>
          <w:p>
            <w:pPr>
              <w:pStyle w:val="TableParagraph"/>
              <w:ind w:left="154" w:right="2"/>
              <w:rPr>
                <w:sz w:val="11"/>
              </w:rPr>
            </w:pPr>
            <w:r>
              <w:rPr>
                <w:spacing w:val="-5"/>
                <w:sz w:val="11"/>
              </w:rPr>
              <w:t>49</w:t>
            </w:r>
          </w:p>
        </w:tc>
        <w:tc>
          <w:tcPr>
            <w:tcW w:w="434" w:type="dxa"/>
          </w:tcPr>
          <w:p>
            <w:pPr>
              <w:pStyle w:val="TableParagraph"/>
              <w:ind w:left="156"/>
              <w:rPr>
                <w:sz w:val="11"/>
              </w:rPr>
            </w:pPr>
            <w:r>
              <w:rPr>
                <w:spacing w:val="-5"/>
                <w:sz w:val="11"/>
              </w:rPr>
              <w:t>40</w:t>
            </w:r>
          </w:p>
        </w:tc>
        <w:tc>
          <w:tcPr>
            <w:tcW w:w="436" w:type="dxa"/>
          </w:tcPr>
          <w:p>
            <w:pPr>
              <w:pStyle w:val="TableParagraph"/>
              <w:ind w:left="154"/>
              <w:rPr>
                <w:sz w:val="11"/>
              </w:rPr>
            </w:pPr>
            <w:r>
              <w:rPr>
                <w:spacing w:val="-5"/>
                <w:sz w:val="11"/>
              </w:rPr>
              <w:t>43</w:t>
            </w:r>
          </w:p>
        </w:tc>
        <w:tc>
          <w:tcPr>
            <w:tcW w:w="436" w:type="dxa"/>
          </w:tcPr>
          <w:p>
            <w:pPr>
              <w:pStyle w:val="TableParagraph"/>
              <w:ind w:right="72"/>
              <w:jc w:val="right"/>
              <w:rPr>
                <w:sz w:val="11"/>
              </w:rPr>
            </w:pPr>
            <w:r>
              <w:rPr>
                <w:spacing w:val="-5"/>
                <w:sz w:val="11"/>
              </w:rPr>
              <w:t>50</w:t>
            </w:r>
          </w:p>
        </w:tc>
        <w:tc>
          <w:tcPr>
            <w:tcW w:w="441" w:type="dxa"/>
          </w:tcPr>
          <w:p>
            <w:pPr>
              <w:pStyle w:val="TableParagraph"/>
              <w:ind w:left="208" w:right="55"/>
              <w:rPr>
                <w:sz w:val="11"/>
              </w:rPr>
            </w:pPr>
            <w:r>
              <w:rPr>
                <w:spacing w:val="-5"/>
                <w:sz w:val="11"/>
              </w:rPr>
              <w:t>50</w:t>
            </w:r>
          </w:p>
        </w:tc>
      </w:tr>
      <w:tr>
        <w:trPr>
          <w:trHeight w:val="126" w:hRule="atLeast"/>
        </w:trPr>
        <w:tc>
          <w:tcPr>
            <w:tcW w:w="472" w:type="dxa"/>
            <w:shd w:val="clear" w:color="auto" w:fill="FFFF00"/>
          </w:tcPr>
          <w:p>
            <w:pPr>
              <w:pStyle w:val="TableParagraph"/>
              <w:ind w:left="24"/>
              <w:rPr>
                <w:sz w:val="11"/>
              </w:rPr>
            </w:pPr>
            <w:r>
              <w:rPr>
                <w:spacing w:val="-2"/>
                <w:sz w:val="11"/>
              </w:rPr>
              <w:t>ƩXi/n</w:t>
            </w:r>
          </w:p>
        </w:tc>
        <w:tc>
          <w:tcPr>
            <w:tcW w:w="435" w:type="dxa"/>
            <w:shd w:val="clear" w:color="auto" w:fill="FFFF00"/>
          </w:tcPr>
          <w:p>
            <w:pPr>
              <w:pStyle w:val="TableParagraph"/>
              <w:ind w:left="72" w:right="13"/>
              <w:rPr>
                <w:sz w:val="11"/>
              </w:rPr>
            </w:pPr>
            <w:r>
              <w:rPr>
                <w:spacing w:val="-4"/>
                <w:sz w:val="11"/>
              </w:rPr>
              <w:t>0,96</w:t>
            </w:r>
          </w:p>
        </w:tc>
        <w:tc>
          <w:tcPr>
            <w:tcW w:w="436" w:type="dxa"/>
            <w:shd w:val="clear" w:color="auto" w:fill="FFFF00"/>
          </w:tcPr>
          <w:p>
            <w:pPr>
              <w:pStyle w:val="TableParagraph"/>
              <w:ind w:left="75" w:right="14"/>
              <w:rPr>
                <w:sz w:val="11"/>
              </w:rPr>
            </w:pPr>
            <w:r>
              <w:rPr>
                <w:spacing w:val="-4"/>
                <w:sz w:val="11"/>
              </w:rPr>
              <w:t>0,96</w:t>
            </w:r>
          </w:p>
        </w:tc>
        <w:tc>
          <w:tcPr>
            <w:tcW w:w="434" w:type="dxa"/>
            <w:shd w:val="clear" w:color="auto" w:fill="FFFF00"/>
          </w:tcPr>
          <w:p>
            <w:pPr>
              <w:pStyle w:val="TableParagraph"/>
              <w:ind w:left="65"/>
              <w:rPr>
                <w:sz w:val="11"/>
              </w:rPr>
            </w:pPr>
            <w:r>
              <w:rPr>
                <w:spacing w:val="-4"/>
                <w:sz w:val="11"/>
              </w:rPr>
              <w:t>0,96</w:t>
            </w:r>
          </w:p>
        </w:tc>
        <w:tc>
          <w:tcPr>
            <w:tcW w:w="436" w:type="dxa"/>
            <w:shd w:val="clear" w:color="auto" w:fill="FFFF00"/>
          </w:tcPr>
          <w:p>
            <w:pPr>
              <w:pStyle w:val="TableParagraph"/>
              <w:ind w:left="154" w:right="35"/>
              <w:rPr>
                <w:sz w:val="11"/>
              </w:rPr>
            </w:pPr>
            <w:r>
              <w:rPr>
                <w:spacing w:val="-5"/>
                <w:sz w:val="11"/>
              </w:rPr>
              <w:t>0,9</w:t>
            </w:r>
          </w:p>
        </w:tc>
        <w:tc>
          <w:tcPr>
            <w:tcW w:w="436" w:type="dxa"/>
            <w:shd w:val="clear" w:color="auto" w:fill="FFFF00"/>
          </w:tcPr>
          <w:p>
            <w:pPr>
              <w:pStyle w:val="TableParagraph"/>
              <w:ind w:left="75" w:right="10"/>
              <w:rPr>
                <w:sz w:val="11"/>
              </w:rPr>
            </w:pPr>
            <w:r>
              <w:rPr>
                <w:spacing w:val="-4"/>
                <w:sz w:val="11"/>
              </w:rPr>
              <w:t>0,98</w:t>
            </w:r>
          </w:p>
        </w:tc>
        <w:tc>
          <w:tcPr>
            <w:tcW w:w="435" w:type="dxa"/>
            <w:shd w:val="clear" w:color="auto" w:fill="FFFF00"/>
          </w:tcPr>
          <w:p>
            <w:pPr>
              <w:pStyle w:val="TableParagraph"/>
              <w:ind w:left="72" w:right="4"/>
              <w:rPr>
                <w:sz w:val="11"/>
              </w:rPr>
            </w:pPr>
            <w:r>
              <w:rPr>
                <w:spacing w:val="-4"/>
                <w:sz w:val="11"/>
              </w:rPr>
              <w:t>0,84</w:t>
            </w:r>
          </w:p>
        </w:tc>
        <w:tc>
          <w:tcPr>
            <w:tcW w:w="435" w:type="dxa"/>
            <w:shd w:val="clear" w:color="auto" w:fill="FFFF00"/>
          </w:tcPr>
          <w:p>
            <w:pPr>
              <w:pStyle w:val="TableParagraph"/>
              <w:ind w:left="72"/>
              <w:rPr>
                <w:sz w:val="11"/>
              </w:rPr>
            </w:pPr>
            <w:r>
              <w:rPr>
                <w:spacing w:val="-4"/>
                <w:sz w:val="11"/>
              </w:rPr>
              <w:t>0,88</w:t>
            </w:r>
          </w:p>
        </w:tc>
        <w:tc>
          <w:tcPr>
            <w:tcW w:w="437" w:type="dxa"/>
            <w:shd w:val="clear" w:color="auto" w:fill="FFFF00"/>
          </w:tcPr>
          <w:p>
            <w:pPr>
              <w:pStyle w:val="TableParagraph"/>
              <w:ind w:right="74"/>
              <w:jc w:val="right"/>
              <w:rPr>
                <w:sz w:val="11"/>
              </w:rPr>
            </w:pPr>
            <w:r>
              <w:rPr>
                <w:spacing w:val="-4"/>
                <w:sz w:val="11"/>
              </w:rPr>
              <w:t>0,88</w:t>
            </w:r>
          </w:p>
        </w:tc>
        <w:tc>
          <w:tcPr>
            <w:tcW w:w="435" w:type="dxa"/>
            <w:shd w:val="clear" w:color="auto" w:fill="FFFF00"/>
          </w:tcPr>
          <w:p>
            <w:pPr>
              <w:pStyle w:val="TableParagraph"/>
              <w:ind w:left="72" w:right="1"/>
              <w:rPr>
                <w:sz w:val="11"/>
              </w:rPr>
            </w:pPr>
            <w:r>
              <w:rPr>
                <w:spacing w:val="-4"/>
                <w:sz w:val="11"/>
              </w:rPr>
              <w:t>0,92</w:t>
            </w:r>
          </w:p>
        </w:tc>
        <w:tc>
          <w:tcPr>
            <w:tcW w:w="435" w:type="dxa"/>
            <w:shd w:val="clear" w:color="auto" w:fill="FFFF00"/>
          </w:tcPr>
          <w:p>
            <w:pPr>
              <w:pStyle w:val="TableParagraph"/>
              <w:ind w:right="73"/>
              <w:jc w:val="right"/>
              <w:rPr>
                <w:sz w:val="11"/>
              </w:rPr>
            </w:pPr>
            <w:r>
              <w:rPr>
                <w:spacing w:val="-4"/>
                <w:sz w:val="11"/>
              </w:rPr>
              <w:t>0,96</w:t>
            </w:r>
          </w:p>
        </w:tc>
        <w:tc>
          <w:tcPr>
            <w:tcW w:w="436" w:type="dxa"/>
            <w:shd w:val="clear" w:color="auto" w:fill="FFFF00"/>
          </w:tcPr>
          <w:p>
            <w:pPr>
              <w:pStyle w:val="TableParagraph"/>
              <w:ind w:left="75" w:right="2"/>
              <w:rPr>
                <w:sz w:val="11"/>
              </w:rPr>
            </w:pPr>
            <w:r>
              <w:rPr>
                <w:spacing w:val="-4"/>
                <w:sz w:val="11"/>
              </w:rPr>
              <w:t>0,98</w:t>
            </w:r>
          </w:p>
        </w:tc>
        <w:tc>
          <w:tcPr>
            <w:tcW w:w="434" w:type="dxa"/>
            <w:shd w:val="clear" w:color="auto" w:fill="FFFF00"/>
          </w:tcPr>
          <w:p>
            <w:pPr>
              <w:pStyle w:val="TableParagraph"/>
              <w:ind w:left="156" w:right="25"/>
              <w:rPr>
                <w:sz w:val="11"/>
              </w:rPr>
            </w:pPr>
            <w:r>
              <w:rPr>
                <w:spacing w:val="-5"/>
                <w:sz w:val="11"/>
              </w:rPr>
              <w:t>0,8</w:t>
            </w:r>
          </w:p>
        </w:tc>
        <w:tc>
          <w:tcPr>
            <w:tcW w:w="436" w:type="dxa"/>
            <w:shd w:val="clear" w:color="auto" w:fill="FFFF00"/>
          </w:tcPr>
          <w:p>
            <w:pPr>
              <w:pStyle w:val="TableParagraph"/>
              <w:ind w:left="75"/>
              <w:rPr>
                <w:sz w:val="11"/>
              </w:rPr>
            </w:pPr>
            <w:r>
              <w:rPr>
                <w:spacing w:val="-4"/>
                <w:sz w:val="11"/>
              </w:rPr>
              <w:t>0,86</w:t>
            </w:r>
          </w:p>
        </w:tc>
        <w:tc>
          <w:tcPr>
            <w:tcW w:w="436" w:type="dxa"/>
            <w:shd w:val="clear" w:color="auto" w:fill="FFFF00"/>
          </w:tcPr>
          <w:p>
            <w:pPr>
              <w:pStyle w:val="TableParagraph"/>
              <w:ind w:right="72"/>
              <w:jc w:val="right"/>
              <w:rPr>
                <w:sz w:val="11"/>
              </w:rPr>
            </w:pPr>
            <w:r>
              <w:rPr>
                <w:spacing w:val="-10"/>
                <w:sz w:val="11"/>
              </w:rPr>
              <w:t>1</w:t>
            </w:r>
          </w:p>
        </w:tc>
        <w:tc>
          <w:tcPr>
            <w:tcW w:w="441" w:type="dxa"/>
            <w:shd w:val="clear" w:color="auto" w:fill="FFFF00"/>
          </w:tcPr>
          <w:p>
            <w:pPr>
              <w:pStyle w:val="TableParagraph"/>
              <w:ind w:left="208"/>
              <w:rPr>
                <w:sz w:val="11"/>
              </w:rPr>
            </w:pPr>
            <w:r>
              <w:rPr>
                <w:spacing w:val="-10"/>
                <w:sz w:val="11"/>
              </w:rPr>
              <w:t>1</w:t>
            </w:r>
          </w:p>
        </w:tc>
      </w:tr>
    </w:tbl>
    <w:p>
      <w:pPr>
        <w:pStyle w:val="TableParagraph"/>
        <w:spacing w:after="0"/>
        <w:rPr>
          <w:sz w:val="11"/>
        </w:rPr>
        <w:sectPr>
          <w:pgSz w:w="16850" w:h="11920" w:orient="landscape"/>
          <w:pgMar w:header="576" w:footer="0" w:top="1040" w:bottom="280" w:left="1133" w:right="1133"/>
        </w:sectPr>
      </w:pPr>
    </w:p>
    <w:p>
      <w:pPr>
        <w:pStyle w:val="Heading2"/>
        <w:spacing w:before="80"/>
        <w:ind w:left="153" w:firstLine="0"/>
        <w:jc w:val="left"/>
      </w:pPr>
      <w:r>
        <w:rPr/>
        <w:t>Lampiran</w:t>
      </w:r>
      <w:r>
        <w:rPr>
          <w:spacing w:val="-1"/>
        </w:rPr>
        <w:t> </w:t>
      </w:r>
      <w:r>
        <w:rPr/>
        <w:t>7</w:t>
      </w:r>
      <w:r>
        <w:rPr>
          <w:spacing w:val="56"/>
        </w:rPr>
        <w:t> </w:t>
      </w:r>
      <w:r>
        <w:rPr/>
        <w:t>:</w:t>
      </w:r>
      <w:r>
        <w:rPr>
          <w:spacing w:val="-3"/>
        </w:rPr>
        <w:t> </w:t>
      </w:r>
      <w:r>
        <w:rPr/>
        <w:t>Data</w:t>
      </w:r>
      <w:r>
        <w:rPr>
          <w:spacing w:val="-2"/>
        </w:rPr>
        <w:t> </w:t>
      </w:r>
      <w:r>
        <w:rPr/>
        <w:t>Perhitungan</w:t>
      </w:r>
      <w:r>
        <w:rPr>
          <w:spacing w:val="-2"/>
        </w:rPr>
        <w:t> </w:t>
      </w:r>
      <w:r>
        <w:rPr>
          <w:spacing w:val="-5"/>
        </w:rPr>
        <w:t>IOS</w:t>
      </w:r>
    </w:p>
    <w:p>
      <w:pPr>
        <w:pStyle w:val="BodyText"/>
        <w:spacing w:before="46"/>
        <w:rPr>
          <w:b/>
          <w:sz w:val="20"/>
        </w:rPr>
      </w:pPr>
    </w:p>
    <w:tbl>
      <w:tblPr>
        <w:tblW w:w="0" w:type="auto"/>
        <w:jc w:val="left"/>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6"/>
        <w:gridCol w:w="698"/>
        <w:gridCol w:w="787"/>
        <w:gridCol w:w="701"/>
        <w:gridCol w:w="701"/>
        <w:gridCol w:w="1297"/>
        <w:gridCol w:w="1296"/>
        <w:gridCol w:w="1296"/>
        <w:gridCol w:w="1576"/>
        <w:gridCol w:w="1656"/>
        <w:gridCol w:w="1574"/>
        <w:gridCol w:w="736"/>
        <w:gridCol w:w="736"/>
        <w:gridCol w:w="734"/>
      </w:tblGrid>
      <w:tr>
        <w:trPr>
          <w:trHeight w:val="183" w:hRule="atLeast"/>
        </w:trPr>
        <w:tc>
          <w:tcPr>
            <w:tcW w:w="456" w:type="dxa"/>
            <w:vMerge w:val="restart"/>
            <w:shd w:val="clear" w:color="auto" w:fill="B8CCE3"/>
          </w:tcPr>
          <w:p>
            <w:pPr>
              <w:pStyle w:val="TableParagraph"/>
              <w:spacing w:line="240" w:lineRule="auto" w:before="104"/>
              <w:ind w:left="107"/>
              <w:jc w:val="left"/>
              <w:rPr>
                <w:b/>
                <w:sz w:val="16"/>
              </w:rPr>
            </w:pPr>
            <w:r>
              <w:rPr>
                <w:b/>
                <w:spacing w:val="-5"/>
                <w:sz w:val="16"/>
              </w:rPr>
              <w:t>NO</w:t>
            </w:r>
          </w:p>
        </w:tc>
        <w:tc>
          <w:tcPr>
            <w:tcW w:w="698" w:type="dxa"/>
            <w:vMerge w:val="restart"/>
            <w:shd w:val="clear" w:color="auto" w:fill="B8CCE3"/>
          </w:tcPr>
          <w:p>
            <w:pPr>
              <w:pStyle w:val="TableParagraph"/>
              <w:spacing w:line="240" w:lineRule="auto" w:before="104"/>
              <w:ind w:left="112"/>
              <w:jc w:val="left"/>
              <w:rPr>
                <w:b/>
                <w:sz w:val="16"/>
              </w:rPr>
            </w:pPr>
            <w:r>
              <w:rPr>
                <w:b/>
                <w:spacing w:val="-4"/>
                <w:sz w:val="16"/>
              </w:rPr>
              <w:t>KODE</w:t>
            </w:r>
          </w:p>
        </w:tc>
        <w:tc>
          <w:tcPr>
            <w:tcW w:w="2189" w:type="dxa"/>
            <w:gridSpan w:val="3"/>
            <w:shd w:val="clear" w:color="auto" w:fill="B8CCE3"/>
          </w:tcPr>
          <w:p>
            <w:pPr>
              <w:pStyle w:val="TableParagraph"/>
              <w:spacing w:line="163" w:lineRule="exact" w:before="1"/>
              <w:ind w:left="108"/>
              <w:jc w:val="left"/>
              <w:rPr>
                <w:b/>
                <w:sz w:val="16"/>
              </w:rPr>
            </w:pPr>
            <w:r>
              <w:rPr>
                <w:b/>
                <w:sz w:val="16"/>
              </w:rPr>
              <w:t>HARGA</w:t>
            </w:r>
            <w:r>
              <w:rPr>
                <w:b/>
                <w:spacing w:val="-6"/>
                <w:sz w:val="16"/>
              </w:rPr>
              <w:t> </w:t>
            </w:r>
            <w:r>
              <w:rPr>
                <w:b/>
                <w:sz w:val="16"/>
              </w:rPr>
              <w:t>PENUTUPAN</w:t>
            </w:r>
            <w:r>
              <w:rPr>
                <w:b/>
                <w:spacing w:val="-6"/>
                <w:sz w:val="16"/>
              </w:rPr>
              <w:t> </w:t>
            </w:r>
            <w:r>
              <w:rPr>
                <w:b/>
                <w:spacing w:val="-4"/>
                <w:sz w:val="16"/>
              </w:rPr>
              <w:t>(Rp)</w:t>
            </w:r>
          </w:p>
        </w:tc>
        <w:tc>
          <w:tcPr>
            <w:tcW w:w="3889" w:type="dxa"/>
            <w:gridSpan w:val="3"/>
            <w:shd w:val="clear" w:color="auto" w:fill="B8CCE3"/>
          </w:tcPr>
          <w:p>
            <w:pPr>
              <w:pStyle w:val="TableParagraph"/>
              <w:spacing w:line="163" w:lineRule="exact" w:before="1"/>
              <w:ind w:left="694"/>
              <w:jc w:val="left"/>
              <w:rPr>
                <w:b/>
                <w:sz w:val="16"/>
              </w:rPr>
            </w:pPr>
            <w:r>
              <w:rPr>
                <w:b/>
                <w:sz w:val="16"/>
              </w:rPr>
              <w:t>JUMLAH</w:t>
            </w:r>
            <w:r>
              <w:rPr>
                <w:b/>
                <w:spacing w:val="-5"/>
                <w:sz w:val="16"/>
              </w:rPr>
              <w:t> </w:t>
            </w:r>
            <w:r>
              <w:rPr>
                <w:b/>
                <w:sz w:val="16"/>
              </w:rPr>
              <w:t>SAHAM</w:t>
            </w:r>
            <w:r>
              <w:rPr>
                <w:b/>
                <w:spacing w:val="-8"/>
                <w:sz w:val="16"/>
              </w:rPr>
              <w:t> </w:t>
            </w:r>
            <w:r>
              <w:rPr>
                <w:b/>
                <w:sz w:val="16"/>
              </w:rPr>
              <w:t>BEREDAR</w:t>
            </w:r>
            <w:r>
              <w:rPr>
                <w:b/>
                <w:spacing w:val="-5"/>
                <w:sz w:val="16"/>
              </w:rPr>
              <w:t> </w:t>
            </w:r>
            <w:r>
              <w:rPr>
                <w:b/>
                <w:spacing w:val="-4"/>
                <w:sz w:val="16"/>
              </w:rPr>
              <w:t>(Rp)</w:t>
            </w:r>
          </w:p>
        </w:tc>
        <w:tc>
          <w:tcPr>
            <w:tcW w:w="4806" w:type="dxa"/>
            <w:gridSpan w:val="3"/>
            <w:shd w:val="clear" w:color="auto" w:fill="B8CCE3"/>
          </w:tcPr>
          <w:p>
            <w:pPr>
              <w:pStyle w:val="TableParagraph"/>
              <w:spacing w:line="163" w:lineRule="exact" w:before="1"/>
              <w:ind w:left="21"/>
              <w:rPr>
                <w:b/>
                <w:sz w:val="16"/>
              </w:rPr>
            </w:pPr>
            <w:r>
              <w:rPr>
                <w:b/>
                <w:sz w:val="16"/>
              </w:rPr>
              <w:t>TOTAL</w:t>
            </w:r>
            <w:r>
              <w:rPr>
                <w:b/>
                <w:spacing w:val="-6"/>
                <w:sz w:val="16"/>
              </w:rPr>
              <w:t> </w:t>
            </w:r>
            <w:r>
              <w:rPr>
                <w:b/>
                <w:spacing w:val="-2"/>
                <w:sz w:val="16"/>
              </w:rPr>
              <w:t>EKUITAS</w:t>
            </w:r>
          </w:p>
        </w:tc>
        <w:tc>
          <w:tcPr>
            <w:tcW w:w="2206" w:type="dxa"/>
            <w:gridSpan w:val="3"/>
            <w:shd w:val="clear" w:color="auto" w:fill="B8CCE3"/>
          </w:tcPr>
          <w:p>
            <w:pPr>
              <w:pStyle w:val="TableParagraph"/>
              <w:spacing w:line="163" w:lineRule="exact" w:before="1"/>
              <w:ind w:left="654"/>
              <w:jc w:val="left"/>
              <w:rPr>
                <w:b/>
                <w:sz w:val="16"/>
              </w:rPr>
            </w:pPr>
            <w:r>
              <w:rPr>
                <w:b/>
                <w:sz w:val="16"/>
              </w:rPr>
              <w:t>IOS</w:t>
            </w:r>
            <w:r>
              <w:rPr>
                <w:b/>
                <w:spacing w:val="-3"/>
                <w:sz w:val="16"/>
              </w:rPr>
              <w:t> </w:t>
            </w:r>
            <w:r>
              <w:rPr>
                <w:b/>
                <w:spacing w:val="-2"/>
                <w:sz w:val="16"/>
              </w:rPr>
              <w:t>(MBVE)</w:t>
            </w:r>
          </w:p>
        </w:tc>
      </w:tr>
      <w:tr>
        <w:trPr>
          <w:trHeight w:val="184" w:hRule="atLeast"/>
        </w:trPr>
        <w:tc>
          <w:tcPr>
            <w:tcW w:w="456" w:type="dxa"/>
            <w:vMerge/>
            <w:tcBorders>
              <w:top w:val="nil"/>
            </w:tcBorders>
            <w:shd w:val="clear" w:color="auto" w:fill="B8CCE3"/>
          </w:tcPr>
          <w:p>
            <w:pPr>
              <w:rPr>
                <w:sz w:val="2"/>
                <w:szCs w:val="2"/>
              </w:rPr>
            </w:pPr>
          </w:p>
        </w:tc>
        <w:tc>
          <w:tcPr>
            <w:tcW w:w="698" w:type="dxa"/>
            <w:vMerge/>
            <w:tcBorders>
              <w:top w:val="nil"/>
            </w:tcBorders>
            <w:shd w:val="clear" w:color="auto" w:fill="B8CCE3"/>
          </w:tcPr>
          <w:p>
            <w:pPr>
              <w:rPr>
                <w:sz w:val="2"/>
                <w:szCs w:val="2"/>
              </w:rPr>
            </w:pPr>
          </w:p>
        </w:tc>
        <w:tc>
          <w:tcPr>
            <w:tcW w:w="787" w:type="dxa"/>
            <w:shd w:val="clear" w:color="auto" w:fill="B8CCE3"/>
          </w:tcPr>
          <w:p>
            <w:pPr>
              <w:pStyle w:val="TableParagraph"/>
              <w:spacing w:line="163" w:lineRule="exact" w:before="1"/>
              <w:ind w:left="233"/>
              <w:jc w:val="left"/>
              <w:rPr>
                <w:b/>
                <w:sz w:val="16"/>
              </w:rPr>
            </w:pPr>
            <w:r>
              <w:rPr>
                <w:b/>
                <w:spacing w:val="-4"/>
                <w:sz w:val="16"/>
              </w:rPr>
              <w:t>2022</w:t>
            </w:r>
          </w:p>
        </w:tc>
        <w:tc>
          <w:tcPr>
            <w:tcW w:w="701" w:type="dxa"/>
            <w:shd w:val="clear" w:color="auto" w:fill="B8CCE3"/>
          </w:tcPr>
          <w:p>
            <w:pPr>
              <w:pStyle w:val="TableParagraph"/>
              <w:spacing w:line="163" w:lineRule="exact" w:before="1"/>
              <w:ind w:right="168"/>
              <w:jc w:val="right"/>
              <w:rPr>
                <w:b/>
                <w:sz w:val="16"/>
              </w:rPr>
            </w:pPr>
            <w:r>
              <w:rPr>
                <w:b/>
                <w:spacing w:val="-4"/>
                <w:sz w:val="16"/>
              </w:rPr>
              <w:t>2023</w:t>
            </w:r>
          </w:p>
        </w:tc>
        <w:tc>
          <w:tcPr>
            <w:tcW w:w="701" w:type="dxa"/>
            <w:shd w:val="clear" w:color="auto" w:fill="B8CCE3"/>
          </w:tcPr>
          <w:p>
            <w:pPr>
              <w:pStyle w:val="TableParagraph"/>
              <w:spacing w:line="163" w:lineRule="exact" w:before="1"/>
              <w:ind w:left="190"/>
              <w:jc w:val="left"/>
              <w:rPr>
                <w:b/>
                <w:sz w:val="16"/>
              </w:rPr>
            </w:pPr>
            <w:r>
              <w:rPr>
                <w:b/>
                <w:spacing w:val="-4"/>
                <w:sz w:val="16"/>
              </w:rPr>
              <w:t>2024</w:t>
            </w:r>
          </w:p>
        </w:tc>
        <w:tc>
          <w:tcPr>
            <w:tcW w:w="1297" w:type="dxa"/>
            <w:shd w:val="clear" w:color="auto" w:fill="B8CCE3"/>
          </w:tcPr>
          <w:p>
            <w:pPr>
              <w:pStyle w:val="TableParagraph"/>
              <w:spacing w:line="163" w:lineRule="exact" w:before="1"/>
              <w:ind w:left="19"/>
              <w:rPr>
                <w:b/>
                <w:sz w:val="16"/>
              </w:rPr>
            </w:pPr>
            <w:r>
              <w:rPr>
                <w:b/>
                <w:spacing w:val="-4"/>
                <w:sz w:val="16"/>
              </w:rPr>
              <w:t>2022</w:t>
            </w:r>
          </w:p>
        </w:tc>
        <w:tc>
          <w:tcPr>
            <w:tcW w:w="1296" w:type="dxa"/>
            <w:shd w:val="clear" w:color="auto" w:fill="B8CCE3"/>
          </w:tcPr>
          <w:p>
            <w:pPr>
              <w:pStyle w:val="TableParagraph"/>
              <w:spacing w:line="163" w:lineRule="exact" w:before="1"/>
              <w:ind w:left="18"/>
              <w:rPr>
                <w:b/>
                <w:sz w:val="16"/>
              </w:rPr>
            </w:pPr>
            <w:r>
              <w:rPr>
                <w:b/>
                <w:spacing w:val="-4"/>
                <w:sz w:val="16"/>
              </w:rPr>
              <w:t>2023</w:t>
            </w:r>
          </w:p>
        </w:tc>
        <w:tc>
          <w:tcPr>
            <w:tcW w:w="1296" w:type="dxa"/>
            <w:shd w:val="clear" w:color="auto" w:fill="B8CCE3"/>
          </w:tcPr>
          <w:p>
            <w:pPr>
              <w:pStyle w:val="TableParagraph"/>
              <w:spacing w:line="163" w:lineRule="exact" w:before="1"/>
              <w:ind w:left="18"/>
              <w:rPr>
                <w:b/>
                <w:sz w:val="16"/>
              </w:rPr>
            </w:pPr>
            <w:r>
              <w:rPr>
                <w:b/>
                <w:spacing w:val="-4"/>
                <w:sz w:val="16"/>
              </w:rPr>
              <w:t>2024</w:t>
            </w:r>
          </w:p>
        </w:tc>
        <w:tc>
          <w:tcPr>
            <w:tcW w:w="1576" w:type="dxa"/>
            <w:shd w:val="clear" w:color="auto" w:fill="B8CCE3"/>
          </w:tcPr>
          <w:p>
            <w:pPr>
              <w:pStyle w:val="TableParagraph"/>
              <w:spacing w:line="163" w:lineRule="exact" w:before="1"/>
              <w:ind w:left="22"/>
              <w:rPr>
                <w:b/>
                <w:sz w:val="16"/>
              </w:rPr>
            </w:pPr>
            <w:r>
              <w:rPr>
                <w:b/>
                <w:spacing w:val="-4"/>
                <w:sz w:val="16"/>
              </w:rPr>
              <w:t>2022</w:t>
            </w:r>
          </w:p>
        </w:tc>
        <w:tc>
          <w:tcPr>
            <w:tcW w:w="1656" w:type="dxa"/>
            <w:shd w:val="clear" w:color="auto" w:fill="B8CCE3"/>
          </w:tcPr>
          <w:p>
            <w:pPr>
              <w:pStyle w:val="TableParagraph"/>
              <w:spacing w:line="163" w:lineRule="exact" w:before="1"/>
              <w:ind w:left="20"/>
              <w:rPr>
                <w:b/>
                <w:sz w:val="16"/>
              </w:rPr>
            </w:pPr>
            <w:r>
              <w:rPr>
                <w:b/>
                <w:spacing w:val="-4"/>
                <w:sz w:val="16"/>
              </w:rPr>
              <w:t>2023</w:t>
            </w:r>
          </w:p>
        </w:tc>
        <w:tc>
          <w:tcPr>
            <w:tcW w:w="1574" w:type="dxa"/>
            <w:shd w:val="clear" w:color="auto" w:fill="B8CCE3"/>
          </w:tcPr>
          <w:p>
            <w:pPr>
              <w:pStyle w:val="TableParagraph"/>
              <w:spacing w:line="163" w:lineRule="exact" w:before="1"/>
              <w:ind w:left="27"/>
              <w:rPr>
                <w:b/>
                <w:sz w:val="16"/>
              </w:rPr>
            </w:pPr>
            <w:r>
              <w:rPr>
                <w:b/>
                <w:spacing w:val="-4"/>
                <w:sz w:val="16"/>
              </w:rPr>
              <w:t>2024</w:t>
            </w:r>
          </w:p>
        </w:tc>
        <w:tc>
          <w:tcPr>
            <w:tcW w:w="736" w:type="dxa"/>
            <w:shd w:val="clear" w:color="auto" w:fill="B8CCE3"/>
          </w:tcPr>
          <w:p>
            <w:pPr>
              <w:pStyle w:val="TableParagraph"/>
              <w:spacing w:line="163" w:lineRule="exact" w:before="1"/>
              <w:ind w:left="25"/>
              <w:rPr>
                <w:b/>
                <w:sz w:val="16"/>
              </w:rPr>
            </w:pPr>
            <w:r>
              <w:rPr>
                <w:b/>
                <w:spacing w:val="-4"/>
                <w:sz w:val="16"/>
              </w:rPr>
              <w:t>2022</w:t>
            </w:r>
          </w:p>
        </w:tc>
        <w:tc>
          <w:tcPr>
            <w:tcW w:w="736" w:type="dxa"/>
            <w:shd w:val="clear" w:color="auto" w:fill="B8CCE3"/>
          </w:tcPr>
          <w:p>
            <w:pPr>
              <w:pStyle w:val="TableParagraph"/>
              <w:spacing w:line="163" w:lineRule="exact" w:before="1"/>
              <w:ind w:left="211"/>
              <w:jc w:val="left"/>
              <w:rPr>
                <w:b/>
                <w:sz w:val="16"/>
              </w:rPr>
            </w:pPr>
            <w:r>
              <w:rPr>
                <w:b/>
                <w:spacing w:val="-4"/>
                <w:sz w:val="16"/>
              </w:rPr>
              <w:t>2023</w:t>
            </w:r>
          </w:p>
        </w:tc>
        <w:tc>
          <w:tcPr>
            <w:tcW w:w="734" w:type="dxa"/>
            <w:shd w:val="clear" w:color="auto" w:fill="B8CCE3"/>
          </w:tcPr>
          <w:p>
            <w:pPr>
              <w:pStyle w:val="TableParagraph"/>
              <w:spacing w:line="163" w:lineRule="exact" w:before="1"/>
              <w:ind w:left="31"/>
              <w:rPr>
                <w:b/>
                <w:sz w:val="16"/>
              </w:rPr>
            </w:pPr>
            <w:r>
              <w:rPr>
                <w:b/>
                <w:spacing w:val="-4"/>
                <w:sz w:val="16"/>
              </w:rPr>
              <w:t>2024</w:t>
            </w:r>
          </w:p>
        </w:tc>
      </w:tr>
      <w:tr>
        <w:trPr>
          <w:trHeight w:val="183" w:hRule="atLeast"/>
        </w:trPr>
        <w:tc>
          <w:tcPr>
            <w:tcW w:w="456" w:type="dxa"/>
          </w:tcPr>
          <w:p>
            <w:pPr>
              <w:pStyle w:val="TableParagraph"/>
              <w:spacing w:line="163" w:lineRule="exact" w:before="1"/>
              <w:ind w:right="85"/>
              <w:jc w:val="right"/>
              <w:rPr>
                <w:sz w:val="16"/>
              </w:rPr>
            </w:pPr>
            <w:r>
              <w:rPr>
                <w:spacing w:val="-10"/>
                <w:sz w:val="16"/>
              </w:rPr>
              <w:t>1</w:t>
            </w:r>
          </w:p>
        </w:tc>
        <w:tc>
          <w:tcPr>
            <w:tcW w:w="698" w:type="dxa"/>
          </w:tcPr>
          <w:p>
            <w:pPr>
              <w:pStyle w:val="TableParagraph"/>
              <w:spacing w:line="163" w:lineRule="exact" w:before="1"/>
              <w:ind w:left="108"/>
              <w:jc w:val="left"/>
              <w:rPr>
                <w:sz w:val="16"/>
              </w:rPr>
            </w:pPr>
            <w:r>
              <w:rPr>
                <w:spacing w:val="-4"/>
                <w:sz w:val="16"/>
              </w:rPr>
              <w:t>ADES</w:t>
            </w:r>
          </w:p>
        </w:tc>
        <w:tc>
          <w:tcPr>
            <w:tcW w:w="787" w:type="dxa"/>
          </w:tcPr>
          <w:p>
            <w:pPr>
              <w:pStyle w:val="TableParagraph"/>
              <w:spacing w:line="163" w:lineRule="exact" w:before="1"/>
              <w:ind w:right="84"/>
              <w:jc w:val="right"/>
              <w:rPr>
                <w:sz w:val="16"/>
              </w:rPr>
            </w:pPr>
            <w:r>
              <w:rPr>
                <w:spacing w:val="-2"/>
                <w:sz w:val="16"/>
              </w:rPr>
              <w:t>7.175</w:t>
            </w:r>
          </w:p>
        </w:tc>
        <w:tc>
          <w:tcPr>
            <w:tcW w:w="701" w:type="dxa"/>
          </w:tcPr>
          <w:p>
            <w:pPr>
              <w:pStyle w:val="TableParagraph"/>
              <w:spacing w:line="163" w:lineRule="exact" w:before="1"/>
              <w:ind w:right="129"/>
              <w:jc w:val="right"/>
              <w:rPr>
                <w:sz w:val="16"/>
              </w:rPr>
            </w:pPr>
            <w:r>
              <w:rPr>
                <w:spacing w:val="-2"/>
                <w:sz w:val="16"/>
              </w:rPr>
              <w:t>9.675</w:t>
            </w:r>
          </w:p>
        </w:tc>
        <w:tc>
          <w:tcPr>
            <w:tcW w:w="701" w:type="dxa"/>
          </w:tcPr>
          <w:p>
            <w:pPr>
              <w:pStyle w:val="TableParagraph"/>
              <w:spacing w:line="163" w:lineRule="exact" w:before="1"/>
              <w:ind w:right="84"/>
              <w:jc w:val="right"/>
              <w:rPr>
                <w:sz w:val="16"/>
              </w:rPr>
            </w:pPr>
            <w:r>
              <w:rPr>
                <w:spacing w:val="-2"/>
                <w:sz w:val="16"/>
              </w:rPr>
              <w:t>9.100</w:t>
            </w:r>
          </w:p>
        </w:tc>
        <w:tc>
          <w:tcPr>
            <w:tcW w:w="1297" w:type="dxa"/>
          </w:tcPr>
          <w:p>
            <w:pPr>
              <w:pStyle w:val="TableParagraph"/>
              <w:spacing w:line="163" w:lineRule="exact" w:before="1"/>
              <w:ind w:right="85"/>
              <w:jc w:val="right"/>
              <w:rPr>
                <w:sz w:val="16"/>
              </w:rPr>
            </w:pPr>
            <w:r>
              <w:rPr>
                <w:spacing w:val="-2"/>
                <w:sz w:val="16"/>
              </w:rPr>
              <w:t>589.896.800</w:t>
            </w:r>
          </w:p>
        </w:tc>
        <w:tc>
          <w:tcPr>
            <w:tcW w:w="1296" w:type="dxa"/>
          </w:tcPr>
          <w:p>
            <w:pPr>
              <w:pStyle w:val="TableParagraph"/>
              <w:spacing w:line="163" w:lineRule="exact" w:before="1"/>
              <w:ind w:right="85"/>
              <w:jc w:val="right"/>
              <w:rPr>
                <w:sz w:val="16"/>
              </w:rPr>
            </w:pPr>
            <w:r>
              <w:rPr>
                <w:spacing w:val="-2"/>
                <w:sz w:val="16"/>
              </w:rPr>
              <w:t>589.896.800</w:t>
            </w:r>
          </w:p>
        </w:tc>
        <w:tc>
          <w:tcPr>
            <w:tcW w:w="1296" w:type="dxa"/>
          </w:tcPr>
          <w:p>
            <w:pPr>
              <w:pStyle w:val="TableParagraph"/>
              <w:spacing w:line="163" w:lineRule="exact" w:before="1"/>
              <w:ind w:right="85"/>
              <w:jc w:val="right"/>
              <w:rPr>
                <w:sz w:val="16"/>
              </w:rPr>
            </w:pPr>
            <w:r>
              <w:rPr>
                <w:spacing w:val="-2"/>
                <w:sz w:val="16"/>
              </w:rPr>
              <w:t>589.896.800</w:t>
            </w:r>
          </w:p>
        </w:tc>
        <w:tc>
          <w:tcPr>
            <w:tcW w:w="1576" w:type="dxa"/>
          </w:tcPr>
          <w:p>
            <w:pPr>
              <w:pStyle w:val="TableParagraph"/>
              <w:spacing w:line="163" w:lineRule="exact" w:before="1"/>
              <w:ind w:right="84"/>
              <w:jc w:val="right"/>
              <w:rPr>
                <w:sz w:val="16"/>
              </w:rPr>
            </w:pPr>
            <w:r>
              <w:rPr>
                <w:spacing w:val="-2"/>
                <w:sz w:val="16"/>
              </w:rPr>
              <w:t>1.334.836.000.000</w:t>
            </w:r>
          </w:p>
        </w:tc>
        <w:tc>
          <w:tcPr>
            <w:tcW w:w="1656" w:type="dxa"/>
          </w:tcPr>
          <w:p>
            <w:pPr>
              <w:pStyle w:val="TableParagraph"/>
              <w:spacing w:line="163" w:lineRule="exact" w:before="1"/>
              <w:ind w:right="84"/>
              <w:jc w:val="right"/>
              <w:rPr>
                <w:sz w:val="16"/>
              </w:rPr>
            </w:pPr>
            <w:r>
              <w:rPr>
                <w:spacing w:val="-2"/>
                <w:sz w:val="16"/>
              </w:rPr>
              <w:t>1.729.808.000.000</w:t>
            </w:r>
          </w:p>
        </w:tc>
        <w:tc>
          <w:tcPr>
            <w:tcW w:w="1574" w:type="dxa"/>
          </w:tcPr>
          <w:p>
            <w:pPr>
              <w:pStyle w:val="TableParagraph"/>
              <w:spacing w:line="163" w:lineRule="exact" w:before="1"/>
              <w:ind w:right="81"/>
              <w:jc w:val="right"/>
              <w:rPr>
                <w:sz w:val="16"/>
              </w:rPr>
            </w:pPr>
            <w:r>
              <w:rPr>
                <w:spacing w:val="-2"/>
                <w:sz w:val="16"/>
              </w:rPr>
              <w:t>2.258.501.000.000</w:t>
            </w:r>
          </w:p>
        </w:tc>
        <w:tc>
          <w:tcPr>
            <w:tcW w:w="736" w:type="dxa"/>
          </w:tcPr>
          <w:p>
            <w:pPr>
              <w:pStyle w:val="TableParagraph"/>
              <w:spacing w:line="163" w:lineRule="exact" w:before="1"/>
              <w:ind w:left="107"/>
              <w:rPr>
                <w:sz w:val="16"/>
              </w:rPr>
            </w:pPr>
            <w:r>
              <w:rPr>
                <w:spacing w:val="-2"/>
                <w:sz w:val="16"/>
              </w:rPr>
              <w:t>3,1708</w:t>
            </w:r>
          </w:p>
        </w:tc>
        <w:tc>
          <w:tcPr>
            <w:tcW w:w="736" w:type="dxa"/>
          </w:tcPr>
          <w:p>
            <w:pPr>
              <w:pStyle w:val="TableParagraph"/>
              <w:spacing w:line="163" w:lineRule="exact" w:before="1"/>
              <w:ind w:left="192"/>
              <w:jc w:val="left"/>
              <w:rPr>
                <w:sz w:val="16"/>
              </w:rPr>
            </w:pPr>
            <w:r>
              <w:rPr>
                <w:spacing w:val="-2"/>
                <w:sz w:val="16"/>
              </w:rPr>
              <w:t>3,2994</w:t>
            </w:r>
          </w:p>
        </w:tc>
        <w:tc>
          <w:tcPr>
            <w:tcW w:w="734" w:type="dxa"/>
          </w:tcPr>
          <w:p>
            <w:pPr>
              <w:pStyle w:val="TableParagraph"/>
              <w:spacing w:line="163" w:lineRule="exact" w:before="1"/>
              <w:ind w:left="112"/>
              <w:rPr>
                <w:sz w:val="16"/>
              </w:rPr>
            </w:pPr>
            <w:r>
              <w:rPr>
                <w:spacing w:val="-2"/>
                <w:sz w:val="16"/>
              </w:rPr>
              <w:t>2,3768</w:t>
            </w:r>
          </w:p>
        </w:tc>
      </w:tr>
      <w:tr>
        <w:trPr>
          <w:trHeight w:val="184" w:hRule="atLeast"/>
        </w:trPr>
        <w:tc>
          <w:tcPr>
            <w:tcW w:w="456" w:type="dxa"/>
          </w:tcPr>
          <w:p>
            <w:pPr>
              <w:pStyle w:val="TableParagraph"/>
              <w:spacing w:line="163" w:lineRule="exact" w:before="1"/>
              <w:ind w:right="85"/>
              <w:jc w:val="right"/>
              <w:rPr>
                <w:sz w:val="16"/>
              </w:rPr>
            </w:pPr>
            <w:r>
              <w:rPr>
                <w:spacing w:val="-10"/>
                <w:sz w:val="16"/>
              </w:rPr>
              <w:t>2</w:t>
            </w:r>
          </w:p>
        </w:tc>
        <w:tc>
          <w:tcPr>
            <w:tcW w:w="698" w:type="dxa"/>
          </w:tcPr>
          <w:p>
            <w:pPr>
              <w:pStyle w:val="TableParagraph"/>
              <w:spacing w:line="163" w:lineRule="exact" w:before="1"/>
              <w:ind w:left="108"/>
              <w:jc w:val="left"/>
              <w:rPr>
                <w:sz w:val="16"/>
              </w:rPr>
            </w:pPr>
            <w:r>
              <w:rPr>
                <w:spacing w:val="-4"/>
                <w:sz w:val="16"/>
              </w:rPr>
              <w:t>AMRT</w:t>
            </w:r>
          </w:p>
        </w:tc>
        <w:tc>
          <w:tcPr>
            <w:tcW w:w="787" w:type="dxa"/>
          </w:tcPr>
          <w:p>
            <w:pPr>
              <w:pStyle w:val="TableParagraph"/>
              <w:spacing w:line="163" w:lineRule="exact" w:before="1"/>
              <w:ind w:right="84"/>
              <w:jc w:val="right"/>
              <w:rPr>
                <w:sz w:val="16"/>
              </w:rPr>
            </w:pPr>
            <w:r>
              <w:rPr>
                <w:spacing w:val="-2"/>
                <w:sz w:val="16"/>
              </w:rPr>
              <w:t>2.650</w:t>
            </w:r>
          </w:p>
        </w:tc>
        <w:tc>
          <w:tcPr>
            <w:tcW w:w="701" w:type="dxa"/>
          </w:tcPr>
          <w:p>
            <w:pPr>
              <w:pStyle w:val="TableParagraph"/>
              <w:spacing w:line="163" w:lineRule="exact" w:before="1"/>
              <w:ind w:right="84"/>
              <w:jc w:val="right"/>
              <w:rPr>
                <w:sz w:val="16"/>
              </w:rPr>
            </w:pPr>
            <w:r>
              <w:rPr>
                <w:spacing w:val="-2"/>
                <w:sz w:val="16"/>
              </w:rPr>
              <w:t>2.930</w:t>
            </w:r>
          </w:p>
        </w:tc>
        <w:tc>
          <w:tcPr>
            <w:tcW w:w="701" w:type="dxa"/>
          </w:tcPr>
          <w:p>
            <w:pPr>
              <w:pStyle w:val="TableParagraph"/>
              <w:spacing w:line="163" w:lineRule="exact" w:before="1"/>
              <w:ind w:right="84"/>
              <w:jc w:val="right"/>
              <w:rPr>
                <w:sz w:val="16"/>
              </w:rPr>
            </w:pPr>
            <w:r>
              <w:rPr>
                <w:spacing w:val="-2"/>
                <w:sz w:val="16"/>
              </w:rPr>
              <w:t>2.850</w:t>
            </w:r>
          </w:p>
        </w:tc>
        <w:tc>
          <w:tcPr>
            <w:tcW w:w="1297" w:type="dxa"/>
          </w:tcPr>
          <w:p>
            <w:pPr>
              <w:pStyle w:val="TableParagraph"/>
              <w:spacing w:line="163" w:lineRule="exact" w:before="1"/>
              <w:ind w:right="86"/>
              <w:jc w:val="right"/>
              <w:rPr>
                <w:sz w:val="16"/>
              </w:rPr>
            </w:pPr>
            <w:r>
              <w:rPr>
                <w:spacing w:val="-2"/>
                <w:sz w:val="16"/>
              </w:rPr>
              <w:t>41.524.501.700</w:t>
            </w:r>
          </w:p>
        </w:tc>
        <w:tc>
          <w:tcPr>
            <w:tcW w:w="1296" w:type="dxa"/>
          </w:tcPr>
          <w:p>
            <w:pPr>
              <w:pStyle w:val="TableParagraph"/>
              <w:spacing w:line="163" w:lineRule="exact" w:before="1"/>
              <w:ind w:right="85"/>
              <w:jc w:val="right"/>
              <w:rPr>
                <w:sz w:val="16"/>
              </w:rPr>
            </w:pPr>
            <w:r>
              <w:rPr>
                <w:spacing w:val="-2"/>
                <w:sz w:val="16"/>
              </w:rPr>
              <w:t>41.524.501.700</w:t>
            </w:r>
          </w:p>
        </w:tc>
        <w:tc>
          <w:tcPr>
            <w:tcW w:w="1296" w:type="dxa"/>
          </w:tcPr>
          <w:p>
            <w:pPr>
              <w:pStyle w:val="TableParagraph"/>
              <w:spacing w:line="163" w:lineRule="exact" w:before="1"/>
              <w:ind w:right="85"/>
              <w:jc w:val="right"/>
              <w:rPr>
                <w:sz w:val="16"/>
              </w:rPr>
            </w:pPr>
            <w:r>
              <w:rPr>
                <w:spacing w:val="-2"/>
                <w:sz w:val="16"/>
              </w:rPr>
              <w:t>41.524.501.700</w:t>
            </w:r>
          </w:p>
        </w:tc>
        <w:tc>
          <w:tcPr>
            <w:tcW w:w="1576" w:type="dxa"/>
          </w:tcPr>
          <w:p>
            <w:pPr>
              <w:pStyle w:val="TableParagraph"/>
              <w:spacing w:line="163" w:lineRule="exact" w:before="1"/>
              <w:ind w:right="84"/>
              <w:jc w:val="right"/>
              <w:rPr>
                <w:sz w:val="16"/>
              </w:rPr>
            </w:pPr>
            <w:r>
              <w:rPr>
                <w:spacing w:val="-2"/>
                <w:sz w:val="16"/>
              </w:rPr>
              <w:t>11.470.692.000.000</w:t>
            </w:r>
          </w:p>
        </w:tc>
        <w:tc>
          <w:tcPr>
            <w:tcW w:w="1656" w:type="dxa"/>
          </w:tcPr>
          <w:p>
            <w:pPr>
              <w:pStyle w:val="TableParagraph"/>
              <w:spacing w:line="163" w:lineRule="exact" w:before="1"/>
              <w:ind w:right="84"/>
              <w:jc w:val="right"/>
              <w:rPr>
                <w:sz w:val="16"/>
              </w:rPr>
            </w:pPr>
            <w:r>
              <w:rPr>
                <w:spacing w:val="-2"/>
                <w:sz w:val="16"/>
              </w:rPr>
              <w:t>15.705.200.000.000</w:t>
            </w:r>
          </w:p>
        </w:tc>
        <w:tc>
          <w:tcPr>
            <w:tcW w:w="1574" w:type="dxa"/>
          </w:tcPr>
          <w:p>
            <w:pPr>
              <w:pStyle w:val="TableParagraph"/>
              <w:spacing w:line="163" w:lineRule="exact" w:before="1"/>
              <w:ind w:right="81"/>
              <w:jc w:val="right"/>
              <w:rPr>
                <w:sz w:val="16"/>
              </w:rPr>
            </w:pPr>
            <w:r>
              <w:rPr>
                <w:spacing w:val="-2"/>
                <w:sz w:val="16"/>
              </w:rPr>
              <w:t>17.695.943.000.000</w:t>
            </w:r>
          </w:p>
        </w:tc>
        <w:tc>
          <w:tcPr>
            <w:tcW w:w="736" w:type="dxa"/>
          </w:tcPr>
          <w:p>
            <w:pPr>
              <w:pStyle w:val="TableParagraph"/>
              <w:spacing w:line="163" w:lineRule="exact" w:before="1"/>
              <w:ind w:left="107"/>
              <w:rPr>
                <w:sz w:val="16"/>
              </w:rPr>
            </w:pPr>
            <w:r>
              <w:rPr>
                <w:spacing w:val="-2"/>
                <w:sz w:val="16"/>
              </w:rPr>
              <w:t>9,5931</w:t>
            </w:r>
          </w:p>
        </w:tc>
        <w:tc>
          <w:tcPr>
            <w:tcW w:w="736" w:type="dxa"/>
          </w:tcPr>
          <w:p>
            <w:pPr>
              <w:pStyle w:val="TableParagraph"/>
              <w:spacing w:line="163" w:lineRule="exact" w:before="1"/>
              <w:ind w:left="192"/>
              <w:jc w:val="left"/>
              <w:rPr>
                <w:sz w:val="16"/>
              </w:rPr>
            </w:pPr>
            <w:r>
              <w:rPr>
                <w:spacing w:val="-2"/>
                <w:sz w:val="16"/>
              </w:rPr>
              <w:t>7,7469</w:t>
            </w:r>
          </w:p>
        </w:tc>
        <w:tc>
          <w:tcPr>
            <w:tcW w:w="734" w:type="dxa"/>
          </w:tcPr>
          <w:p>
            <w:pPr>
              <w:pStyle w:val="TableParagraph"/>
              <w:spacing w:line="163" w:lineRule="exact" w:before="1"/>
              <w:ind w:left="112"/>
              <w:rPr>
                <w:sz w:val="16"/>
              </w:rPr>
            </w:pPr>
            <w:r>
              <w:rPr>
                <w:spacing w:val="-2"/>
                <w:sz w:val="16"/>
              </w:rPr>
              <w:t>6,6877</w:t>
            </w:r>
          </w:p>
        </w:tc>
      </w:tr>
      <w:tr>
        <w:trPr>
          <w:trHeight w:val="184" w:hRule="atLeast"/>
        </w:trPr>
        <w:tc>
          <w:tcPr>
            <w:tcW w:w="456" w:type="dxa"/>
          </w:tcPr>
          <w:p>
            <w:pPr>
              <w:pStyle w:val="TableParagraph"/>
              <w:spacing w:line="163" w:lineRule="exact" w:before="1"/>
              <w:ind w:right="85"/>
              <w:jc w:val="right"/>
              <w:rPr>
                <w:sz w:val="16"/>
              </w:rPr>
            </w:pPr>
            <w:r>
              <w:rPr>
                <w:spacing w:val="-10"/>
                <w:sz w:val="16"/>
              </w:rPr>
              <w:t>3</w:t>
            </w:r>
          </w:p>
        </w:tc>
        <w:tc>
          <w:tcPr>
            <w:tcW w:w="698" w:type="dxa"/>
          </w:tcPr>
          <w:p>
            <w:pPr>
              <w:pStyle w:val="TableParagraph"/>
              <w:spacing w:line="163" w:lineRule="exact" w:before="1"/>
              <w:ind w:left="108"/>
              <w:jc w:val="left"/>
              <w:rPr>
                <w:sz w:val="16"/>
              </w:rPr>
            </w:pPr>
            <w:r>
              <w:rPr>
                <w:spacing w:val="-4"/>
                <w:sz w:val="16"/>
              </w:rPr>
              <w:t>BISI</w:t>
            </w:r>
          </w:p>
        </w:tc>
        <w:tc>
          <w:tcPr>
            <w:tcW w:w="787" w:type="dxa"/>
          </w:tcPr>
          <w:p>
            <w:pPr>
              <w:pStyle w:val="TableParagraph"/>
              <w:spacing w:line="163" w:lineRule="exact" w:before="1"/>
              <w:ind w:right="84"/>
              <w:jc w:val="right"/>
              <w:rPr>
                <w:sz w:val="16"/>
              </w:rPr>
            </w:pPr>
            <w:r>
              <w:rPr>
                <w:spacing w:val="-2"/>
                <w:sz w:val="16"/>
              </w:rPr>
              <w:t>1.600</w:t>
            </w:r>
          </w:p>
        </w:tc>
        <w:tc>
          <w:tcPr>
            <w:tcW w:w="701" w:type="dxa"/>
          </w:tcPr>
          <w:p>
            <w:pPr>
              <w:pStyle w:val="TableParagraph"/>
              <w:spacing w:line="163" w:lineRule="exact" w:before="1"/>
              <w:ind w:right="84"/>
              <w:jc w:val="right"/>
              <w:rPr>
                <w:sz w:val="16"/>
              </w:rPr>
            </w:pPr>
            <w:r>
              <w:rPr>
                <w:spacing w:val="-2"/>
                <w:sz w:val="16"/>
              </w:rPr>
              <w:t>1.600</w:t>
            </w:r>
          </w:p>
        </w:tc>
        <w:tc>
          <w:tcPr>
            <w:tcW w:w="701" w:type="dxa"/>
          </w:tcPr>
          <w:p>
            <w:pPr>
              <w:pStyle w:val="TableParagraph"/>
              <w:spacing w:line="163" w:lineRule="exact" w:before="1"/>
              <w:ind w:right="84"/>
              <w:jc w:val="right"/>
              <w:rPr>
                <w:sz w:val="16"/>
              </w:rPr>
            </w:pPr>
            <w:r>
              <w:rPr>
                <w:spacing w:val="-2"/>
                <w:sz w:val="16"/>
              </w:rPr>
              <w:t>1.200</w:t>
            </w:r>
          </w:p>
        </w:tc>
        <w:tc>
          <w:tcPr>
            <w:tcW w:w="1297" w:type="dxa"/>
          </w:tcPr>
          <w:p>
            <w:pPr>
              <w:pStyle w:val="TableParagraph"/>
              <w:spacing w:line="163" w:lineRule="exact" w:before="1"/>
              <w:ind w:right="86"/>
              <w:jc w:val="right"/>
              <w:rPr>
                <w:sz w:val="16"/>
              </w:rPr>
            </w:pPr>
            <w:r>
              <w:rPr>
                <w:spacing w:val="-2"/>
                <w:sz w:val="16"/>
              </w:rPr>
              <w:t>3.000.000.000</w:t>
            </w:r>
          </w:p>
        </w:tc>
        <w:tc>
          <w:tcPr>
            <w:tcW w:w="1296" w:type="dxa"/>
          </w:tcPr>
          <w:p>
            <w:pPr>
              <w:pStyle w:val="TableParagraph"/>
              <w:spacing w:line="163" w:lineRule="exact" w:before="1"/>
              <w:ind w:right="85"/>
              <w:jc w:val="right"/>
              <w:rPr>
                <w:sz w:val="16"/>
              </w:rPr>
            </w:pPr>
            <w:r>
              <w:rPr>
                <w:spacing w:val="-2"/>
                <w:sz w:val="16"/>
              </w:rPr>
              <w:t>3.000.000.000</w:t>
            </w:r>
          </w:p>
        </w:tc>
        <w:tc>
          <w:tcPr>
            <w:tcW w:w="1296" w:type="dxa"/>
          </w:tcPr>
          <w:p>
            <w:pPr>
              <w:pStyle w:val="TableParagraph"/>
              <w:spacing w:line="163" w:lineRule="exact" w:before="1"/>
              <w:ind w:right="85"/>
              <w:jc w:val="right"/>
              <w:rPr>
                <w:sz w:val="16"/>
              </w:rPr>
            </w:pPr>
            <w:r>
              <w:rPr>
                <w:spacing w:val="-2"/>
                <w:sz w:val="16"/>
              </w:rPr>
              <w:t>3.000.000.000</w:t>
            </w:r>
          </w:p>
        </w:tc>
        <w:tc>
          <w:tcPr>
            <w:tcW w:w="1576" w:type="dxa"/>
          </w:tcPr>
          <w:p>
            <w:pPr>
              <w:pStyle w:val="TableParagraph"/>
              <w:spacing w:line="163" w:lineRule="exact" w:before="1"/>
              <w:ind w:right="84"/>
              <w:jc w:val="right"/>
              <w:rPr>
                <w:sz w:val="16"/>
              </w:rPr>
            </w:pPr>
            <w:r>
              <w:rPr>
                <w:spacing w:val="-2"/>
                <w:sz w:val="16"/>
              </w:rPr>
              <w:t>3.050.250.000.000</w:t>
            </w:r>
          </w:p>
        </w:tc>
        <w:tc>
          <w:tcPr>
            <w:tcW w:w="1656" w:type="dxa"/>
          </w:tcPr>
          <w:p>
            <w:pPr>
              <w:pStyle w:val="TableParagraph"/>
              <w:spacing w:line="163" w:lineRule="exact" w:before="1"/>
              <w:ind w:right="84"/>
              <w:jc w:val="right"/>
              <w:rPr>
                <w:sz w:val="16"/>
              </w:rPr>
            </w:pPr>
            <w:r>
              <w:rPr>
                <w:spacing w:val="-2"/>
                <w:sz w:val="16"/>
              </w:rPr>
              <w:t>3.446.696.000.000</w:t>
            </w:r>
          </w:p>
        </w:tc>
        <w:tc>
          <w:tcPr>
            <w:tcW w:w="1574" w:type="dxa"/>
          </w:tcPr>
          <w:p>
            <w:pPr>
              <w:pStyle w:val="TableParagraph"/>
              <w:spacing w:line="163" w:lineRule="exact" w:before="1"/>
              <w:ind w:right="81"/>
              <w:jc w:val="right"/>
              <w:rPr>
                <w:sz w:val="16"/>
              </w:rPr>
            </w:pPr>
            <w:r>
              <w:rPr>
                <w:spacing w:val="-2"/>
                <w:sz w:val="16"/>
              </w:rPr>
              <w:t>3.390.455.000.000</w:t>
            </w:r>
          </w:p>
        </w:tc>
        <w:tc>
          <w:tcPr>
            <w:tcW w:w="736" w:type="dxa"/>
          </w:tcPr>
          <w:p>
            <w:pPr>
              <w:pStyle w:val="TableParagraph"/>
              <w:spacing w:line="163" w:lineRule="exact" w:before="1"/>
              <w:ind w:left="107"/>
              <w:rPr>
                <w:sz w:val="16"/>
              </w:rPr>
            </w:pPr>
            <w:r>
              <w:rPr>
                <w:spacing w:val="-2"/>
                <w:sz w:val="16"/>
              </w:rPr>
              <w:t>1,5736</w:t>
            </w:r>
          </w:p>
        </w:tc>
        <w:tc>
          <w:tcPr>
            <w:tcW w:w="736" w:type="dxa"/>
          </w:tcPr>
          <w:p>
            <w:pPr>
              <w:pStyle w:val="TableParagraph"/>
              <w:spacing w:line="163" w:lineRule="exact" w:before="1"/>
              <w:ind w:left="192"/>
              <w:jc w:val="left"/>
              <w:rPr>
                <w:sz w:val="16"/>
              </w:rPr>
            </w:pPr>
            <w:r>
              <w:rPr>
                <w:spacing w:val="-2"/>
                <w:sz w:val="16"/>
              </w:rPr>
              <w:t>1,3926</w:t>
            </w:r>
          </w:p>
        </w:tc>
        <w:tc>
          <w:tcPr>
            <w:tcW w:w="734" w:type="dxa"/>
          </w:tcPr>
          <w:p>
            <w:pPr>
              <w:pStyle w:val="TableParagraph"/>
              <w:spacing w:line="163" w:lineRule="exact" w:before="1"/>
              <w:ind w:left="112"/>
              <w:rPr>
                <w:sz w:val="16"/>
              </w:rPr>
            </w:pPr>
            <w:r>
              <w:rPr>
                <w:spacing w:val="-2"/>
                <w:sz w:val="16"/>
              </w:rPr>
              <w:t>1,0618</w:t>
            </w:r>
          </w:p>
        </w:tc>
      </w:tr>
      <w:tr>
        <w:trPr>
          <w:trHeight w:val="183" w:hRule="atLeast"/>
        </w:trPr>
        <w:tc>
          <w:tcPr>
            <w:tcW w:w="456" w:type="dxa"/>
          </w:tcPr>
          <w:p>
            <w:pPr>
              <w:pStyle w:val="TableParagraph"/>
              <w:spacing w:line="163" w:lineRule="exact" w:before="1"/>
              <w:ind w:right="85"/>
              <w:jc w:val="right"/>
              <w:rPr>
                <w:sz w:val="16"/>
              </w:rPr>
            </w:pPr>
            <w:r>
              <w:rPr>
                <w:spacing w:val="-10"/>
                <w:sz w:val="16"/>
              </w:rPr>
              <w:t>4</w:t>
            </w:r>
          </w:p>
        </w:tc>
        <w:tc>
          <w:tcPr>
            <w:tcW w:w="698" w:type="dxa"/>
          </w:tcPr>
          <w:p>
            <w:pPr>
              <w:pStyle w:val="TableParagraph"/>
              <w:spacing w:line="163" w:lineRule="exact" w:before="1"/>
              <w:ind w:left="108"/>
              <w:jc w:val="left"/>
              <w:rPr>
                <w:sz w:val="16"/>
              </w:rPr>
            </w:pPr>
            <w:r>
              <w:rPr>
                <w:spacing w:val="-4"/>
                <w:sz w:val="16"/>
              </w:rPr>
              <w:t>CPIN</w:t>
            </w:r>
          </w:p>
        </w:tc>
        <w:tc>
          <w:tcPr>
            <w:tcW w:w="787" w:type="dxa"/>
          </w:tcPr>
          <w:p>
            <w:pPr>
              <w:pStyle w:val="TableParagraph"/>
              <w:spacing w:line="163" w:lineRule="exact" w:before="1"/>
              <w:ind w:right="84"/>
              <w:jc w:val="right"/>
              <w:rPr>
                <w:sz w:val="16"/>
              </w:rPr>
            </w:pPr>
            <w:r>
              <w:rPr>
                <w:spacing w:val="-2"/>
                <w:sz w:val="16"/>
              </w:rPr>
              <w:t>5.650</w:t>
            </w:r>
          </w:p>
        </w:tc>
        <w:tc>
          <w:tcPr>
            <w:tcW w:w="701" w:type="dxa"/>
          </w:tcPr>
          <w:p>
            <w:pPr>
              <w:pStyle w:val="TableParagraph"/>
              <w:spacing w:line="163" w:lineRule="exact" w:before="1"/>
              <w:ind w:right="84"/>
              <w:jc w:val="right"/>
              <w:rPr>
                <w:sz w:val="16"/>
              </w:rPr>
            </w:pPr>
            <w:r>
              <w:rPr>
                <w:spacing w:val="-2"/>
                <w:sz w:val="16"/>
              </w:rPr>
              <w:t>5.025</w:t>
            </w:r>
          </w:p>
        </w:tc>
        <w:tc>
          <w:tcPr>
            <w:tcW w:w="701" w:type="dxa"/>
          </w:tcPr>
          <w:p>
            <w:pPr>
              <w:pStyle w:val="TableParagraph"/>
              <w:spacing w:line="163" w:lineRule="exact" w:before="1"/>
              <w:ind w:right="84"/>
              <w:jc w:val="right"/>
              <w:rPr>
                <w:sz w:val="16"/>
              </w:rPr>
            </w:pPr>
            <w:r>
              <w:rPr>
                <w:spacing w:val="-2"/>
                <w:sz w:val="16"/>
              </w:rPr>
              <w:t>4.760</w:t>
            </w:r>
          </w:p>
        </w:tc>
        <w:tc>
          <w:tcPr>
            <w:tcW w:w="1297" w:type="dxa"/>
          </w:tcPr>
          <w:p>
            <w:pPr>
              <w:pStyle w:val="TableParagraph"/>
              <w:spacing w:line="163" w:lineRule="exact" w:before="1"/>
              <w:ind w:right="86"/>
              <w:jc w:val="right"/>
              <w:rPr>
                <w:sz w:val="16"/>
              </w:rPr>
            </w:pPr>
            <w:r>
              <w:rPr>
                <w:spacing w:val="-2"/>
                <w:sz w:val="16"/>
              </w:rPr>
              <w:t>16.398.000.000</w:t>
            </w:r>
          </w:p>
        </w:tc>
        <w:tc>
          <w:tcPr>
            <w:tcW w:w="1296" w:type="dxa"/>
          </w:tcPr>
          <w:p>
            <w:pPr>
              <w:pStyle w:val="TableParagraph"/>
              <w:spacing w:line="163" w:lineRule="exact" w:before="1"/>
              <w:ind w:right="85"/>
              <w:jc w:val="right"/>
              <w:rPr>
                <w:sz w:val="16"/>
              </w:rPr>
            </w:pPr>
            <w:r>
              <w:rPr>
                <w:spacing w:val="-2"/>
                <w:sz w:val="16"/>
              </w:rPr>
              <w:t>16.398.000.000</w:t>
            </w:r>
          </w:p>
        </w:tc>
        <w:tc>
          <w:tcPr>
            <w:tcW w:w="1296" w:type="dxa"/>
          </w:tcPr>
          <w:p>
            <w:pPr>
              <w:pStyle w:val="TableParagraph"/>
              <w:spacing w:line="163" w:lineRule="exact" w:before="1"/>
              <w:ind w:right="85"/>
              <w:jc w:val="right"/>
              <w:rPr>
                <w:sz w:val="16"/>
              </w:rPr>
            </w:pPr>
            <w:r>
              <w:rPr>
                <w:spacing w:val="-2"/>
                <w:sz w:val="16"/>
              </w:rPr>
              <w:t>16.398.000.000</w:t>
            </w:r>
          </w:p>
        </w:tc>
        <w:tc>
          <w:tcPr>
            <w:tcW w:w="1576" w:type="dxa"/>
          </w:tcPr>
          <w:p>
            <w:pPr>
              <w:pStyle w:val="TableParagraph"/>
              <w:spacing w:line="163" w:lineRule="exact" w:before="1"/>
              <w:ind w:right="84"/>
              <w:jc w:val="right"/>
              <w:rPr>
                <w:sz w:val="16"/>
              </w:rPr>
            </w:pPr>
            <w:r>
              <w:rPr>
                <w:spacing w:val="-2"/>
                <w:sz w:val="16"/>
              </w:rPr>
              <w:t>26.327.214.000.000</w:t>
            </w:r>
          </w:p>
        </w:tc>
        <w:tc>
          <w:tcPr>
            <w:tcW w:w="1656" w:type="dxa"/>
          </w:tcPr>
          <w:p>
            <w:pPr>
              <w:pStyle w:val="TableParagraph"/>
              <w:spacing w:line="163" w:lineRule="exact" w:before="1"/>
              <w:ind w:right="84"/>
              <w:jc w:val="right"/>
              <w:rPr>
                <w:sz w:val="16"/>
              </w:rPr>
            </w:pPr>
            <w:r>
              <w:rPr>
                <w:spacing w:val="-2"/>
                <w:sz w:val="16"/>
              </w:rPr>
              <w:t>27.028.758.000.000</w:t>
            </w:r>
          </w:p>
        </w:tc>
        <w:tc>
          <w:tcPr>
            <w:tcW w:w="1574" w:type="dxa"/>
          </w:tcPr>
          <w:p>
            <w:pPr>
              <w:pStyle w:val="TableParagraph"/>
              <w:spacing w:line="163" w:lineRule="exact" w:before="1"/>
              <w:ind w:right="81"/>
              <w:jc w:val="right"/>
              <w:rPr>
                <w:sz w:val="16"/>
              </w:rPr>
            </w:pPr>
            <w:r>
              <w:rPr>
                <w:spacing w:val="-2"/>
                <w:sz w:val="16"/>
              </w:rPr>
              <w:t>30.288.922.000.000</w:t>
            </w:r>
          </w:p>
        </w:tc>
        <w:tc>
          <w:tcPr>
            <w:tcW w:w="736" w:type="dxa"/>
          </w:tcPr>
          <w:p>
            <w:pPr>
              <w:pStyle w:val="TableParagraph"/>
              <w:spacing w:line="163" w:lineRule="exact" w:before="1"/>
              <w:ind w:left="107"/>
              <w:rPr>
                <w:sz w:val="16"/>
              </w:rPr>
            </w:pPr>
            <w:r>
              <w:rPr>
                <w:spacing w:val="-2"/>
                <w:sz w:val="16"/>
              </w:rPr>
              <w:t>3,5191</w:t>
            </w:r>
          </w:p>
        </w:tc>
        <w:tc>
          <w:tcPr>
            <w:tcW w:w="736" w:type="dxa"/>
          </w:tcPr>
          <w:p>
            <w:pPr>
              <w:pStyle w:val="TableParagraph"/>
              <w:spacing w:line="163" w:lineRule="exact" w:before="1"/>
              <w:ind w:left="192"/>
              <w:jc w:val="left"/>
              <w:rPr>
                <w:sz w:val="16"/>
              </w:rPr>
            </w:pPr>
            <w:r>
              <w:rPr>
                <w:spacing w:val="-2"/>
                <w:sz w:val="16"/>
              </w:rPr>
              <w:t>3,0486</w:t>
            </w:r>
          </w:p>
        </w:tc>
        <w:tc>
          <w:tcPr>
            <w:tcW w:w="734" w:type="dxa"/>
          </w:tcPr>
          <w:p>
            <w:pPr>
              <w:pStyle w:val="TableParagraph"/>
              <w:spacing w:line="163" w:lineRule="exact" w:before="1"/>
              <w:ind w:left="112"/>
              <w:rPr>
                <w:sz w:val="16"/>
              </w:rPr>
            </w:pPr>
            <w:r>
              <w:rPr>
                <w:spacing w:val="-2"/>
                <w:sz w:val="16"/>
              </w:rPr>
              <w:t>2,5770</w:t>
            </w:r>
          </w:p>
        </w:tc>
      </w:tr>
      <w:tr>
        <w:trPr>
          <w:trHeight w:val="183" w:hRule="atLeast"/>
        </w:trPr>
        <w:tc>
          <w:tcPr>
            <w:tcW w:w="456" w:type="dxa"/>
          </w:tcPr>
          <w:p>
            <w:pPr>
              <w:pStyle w:val="TableParagraph"/>
              <w:spacing w:line="163" w:lineRule="exact" w:before="1"/>
              <w:ind w:right="85"/>
              <w:jc w:val="right"/>
              <w:rPr>
                <w:sz w:val="16"/>
              </w:rPr>
            </w:pPr>
            <w:r>
              <w:rPr>
                <w:spacing w:val="-10"/>
                <w:sz w:val="16"/>
              </w:rPr>
              <w:t>5</w:t>
            </w:r>
          </w:p>
        </w:tc>
        <w:tc>
          <w:tcPr>
            <w:tcW w:w="698" w:type="dxa"/>
          </w:tcPr>
          <w:p>
            <w:pPr>
              <w:pStyle w:val="TableParagraph"/>
              <w:spacing w:line="163" w:lineRule="exact" w:before="1"/>
              <w:ind w:left="108"/>
              <w:jc w:val="left"/>
              <w:rPr>
                <w:sz w:val="16"/>
              </w:rPr>
            </w:pPr>
            <w:r>
              <w:rPr>
                <w:spacing w:val="-4"/>
                <w:sz w:val="16"/>
              </w:rPr>
              <w:t>DSFI</w:t>
            </w:r>
          </w:p>
        </w:tc>
        <w:tc>
          <w:tcPr>
            <w:tcW w:w="787" w:type="dxa"/>
          </w:tcPr>
          <w:p>
            <w:pPr>
              <w:pStyle w:val="TableParagraph"/>
              <w:spacing w:line="163" w:lineRule="exact" w:before="1"/>
              <w:ind w:left="468"/>
              <w:jc w:val="left"/>
              <w:rPr>
                <w:sz w:val="16"/>
              </w:rPr>
            </w:pPr>
            <w:r>
              <w:rPr>
                <w:spacing w:val="-5"/>
                <w:sz w:val="16"/>
              </w:rPr>
              <w:t>91</w:t>
            </w:r>
          </w:p>
        </w:tc>
        <w:tc>
          <w:tcPr>
            <w:tcW w:w="701" w:type="dxa"/>
          </w:tcPr>
          <w:p>
            <w:pPr>
              <w:pStyle w:val="TableParagraph"/>
              <w:spacing w:line="163" w:lineRule="exact" w:before="1"/>
              <w:ind w:right="83"/>
              <w:jc w:val="right"/>
              <w:rPr>
                <w:sz w:val="16"/>
              </w:rPr>
            </w:pPr>
            <w:r>
              <w:rPr>
                <w:spacing w:val="-5"/>
                <w:sz w:val="16"/>
              </w:rPr>
              <w:t>68</w:t>
            </w:r>
          </w:p>
        </w:tc>
        <w:tc>
          <w:tcPr>
            <w:tcW w:w="701" w:type="dxa"/>
          </w:tcPr>
          <w:p>
            <w:pPr>
              <w:pStyle w:val="TableParagraph"/>
              <w:spacing w:line="163" w:lineRule="exact" w:before="1"/>
              <w:ind w:right="83"/>
              <w:jc w:val="right"/>
              <w:rPr>
                <w:sz w:val="16"/>
              </w:rPr>
            </w:pPr>
            <w:r>
              <w:rPr>
                <w:spacing w:val="-5"/>
                <w:sz w:val="16"/>
              </w:rPr>
              <w:t>57</w:t>
            </w:r>
          </w:p>
        </w:tc>
        <w:tc>
          <w:tcPr>
            <w:tcW w:w="1297" w:type="dxa"/>
          </w:tcPr>
          <w:p>
            <w:pPr>
              <w:pStyle w:val="TableParagraph"/>
              <w:spacing w:line="163" w:lineRule="exact" w:before="1"/>
              <w:ind w:right="86"/>
              <w:jc w:val="right"/>
              <w:rPr>
                <w:sz w:val="16"/>
              </w:rPr>
            </w:pPr>
            <w:r>
              <w:rPr>
                <w:spacing w:val="-2"/>
                <w:sz w:val="16"/>
              </w:rPr>
              <w:t>1.857.135.500</w:t>
            </w:r>
          </w:p>
        </w:tc>
        <w:tc>
          <w:tcPr>
            <w:tcW w:w="1296" w:type="dxa"/>
          </w:tcPr>
          <w:p>
            <w:pPr>
              <w:pStyle w:val="TableParagraph"/>
              <w:spacing w:line="163" w:lineRule="exact" w:before="1"/>
              <w:ind w:right="85"/>
              <w:jc w:val="right"/>
              <w:rPr>
                <w:sz w:val="16"/>
              </w:rPr>
            </w:pPr>
            <w:r>
              <w:rPr>
                <w:spacing w:val="-2"/>
                <w:sz w:val="16"/>
              </w:rPr>
              <w:t>1.857.135.500</w:t>
            </w:r>
          </w:p>
        </w:tc>
        <w:tc>
          <w:tcPr>
            <w:tcW w:w="1296" w:type="dxa"/>
          </w:tcPr>
          <w:p>
            <w:pPr>
              <w:pStyle w:val="TableParagraph"/>
              <w:spacing w:line="163" w:lineRule="exact" w:before="1"/>
              <w:ind w:right="85"/>
              <w:jc w:val="right"/>
              <w:rPr>
                <w:sz w:val="16"/>
              </w:rPr>
            </w:pPr>
            <w:r>
              <w:rPr>
                <w:spacing w:val="-2"/>
                <w:sz w:val="16"/>
              </w:rPr>
              <w:t>1.857.135.500</w:t>
            </w:r>
          </w:p>
        </w:tc>
        <w:tc>
          <w:tcPr>
            <w:tcW w:w="1576" w:type="dxa"/>
          </w:tcPr>
          <w:p>
            <w:pPr>
              <w:pStyle w:val="TableParagraph"/>
              <w:spacing w:line="163" w:lineRule="exact" w:before="1"/>
              <w:ind w:right="84"/>
              <w:jc w:val="right"/>
              <w:rPr>
                <w:sz w:val="16"/>
              </w:rPr>
            </w:pPr>
            <w:r>
              <w:rPr>
                <w:spacing w:val="-2"/>
                <w:sz w:val="16"/>
              </w:rPr>
              <w:t>236.283.606.703</w:t>
            </w:r>
          </w:p>
        </w:tc>
        <w:tc>
          <w:tcPr>
            <w:tcW w:w="1656" w:type="dxa"/>
          </w:tcPr>
          <w:p>
            <w:pPr>
              <w:pStyle w:val="TableParagraph"/>
              <w:spacing w:line="163" w:lineRule="exact" w:before="1"/>
              <w:ind w:right="84"/>
              <w:jc w:val="right"/>
              <w:rPr>
                <w:sz w:val="16"/>
              </w:rPr>
            </w:pPr>
            <w:r>
              <w:rPr>
                <w:spacing w:val="-2"/>
                <w:sz w:val="16"/>
              </w:rPr>
              <w:t>250.501.129.131</w:t>
            </w:r>
          </w:p>
        </w:tc>
        <w:tc>
          <w:tcPr>
            <w:tcW w:w="1574" w:type="dxa"/>
          </w:tcPr>
          <w:p>
            <w:pPr>
              <w:pStyle w:val="TableParagraph"/>
              <w:spacing w:line="163" w:lineRule="exact" w:before="1"/>
              <w:ind w:right="81"/>
              <w:jc w:val="right"/>
              <w:rPr>
                <w:sz w:val="16"/>
              </w:rPr>
            </w:pPr>
            <w:r>
              <w:rPr>
                <w:spacing w:val="-2"/>
                <w:sz w:val="16"/>
              </w:rPr>
              <w:t>266.549.680.003</w:t>
            </w:r>
          </w:p>
        </w:tc>
        <w:tc>
          <w:tcPr>
            <w:tcW w:w="736" w:type="dxa"/>
          </w:tcPr>
          <w:p>
            <w:pPr>
              <w:pStyle w:val="TableParagraph"/>
              <w:spacing w:line="163" w:lineRule="exact" w:before="1"/>
              <w:ind w:left="107"/>
              <w:rPr>
                <w:sz w:val="16"/>
              </w:rPr>
            </w:pPr>
            <w:r>
              <w:rPr>
                <w:spacing w:val="-2"/>
                <w:sz w:val="16"/>
              </w:rPr>
              <w:t>0,7152</w:t>
            </w:r>
          </w:p>
        </w:tc>
        <w:tc>
          <w:tcPr>
            <w:tcW w:w="736" w:type="dxa"/>
          </w:tcPr>
          <w:p>
            <w:pPr>
              <w:pStyle w:val="TableParagraph"/>
              <w:spacing w:line="163" w:lineRule="exact" w:before="1"/>
              <w:ind w:left="192"/>
              <w:jc w:val="left"/>
              <w:rPr>
                <w:sz w:val="16"/>
              </w:rPr>
            </w:pPr>
            <w:r>
              <w:rPr>
                <w:spacing w:val="-2"/>
                <w:sz w:val="16"/>
              </w:rPr>
              <w:t>0,5041</w:t>
            </w:r>
          </w:p>
        </w:tc>
        <w:tc>
          <w:tcPr>
            <w:tcW w:w="734" w:type="dxa"/>
          </w:tcPr>
          <w:p>
            <w:pPr>
              <w:pStyle w:val="TableParagraph"/>
              <w:spacing w:line="163" w:lineRule="exact" w:before="1"/>
              <w:ind w:left="112"/>
              <w:rPr>
                <w:sz w:val="16"/>
              </w:rPr>
            </w:pPr>
            <w:r>
              <w:rPr>
                <w:spacing w:val="-2"/>
                <w:sz w:val="16"/>
              </w:rPr>
              <w:t>0,3971</w:t>
            </w:r>
          </w:p>
        </w:tc>
      </w:tr>
      <w:tr>
        <w:trPr>
          <w:trHeight w:val="184" w:hRule="atLeast"/>
        </w:trPr>
        <w:tc>
          <w:tcPr>
            <w:tcW w:w="456" w:type="dxa"/>
          </w:tcPr>
          <w:p>
            <w:pPr>
              <w:pStyle w:val="TableParagraph"/>
              <w:spacing w:line="163" w:lineRule="exact" w:before="1"/>
              <w:ind w:right="85"/>
              <w:jc w:val="right"/>
              <w:rPr>
                <w:sz w:val="16"/>
              </w:rPr>
            </w:pPr>
            <w:r>
              <w:rPr>
                <w:spacing w:val="-10"/>
                <w:sz w:val="16"/>
              </w:rPr>
              <w:t>6</w:t>
            </w:r>
          </w:p>
        </w:tc>
        <w:tc>
          <w:tcPr>
            <w:tcW w:w="698" w:type="dxa"/>
          </w:tcPr>
          <w:p>
            <w:pPr>
              <w:pStyle w:val="TableParagraph"/>
              <w:spacing w:line="163" w:lineRule="exact" w:before="1"/>
              <w:ind w:left="108"/>
              <w:jc w:val="left"/>
              <w:rPr>
                <w:sz w:val="16"/>
              </w:rPr>
            </w:pPr>
            <w:r>
              <w:rPr>
                <w:spacing w:val="-4"/>
                <w:sz w:val="16"/>
              </w:rPr>
              <w:t>DSNG</w:t>
            </w:r>
          </w:p>
        </w:tc>
        <w:tc>
          <w:tcPr>
            <w:tcW w:w="787" w:type="dxa"/>
          </w:tcPr>
          <w:p>
            <w:pPr>
              <w:pStyle w:val="TableParagraph"/>
              <w:spacing w:line="163" w:lineRule="exact" w:before="1"/>
              <w:ind w:left="389"/>
              <w:jc w:val="left"/>
              <w:rPr>
                <w:sz w:val="16"/>
              </w:rPr>
            </w:pPr>
            <w:r>
              <w:rPr>
                <w:spacing w:val="-5"/>
                <w:sz w:val="16"/>
              </w:rPr>
              <w:t>600</w:t>
            </w:r>
          </w:p>
        </w:tc>
        <w:tc>
          <w:tcPr>
            <w:tcW w:w="701" w:type="dxa"/>
          </w:tcPr>
          <w:p>
            <w:pPr>
              <w:pStyle w:val="TableParagraph"/>
              <w:spacing w:line="163" w:lineRule="exact" w:before="1"/>
              <w:ind w:right="84"/>
              <w:jc w:val="right"/>
              <w:rPr>
                <w:sz w:val="16"/>
              </w:rPr>
            </w:pPr>
            <w:r>
              <w:rPr>
                <w:spacing w:val="-5"/>
                <w:sz w:val="16"/>
              </w:rPr>
              <w:t>555</w:t>
            </w:r>
          </w:p>
        </w:tc>
        <w:tc>
          <w:tcPr>
            <w:tcW w:w="701" w:type="dxa"/>
          </w:tcPr>
          <w:p>
            <w:pPr>
              <w:pStyle w:val="TableParagraph"/>
              <w:spacing w:line="163" w:lineRule="exact" w:before="1"/>
              <w:ind w:right="84"/>
              <w:jc w:val="right"/>
              <w:rPr>
                <w:sz w:val="16"/>
              </w:rPr>
            </w:pPr>
            <w:r>
              <w:rPr>
                <w:spacing w:val="-5"/>
                <w:sz w:val="16"/>
              </w:rPr>
              <w:t>950</w:t>
            </w:r>
          </w:p>
        </w:tc>
        <w:tc>
          <w:tcPr>
            <w:tcW w:w="1297" w:type="dxa"/>
          </w:tcPr>
          <w:p>
            <w:pPr>
              <w:pStyle w:val="TableParagraph"/>
              <w:spacing w:line="163" w:lineRule="exact" w:before="1"/>
              <w:ind w:right="86"/>
              <w:jc w:val="right"/>
              <w:rPr>
                <w:sz w:val="16"/>
              </w:rPr>
            </w:pPr>
            <w:r>
              <w:rPr>
                <w:spacing w:val="-2"/>
                <w:sz w:val="16"/>
              </w:rPr>
              <w:t>10.599.842.400</w:t>
            </w:r>
          </w:p>
        </w:tc>
        <w:tc>
          <w:tcPr>
            <w:tcW w:w="1296" w:type="dxa"/>
          </w:tcPr>
          <w:p>
            <w:pPr>
              <w:pStyle w:val="TableParagraph"/>
              <w:spacing w:line="163" w:lineRule="exact" w:before="1"/>
              <w:ind w:right="85"/>
              <w:jc w:val="right"/>
              <w:rPr>
                <w:sz w:val="16"/>
              </w:rPr>
            </w:pPr>
            <w:r>
              <w:rPr>
                <w:spacing w:val="-2"/>
                <w:sz w:val="16"/>
              </w:rPr>
              <w:t>10.599.842.400</w:t>
            </w:r>
          </w:p>
        </w:tc>
        <w:tc>
          <w:tcPr>
            <w:tcW w:w="1296" w:type="dxa"/>
          </w:tcPr>
          <w:p>
            <w:pPr>
              <w:pStyle w:val="TableParagraph"/>
              <w:spacing w:line="163" w:lineRule="exact" w:before="1"/>
              <w:ind w:right="85"/>
              <w:jc w:val="right"/>
              <w:rPr>
                <w:sz w:val="16"/>
              </w:rPr>
            </w:pPr>
            <w:r>
              <w:rPr>
                <w:spacing w:val="-2"/>
                <w:sz w:val="16"/>
              </w:rPr>
              <w:t>10.599.842.400</w:t>
            </w:r>
          </w:p>
        </w:tc>
        <w:tc>
          <w:tcPr>
            <w:tcW w:w="1576" w:type="dxa"/>
          </w:tcPr>
          <w:p>
            <w:pPr>
              <w:pStyle w:val="TableParagraph"/>
              <w:spacing w:line="163" w:lineRule="exact" w:before="1"/>
              <w:ind w:right="84"/>
              <w:jc w:val="right"/>
              <w:rPr>
                <w:sz w:val="16"/>
              </w:rPr>
            </w:pPr>
            <w:r>
              <w:rPr>
                <w:spacing w:val="-2"/>
                <w:sz w:val="16"/>
              </w:rPr>
              <w:t>8.160.140.000.000</w:t>
            </w:r>
          </w:p>
        </w:tc>
        <w:tc>
          <w:tcPr>
            <w:tcW w:w="1656" w:type="dxa"/>
          </w:tcPr>
          <w:p>
            <w:pPr>
              <w:pStyle w:val="TableParagraph"/>
              <w:spacing w:line="163" w:lineRule="exact" w:before="1"/>
              <w:ind w:right="84"/>
              <w:jc w:val="right"/>
              <w:rPr>
                <w:sz w:val="16"/>
              </w:rPr>
            </w:pPr>
            <w:r>
              <w:rPr>
                <w:spacing w:val="-2"/>
                <w:sz w:val="16"/>
              </w:rPr>
              <w:t>8.889.428.000.000</w:t>
            </w:r>
          </w:p>
        </w:tc>
        <w:tc>
          <w:tcPr>
            <w:tcW w:w="1574" w:type="dxa"/>
          </w:tcPr>
          <w:p>
            <w:pPr>
              <w:pStyle w:val="TableParagraph"/>
              <w:spacing w:line="163" w:lineRule="exact" w:before="1"/>
              <w:ind w:right="81"/>
              <w:jc w:val="right"/>
              <w:rPr>
                <w:sz w:val="16"/>
              </w:rPr>
            </w:pPr>
            <w:r>
              <w:rPr>
                <w:spacing w:val="-2"/>
                <w:sz w:val="16"/>
              </w:rPr>
              <w:t>9.897.315.000.000</w:t>
            </w:r>
          </w:p>
        </w:tc>
        <w:tc>
          <w:tcPr>
            <w:tcW w:w="736" w:type="dxa"/>
          </w:tcPr>
          <w:p>
            <w:pPr>
              <w:pStyle w:val="TableParagraph"/>
              <w:spacing w:line="163" w:lineRule="exact" w:before="1"/>
              <w:ind w:left="107"/>
              <w:rPr>
                <w:sz w:val="16"/>
              </w:rPr>
            </w:pPr>
            <w:r>
              <w:rPr>
                <w:spacing w:val="-2"/>
                <w:sz w:val="16"/>
              </w:rPr>
              <w:t>0,7794</w:t>
            </w:r>
          </w:p>
        </w:tc>
        <w:tc>
          <w:tcPr>
            <w:tcW w:w="736" w:type="dxa"/>
          </w:tcPr>
          <w:p>
            <w:pPr>
              <w:pStyle w:val="TableParagraph"/>
              <w:spacing w:line="163" w:lineRule="exact" w:before="1"/>
              <w:ind w:left="192"/>
              <w:jc w:val="left"/>
              <w:rPr>
                <w:sz w:val="16"/>
              </w:rPr>
            </w:pPr>
            <w:r>
              <w:rPr>
                <w:spacing w:val="-2"/>
                <w:sz w:val="16"/>
              </w:rPr>
              <w:t>0,6618</w:t>
            </w:r>
          </w:p>
        </w:tc>
        <w:tc>
          <w:tcPr>
            <w:tcW w:w="734" w:type="dxa"/>
          </w:tcPr>
          <w:p>
            <w:pPr>
              <w:pStyle w:val="TableParagraph"/>
              <w:spacing w:line="163" w:lineRule="exact" w:before="1"/>
              <w:ind w:left="112"/>
              <w:rPr>
                <w:sz w:val="16"/>
              </w:rPr>
            </w:pPr>
            <w:r>
              <w:rPr>
                <w:spacing w:val="-2"/>
                <w:sz w:val="16"/>
              </w:rPr>
              <w:t>1,0174</w:t>
            </w:r>
          </w:p>
        </w:tc>
      </w:tr>
      <w:tr>
        <w:trPr>
          <w:trHeight w:val="183" w:hRule="atLeast"/>
        </w:trPr>
        <w:tc>
          <w:tcPr>
            <w:tcW w:w="456" w:type="dxa"/>
          </w:tcPr>
          <w:p>
            <w:pPr>
              <w:pStyle w:val="TableParagraph"/>
              <w:spacing w:line="163" w:lineRule="exact" w:before="1"/>
              <w:ind w:right="85"/>
              <w:jc w:val="right"/>
              <w:rPr>
                <w:sz w:val="16"/>
              </w:rPr>
            </w:pPr>
            <w:r>
              <w:rPr>
                <w:spacing w:val="-10"/>
                <w:sz w:val="16"/>
              </w:rPr>
              <w:t>7</w:t>
            </w:r>
          </w:p>
        </w:tc>
        <w:tc>
          <w:tcPr>
            <w:tcW w:w="698" w:type="dxa"/>
          </w:tcPr>
          <w:p>
            <w:pPr>
              <w:pStyle w:val="TableParagraph"/>
              <w:spacing w:line="163" w:lineRule="exact" w:before="1"/>
              <w:ind w:left="108"/>
              <w:jc w:val="left"/>
              <w:rPr>
                <w:sz w:val="16"/>
              </w:rPr>
            </w:pPr>
            <w:r>
              <w:rPr>
                <w:spacing w:val="-4"/>
                <w:sz w:val="16"/>
              </w:rPr>
              <w:t>EPMT</w:t>
            </w:r>
          </w:p>
        </w:tc>
        <w:tc>
          <w:tcPr>
            <w:tcW w:w="787" w:type="dxa"/>
          </w:tcPr>
          <w:p>
            <w:pPr>
              <w:pStyle w:val="TableParagraph"/>
              <w:spacing w:line="163" w:lineRule="exact" w:before="1"/>
              <w:ind w:right="84"/>
              <w:jc w:val="right"/>
              <w:rPr>
                <w:sz w:val="16"/>
              </w:rPr>
            </w:pPr>
            <w:r>
              <w:rPr>
                <w:spacing w:val="-2"/>
                <w:sz w:val="16"/>
              </w:rPr>
              <w:t>2.750</w:t>
            </w:r>
          </w:p>
        </w:tc>
        <w:tc>
          <w:tcPr>
            <w:tcW w:w="701" w:type="dxa"/>
          </w:tcPr>
          <w:p>
            <w:pPr>
              <w:pStyle w:val="TableParagraph"/>
              <w:spacing w:line="163" w:lineRule="exact" w:before="1"/>
              <w:ind w:right="84"/>
              <w:jc w:val="right"/>
              <w:rPr>
                <w:sz w:val="16"/>
              </w:rPr>
            </w:pPr>
            <w:r>
              <w:rPr>
                <w:spacing w:val="-2"/>
                <w:sz w:val="16"/>
              </w:rPr>
              <w:t>2.590</w:t>
            </w:r>
          </w:p>
        </w:tc>
        <w:tc>
          <w:tcPr>
            <w:tcW w:w="701" w:type="dxa"/>
          </w:tcPr>
          <w:p>
            <w:pPr>
              <w:pStyle w:val="TableParagraph"/>
              <w:spacing w:line="163" w:lineRule="exact" w:before="1"/>
              <w:ind w:right="84"/>
              <w:jc w:val="right"/>
              <w:rPr>
                <w:sz w:val="16"/>
              </w:rPr>
            </w:pPr>
            <w:r>
              <w:rPr>
                <w:spacing w:val="-2"/>
                <w:sz w:val="16"/>
              </w:rPr>
              <w:t>2.430</w:t>
            </w:r>
          </w:p>
        </w:tc>
        <w:tc>
          <w:tcPr>
            <w:tcW w:w="1297" w:type="dxa"/>
          </w:tcPr>
          <w:p>
            <w:pPr>
              <w:pStyle w:val="TableParagraph"/>
              <w:spacing w:line="163" w:lineRule="exact" w:before="1"/>
              <w:ind w:right="86"/>
              <w:jc w:val="right"/>
              <w:rPr>
                <w:sz w:val="16"/>
              </w:rPr>
            </w:pPr>
            <w:r>
              <w:rPr>
                <w:spacing w:val="-2"/>
                <w:sz w:val="16"/>
              </w:rPr>
              <w:t>2.708.640.000</w:t>
            </w:r>
          </w:p>
        </w:tc>
        <w:tc>
          <w:tcPr>
            <w:tcW w:w="1296" w:type="dxa"/>
          </w:tcPr>
          <w:p>
            <w:pPr>
              <w:pStyle w:val="TableParagraph"/>
              <w:spacing w:line="163" w:lineRule="exact" w:before="1"/>
              <w:ind w:right="85"/>
              <w:jc w:val="right"/>
              <w:rPr>
                <w:sz w:val="16"/>
              </w:rPr>
            </w:pPr>
            <w:r>
              <w:rPr>
                <w:spacing w:val="-2"/>
                <w:sz w:val="16"/>
              </w:rPr>
              <w:t>2.708.640.000</w:t>
            </w:r>
          </w:p>
        </w:tc>
        <w:tc>
          <w:tcPr>
            <w:tcW w:w="1296" w:type="dxa"/>
          </w:tcPr>
          <w:p>
            <w:pPr>
              <w:pStyle w:val="TableParagraph"/>
              <w:spacing w:line="163" w:lineRule="exact" w:before="1"/>
              <w:ind w:right="85"/>
              <w:jc w:val="right"/>
              <w:rPr>
                <w:sz w:val="16"/>
              </w:rPr>
            </w:pPr>
            <w:r>
              <w:rPr>
                <w:spacing w:val="-2"/>
                <w:sz w:val="16"/>
              </w:rPr>
              <w:t>2.708.640.000</w:t>
            </w:r>
          </w:p>
        </w:tc>
        <w:tc>
          <w:tcPr>
            <w:tcW w:w="1576" w:type="dxa"/>
          </w:tcPr>
          <w:p>
            <w:pPr>
              <w:pStyle w:val="TableParagraph"/>
              <w:spacing w:line="163" w:lineRule="exact" w:before="1"/>
              <w:ind w:right="84"/>
              <w:jc w:val="right"/>
              <w:rPr>
                <w:sz w:val="16"/>
              </w:rPr>
            </w:pPr>
            <w:r>
              <w:rPr>
                <w:spacing w:val="-2"/>
                <w:sz w:val="16"/>
              </w:rPr>
              <w:t>7.137.625.893.943</w:t>
            </w:r>
          </w:p>
        </w:tc>
        <w:tc>
          <w:tcPr>
            <w:tcW w:w="1656" w:type="dxa"/>
          </w:tcPr>
          <w:p>
            <w:pPr>
              <w:pStyle w:val="TableParagraph"/>
              <w:spacing w:line="163" w:lineRule="exact" w:before="1"/>
              <w:ind w:right="84"/>
              <w:jc w:val="right"/>
              <w:rPr>
                <w:sz w:val="16"/>
              </w:rPr>
            </w:pPr>
            <w:r>
              <w:rPr>
                <w:spacing w:val="-2"/>
                <w:sz w:val="16"/>
              </w:rPr>
              <w:t>7.297.830.360.245</w:t>
            </w:r>
          </w:p>
        </w:tc>
        <w:tc>
          <w:tcPr>
            <w:tcW w:w="1574" w:type="dxa"/>
          </w:tcPr>
          <w:p>
            <w:pPr>
              <w:pStyle w:val="TableParagraph"/>
              <w:spacing w:line="163" w:lineRule="exact" w:before="1"/>
              <w:ind w:right="81"/>
              <w:jc w:val="right"/>
              <w:rPr>
                <w:sz w:val="16"/>
              </w:rPr>
            </w:pPr>
            <w:r>
              <w:rPr>
                <w:spacing w:val="-2"/>
                <w:sz w:val="16"/>
              </w:rPr>
              <w:t>7.577.641.306.112</w:t>
            </w:r>
          </w:p>
        </w:tc>
        <w:tc>
          <w:tcPr>
            <w:tcW w:w="736" w:type="dxa"/>
          </w:tcPr>
          <w:p>
            <w:pPr>
              <w:pStyle w:val="TableParagraph"/>
              <w:spacing w:line="163" w:lineRule="exact" w:before="1"/>
              <w:ind w:left="107"/>
              <w:rPr>
                <w:sz w:val="16"/>
              </w:rPr>
            </w:pPr>
            <w:r>
              <w:rPr>
                <w:spacing w:val="-2"/>
                <w:sz w:val="16"/>
              </w:rPr>
              <w:t>1,0436</w:t>
            </w:r>
          </w:p>
        </w:tc>
        <w:tc>
          <w:tcPr>
            <w:tcW w:w="736" w:type="dxa"/>
          </w:tcPr>
          <w:p>
            <w:pPr>
              <w:pStyle w:val="TableParagraph"/>
              <w:spacing w:line="163" w:lineRule="exact" w:before="1"/>
              <w:ind w:left="192"/>
              <w:jc w:val="left"/>
              <w:rPr>
                <w:sz w:val="16"/>
              </w:rPr>
            </w:pPr>
            <w:r>
              <w:rPr>
                <w:spacing w:val="-2"/>
                <w:sz w:val="16"/>
              </w:rPr>
              <w:t>0,9613</w:t>
            </w:r>
          </w:p>
        </w:tc>
        <w:tc>
          <w:tcPr>
            <w:tcW w:w="734" w:type="dxa"/>
          </w:tcPr>
          <w:p>
            <w:pPr>
              <w:pStyle w:val="TableParagraph"/>
              <w:spacing w:line="163" w:lineRule="exact" w:before="1"/>
              <w:ind w:left="112"/>
              <w:rPr>
                <w:sz w:val="16"/>
              </w:rPr>
            </w:pPr>
            <w:r>
              <w:rPr>
                <w:spacing w:val="-2"/>
                <w:sz w:val="16"/>
              </w:rPr>
              <w:t>0,8686</w:t>
            </w:r>
          </w:p>
        </w:tc>
      </w:tr>
      <w:tr>
        <w:trPr>
          <w:trHeight w:val="183" w:hRule="atLeast"/>
        </w:trPr>
        <w:tc>
          <w:tcPr>
            <w:tcW w:w="456" w:type="dxa"/>
          </w:tcPr>
          <w:p>
            <w:pPr>
              <w:pStyle w:val="TableParagraph"/>
              <w:spacing w:line="163" w:lineRule="exact" w:before="1"/>
              <w:ind w:right="85"/>
              <w:jc w:val="right"/>
              <w:rPr>
                <w:sz w:val="16"/>
              </w:rPr>
            </w:pPr>
            <w:r>
              <w:rPr>
                <w:spacing w:val="-10"/>
                <w:sz w:val="16"/>
              </w:rPr>
              <w:t>8</w:t>
            </w:r>
          </w:p>
        </w:tc>
        <w:tc>
          <w:tcPr>
            <w:tcW w:w="698" w:type="dxa"/>
          </w:tcPr>
          <w:p>
            <w:pPr>
              <w:pStyle w:val="TableParagraph"/>
              <w:spacing w:line="163" w:lineRule="exact" w:before="1"/>
              <w:ind w:left="108"/>
              <w:jc w:val="left"/>
              <w:rPr>
                <w:sz w:val="16"/>
              </w:rPr>
            </w:pPr>
            <w:r>
              <w:rPr>
                <w:spacing w:val="-4"/>
                <w:sz w:val="16"/>
              </w:rPr>
              <w:t>GGRM</w:t>
            </w:r>
          </w:p>
        </w:tc>
        <w:tc>
          <w:tcPr>
            <w:tcW w:w="787" w:type="dxa"/>
          </w:tcPr>
          <w:p>
            <w:pPr>
              <w:pStyle w:val="TableParagraph"/>
              <w:spacing w:line="163" w:lineRule="exact" w:before="1"/>
              <w:ind w:left="190"/>
              <w:jc w:val="left"/>
              <w:rPr>
                <w:sz w:val="16"/>
              </w:rPr>
            </w:pPr>
            <w:r>
              <w:rPr>
                <w:spacing w:val="-2"/>
                <w:sz w:val="16"/>
              </w:rPr>
              <w:t>18.000</w:t>
            </w:r>
          </w:p>
        </w:tc>
        <w:tc>
          <w:tcPr>
            <w:tcW w:w="701" w:type="dxa"/>
          </w:tcPr>
          <w:p>
            <w:pPr>
              <w:pStyle w:val="TableParagraph"/>
              <w:spacing w:line="163" w:lineRule="exact" w:before="1"/>
              <w:ind w:right="84"/>
              <w:jc w:val="right"/>
              <w:rPr>
                <w:sz w:val="16"/>
              </w:rPr>
            </w:pPr>
            <w:r>
              <w:rPr>
                <w:spacing w:val="-2"/>
                <w:sz w:val="16"/>
              </w:rPr>
              <w:t>20.325</w:t>
            </w:r>
          </w:p>
        </w:tc>
        <w:tc>
          <w:tcPr>
            <w:tcW w:w="701" w:type="dxa"/>
          </w:tcPr>
          <w:p>
            <w:pPr>
              <w:pStyle w:val="TableParagraph"/>
              <w:spacing w:line="163" w:lineRule="exact" w:before="1"/>
              <w:ind w:right="84"/>
              <w:jc w:val="right"/>
              <w:rPr>
                <w:sz w:val="16"/>
              </w:rPr>
            </w:pPr>
            <w:r>
              <w:rPr>
                <w:spacing w:val="-2"/>
                <w:sz w:val="16"/>
              </w:rPr>
              <w:t>13.275</w:t>
            </w:r>
          </w:p>
        </w:tc>
        <w:tc>
          <w:tcPr>
            <w:tcW w:w="1297" w:type="dxa"/>
          </w:tcPr>
          <w:p>
            <w:pPr>
              <w:pStyle w:val="TableParagraph"/>
              <w:spacing w:line="163" w:lineRule="exact" w:before="1"/>
              <w:ind w:right="86"/>
              <w:jc w:val="right"/>
              <w:rPr>
                <w:sz w:val="16"/>
              </w:rPr>
            </w:pPr>
            <w:r>
              <w:rPr>
                <w:spacing w:val="-2"/>
                <w:sz w:val="16"/>
              </w:rPr>
              <w:t>1.924.088.000</w:t>
            </w:r>
          </w:p>
        </w:tc>
        <w:tc>
          <w:tcPr>
            <w:tcW w:w="1296" w:type="dxa"/>
          </w:tcPr>
          <w:p>
            <w:pPr>
              <w:pStyle w:val="TableParagraph"/>
              <w:spacing w:line="163" w:lineRule="exact" w:before="1"/>
              <w:ind w:right="85"/>
              <w:jc w:val="right"/>
              <w:rPr>
                <w:sz w:val="16"/>
              </w:rPr>
            </w:pPr>
            <w:r>
              <w:rPr>
                <w:spacing w:val="-2"/>
                <w:sz w:val="16"/>
              </w:rPr>
              <w:t>1.924.088.000</w:t>
            </w:r>
          </w:p>
        </w:tc>
        <w:tc>
          <w:tcPr>
            <w:tcW w:w="1296" w:type="dxa"/>
          </w:tcPr>
          <w:p>
            <w:pPr>
              <w:pStyle w:val="TableParagraph"/>
              <w:spacing w:line="163" w:lineRule="exact" w:before="1"/>
              <w:ind w:right="85"/>
              <w:jc w:val="right"/>
              <w:rPr>
                <w:sz w:val="16"/>
              </w:rPr>
            </w:pPr>
            <w:r>
              <w:rPr>
                <w:spacing w:val="-2"/>
                <w:sz w:val="16"/>
              </w:rPr>
              <w:t>1.924.088.000</w:t>
            </w:r>
          </w:p>
        </w:tc>
        <w:tc>
          <w:tcPr>
            <w:tcW w:w="1576" w:type="dxa"/>
          </w:tcPr>
          <w:p>
            <w:pPr>
              <w:pStyle w:val="TableParagraph"/>
              <w:spacing w:line="163" w:lineRule="exact" w:before="1"/>
              <w:ind w:right="84"/>
              <w:jc w:val="right"/>
              <w:rPr>
                <w:sz w:val="16"/>
              </w:rPr>
            </w:pPr>
            <w:r>
              <w:rPr>
                <w:spacing w:val="-2"/>
                <w:sz w:val="16"/>
              </w:rPr>
              <w:t>57.855.966.000.000</w:t>
            </w:r>
          </w:p>
        </w:tc>
        <w:tc>
          <w:tcPr>
            <w:tcW w:w="1656" w:type="dxa"/>
          </w:tcPr>
          <w:p>
            <w:pPr>
              <w:pStyle w:val="TableParagraph"/>
              <w:spacing w:line="163" w:lineRule="exact" w:before="1"/>
              <w:ind w:right="84"/>
              <w:jc w:val="right"/>
              <w:rPr>
                <w:sz w:val="16"/>
              </w:rPr>
            </w:pPr>
            <w:r>
              <w:rPr>
                <w:spacing w:val="-2"/>
                <w:sz w:val="16"/>
              </w:rPr>
              <w:t>60.862.843.000.000</w:t>
            </w:r>
          </w:p>
        </w:tc>
        <w:tc>
          <w:tcPr>
            <w:tcW w:w="1574" w:type="dxa"/>
          </w:tcPr>
          <w:p>
            <w:pPr>
              <w:pStyle w:val="TableParagraph"/>
              <w:spacing w:line="163" w:lineRule="exact" w:before="1"/>
              <w:ind w:right="81"/>
              <w:jc w:val="right"/>
              <w:rPr>
                <w:sz w:val="16"/>
              </w:rPr>
            </w:pPr>
            <w:r>
              <w:rPr>
                <w:spacing w:val="-2"/>
                <w:sz w:val="16"/>
              </w:rPr>
              <w:t>61.916.591.000.000</w:t>
            </w:r>
          </w:p>
        </w:tc>
        <w:tc>
          <w:tcPr>
            <w:tcW w:w="736" w:type="dxa"/>
          </w:tcPr>
          <w:p>
            <w:pPr>
              <w:pStyle w:val="TableParagraph"/>
              <w:spacing w:line="163" w:lineRule="exact" w:before="1"/>
              <w:ind w:left="107"/>
              <w:rPr>
                <w:sz w:val="16"/>
              </w:rPr>
            </w:pPr>
            <w:r>
              <w:rPr>
                <w:spacing w:val="-2"/>
                <w:sz w:val="16"/>
              </w:rPr>
              <w:t>0,5986</w:t>
            </w:r>
          </w:p>
        </w:tc>
        <w:tc>
          <w:tcPr>
            <w:tcW w:w="736" w:type="dxa"/>
          </w:tcPr>
          <w:p>
            <w:pPr>
              <w:pStyle w:val="TableParagraph"/>
              <w:spacing w:line="163" w:lineRule="exact" w:before="1"/>
              <w:ind w:left="192"/>
              <w:jc w:val="left"/>
              <w:rPr>
                <w:sz w:val="16"/>
              </w:rPr>
            </w:pPr>
            <w:r>
              <w:rPr>
                <w:spacing w:val="-2"/>
                <w:sz w:val="16"/>
              </w:rPr>
              <w:t>0,6425</w:t>
            </w:r>
          </w:p>
        </w:tc>
        <w:tc>
          <w:tcPr>
            <w:tcW w:w="734" w:type="dxa"/>
          </w:tcPr>
          <w:p>
            <w:pPr>
              <w:pStyle w:val="TableParagraph"/>
              <w:spacing w:line="163" w:lineRule="exact" w:before="1"/>
              <w:ind w:left="112"/>
              <w:rPr>
                <w:sz w:val="16"/>
              </w:rPr>
            </w:pPr>
            <w:r>
              <w:rPr>
                <w:spacing w:val="-2"/>
                <w:sz w:val="16"/>
              </w:rPr>
              <w:t>0,4125</w:t>
            </w:r>
          </w:p>
        </w:tc>
      </w:tr>
      <w:tr>
        <w:trPr>
          <w:trHeight w:val="184" w:hRule="atLeast"/>
        </w:trPr>
        <w:tc>
          <w:tcPr>
            <w:tcW w:w="456" w:type="dxa"/>
          </w:tcPr>
          <w:p>
            <w:pPr>
              <w:pStyle w:val="TableParagraph"/>
              <w:spacing w:line="163" w:lineRule="exact" w:before="1"/>
              <w:ind w:right="85"/>
              <w:jc w:val="right"/>
              <w:rPr>
                <w:sz w:val="16"/>
              </w:rPr>
            </w:pPr>
            <w:r>
              <w:rPr>
                <w:spacing w:val="-10"/>
                <w:sz w:val="16"/>
              </w:rPr>
              <w:t>9</w:t>
            </w:r>
          </w:p>
        </w:tc>
        <w:tc>
          <w:tcPr>
            <w:tcW w:w="698" w:type="dxa"/>
          </w:tcPr>
          <w:p>
            <w:pPr>
              <w:pStyle w:val="TableParagraph"/>
              <w:spacing w:line="163" w:lineRule="exact" w:before="1"/>
              <w:ind w:left="108"/>
              <w:jc w:val="left"/>
              <w:rPr>
                <w:sz w:val="16"/>
              </w:rPr>
            </w:pPr>
            <w:r>
              <w:rPr>
                <w:spacing w:val="-4"/>
                <w:sz w:val="16"/>
              </w:rPr>
              <w:t>HMSP</w:t>
            </w:r>
          </w:p>
        </w:tc>
        <w:tc>
          <w:tcPr>
            <w:tcW w:w="787" w:type="dxa"/>
          </w:tcPr>
          <w:p>
            <w:pPr>
              <w:pStyle w:val="TableParagraph"/>
              <w:spacing w:line="163" w:lineRule="exact" w:before="1"/>
              <w:ind w:left="389"/>
              <w:jc w:val="left"/>
              <w:rPr>
                <w:sz w:val="16"/>
              </w:rPr>
            </w:pPr>
            <w:r>
              <w:rPr>
                <w:spacing w:val="-5"/>
                <w:sz w:val="16"/>
              </w:rPr>
              <w:t>840</w:t>
            </w:r>
          </w:p>
        </w:tc>
        <w:tc>
          <w:tcPr>
            <w:tcW w:w="701" w:type="dxa"/>
          </w:tcPr>
          <w:p>
            <w:pPr>
              <w:pStyle w:val="TableParagraph"/>
              <w:spacing w:line="163" w:lineRule="exact" w:before="1"/>
              <w:ind w:right="84"/>
              <w:jc w:val="right"/>
              <w:rPr>
                <w:sz w:val="16"/>
              </w:rPr>
            </w:pPr>
            <w:r>
              <w:rPr>
                <w:spacing w:val="-5"/>
                <w:sz w:val="16"/>
              </w:rPr>
              <w:t>895</w:t>
            </w:r>
          </w:p>
        </w:tc>
        <w:tc>
          <w:tcPr>
            <w:tcW w:w="701" w:type="dxa"/>
          </w:tcPr>
          <w:p>
            <w:pPr>
              <w:pStyle w:val="TableParagraph"/>
              <w:spacing w:line="163" w:lineRule="exact" w:before="1"/>
              <w:ind w:right="84"/>
              <w:jc w:val="right"/>
              <w:rPr>
                <w:sz w:val="16"/>
              </w:rPr>
            </w:pPr>
            <w:r>
              <w:rPr>
                <w:spacing w:val="-5"/>
                <w:sz w:val="16"/>
              </w:rPr>
              <w:t>635</w:t>
            </w:r>
          </w:p>
        </w:tc>
        <w:tc>
          <w:tcPr>
            <w:tcW w:w="1297" w:type="dxa"/>
          </w:tcPr>
          <w:p>
            <w:pPr>
              <w:pStyle w:val="TableParagraph"/>
              <w:spacing w:line="163" w:lineRule="exact" w:before="1"/>
              <w:ind w:right="86"/>
              <w:jc w:val="right"/>
              <w:rPr>
                <w:sz w:val="16"/>
              </w:rPr>
            </w:pPr>
            <w:r>
              <w:rPr>
                <w:spacing w:val="-2"/>
                <w:sz w:val="16"/>
              </w:rPr>
              <w:t>116.318.076.900</w:t>
            </w:r>
          </w:p>
        </w:tc>
        <w:tc>
          <w:tcPr>
            <w:tcW w:w="1296" w:type="dxa"/>
          </w:tcPr>
          <w:p>
            <w:pPr>
              <w:pStyle w:val="TableParagraph"/>
              <w:spacing w:line="163" w:lineRule="exact" w:before="1"/>
              <w:ind w:right="85"/>
              <w:jc w:val="right"/>
              <w:rPr>
                <w:sz w:val="16"/>
              </w:rPr>
            </w:pPr>
            <w:r>
              <w:rPr>
                <w:spacing w:val="-2"/>
                <w:sz w:val="16"/>
              </w:rPr>
              <w:t>116.318.076.900</w:t>
            </w:r>
          </w:p>
        </w:tc>
        <w:tc>
          <w:tcPr>
            <w:tcW w:w="1296" w:type="dxa"/>
          </w:tcPr>
          <w:p>
            <w:pPr>
              <w:pStyle w:val="TableParagraph"/>
              <w:spacing w:line="163" w:lineRule="exact" w:before="1"/>
              <w:ind w:right="85"/>
              <w:jc w:val="right"/>
              <w:rPr>
                <w:sz w:val="16"/>
              </w:rPr>
            </w:pPr>
            <w:r>
              <w:rPr>
                <w:spacing w:val="-2"/>
                <w:sz w:val="16"/>
              </w:rPr>
              <w:t>116.318.076.900</w:t>
            </w:r>
          </w:p>
        </w:tc>
        <w:tc>
          <w:tcPr>
            <w:tcW w:w="1576" w:type="dxa"/>
          </w:tcPr>
          <w:p>
            <w:pPr>
              <w:pStyle w:val="TableParagraph"/>
              <w:spacing w:line="163" w:lineRule="exact" w:before="1"/>
              <w:ind w:right="84"/>
              <w:jc w:val="right"/>
              <w:rPr>
                <w:sz w:val="16"/>
              </w:rPr>
            </w:pPr>
            <w:r>
              <w:rPr>
                <w:spacing w:val="-2"/>
                <w:sz w:val="16"/>
              </w:rPr>
              <w:t>28.170.168.000.000</w:t>
            </w:r>
          </w:p>
        </w:tc>
        <w:tc>
          <w:tcPr>
            <w:tcW w:w="1656" w:type="dxa"/>
          </w:tcPr>
          <w:p>
            <w:pPr>
              <w:pStyle w:val="TableParagraph"/>
              <w:spacing w:line="163" w:lineRule="exact" w:before="1"/>
              <w:ind w:right="84"/>
              <w:jc w:val="right"/>
              <w:rPr>
                <w:sz w:val="16"/>
              </w:rPr>
            </w:pPr>
            <w:r>
              <w:rPr>
                <w:spacing w:val="-2"/>
                <w:sz w:val="16"/>
              </w:rPr>
              <w:t>29.869.853.000.000</w:t>
            </w:r>
          </w:p>
        </w:tc>
        <w:tc>
          <w:tcPr>
            <w:tcW w:w="1574" w:type="dxa"/>
          </w:tcPr>
          <w:p>
            <w:pPr>
              <w:pStyle w:val="TableParagraph"/>
              <w:spacing w:line="163" w:lineRule="exact" w:before="1"/>
              <w:ind w:right="81"/>
              <w:jc w:val="right"/>
              <w:rPr>
                <w:sz w:val="16"/>
              </w:rPr>
            </w:pPr>
            <w:r>
              <w:rPr>
                <w:spacing w:val="-2"/>
                <w:sz w:val="16"/>
              </w:rPr>
              <w:t>28.356.427.000.000</w:t>
            </w:r>
          </w:p>
        </w:tc>
        <w:tc>
          <w:tcPr>
            <w:tcW w:w="736" w:type="dxa"/>
          </w:tcPr>
          <w:p>
            <w:pPr>
              <w:pStyle w:val="TableParagraph"/>
              <w:spacing w:line="163" w:lineRule="exact" w:before="1"/>
              <w:ind w:left="107"/>
              <w:rPr>
                <w:sz w:val="16"/>
              </w:rPr>
            </w:pPr>
            <w:r>
              <w:rPr>
                <w:spacing w:val="-2"/>
                <w:sz w:val="16"/>
              </w:rPr>
              <w:t>3,4685</w:t>
            </w:r>
          </w:p>
        </w:tc>
        <w:tc>
          <w:tcPr>
            <w:tcW w:w="736" w:type="dxa"/>
          </w:tcPr>
          <w:p>
            <w:pPr>
              <w:pStyle w:val="TableParagraph"/>
              <w:spacing w:line="163" w:lineRule="exact" w:before="1"/>
              <w:ind w:left="192"/>
              <w:jc w:val="left"/>
              <w:rPr>
                <w:sz w:val="16"/>
              </w:rPr>
            </w:pPr>
            <w:r>
              <w:rPr>
                <w:spacing w:val="-2"/>
                <w:sz w:val="16"/>
              </w:rPr>
              <w:t>3,4853</w:t>
            </w:r>
          </w:p>
        </w:tc>
        <w:tc>
          <w:tcPr>
            <w:tcW w:w="734" w:type="dxa"/>
          </w:tcPr>
          <w:p>
            <w:pPr>
              <w:pStyle w:val="TableParagraph"/>
              <w:spacing w:line="163" w:lineRule="exact" w:before="1"/>
              <w:ind w:left="112"/>
              <w:rPr>
                <w:sz w:val="16"/>
              </w:rPr>
            </w:pPr>
            <w:r>
              <w:rPr>
                <w:spacing w:val="-2"/>
                <w:sz w:val="16"/>
              </w:rPr>
              <w:t>2,6048</w:t>
            </w:r>
          </w:p>
        </w:tc>
      </w:tr>
      <w:tr>
        <w:trPr>
          <w:trHeight w:val="184" w:hRule="atLeast"/>
        </w:trPr>
        <w:tc>
          <w:tcPr>
            <w:tcW w:w="456" w:type="dxa"/>
          </w:tcPr>
          <w:p>
            <w:pPr>
              <w:pStyle w:val="TableParagraph"/>
              <w:spacing w:line="163" w:lineRule="exact" w:before="1"/>
              <w:ind w:right="85"/>
              <w:jc w:val="right"/>
              <w:rPr>
                <w:sz w:val="16"/>
              </w:rPr>
            </w:pPr>
            <w:r>
              <w:rPr>
                <w:spacing w:val="-5"/>
                <w:sz w:val="16"/>
              </w:rPr>
              <w:t>10</w:t>
            </w:r>
          </w:p>
        </w:tc>
        <w:tc>
          <w:tcPr>
            <w:tcW w:w="698" w:type="dxa"/>
          </w:tcPr>
          <w:p>
            <w:pPr>
              <w:pStyle w:val="TableParagraph"/>
              <w:spacing w:line="163" w:lineRule="exact" w:before="1"/>
              <w:ind w:left="108"/>
              <w:jc w:val="left"/>
              <w:rPr>
                <w:sz w:val="16"/>
              </w:rPr>
            </w:pPr>
            <w:r>
              <w:rPr>
                <w:spacing w:val="-4"/>
                <w:sz w:val="16"/>
              </w:rPr>
              <w:t>ICBP</w:t>
            </w:r>
          </w:p>
        </w:tc>
        <w:tc>
          <w:tcPr>
            <w:tcW w:w="787" w:type="dxa"/>
          </w:tcPr>
          <w:p>
            <w:pPr>
              <w:pStyle w:val="TableParagraph"/>
              <w:spacing w:line="163" w:lineRule="exact" w:before="1"/>
              <w:ind w:left="190"/>
              <w:jc w:val="left"/>
              <w:rPr>
                <w:sz w:val="16"/>
              </w:rPr>
            </w:pPr>
            <w:r>
              <w:rPr>
                <w:spacing w:val="-2"/>
                <w:sz w:val="16"/>
              </w:rPr>
              <w:t>10.000</w:t>
            </w:r>
          </w:p>
        </w:tc>
        <w:tc>
          <w:tcPr>
            <w:tcW w:w="701" w:type="dxa"/>
          </w:tcPr>
          <w:p>
            <w:pPr>
              <w:pStyle w:val="TableParagraph"/>
              <w:spacing w:line="163" w:lineRule="exact" w:before="1"/>
              <w:ind w:right="84"/>
              <w:jc w:val="right"/>
              <w:rPr>
                <w:sz w:val="16"/>
              </w:rPr>
            </w:pPr>
            <w:r>
              <w:rPr>
                <w:spacing w:val="-2"/>
                <w:sz w:val="16"/>
              </w:rPr>
              <w:t>10.575</w:t>
            </w:r>
          </w:p>
        </w:tc>
        <w:tc>
          <w:tcPr>
            <w:tcW w:w="701" w:type="dxa"/>
          </w:tcPr>
          <w:p>
            <w:pPr>
              <w:pStyle w:val="TableParagraph"/>
              <w:spacing w:line="163" w:lineRule="exact" w:before="1"/>
              <w:ind w:right="84"/>
              <w:jc w:val="right"/>
              <w:rPr>
                <w:sz w:val="16"/>
              </w:rPr>
            </w:pPr>
            <w:r>
              <w:rPr>
                <w:spacing w:val="-2"/>
                <w:sz w:val="16"/>
              </w:rPr>
              <w:t>11.375</w:t>
            </w:r>
          </w:p>
        </w:tc>
        <w:tc>
          <w:tcPr>
            <w:tcW w:w="1297" w:type="dxa"/>
          </w:tcPr>
          <w:p>
            <w:pPr>
              <w:pStyle w:val="TableParagraph"/>
              <w:spacing w:line="163" w:lineRule="exact" w:before="1"/>
              <w:ind w:right="86"/>
              <w:jc w:val="right"/>
              <w:rPr>
                <w:sz w:val="16"/>
              </w:rPr>
            </w:pPr>
            <w:r>
              <w:rPr>
                <w:spacing w:val="-2"/>
                <w:sz w:val="16"/>
              </w:rPr>
              <w:t>11.661.908.000</w:t>
            </w:r>
          </w:p>
        </w:tc>
        <w:tc>
          <w:tcPr>
            <w:tcW w:w="1296" w:type="dxa"/>
          </w:tcPr>
          <w:p>
            <w:pPr>
              <w:pStyle w:val="TableParagraph"/>
              <w:spacing w:line="163" w:lineRule="exact" w:before="1"/>
              <w:ind w:right="85"/>
              <w:jc w:val="right"/>
              <w:rPr>
                <w:sz w:val="16"/>
              </w:rPr>
            </w:pPr>
            <w:r>
              <w:rPr>
                <w:spacing w:val="-2"/>
                <w:sz w:val="16"/>
              </w:rPr>
              <w:t>11.661.908.000</w:t>
            </w:r>
          </w:p>
        </w:tc>
        <w:tc>
          <w:tcPr>
            <w:tcW w:w="1296" w:type="dxa"/>
          </w:tcPr>
          <w:p>
            <w:pPr>
              <w:pStyle w:val="TableParagraph"/>
              <w:spacing w:line="163" w:lineRule="exact" w:before="1"/>
              <w:ind w:right="85"/>
              <w:jc w:val="right"/>
              <w:rPr>
                <w:sz w:val="16"/>
              </w:rPr>
            </w:pPr>
            <w:r>
              <w:rPr>
                <w:spacing w:val="-2"/>
                <w:sz w:val="16"/>
              </w:rPr>
              <w:t>11.661.908.000</w:t>
            </w:r>
          </w:p>
        </w:tc>
        <w:tc>
          <w:tcPr>
            <w:tcW w:w="1576" w:type="dxa"/>
          </w:tcPr>
          <w:p>
            <w:pPr>
              <w:pStyle w:val="TableParagraph"/>
              <w:spacing w:line="163" w:lineRule="exact" w:before="1"/>
              <w:ind w:right="84"/>
              <w:jc w:val="right"/>
              <w:rPr>
                <w:sz w:val="16"/>
              </w:rPr>
            </w:pPr>
            <w:r>
              <w:rPr>
                <w:spacing w:val="-2"/>
                <w:sz w:val="16"/>
              </w:rPr>
              <w:t>57.473.007.000.000</w:t>
            </w:r>
          </w:p>
        </w:tc>
        <w:tc>
          <w:tcPr>
            <w:tcW w:w="1656" w:type="dxa"/>
          </w:tcPr>
          <w:p>
            <w:pPr>
              <w:pStyle w:val="TableParagraph"/>
              <w:spacing w:line="163" w:lineRule="exact" w:before="1"/>
              <w:ind w:right="84"/>
              <w:jc w:val="right"/>
              <w:rPr>
                <w:sz w:val="16"/>
              </w:rPr>
            </w:pPr>
            <w:r>
              <w:rPr>
                <w:spacing w:val="-2"/>
                <w:sz w:val="16"/>
              </w:rPr>
              <w:t>62.104.033.000.000</w:t>
            </w:r>
          </w:p>
        </w:tc>
        <w:tc>
          <w:tcPr>
            <w:tcW w:w="1574" w:type="dxa"/>
          </w:tcPr>
          <w:p>
            <w:pPr>
              <w:pStyle w:val="TableParagraph"/>
              <w:spacing w:line="163" w:lineRule="exact" w:before="1"/>
              <w:ind w:right="81"/>
              <w:jc w:val="right"/>
              <w:rPr>
                <w:sz w:val="16"/>
              </w:rPr>
            </w:pPr>
            <w:r>
              <w:rPr>
                <w:spacing w:val="-2"/>
                <w:sz w:val="16"/>
              </w:rPr>
              <w:t>67.043.885.000.000</w:t>
            </w:r>
          </w:p>
        </w:tc>
        <w:tc>
          <w:tcPr>
            <w:tcW w:w="736" w:type="dxa"/>
          </w:tcPr>
          <w:p>
            <w:pPr>
              <w:pStyle w:val="TableParagraph"/>
              <w:spacing w:line="163" w:lineRule="exact" w:before="1"/>
              <w:ind w:left="107"/>
              <w:rPr>
                <w:sz w:val="16"/>
              </w:rPr>
            </w:pPr>
            <w:r>
              <w:rPr>
                <w:spacing w:val="-2"/>
                <w:sz w:val="16"/>
              </w:rPr>
              <w:t>2,0291</w:t>
            </w:r>
          </w:p>
        </w:tc>
        <w:tc>
          <w:tcPr>
            <w:tcW w:w="736" w:type="dxa"/>
          </w:tcPr>
          <w:p>
            <w:pPr>
              <w:pStyle w:val="TableParagraph"/>
              <w:spacing w:line="163" w:lineRule="exact" w:before="1"/>
              <w:ind w:left="192"/>
              <w:jc w:val="left"/>
              <w:rPr>
                <w:sz w:val="16"/>
              </w:rPr>
            </w:pPr>
            <w:r>
              <w:rPr>
                <w:spacing w:val="-2"/>
                <w:sz w:val="16"/>
              </w:rPr>
              <w:t>1,9858</w:t>
            </w:r>
          </w:p>
        </w:tc>
        <w:tc>
          <w:tcPr>
            <w:tcW w:w="734" w:type="dxa"/>
          </w:tcPr>
          <w:p>
            <w:pPr>
              <w:pStyle w:val="TableParagraph"/>
              <w:spacing w:line="163" w:lineRule="exact" w:before="1"/>
              <w:ind w:left="112"/>
              <w:rPr>
                <w:sz w:val="16"/>
              </w:rPr>
            </w:pPr>
            <w:r>
              <w:rPr>
                <w:spacing w:val="-2"/>
                <w:sz w:val="16"/>
              </w:rPr>
              <w:t>1,9786</w:t>
            </w:r>
          </w:p>
        </w:tc>
      </w:tr>
      <w:tr>
        <w:trPr>
          <w:trHeight w:val="183" w:hRule="atLeast"/>
        </w:trPr>
        <w:tc>
          <w:tcPr>
            <w:tcW w:w="456" w:type="dxa"/>
          </w:tcPr>
          <w:p>
            <w:pPr>
              <w:pStyle w:val="TableParagraph"/>
              <w:spacing w:line="163" w:lineRule="exact" w:before="1"/>
              <w:ind w:right="85"/>
              <w:jc w:val="right"/>
              <w:rPr>
                <w:sz w:val="16"/>
              </w:rPr>
            </w:pPr>
            <w:r>
              <w:rPr>
                <w:spacing w:val="-5"/>
                <w:sz w:val="16"/>
              </w:rPr>
              <w:t>11</w:t>
            </w:r>
          </w:p>
        </w:tc>
        <w:tc>
          <w:tcPr>
            <w:tcW w:w="698" w:type="dxa"/>
          </w:tcPr>
          <w:p>
            <w:pPr>
              <w:pStyle w:val="TableParagraph"/>
              <w:spacing w:line="163" w:lineRule="exact" w:before="1"/>
              <w:ind w:left="108"/>
              <w:jc w:val="left"/>
              <w:rPr>
                <w:sz w:val="16"/>
              </w:rPr>
            </w:pPr>
            <w:r>
              <w:rPr>
                <w:spacing w:val="-4"/>
                <w:sz w:val="16"/>
              </w:rPr>
              <w:t>INDF</w:t>
            </w:r>
          </w:p>
        </w:tc>
        <w:tc>
          <w:tcPr>
            <w:tcW w:w="787" w:type="dxa"/>
          </w:tcPr>
          <w:p>
            <w:pPr>
              <w:pStyle w:val="TableParagraph"/>
              <w:spacing w:line="163" w:lineRule="exact" w:before="1"/>
              <w:ind w:right="84"/>
              <w:jc w:val="right"/>
              <w:rPr>
                <w:sz w:val="16"/>
              </w:rPr>
            </w:pPr>
            <w:r>
              <w:rPr>
                <w:spacing w:val="-2"/>
                <w:sz w:val="16"/>
              </w:rPr>
              <w:t>6.725</w:t>
            </w:r>
          </w:p>
        </w:tc>
        <w:tc>
          <w:tcPr>
            <w:tcW w:w="701" w:type="dxa"/>
          </w:tcPr>
          <w:p>
            <w:pPr>
              <w:pStyle w:val="TableParagraph"/>
              <w:spacing w:line="163" w:lineRule="exact" w:before="1"/>
              <w:ind w:right="84"/>
              <w:jc w:val="right"/>
              <w:rPr>
                <w:sz w:val="16"/>
              </w:rPr>
            </w:pPr>
            <w:r>
              <w:rPr>
                <w:spacing w:val="-2"/>
                <w:sz w:val="16"/>
              </w:rPr>
              <w:t>6.450</w:t>
            </w:r>
          </w:p>
        </w:tc>
        <w:tc>
          <w:tcPr>
            <w:tcW w:w="701" w:type="dxa"/>
          </w:tcPr>
          <w:p>
            <w:pPr>
              <w:pStyle w:val="TableParagraph"/>
              <w:spacing w:line="163" w:lineRule="exact" w:before="1"/>
              <w:ind w:right="84"/>
              <w:jc w:val="right"/>
              <w:rPr>
                <w:sz w:val="16"/>
              </w:rPr>
            </w:pPr>
            <w:r>
              <w:rPr>
                <w:spacing w:val="-2"/>
                <w:sz w:val="16"/>
              </w:rPr>
              <w:t>7.700</w:t>
            </w:r>
          </w:p>
        </w:tc>
        <w:tc>
          <w:tcPr>
            <w:tcW w:w="1297" w:type="dxa"/>
          </w:tcPr>
          <w:p>
            <w:pPr>
              <w:pStyle w:val="TableParagraph"/>
              <w:spacing w:line="163" w:lineRule="exact" w:before="1"/>
              <w:ind w:right="86"/>
              <w:jc w:val="right"/>
              <w:rPr>
                <w:sz w:val="16"/>
              </w:rPr>
            </w:pPr>
            <w:r>
              <w:rPr>
                <w:spacing w:val="-2"/>
                <w:sz w:val="16"/>
              </w:rPr>
              <w:t>8.780.426.500</w:t>
            </w:r>
          </w:p>
        </w:tc>
        <w:tc>
          <w:tcPr>
            <w:tcW w:w="1296" w:type="dxa"/>
          </w:tcPr>
          <w:p>
            <w:pPr>
              <w:pStyle w:val="TableParagraph"/>
              <w:spacing w:line="163" w:lineRule="exact" w:before="1"/>
              <w:ind w:right="85"/>
              <w:jc w:val="right"/>
              <w:rPr>
                <w:sz w:val="16"/>
              </w:rPr>
            </w:pPr>
            <w:r>
              <w:rPr>
                <w:spacing w:val="-2"/>
                <w:sz w:val="16"/>
              </w:rPr>
              <w:t>8.780.426.500</w:t>
            </w:r>
          </w:p>
        </w:tc>
        <w:tc>
          <w:tcPr>
            <w:tcW w:w="1296" w:type="dxa"/>
          </w:tcPr>
          <w:p>
            <w:pPr>
              <w:pStyle w:val="TableParagraph"/>
              <w:spacing w:line="163" w:lineRule="exact" w:before="1"/>
              <w:ind w:right="85"/>
              <w:jc w:val="right"/>
              <w:rPr>
                <w:sz w:val="16"/>
              </w:rPr>
            </w:pPr>
            <w:r>
              <w:rPr>
                <w:spacing w:val="-2"/>
                <w:sz w:val="16"/>
              </w:rPr>
              <w:t>8.780.426.500</w:t>
            </w:r>
          </w:p>
        </w:tc>
        <w:tc>
          <w:tcPr>
            <w:tcW w:w="1576" w:type="dxa"/>
          </w:tcPr>
          <w:p>
            <w:pPr>
              <w:pStyle w:val="TableParagraph"/>
              <w:spacing w:line="163" w:lineRule="exact" w:before="1"/>
              <w:ind w:right="84"/>
              <w:jc w:val="right"/>
              <w:rPr>
                <w:sz w:val="16"/>
              </w:rPr>
            </w:pPr>
            <w:r>
              <w:rPr>
                <w:spacing w:val="-2"/>
                <w:sz w:val="16"/>
              </w:rPr>
              <w:t>93.623.038.000.000</w:t>
            </w:r>
          </w:p>
        </w:tc>
        <w:tc>
          <w:tcPr>
            <w:tcW w:w="1656" w:type="dxa"/>
          </w:tcPr>
          <w:p>
            <w:pPr>
              <w:pStyle w:val="TableParagraph"/>
              <w:spacing w:line="163" w:lineRule="exact" w:before="1"/>
              <w:ind w:right="84"/>
              <w:jc w:val="right"/>
              <w:rPr>
                <w:sz w:val="16"/>
              </w:rPr>
            </w:pPr>
            <w:r>
              <w:rPr>
                <w:spacing w:val="-2"/>
                <w:sz w:val="16"/>
              </w:rPr>
              <w:t>100.464.891.000.000</w:t>
            </w:r>
          </w:p>
        </w:tc>
        <w:tc>
          <w:tcPr>
            <w:tcW w:w="1574" w:type="dxa"/>
          </w:tcPr>
          <w:p>
            <w:pPr>
              <w:pStyle w:val="TableParagraph"/>
              <w:spacing w:line="163" w:lineRule="exact" w:before="1"/>
              <w:ind w:right="81"/>
              <w:jc w:val="right"/>
              <w:rPr>
                <w:sz w:val="16"/>
              </w:rPr>
            </w:pPr>
            <w:r>
              <w:rPr>
                <w:spacing w:val="-2"/>
                <w:sz w:val="16"/>
              </w:rPr>
              <w:t>108.991.283.000.000</w:t>
            </w:r>
          </w:p>
        </w:tc>
        <w:tc>
          <w:tcPr>
            <w:tcW w:w="736" w:type="dxa"/>
          </w:tcPr>
          <w:p>
            <w:pPr>
              <w:pStyle w:val="TableParagraph"/>
              <w:spacing w:line="163" w:lineRule="exact" w:before="1"/>
              <w:ind w:left="107"/>
              <w:rPr>
                <w:sz w:val="16"/>
              </w:rPr>
            </w:pPr>
            <w:r>
              <w:rPr>
                <w:spacing w:val="-2"/>
                <w:sz w:val="16"/>
              </w:rPr>
              <w:t>0,6307</w:t>
            </w:r>
          </w:p>
        </w:tc>
        <w:tc>
          <w:tcPr>
            <w:tcW w:w="736" w:type="dxa"/>
          </w:tcPr>
          <w:p>
            <w:pPr>
              <w:pStyle w:val="TableParagraph"/>
              <w:spacing w:line="163" w:lineRule="exact" w:before="1"/>
              <w:ind w:left="192"/>
              <w:jc w:val="left"/>
              <w:rPr>
                <w:sz w:val="16"/>
              </w:rPr>
            </w:pPr>
            <w:r>
              <w:rPr>
                <w:spacing w:val="-2"/>
                <w:sz w:val="16"/>
              </w:rPr>
              <w:t>0,5637</w:t>
            </w:r>
          </w:p>
        </w:tc>
        <w:tc>
          <w:tcPr>
            <w:tcW w:w="734" w:type="dxa"/>
          </w:tcPr>
          <w:p>
            <w:pPr>
              <w:pStyle w:val="TableParagraph"/>
              <w:spacing w:line="163" w:lineRule="exact" w:before="1"/>
              <w:ind w:left="112"/>
              <w:rPr>
                <w:sz w:val="16"/>
              </w:rPr>
            </w:pPr>
            <w:r>
              <w:rPr>
                <w:spacing w:val="-2"/>
                <w:sz w:val="16"/>
              </w:rPr>
              <w:t>0,6203</w:t>
            </w:r>
          </w:p>
        </w:tc>
      </w:tr>
      <w:tr>
        <w:trPr>
          <w:trHeight w:val="183" w:hRule="atLeast"/>
        </w:trPr>
        <w:tc>
          <w:tcPr>
            <w:tcW w:w="456" w:type="dxa"/>
          </w:tcPr>
          <w:p>
            <w:pPr>
              <w:pStyle w:val="TableParagraph"/>
              <w:spacing w:line="163" w:lineRule="exact" w:before="1"/>
              <w:ind w:right="85"/>
              <w:jc w:val="right"/>
              <w:rPr>
                <w:sz w:val="16"/>
              </w:rPr>
            </w:pPr>
            <w:r>
              <w:rPr>
                <w:spacing w:val="-5"/>
                <w:sz w:val="16"/>
              </w:rPr>
              <w:t>12</w:t>
            </w:r>
          </w:p>
        </w:tc>
        <w:tc>
          <w:tcPr>
            <w:tcW w:w="698" w:type="dxa"/>
          </w:tcPr>
          <w:p>
            <w:pPr>
              <w:pStyle w:val="TableParagraph"/>
              <w:spacing w:line="163" w:lineRule="exact" w:before="1"/>
              <w:ind w:left="108"/>
              <w:jc w:val="left"/>
              <w:rPr>
                <w:sz w:val="16"/>
              </w:rPr>
            </w:pPr>
            <w:r>
              <w:rPr>
                <w:spacing w:val="-4"/>
                <w:sz w:val="16"/>
              </w:rPr>
              <w:t>JPFA</w:t>
            </w:r>
          </w:p>
        </w:tc>
        <w:tc>
          <w:tcPr>
            <w:tcW w:w="787" w:type="dxa"/>
          </w:tcPr>
          <w:p>
            <w:pPr>
              <w:pStyle w:val="TableParagraph"/>
              <w:spacing w:line="163" w:lineRule="exact" w:before="1"/>
              <w:ind w:right="84"/>
              <w:jc w:val="right"/>
              <w:rPr>
                <w:sz w:val="16"/>
              </w:rPr>
            </w:pPr>
            <w:r>
              <w:rPr>
                <w:spacing w:val="-2"/>
                <w:sz w:val="16"/>
              </w:rPr>
              <w:t>1.295</w:t>
            </w:r>
          </w:p>
        </w:tc>
        <w:tc>
          <w:tcPr>
            <w:tcW w:w="701" w:type="dxa"/>
          </w:tcPr>
          <w:p>
            <w:pPr>
              <w:pStyle w:val="TableParagraph"/>
              <w:spacing w:line="163" w:lineRule="exact" w:before="1"/>
              <w:ind w:right="84"/>
              <w:jc w:val="right"/>
              <w:rPr>
                <w:sz w:val="16"/>
              </w:rPr>
            </w:pPr>
            <w:r>
              <w:rPr>
                <w:spacing w:val="-2"/>
                <w:sz w:val="16"/>
              </w:rPr>
              <w:t>1.180</w:t>
            </w:r>
          </w:p>
        </w:tc>
        <w:tc>
          <w:tcPr>
            <w:tcW w:w="701" w:type="dxa"/>
          </w:tcPr>
          <w:p>
            <w:pPr>
              <w:pStyle w:val="TableParagraph"/>
              <w:spacing w:line="163" w:lineRule="exact" w:before="1"/>
              <w:ind w:right="84"/>
              <w:jc w:val="right"/>
              <w:rPr>
                <w:sz w:val="16"/>
              </w:rPr>
            </w:pPr>
            <w:r>
              <w:rPr>
                <w:spacing w:val="-2"/>
                <w:sz w:val="16"/>
              </w:rPr>
              <w:t>1.940</w:t>
            </w:r>
          </w:p>
        </w:tc>
        <w:tc>
          <w:tcPr>
            <w:tcW w:w="1297" w:type="dxa"/>
          </w:tcPr>
          <w:p>
            <w:pPr>
              <w:pStyle w:val="TableParagraph"/>
              <w:spacing w:line="163" w:lineRule="exact" w:before="1"/>
              <w:ind w:right="86"/>
              <w:jc w:val="right"/>
              <w:rPr>
                <w:sz w:val="16"/>
              </w:rPr>
            </w:pPr>
            <w:r>
              <w:rPr>
                <w:spacing w:val="-2"/>
                <w:sz w:val="16"/>
              </w:rPr>
              <w:t>11.726.575.201</w:t>
            </w:r>
          </w:p>
        </w:tc>
        <w:tc>
          <w:tcPr>
            <w:tcW w:w="1296" w:type="dxa"/>
          </w:tcPr>
          <w:p>
            <w:pPr>
              <w:pStyle w:val="TableParagraph"/>
              <w:spacing w:line="163" w:lineRule="exact" w:before="1"/>
              <w:ind w:right="85"/>
              <w:jc w:val="right"/>
              <w:rPr>
                <w:sz w:val="16"/>
              </w:rPr>
            </w:pPr>
            <w:r>
              <w:rPr>
                <w:spacing w:val="-2"/>
                <w:sz w:val="16"/>
              </w:rPr>
              <w:t>11.726.575.201</w:t>
            </w:r>
          </w:p>
        </w:tc>
        <w:tc>
          <w:tcPr>
            <w:tcW w:w="1296" w:type="dxa"/>
          </w:tcPr>
          <w:p>
            <w:pPr>
              <w:pStyle w:val="TableParagraph"/>
              <w:spacing w:line="163" w:lineRule="exact" w:before="1"/>
              <w:ind w:right="85"/>
              <w:jc w:val="right"/>
              <w:rPr>
                <w:sz w:val="16"/>
              </w:rPr>
            </w:pPr>
            <w:r>
              <w:rPr>
                <w:spacing w:val="-2"/>
                <w:sz w:val="16"/>
              </w:rPr>
              <w:t>11.726.575.201</w:t>
            </w:r>
          </w:p>
        </w:tc>
        <w:tc>
          <w:tcPr>
            <w:tcW w:w="1576" w:type="dxa"/>
          </w:tcPr>
          <w:p>
            <w:pPr>
              <w:pStyle w:val="TableParagraph"/>
              <w:spacing w:line="163" w:lineRule="exact" w:before="1"/>
              <w:ind w:right="84"/>
              <w:jc w:val="right"/>
              <w:rPr>
                <w:sz w:val="16"/>
              </w:rPr>
            </w:pPr>
            <w:r>
              <w:rPr>
                <w:spacing w:val="-2"/>
                <w:sz w:val="16"/>
              </w:rPr>
              <w:t>13.654.777.000.000</w:t>
            </w:r>
          </w:p>
        </w:tc>
        <w:tc>
          <w:tcPr>
            <w:tcW w:w="1656" w:type="dxa"/>
          </w:tcPr>
          <w:p>
            <w:pPr>
              <w:pStyle w:val="TableParagraph"/>
              <w:spacing w:line="163" w:lineRule="exact" w:before="1"/>
              <w:ind w:right="84"/>
              <w:jc w:val="right"/>
              <w:rPr>
                <w:sz w:val="16"/>
              </w:rPr>
            </w:pPr>
            <w:r>
              <w:rPr>
                <w:spacing w:val="-2"/>
                <w:sz w:val="16"/>
              </w:rPr>
              <w:t>14.167.212.000.000</w:t>
            </w:r>
          </w:p>
        </w:tc>
        <w:tc>
          <w:tcPr>
            <w:tcW w:w="1574" w:type="dxa"/>
          </w:tcPr>
          <w:p>
            <w:pPr>
              <w:pStyle w:val="TableParagraph"/>
              <w:spacing w:line="163" w:lineRule="exact" w:before="1"/>
              <w:ind w:right="81"/>
              <w:jc w:val="right"/>
              <w:rPr>
                <w:sz w:val="16"/>
              </w:rPr>
            </w:pPr>
            <w:r>
              <w:rPr>
                <w:spacing w:val="-2"/>
                <w:sz w:val="16"/>
              </w:rPr>
              <w:t>16.572.522.000.000</w:t>
            </w:r>
          </w:p>
        </w:tc>
        <w:tc>
          <w:tcPr>
            <w:tcW w:w="736" w:type="dxa"/>
          </w:tcPr>
          <w:p>
            <w:pPr>
              <w:pStyle w:val="TableParagraph"/>
              <w:spacing w:line="163" w:lineRule="exact" w:before="1"/>
              <w:ind w:left="107"/>
              <w:rPr>
                <w:sz w:val="16"/>
              </w:rPr>
            </w:pPr>
            <w:r>
              <w:rPr>
                <w:spacing w:val="-2"/>
                <w:sz w:val="16"/>
              </w:rPr>
              <w:t>1,1121</w:t>
            </w:r>
          </w:p>
        </w:tc>
        <w:tc>
          <w:tcPr>
            <w:tcW w:w="736" w:type="dxa"/>
          </w:tcPr>
          <w:p>
            <w:pPr>
              <w:pStyle w:val="TableParagraph"/>
              <w:spacing w:line="163" w:lineRule="exact" w:before="1"/>
              <w:ind w:left="192"/>
              <w:jc w:val="left"/>
              <w:rPr>
                <w:sz w:val="16"/>
              </w:rPr>
            </w:pPr>
            <w:r>
              <w:rPr>
                <w:spacing w:val="-2"/>
                <w:sz w:val="16"/>
              </w:rPr>
              <w:t>0,9767</w:t>
            </w:r>
          </w:p>
        </w:tc>
        <w:tc>
          <w:tcPr>
            <w:tcW w:w="734" w:type="dxa"/>
          </w:tcPr>
          <w:p>
            <w:pPr>
              <w:pStyle w:val="TableParagraph"/>
              <w:spacing w:line="163" w:lineRule="exact" w:before="1"/>
              <w:ind w:left="112"/>
              <w:rPr>
                <w:sz w:val="16"/>
              </w:rPr>
            </w:pPr>
            <w:r>
              <w:rPr>
                <w:spacing w:val="-2"/>
                <w:sz w:val="16"/>
              </w:rPr>
              <w:t>1,3727</w:t>
            </w:r>
          </w:p>
        </w:tc>
      </w:tr>
      <w:tr>
        <w:trPr>
          <w:trHeight w:val="184" w:hRule="atLeast"/>
        </w:trPr>
        <w:tc>
          <w:tcPr>
            <w:tcW w:w="456" w:type="dxa"/>
          </w:tcPr>
          <w:p>
            <w:pPr>
              <w:pStyle w:val="TableParagraph"/>
              <w:spacing w:line="163" w:lineRule="exact" w:before="1"/>
              <w:ind w:right="85"/>
              <w:jc w:val="right"/>
              <w:rPr>
                <w:sz w:val="16"/>
              </w:rPr>
            </w:pPr>
            <w:r>
              <w:rPr>
                <w:spacing w:val="-5"/>
                <w:sz w:val="16"/>
              </w:rPr>
              <w:t>13</w:t>
            </w:r>
          </w:p>
        </w:tc>
        <w:tc>
          <w:tcPr>
            <w:tcW w:w="698" w:type="dxa"/>
          </w:tcPr>
          <w:p>
            <w:pPr>
              <w:pStyle w:val="TableParagraph"/>
              <w:spacing w:line="163" w:lineRule="exact" w:before="1"/>
              <w:ind w:left="108"/>
              <w:jc w:val="left"/>
              <w:rPr>
                <w:sz w:val="16"/>
              </w:rPr>
            </w:pPr>
            <w:r>
              <w:rPr>
                <w:spacing w:val="-4"/>
                <w:sz w:val="16"/>
              </w:rPr>
              <w:t>MYOR</w:t>
            </w:r>
          </w:p>
        </w:tc>
        <w:tc>
          <w:tcPr>
            <w:tcW w:w="787" w:type="dxa"/>
          </w:tcPr>
          <w:p>
            <w:pPr>
              <w:pStyle w:val="TableParagraph"/>
              <w:spacing w:line="163" w:lineRule="exact" w:before="1"/>
              <w:ind w:right="84"/>
              <w:jc w:val="right"/>
              <w:rPr>
                <w:sz w:val="16"/>
              </w:rPr>
            </w:pPr>
            <w:r>
              <w:rPr>
                <w:spacing w:val="-2"/>
                <w:sz w:val="16"/>
              </w:rPr>
              <w:t>2.500</w:t>
            </w:r>
          </w:p>
        </w:tc>
        <w:tc>
          <w:tcPr>
            <w:tcW w:w="701" w:type="dxa"/>
          </w:tcPr>
          <w:p>
            <w:pPr>
              <w:pStyle w:val="TableParagraph"/>
              <w:spacing w:line="163" w:lineRule="exact" w:before="1"/>
              <w:ind w:right="84"/>
              <w:jc w:val="right"/>
              <w:rPr>
                <w:sz w:val="16"/>
              </w:rPr>
            </w:pPr>
            <w:r>
              <w:rPr>
                <w:spacing w:val="-2"/>
                <w:sz w:val="16"/>
              </w:rPr>
              <w:t>2.490</w:t>
            </w:r>
          </w:p>
        </w:tc>
        <w:tc>
          <w:tcPr>
            <w:tcW w:w="701" w:type="dxa"/>
          </w:tcPr>
          <w:p>
            <w:pPr>
              <w:pStyle w:val="TableParagraph"/>
              <w:spacing w:line="163" w:lineRule="exact" w:before="1"/>
              <w:ind w:right="84"/>
              <w:jc w:val="right"/>
              <w:rPr>
                <w:sz w:val="16"/>
              </w:rPr>
            </w:pPr>
            <w:r>
              <w:rPr>
                <w:spacing w:val="-2"/>
                <w:sz w:val="16"/>
              </w:rPr>
              <w:t>2.780</w:t>
            </w:r>
          </w:p>
        </w:tc>
        <w:tc>
          <w:tcPr>
            <w:tcW w:w="1297" w:type="dxa"/>
          </w:tcPr>
          <w:p>
            <w:pPr>
              <w:pStyle w:val="TableParagraph"/>
              <w:spacing w:line="163" w:lineRule="exact" w:before="1"/>
              <w:ind w:right="86"/>
              <w:jc w:val="right"/>
              <w:rPr>
                <w:sz w:val="16"/>
              </w:rPr>
            </w:pPr>
            <w:r>
              <w:rPr>
                <w:spacing w:val="-2"/>
                <w:sz w:val="16"/>
              </w:rPr>
              <w:t>22.358.699.725</w:t>
            </w:r>
          </w:p>
        </w:tc>
        <w:tc>
          <w:tcPr>
            <w:tcW w:w="1296" w:type="dxa"/>
          </w:tcPr>
          <w:p>
            <w:pPr>
              <w:pStyle w:val="TableParagraph"/>
              <w:spacing w:line="163" w:lineRule="exact" w:before="1"/>
              <w:ind w:right="85"/>
              <w:jc w:val="right"/>
              <w:rPr>
                <w:sz w:val="16"/>
              </w:rPr>
            </w:pPr>
            <w:r>
              <w:rPr>
                <w:spacing w:val="-2"/>
                <w:sz w:val="16"/>
              </w:rPr>
              <w:t>22.358.699.725</w:t>
            </w:r>
          </w:p>
        </w:tc>
        <w:tc>
          <w:tcPr>
            <w:tcW w:w="1296" w:type="dxa"/>
          </w:tcPr>
          <w:p>
            <w:pPr>
              <w:pStyle w:val="TableParagraph"/>
              <w:spacing w:line="163" w:lineRule="exact" w:before="1"/>
              <w:ind w:right="85"/>
              <w:jc w:val="right"/>
              <w:rPr>
                <w:sz w:val="16"/>
              </w:rPr>
            </w:pPr>
            <w:r>
              <w:rPr>
                <w:spacing w:val="-2"/>
                <w:sz w:val="16"/>
              </w:rPr>
              <w:t>22.358.699.725</w:t>
            </w:r>
          </w:p>
        </w:tc>
        <w:tc>
          <w:tcPr>
            <w:tcW w:w="1576" w:type="dxa"/>
          </w:tcPr>
          <w:p>
            <w:pPr>
              <w:pStyle w:val="TableParagraph"/>
              <w:spacing w:line="163" w:lineRule="exact" w:before="1"/>
              <w:ind w:right="84"/>
              <w:jc w:val="right"/>
              <w:rPr>
                <w:sz w:val="16"/>
              </w:rPr>
            </w:pPr>
            <w:r>
              <w:rPr>
                <w:spacing w:val="-2"/>
                <w:sz w:val="16"/>
              </w:rPr>
              <w:t>12.834.694.090.515</w:t>
            </w:r>
          </w:p>
        </w:tc>
        <w:tc>
          <w:tcPr>
            <w:tcW w:w="1656" w:type="dxa"/>
          </w:tcPr>
          <w:p>
            <w:pPr>
              <w:pStyle w:val="TableParagraph"/>
              <w:spacing w:line="163" w:lineRule="exact" w:before="1"/>
              <w:ind w:right="84"/>
              <w:jc w:val="right"/>
              <w:rPr>
                <w:sz w:val="16"/>
              </w:rPr>
            </w:pPr>
            <w:r>
              <w:rPr>
                <w:spacing w:val="-2"/>
                <w:sz w:val="16"/>
              </w:rPr>
              <w:t>15.282.089.186.736</w:t>
            </w:r>
          </w:p>
        </w:tc>
        <w:tc>
          <w:tcPr>
            <w:tcW w:w="1574" w:type="dxa"/>
          </w:tcPr>
          <w:p>
            <w:pPr>
              <w:pStyle w:val="TableParagraph"/>
              <w:spacing w:line="163" w:lineRule="exact" w:before="1"/>
              <w:ind w:right="81"/>
              <w:jc w:val="right"/>
              <w:rPr>
                <w:sz w:val="16"/>
              </w:rPr>
            </w:pPr>
            <w:r>
              <w:rPr>
                <w:spacing w:val="-2"/>
                <w:sz w:val="16"/>
              </w:rPr>
              <w:t>17.102.428.334.570</w:t>
            </w:r>
          </w:p>
        </w:tc>
        <w:tc>
          <w:tcPr>
            <w:tcW w:w="736" w:type="dxa"/>
          </w:tcPr>
          <w:p>
            <w:pPr>
              <w:pStyle w:val="TableParagraph"/>
              <w:spacing w:line="163" w:lineRule="exact" w:before="1"/>
              <w:ind w:left="107"/>
              <w:rPr>
                <w:sz w:val="16"/>
              </w:rPr>
            </w:pPr>
            <w:r>
              <w:rPr>
                <w:spacing w:val="-2"/>
                <w:sz w:val="16"/>
              </w:rPr>
              <w:t>4,3551</w:t>
            </w:r>
          </w:p>
        </w:tc>
        <w:tc>
          <w:tcPr>
            <w:tcW w:w="736" w:type="dxa"/>
          </w:tcPr>
          <w:p>
            <w:pPr>
              <w:pStyle w:val="TableParagraph"/>
              <w:spacing w:line="163" w:lineRule="exact" w:before="1"/>
              <w:ind w:left="192"/>
              <w:jc w:val="left"/>
              <w:rPr>
                <w:sz w:val="16"/>
              </w:rPr>
            </w:pPr>
            <w:r>
              <w:rPr>
                <w:spacing w:val="-2"/>
                <w:sz w:val="16"/>
              </w:rPr>
              <w:t>3,6430</w:t>
            </w:r>
          </w:p>
        </w:tc>
        <w:tc>
          <w:tcPr>
            <w:tcW w:w="734" w:type="dxa"/>
          </w:tcPr>
          <w:p>
            <w:pPr>
              <w:pStyle w:val="TableParagraph"/>
              <w:spacing w:line="163" w:lineRule="exact" w:before="1"/>
              <w:ind w:left="112"/>
              <w:rPr>
                <w:sz w:val="16"/>
              </w:rPr>
            </w:pPr>
            <w:r>
              <w:rPr>
                <w:spacing w:val="-2"/>
                <w:sz w:val="16"/>
              </w:rPr>
              <w:t>3,6344</w:t>
            </w:r>
          </w:p>
        </w:tc>
      </w:tr>
      <w:tr>
        <w:trPr>
          <w:trHeight w:val="183" w:hRule="atLeast"/>
        </w:trPr>
        <w:tc>
          <w:tcPr>
            <w:tcW w:w="456" w:type="dxa"/>
          </w:tcPr>
          <w:p>
            <w:pPr>
              <w:pStyle w:val="TableParagraph"/>
              <w:spacing w:line="163" w:lineRule="exact" w:before="1"/>
              <w:ind w:right="85"/>
              <w:jc w:val="right"/>
              <w:rPr>
                <w:sz w:val="16"/>
              </w:rPr>
            </w:pPr>
            <w:r>
              <w:rPr>
                <w:spacing w:val="-5"/>
                <w:sz w:val="16"/>
              </w:rPr>
              <w:t>14</w:t>
            </w:r>
          </w:p>
        </w:tc>
        <w:tc>
          <w:tcPr>
            <w:tcW w:w="698" w:type="dxa"/>
          </w:tcPr>
          <w:p>
            <w:pPr>
              <w:pStyle w:val="TableParagraph"/>
              <w:spacing w:line="163" w:lineRule="exact" w:before="1"/>
              <w:ind w:left="108"/>
              <w:jc w:val="left"/>
              <w:rPr>
                <w:sz w:val="16"/>
              </w:rPr>
            </w:pPr>
            <w:r>
              <w:rPr>
                <w:spacing w:val="-4"/>
                <w:sz w:val="16"/>
              </w:rPr>
              <w:t>ROTI</w:t>
            </w:r>
          </w:p>
        </w:tc>
        <w:tc>
          <w:tcPr>
            <w:tcW w:w="787" w:type="dxa"/>
          </w:tcPr>
          <w:p>
            <w:pPr>
              <w:pStyle w:val="TableParagraph"/>
              <w:spacing w:line="163" w:lineRule="exact" w:before="1"/>
              <w:ind w:right="84"/>
              <w:jc w:val="right"/>
              <w:rPr>
                <w:sz w:val="16"/>
              </w:rPr>
            </w:pPr>
            <w:r>
              <w:rPr>
                <w:spacing w:val="-2"/>
                <w:sz w:val="16"/>
              </w:rPr>
              <w:t>1.320</w:t>
            </w:r>
          </w:p>
        </w:tc>
        <w:tc>
          <w:tcPr>
            <w:tcW w:w="701" w:type="dxa"/>
          </w:tcPr>
          <w:p>
            <w:pPr>
              <w:pStyle w:val="TableParagraph"/>
              <w:spacing w:line="163" w:lineRule="exact" w:before="1"/>
              <w:ind w:right="84"/>
              <w:jc w:val="right"/>
              <w:rPr>
                <w:sz w:val="16"/>
              </w:rPr>
            </w:pPr>
            <w:r>
              <w:rPr>
                <w:spacing w:val="-2"/>
                <w:sz w:val="16"/>
              </w:rPr>
              <w:t>1.150</w:t>
            </w:r>
          </w:p>
        </w:tc>
        <w:tc>
          <w:tcPr>
            <w:tcW w:w="701" w:type="dxa"/>
          </w:tcPr>
          <w:p>
            <w:pPr>
              <w:pStyle w:val="TableParagraph"/>
              <w:spacing w:line="163" w:lineRule="exact" w:before="1"/>
              <w:ind w:right="84"/>
              <w:jc w:val="right"/>
              <w:rPr>
                <w:sz w:val="16"/>
              </w:rPr>
            </w:pPr>
            <w:r>
              <w:rPr>
                <w:spacing w:val="-5"/>
                <w:sz w:val="16"/>
              </w:rPr>
              <w:t>970</w:t>
            </w:r>
          </w:p>
        </w:tc>
        <w:tc>
          <w:tcPr>
            <w:tcW w:w="1297" w:type="dxa"/>
          </w:tcPr>
          <w:p>
            <w:pPr>
              <w:pStyle w:val="TableParagraph"/>
              <w:spacing w:line="163" w:lineRule="exact" w:before="1"/>
              <w:ind w:right="86"/>
              <w:jc w:val="right"/>
              <w:rPr>
                <w:sz w:val="16"/>
              </w:rPr>
            </w:pPr>
            <w:r>
              <w:rPr>
                <w:spacing w:val="-2"/>
                <w:sz w:val="16"/>
              </w:rPr>
              <w:t>6.186.488.888</w:t>
            </w:r>
          </w:p>
        </w:tc>
        <w:tc>
          <w:tcPr>
            <w:tcW w:w="1296" w:type="dxa"/>
          </w:tcPr>
          <w:p>
            <w:pPr>
              <w:pStyle w:val="TableParagraph"/>
              <w:spacing w:line="163" w:lineRule="exact" w:before="1"/>
              <w:ind w:right="85"/>
              <w:jc w:val="right"/>
              <w:rPr>
                <w:sz w:val="16"/>
              </w:rPr>
            </w:pPr>
            <w:r>
              <w:rPr>
                <w:spacing w:val="-2"/>
                <w:sz w:val="16"/>
              </w:rPr>
              <w:t>6.186.488.888</w:t>
            </w:r>
          </w:p>
        </w:tc>
        <w:tc>
          <w:tcPr>
            <w:tcW w:w="1296" w:type="dxa"/>
          </w:tcPr>
          <w:p>
            <w:pPr>
              <w:pStyle w:val="TableParagraph"/>
              <w:spacing w:line="163" w:lineRule="exact" w:before="1"/>
              <w:ind w:right="85"/>
              <w:jc w:val="right"/>
              <w:rPr>
                <w:sz w:val="16"/>
              </w:rPr>
            </w:pPr>
            <w:r>
              <w:rPr>
                <w:spacing w:val="-2"/>
                <w:sz w:val="16"/>
              </w:rPr>
              <w:t>6.186.488.888</w:t>
            </w:r>
          </w:p>
        </w:tc>
        <w:tc>
          <w:tcPr>
            <w:tcW w:w="1576" w:type="dxa"/>
          </w:tcPr>
          <w:p>
            <w:pPr>
              <w:pStyle w:val="TableParagraph"/>
              <w:spacing w:line="163" w:lineRule="exact" w:before="1"/>
              <w:ind w:right="84"/>
              <w:jc w:val="right"/>
              <w:rPr>
                <w:sz w:val="16"/>
              </w:rPr>
            </w:pPr>
            <w:r>
              <w:rPr>
                <w:spacing w:val="-2"/>
                <w:sz w:val="16"/>
              </w:rPr>
              <w:t>2.681.158.538.764</w:t>
            </w:r>
          </w:p>
        </w:tc>
        <w:tc>
          <w:tcPr>
            <w:tcW w:w="1656" w:type="dxa"/>
          </w:tcPr>
          <w:p>
            <w:pPr>
              <w:pStyle w:val="TableParagraph"/>
              <w:spacing w:line="163" w:lineRule="exact" w:before="1"/>
              <w:ind w:right="84"/>
              <w:jc w:val="right"/>
              <w:rPr>
                <w:sz w:val="16"/>
              </w:rPr>
            </w:pPr>
            <w:r>
              <w:rPr>
                <w:spacing w:val="-2"/>
                <w:sz w:val="16"/>
              </w:rPr>
              <w:t>2.393.518.425.042</w:t>
            </w:r>
          </w:p>
        </w:tc>
        <w:tc>
          <w:tcPr>
            <w:tcW w:w="1574" w:type="dxa"/>
          </w:tcPr>
          <w:p>
            <w:pPr>
              <w:pStyle w:val="TableParagraph"/>
              <w:spacing w:line="163" w:lineRule="exact" w:before="1"/>
              <w:ind w:right="81"/>
              <w:jc w:val="right"/>
              <w:rPr>
                <w:sz w:val="16"/>
              </w:rPr>
            </w:pPr>
            <w:r>
              <w:rPr>
                <w:spacing w:val="-2"/>
                <w:sz w:val="16"/>
              </w:rPr>
              <w:t>2.308.155.193.504</w:t>
            </w:r>
          </w:p>
        </w:tc>
        <w:tc>
          <w:tcPr>
            <w:tcW w:w="736" w:type="dxa"/>
          </w:tcPr>
          <w:p>
            <w:pPr>
              <w:pStyle w:val="TableParagraph"/>
              <w:spacing w:line="163" w:lineRule="exact" w:before="1"/>
              <w:ind w:left="107"/>
              <w:rPr>
                <w:sz w:val="16"/>
              </w:rPr>
            </w:pPr>
            <w:r>
              <w:rPr>
                <w:spacing w:val="-2"/>
                <w:sz w:val="16"/>
              </w:rPr>
              <w:t>3,0458</w:t>
            </w:r>
          </w:p>
        </w:tc>
        <w:tc>
          <w:tcPr>
            <w:tcW w:w="736" w:type="dxa"/>
          </w:tcPr>
          <w:p>
            <w:pPr>
              <w:pStyle w:val="TableParagraph"/>
              <w:spacing w:line="163" w:lineRule="exact" w:before="1"/>
              <w:ind w:left="192"/>
              <w:jc w:val="left"/>
              <w:rPr>
                <w:sz w:val="16"/>
              </w:rPr>
            </w:pPr>
            <w:r>
              <w:rPr>
                <w:spacing w:val="-2"/>
                <w:sz w:val="16"/>
              </w:rPr>
              <w:t>2,9724</w:t>
            </w:r>
          </w:p>
        </w:tc>
        <w:tc>
          <w:tcPr>
            <w:tcW w:w="734" w:type="dxa"/>
          </w:tcPr>
          <w:p>
            <w:pPr>
              <w:pStyle w:val="TableParagraph"/>
              <w:spacing w:line="163" w:lineRule="exact" w:before="1"/>
              <w:ind w:left="112"/>
              <w:rPr>
                <w:sz w:val="16"/>
              </w:rPr>
            </w:pPr>
            <w:r>
              <w:rPr>
                <w:spacing w:val="-2"/>
                <w:sz w:val="16"/>
              </w:rPr>
              <w:t>2,5999</w:t>
            </w:r>
          </w:p>
        </w:tc>
      </w:tr>
      <w:tr>
        <w:trPr>
          <w:trHeight w:val="183" w:hRule="atLeast"/>
        </w:trPr>
        <w:tc>
          <w:tcPr>
            <w:tcW w:w="456" w:type="dxa"/>
          </w:tcPr>
          <w:p>
            <w:pPr>
              <w:pStyle w:val="TableParagraph"/>
              <w:spacing w:line="163" w:lineRule="exact" w:before="1"/>
              <w:ind w:right="85"/>
              <w:jc w:val="right"/>
              <w:rPr>
                <w:sz w:val="16"/>
              </w:rPr>
            </w:pPr>
            <w:r>
              <w:rPr>
                <w:spacing w:val="-5"/>
                <w:sz w:val="16"/>
              </w:rPr>
              <w:t>15</w:t>
            </w:r>
          </w:p>
        </w:tc>
        <w:tc>
          <w:tcPr>
            <w:tcW w:w="698" w:type="dxa"/>
          </w:tcPr>
          <w:p>
            <w:pPr>
              <w:pStyle w:val="TableParagraph"/>
              <w:spacing w:line="163" w:lineRule="exact" w:before="1"/>
              <w:ind w:left="108"/>
              <w:jc w:val="left"/>
              <w:rPr>
                <w:sz w:val="16"/>
              </w:rPr>
            </w:pPr>
            <w:r>
              <w:rPr>
                <w:spacing w:val="-4"/>
                <w:sz w:val="16"/>
              </w:rPr>
              <w:t>SGRO</w:t>
            </w:r>
          </w:p>
        </w:tc>
        <w:tc>
          <w:tcPr>
            <w:tcW w:w="787" w:type="dxa"/>
          </w:tcPr>
          <w:p>
            <w:pPr>
              <w:pStyle w:val="TableParagraph"/>
              <w:spacing w:line="163" w:lineRule="exact" w:before="1"/>
              <w:ind w:right="84"/>
              <w:jc w:val="right"/>
              <w:rPr>
                <w:sz w:val="16"/>
              </w:rPr>
            </w:pPr>
            <w:r>
              <w:rPr>
                <w:spacing w:val="-2"/>
                <w:sz w:val="16"/>
              </w:rPr>
              <w:t>2.100</w:t>
            </w:r>
          </w:p>
        </w:tc>
        <w:tc>
          <w:tcPr>
            <w:tcW w:w="701" w:type="dxa"/>
          </w:tcPr>
          <w:p>
            <w:pPr>
              <w:pStyle w:val="TableParagraph"/>
              <w:spacing w:line="163" w:lineRule="exact" w:before="1"/>
              <w:ind w:right="84"/>
              <w:jc w:val="right"/>
              <w:rPr>
                <w:sz w:val="16"/>
              </w:rPr>
            </w:pPr>
            <w:r>
              <w:rPr>
                <w:spacing w:val="-2"/>
                <w:sz w:val="16"/>
              </w:rPr>
              <w:t>2.010</w:t>
            </w:r>
          </w:p>
        </w:tc>
        <w:tc>
          <w:tcPr>
            <w:tcW w:w="701" w:type="dxa"/>
          </w:tcPr>
          <w:p>
            <w:pPr>
              <w:pStyle w:val="TableParagraph"/>
              <w:spacing w:line="163" w:lineRule="exact" w:before="1"/>
              <w:ind w:right="84"/>
              <w:jc w:val="right"/>
              <w:rPr>
                <w:sz w:val="16"/>
              </w:rPr>
            </w:pPr>
            <w:r>
              <w:rPr>
                <w:spacing w:val="-2"/>
                <w:sz w:val="16"/>
              </w:rPr>
              <w:t>2.140</w:t>
            </w:r>
          </w:p>
        </w:tc>
        <w:tc>
          <w:tcPr>
            <w:tcW w:w="1297" w:type="dxa"/>
          </w:tcPr>
          <w:p>
            <w:pPr>
              <w:pStyle w:val="TableParagraph"/>
              <w:spacing w:line="163" w:lineRule="exact" w:before="1"/>
              <w:ind w:right="86"/>
              <w:jc w:val="right"/>
              <w:rPr>
                <w:sz w:val="16"/>
              </w:rPr>
            </w:pPr>
            <w:r>
              <w:rPr>
                <w:spacing w:val="-2"/>
                <w:sz w:val="16"/>
              </w:rPr>
              <w:t>1.818.622.000</w:t>
            </w:r>
          </w:p>
        </w:tc>
        <w:tc>
          <w:tcPr>
            <w:tcW w:w="1296" w:type="dxa"/>
          </w:tcPr>
          <w:p>
            <w:pPr>
              <w:pStyle w:val="TableParagraph"/>
              <w:spacing w:line="163" w:lineRule="exact" w:before="1"/>
              <w:ind w:right="85"/>
              <w:jc w:val="right"/>
              <w:rPr>
                <w:sz w:val="16"/>
              </w:rPr>
            </w:pPr>
            <w:r>
              <w:rPr>
                <w:spacing w:val="-2"/>
                <w:sz w:val="16"/>
              </w:rPr>
              <w:t>1.818.622.000</w:t>
            </w:r>
          </w:p>
        </w:tc>
        <w:tc>
          <w:tcPr>
            <w:tcW w:w="1296" w:type="dxa"/>
          </w:tcPr>
          <w:p>
            <w:pPr>
              <w:pStyle w:val="TableParagraph"/>
              <w:spacing w:line="163" w:lineRule="exact" w:before="1"/>
              <w:ind w:right="85"/>
              <w:jc w:val="right"/>
              <w:rPr>
                <w:sz w:val="16"/>
              </w:rPr>
            </w:pPr>
            <w:r>
              <w:rPr>
                <w:spacing w:val="-2"/>
                <w:sz w:val="16"/>
              </w:rPr>
              <w:t>1.818.622.000</w:t>
            </w:r>
          </w:p>
        </w:tc>
        <w:tc>
          <w:tcPr>
            <w:tcW w:w="1576" w:type="dxa"/>
          </w:tcPr>
          <w:p>
            <w:pPr>
              <w:pStyle w:val="TableParagraph"/>
              <w:spacing w:line="163" w:lineRule="exact" w:before="1"/>
              <w:ind w:right="84"/>
              <w:jc w:val="right"/>
              <w:rPr>
                <w:sz w:val="16"/>
              </w:rPr>
            </w:pPr>
            <w:r>
              <w:rPr>
                <w:spacing w:val="-2"/>
                <w:sz w:val="16"/>
              </w:rPr>
              <w:t>5.230.111.000.000</w:t>
            </w:r>
          </w:p>
        </w:tc>
        <w:tc>
          <w:tcPr>
            <w:tcW w:w="1656" w:type="dxa"/>
          </w:tcPr>
          <w:p>
            <w:pPr>
              <w:pStyle w:val="TableParagraph"/>
              <w:spacing w:line="163" w:lineRule="exact" w:before="1"/>
              <w:ind w:right="84"/>
              <w:jc w:val="right"/>
              <w:rPr>
                <w:sz w:val="16"/>
              </w:rPr>
            </w:pPr>
            <w:r>
              <w:rPr>
                <w:spacing w:val="-2"/>
                <w:sz w:val="16"/>
              </w:rPr>
              <w:t>5.512.407.000.000</w:t>
            </w:r>
          </w:p>
        </w:tc>
        <w:tc>
          <w:tcPr>
            <w:tcW w:w="1574" w:type="dxa"/>
          </w:tcPr>
          <w:p>
            <w:pPr>
              <w:pStyle w:val="TableParagraph"/>
              <w:spacing w:line="163" w:lineRule="exact" w:before="1"/>
              <w:ind w:right="81"/>
              <w:jc w:val="right"/>
              <w:rPr>
                <w:sz w:val="16"/>
              </w:rPr>
            </w:pPr>
            <w:r>
              <w:rPr>
                <w:spacing w:val="-2"/>
                <w:sz w:val="16"/>
              </w:rPr>
              <w:t>6.210.020.000.000</w:t>
            </w:r>
          </w:p>
        </w:tc>
        <w:tc>
          <w:tcPr>
            <w:tcW w:w="736" w:type="dxa"/>
          </w:tcPr>
          <w:p>
            <w:pPr>
              <w:pStyle w:val="TableParagraph"/>
              <w:spacing w:line="163" w:lineRule="exact" w:before="1"/>
              <w:ind w:left="107"/>
              <w:rPr>
                <w:sz w:val="16"/>
              </w:rPr>
            </w:pPr>
            <w:r>
              <w:rPr>
                <w:spacing w:val="-2"/>
                <w:sz w:val="16"/>
              </w:rPr>
              <w:t>0,7302</w:t>
            </w:r>
          </w:p>
        </w:tc>
        <w:tc>
          <w:tcPr>
            <w:tcW w:w="736" w:type="dxa"/>
          </w:tcPr>
          <w:p>
            <w:pPr>
              <w:pStyle w:val="TableParagraph"/>
              <w:spacing w:line="163" w:lineRule="exact" w:before="1"/>
              <w:ind w:left="192"/>
              <w:jc w:val="left"/>
              <w:rPr>
                <w:sz w:val="16"/>
              </w:rPr>
            </w:pPr>
            <w:r>
              <w:rPr>
                <w:spacing w:val="-2"/>
                <w:sz w:val="16"/>
              </w:rPr>
              <w:t>0,6631</w:t>
            </w:r>
          </w:p>
        </w:tc>
        <w:tc>
          <w:tcPr>
            <w:tcW w:w="734" w:type="dxa"/>
          </w:tcPr>
          <w:p>
            <w:pPr>
              <w:pStyle w:val="TableParagraph"/>
              <w:spacing w:line="163" w:lineRule="exact" w:before="1"/>
              <w:ind w:left="112"/>
              <w:rPr>
                <w:sz w:val="16"/>
              </w:rPr>
            </w:pPr>
            <w:r>
              <w:rPr>
                <w:spacing w:val="-2"/>
                <w:sz w:val="16"/>
              </w:rPr>
              <w:t>0,6267</w:t>
            </w:r>
          </w:p>
        </w:tc>
      </w:tr>
      <w:tr>
        <w:trPr>
          <w:trHeight w:val="184" w:hRule="atLeast"/>
        </w:trPr>
        <w:tc>
          <w:tcPr>
            <w:tcW w:w="456" w:type="dxa"/>
          </w:tcPr>
          <w:p>
            <w:pPr>
              <w:pStyle w:val="TableParagraph"/>
              <w:spacing w:line="163" w:lineRule="exact" w:before="1"/>
              <w:ind w:right="85"/>
              <w:jc w:val="right"/>
              <w:rPr>
                <w:sz w:val="16"/>
              </w:rPr>
            </w:pPr>
            <w:r>
              <w:rPr>
                <w:spacing w:val="-5"/>
                <w:sz w:val="16"/>
              </w:rPr>
              <w:t>16</w:t>
            </w:r>
          </w:p>
        </w:tc>
        <w:tc>
          <w:tcPr>
            <w:tcW w:w="698" w:type="dxa"/>
          </w:tcPr>
          <w:p>
            <w:pPr>
              <w:pStyle w:val="TableParagraph"/>
              <w:spacing w:line="163" w:lineRule="exact" w:before="1"/>
              <w:ind w:left="108"/>
              <w:jc w:val="left"/>
              <w:rPr>
                <w:sz w:val="16"/>
              </w:rPr>
            </w:pPr>
            <w:r>
              <w:rPr>
                <w:spacing w:val="-4"/>
                <w:sz w:val="16"/>
              </w:rPr>
              <w:t>SKLT</w:t>
            </w:r>
          </w:p>
        </w:tc>
        <w:tc>
          <w:tcPr>
            <w:tcW w:w="787" w:type="dxa"/>
          </w:tcPr>
          <w:p>
            <w:pPr>
              <w:pStyle w:val="TableParagraph"/>
              <w:spacing w:line="163" w:lineRule="exact" w:before="1"/>
              <w:ind w:right="84"/>
              <w:jc w:val="right"/>
              <w:rPr>
                <w:sz w:val="16"/>
              </w:rPr>
            </w:pPr>
            <w:r>
              <w:rPr>
                <w:spacing w:val="-2"/>
                <w:sz w:val="16"/>
              </w:rPr>
              <w:t>1.950</w:t>
            </w:r>
          </w:p>
        </w:tc>
        <w:tc>
          <w:tcPr>
            <w:tcW w:w="701" w:type="dxa"/>
          </w:tcPr>
          <w:p>
            <w:pPr>
              <w:pStyle w:val="TableParagraph"/>
              <w:spacing w:line="163" w:lineRule="exact" w:before="1"/>
              <w:ind w:right="84"/>
              <w:jc w:val="right"/>
              <w:rPr>
                <w:sz w:val="16"/>
              </w:rPr>
            </w:pPr>
            <w:r>
              <w:rPr>
                <w:spacing w:val="-5"/>
                <w:sz w:val="16"/>
              </w:rPr>
              <w:t>282</w:t>
            </w:r>
          </w:p>
        </w:tc>
        <w:tc>
          <w:tcPr>
            <w:tcW w:w="701" w:type="dxa"/>
          </w:tcPr>
          <w:p>
            <w:pPr>
              <w:pStyle w:val="TableParagraph"/>
              <w:spacing w:line="163" w:lineRule="exact" w:before="1"/>
              <w:ind w:right="84"/>
              <w:jc w:val="right"/>
              <w:rPr>
                <w:sz w:val="16"/>
              </w:rPr>
            </w:pPr>
            <w:r>
              <w:rPr>
                <w:spacing w:val="-5"/>
                <w:sz w:val="16"/>
              </w:rPr>
              <w:t>199</w:t>
            </w:r>
          </w:p>
        </w:tc>
        <w:tc>
          <w:tcPr>
            <w:tcW w:w="1297" w:type="dxa"/>
          </w:tcPr>
          <w:p>
            <w:pPr>
              <w:pStyle w:val="TableParagraph"/>
              <w:spacing w:line="163" w:lineRule="exact" w:before="1"/>
              <w:ind w:right="85"/>
              <w:jc w:val="right"/>
              <w:rPr>
                <w:sz w:val="16"/>
              </w:rPr>
            </w:pPr>
            <w:r>
              <w:rPr>
                <w:spacing w:val="-2"/>
                <w:sz w:val="16"/>
              </w:rPr>
              <w:t>690.740.500</w:t>
            </w:r>
          </w:p>
        </w:tc>
        <w:tc>
          <w:tcPr>
            <w:tcW w:w="1296" w:type="dxa"/>
          </w:tcPr>
          <w:p>
            <w:pPr>
              <w:pStyle w:val="TableParagraph"/>
              <w:spacing w:line="163" w:lineRule="exact" w:before="1"/>
              <w:ind w:right="85"/>
              <w:jc w:val="right"/>
              <w:rPr>
                <w:sz w:val="16"/>
              </w:rPr>
            </w:pPr>
            <w:r>
              <w:rPr>
                <w:spacing w:val="-2"/>
                <w:sz w:val="16"/>
              </w:rPr>
              <w:t>6.907.405.000</w:t>
            </w:r>
          </w:p>
        </w:tc>
        <w:tc>
          <w:tcPr>
            <w:tcW w:w="1296" w:type="dxa"/>
          </w:tcPr>
          <w:p>
            <w:pPr>
              <w:pStyle w:val="TableParagraph"/>
              <w:spacing w:line="163" w:lineRule="exact" w:before="1"/>
              <w:ind w:right="85"/>
              <w:jc w:val="right"/>
              <w:rPr>
                <w:sz w:val="16"/>
              </w:rPr>
            </w:pPr>
            <w:r>
              <w:rPr>
                <w:spacing w:val="-2"/>
                <w:sz w:val="16"/>
              </w:rPr>
              <w:t>6.907.405.000</w:t>
            </w:r>
          </w:p>
        </w:tc>
        <w:tc>
          <w:tcPr>
            <w:tcW w:w="1576" w:type="dxa"/>
          </w:tcPr>
          <w:p>
            <w:pPr>
              <w:pStyle w:val="TableParagraph"/>
              <w:spacing w:line="163" w:lineRule="exact" w:before="1"/>
              <w:ind w:right="84"/>
              <w:jc w:val="right"/>
              <w:rPr>
                <w:sz w:val="16"/>
              </w:rPr>
            </w:pPr>
            <w:r>
              <w:rPr>
                <w:spacing w:val="-2"/>
                <w:sz w:val="16"/>
              </w:rPr>
              <w:t>590.753.527.421</w:t>
            </w:r>
          </w:p>
        </w:tc>
        <w:tc>
          <w:tcPr>
            <w:tcW w:w="1656" w:type="dxa"/>
          </w:tcPr>
          <w:p>
            <w:pPr>
              <w:pStyle w:val="TableParagraph"/>
              <w:spacing w:line="163" w:lineRule="exact" w:before="1"/>
              <w:ind w:right="84"/>
              <w:jc w:val="right"/>
              <w:rPr>
                <w:sz w:val="16"/>
              </w:rPr>
            </w:pPr>
            <w:r>
              <w:rPr>
                <w:spacing w:val="-2"/>
                <w:sz w:val="16"/>
              </w:rPr>
              <w:t>816.943.780.892</w:t>
            </w:r>
          </w:p>
        </w:tc>
        <w:tc>
          <w:tcPr>
            <w:tcW w:w="1574" w:type="dxa"/>
          </w:tcPr>
          <w:p>
            <w:pPr>
              <w:pStyle w:val="TableParagraph"/>
              <w:spacing w:line="163" w:lineRule="exact" w:before="1"/>
              <w:ind w:right="81"/>
              <w:jc w:val="right"/>
              <w:rPr>
                <w:sz w:val="16"/>
              </w:rPr>
            </w:pPr>
            <w:r>
              <w:rPr>
                <w:spacing w:val="-2"/>
                <w:sz w:val="16"/>
              </w:rPr>
              <w:t>914.626.499.902</w:t>
            </w:r>
          </w:p>
        </w:tc>
        <w:tc>
          <w:tcPr>
            <w:tcW w:w="736" w:type="dxa"/>
          </w:tcPr>
          <w:p>
            <w:pPr>
              <w:pStyle w:val="TableParagraph"/>
              <w:spacing w:line="163" w:lineRule="exact" w:before="1"/>
              <w:ind w:left="107"/>
              <w:rPr>
                <w:sz w:val="16"/>
              </w:rPr>
            </w:pPr>
            <w:r>
              <w:rPr>
                <w:spacing w:val="-2"/>
                <w:sz w:val="16"/>
              </w:rPr>
              <w:t>2,2800</w:t>
            </w:r>
          </w:p>
        </w:tc>
        <w:tc>
          <w:tcPr>
            <w:tcW w:w="736" w:type="dxa"/>
          </w:tcPr>
          <w:p>
            <w:pPr>
              <w:pStyle w:val="TableParagraph"/>
              <w:spacing w:line="163" w:lineRule="exact" w:before="1"/>
              <w:ind w:left="192"/>
              <w:jc w:val="left"/>
              <w:rPr>
                <w:sz w:val="16"/>
              </w:rPr>
            </w:pPr>
            <w:r>
              <w:rPr>
                <w:spacing w:val="-2"/>
                <w:sz w:val="16"/>
              </w:rPr>
              <w:t>2,3844</w:t>
            </w:r>
          </w:p>
        </w:tc>
        <w:tc>
          <w:tcPr>
            <w:tcW w:w="734" w:type="dxa"/>
          </w:tcPr>
          <w:p>
            <w:pPr>
              <w:pStyle w:val="TableParagraph"/>
              <w:spacing w:line="163" w:lineRule="exact" w:before="1"/>
              <w:ind w:left="112"/>
              <w:rPr>
                <w:sz w:val="16"/>
              </w:rPr>
            </w:pPr>
            <w:r>
              <w:rPr>
                <w:spacing w:val="-2"/>
                <w:sz w:val="16"/>
              </w:rPr>
              <w:t>1,5029</w:t>
            </w:r>
          </w:p>
        </w:tc>
      </w:tr>
      <w:tr>
        <w:trPr>
          <w:trHeight w:val="184" w:hRule="atLeast"/>
        </w:trPr>
        <w:tc>
          <w:tcPr>
            <w:tcW w:w="456" w:type="dxa"/>
          </w:tcPr>
          <w:p>
            <w:pPr>
              <w:pStyle w:val="TableParagraph"/>
              <w:spacing w:line="163" w:lineRule="exact" w:before="1"/>
              <w:ind w:right="85"/>
              <w:jc w:val="right"/>
              <w:rPr>
                <w:sz w:val="16"/>
              </w:rPr>
            </w:pPr>
            <w:r>
              <w:rPr>
                <w:spacing w:val="-5"/>
                <w:sz w:val="16"/>
              </w:rPr>
              <w:t>17</w:t>
            </w:r>
          </w:p>
        </w:tc>
        <w:tc>
          <w:tcPr>
            <w:tcW w:w="698" w:type="dxa"/>
          </w:tcPr>
          <w:p>
            <w:pPr>
              <w:pStyle w:val="TableParagraph"/>
              <w:spacing w:line="163" w:lineRule="exact" w:before="1"/>
              <w:ind w:left="108"/>
              <w:jc w:val="left"/>
              <w:rPr>
                <w:sz w:val="16"/>
              </w:rPr>
            </w:pPr>
            <w:r>
              <w:rPr>
                <w:spacing w:val="-4"/>
                <w:sz w:val="16"/>
              </w:rPr>
              <w:t>SSMS</w:t>
            </w:r>
          </w:p>
        </w:tc>
        <w:tc>
          <w:tcPr>
            <w:tcW w:w="787" w:type="dxa"/>
          </w:tcPr>
          <w:p>
            <w:pPr>
              <w:pStyle w:val="TableParagraph"/>
              <w:spacing w:line="163" w:lineRule="exact" w:before="1"/>
              <w:ind w:right="84"/>
              <w:jc w:val="right"/>
              <w:rPr>
                <w:sz w:val="16"/>
              </w:rPr>
            </w:pPr>
            <w:r>
              <w:rPr>
                <w:spacing w:val="-2"/>
                <w:sz w:val="16"/>
              </w:rPr>
              <w:t>1.470</w:t>
            </w:r>
          </w:p>
        </w:tc>
        <w:tc>
          <w:tcPr>
            <w:tcW w:w="701" w:type="dxa"/>
          </w:tcPr>
          <w:p>
            <w:pPr>
              <w:pStyle w:val="TableParagraph"/>
              <w:spacing w:line="163" w:lineRule="exact" w:before="1"/>
              <w:ind w:right="84"/>
              <w:jc w:val="right"/>
              <w:rPr>
                <w:sz w:val="16"/>
              </w:rPr>
            </w:pPr>
            <w:r>
              <w:rPr>
                <w:spacing w:val="-2"/>
                <w:sz w:val="16"/>
              </w:rPr>
              <w:t>1.045</w:t>
            </w:r>
          </w:p>
        </w:tc>
        <w:tc>
          <w:tcPr>
            <w:tcW w:w="701" w:type="dxa"/>
          </w:tcPr>
          <w:p>
            <w:pPr>
              <w:pStyle w:val="TableParagraph"/>
              <w:spacing w:line="163" w:lineRule="exact" w:before="1"/>
              <w:ind w:right="84"/>
              <w:jc w:val="right"/>
              <w:rPr>
                <w:sz w:val="16"/>
              </w:rPr>
            </w:pPr>
            <w:r>
              <w:rPr>
                <w:spacing w:val="-2"/>
                <w:sz w:val="16"/>
              </w:rPr>
              <w:t>1.300</w:t>
            </w:r>
          </w:p>
        </w:tc>
        <w:tc>
          <w:tcPr>
            <w:tcW w:w="1297" w:type="dxa"/>
          </w:tcPr>
          <w:p>
            <w:pPr>
              <w:pStyle w:val="TableParagraph"/>
              <w:spacing w:line="163" w:lineRule="exact" w:before="1"/>
              <w:ind w:right="86"/>
              <w:jc w:val="right"/>
              <w:rPr>
                <w:sz w:val="16"/>
              </w:rPr>
            </w:pPr>
            <w:r>
              <w:rPr>
                <w:spacing w:val="-2"/>
                <w:sz w:val="16"/>
              </w:rPr>
              <w:t>9.525.000.000</w:t>
            </w:r>
          </w:p>
        </w:tc>
        <w:tc>
          <w:tcPr>
            <w:tcW w:w="1296" w:type="dxa"/>
          </w:tcPr>
          <w:p>
            <w:pPr>
              <w:pStyle w:val="TableParagraph"/>
              <w:spacing w:line="163" w:lineRule="exact" w:before="1"/>
              <w:ind w:right="85"/>
              <w:jc w:val="right"/>
              <w:rPr>
                <w:sz w:val="16"/>
              </w:rPr>
            </w:pPr>
            <w:r>
              <w:rPr>
                <w:spacing w:val="-2"/>
                <w:sz w:val="16"/>
              </w:rPr>
              <w:t>9.525.000.000</w:t>
            </w:r>
          </w:p>
        </w:tc>
        <w:tc>
          <w:tcPr>
            <w:tcW w:w="1296" w:type="dxa"/>
          </w:tcPr>
          <w:p>
            <w:pPr>
              <w:pStyle w:val="TableParagraph"/>
              <w:spacing w:line="163" w:lineRule="exact" w:before="1"/>
              <w:ind w:right="85"/>
              <w:jc w:val="right"/>
              <w:rPr>
                <w:sz w:val="16"/>
              </w:rPr>
            </w:pPr>
            <w:r>
              <w:rPr>
                <w:spacing w:val="-2"/>
                <w:sz w:val="16"/>
              </w:rPr>
              <w:t>9.525.000.000</w:t>
            </w:r>
          </w:p>
        </w:tc>
        <w:tc>
          <w:tcPr>
            <w:tcW w:w="1576" w:type="dxa"/>
          </w:tcPr>
          <w:p>
            <w:pPr>
              <w:pStyle w:val="TableParagraph"/>
              <w:spacing w:line="163" w:lineRule="exact" w:before="1"/>
              <w:ind w:right="84"/>
              <w:jc w:val="right"/>
              <w:rPr>
                <w:sz w:val="16"/>
              </w:rPr>
            </w:pPr>
            <w:r>
              <w:rPr>
                <w:spacing w:val="-2"/>
                <w:sz w:val="16"/>
              </w:rPr>
              <w:t>2.044.503.891.000</w:t>
            </w:r>
          </w:p>
        </w:tc>
        <w:tc>
          <w:tcPr>
            <w:tcW w:w="1656" w:type="dxa"/>
          </w:tcPr>
          <w:p>
            <w:pPr>
              <w:pStyle w:val="TableParagraph"/>
              <w:spacing w:line="163" w:lineRule="exact" w:before="1"/>
              <w:ind w:right="84"/>
              <w:jc w:val="right"/>
              <w:rPr>
                <w:sz w:val="16"/>
              </w:rPr>
            </w:pPr>
            <w:r>
              <w:rPr>
                <w:spacing w:val="-2"/>
                <w:sz w:val="16"/>
              </w:rPr>
              <w:t>1.989.962.060.000</w:t>
            </w:r>
          </w:p>
        </w:tc>
        <w:tc>
          <w:tcPr>
            <w:tcW w:w="1574" w:type="dxa"/>
          </w:tcPr>
          <w:p>
            <w:pPr>
              <w:pStyle w:val="TableParagraph"/>
              <w:spacing w:line="163" w:lineRule="exact" w:before="1"/>
              <w:ind w:right="81"/>
              <w:jc w:val="right"/>
              <w:rPr>
                <w:sz w:val="16"/>
              </w:rPr>
            </w:pPr>
            <w:r>
              <w:rPr>
                <w:spacing w:val="-2"/>
                <w:sz w:val="16"/>
              </w:rPr>
              <w:t>2.891.357.342.000</w:t>
            </w:r>
          </w:p>
        </w:tc>
        <w:tc>
          <w:tcPr>
            <w:tcW w:w="736" w:type="dxa"/>
          </w:tcPr>
          <w:p>
            <w:pPr>
              <w:pStyle w:val="TableParagraph"/>
              <w:spacing w:line="163" w:lineRule="exact" w:before="1"/>
              <w:ind w:left="107"/>
              <w:rPr>
                <w:sz w:val="16"/>
              </w:rPr>
            </w:pPr>
            <w:r>
              <w:rPr>
                <w:spacing w:val="-2"/>
                <w:sz w:val="16"/>
              </w:rPr>
              <w:t>6,8485</w:t>
            </w:r>
          </w:p>
        </w:tc>
        <w:tc>
          <w:tcPr>
            <w:tcW w:w="736" w:type="dxa"/>
          </w:tcPr>
          <w:p>
            <w:pPr>
              <w:pStyle w:val="TableParagraph"/>
              <w:spacing w:line="163" w:lineRule="exact" w:before="1"/>
              <w:ind w:left="192"/>
              <w:jc w:val="left"/>
              <w:rPr>
                <w:sz w:val="16"/>
              </w:rPr>
            </w:pPr>
            <w:r>
              <w:rPr>
                <w:spacing w:val="-2"/>
                <w:sz w:val="16"/>
              </w:rPr>
              <w:t>5,0019</w:t>
            </w:r>
          </w:p>
        </w:tc>
        <w:tc>
          <w:tcPr>
            <w:tcW w:w="734" w:type="dxa"/>
          </w:tcPr>
          <w:p>
            <w:pPr>
              <w:pStyle w:val="TableParagraph"/>
              <w:spacing w:line="163" w:lineRule="exact" w:before="1"/>
              <w:ind w:left="112"/>
              <w:rPr>
                <w:sz w:val="16"/>
              </w:rPr>
            </w:pPr>
            <w:r>
              <w:rPr>
                <w:spacing w:val="-2"/>
                <w:sz w:val="16"/>
              </w:rPr>
              <w:t>4,2826</w:t>
            </w:r>
          </w:p>
        </w:tc>
      </w:tr>
      <w:tr>
        <w:trPr>
          <w:trHeight w:val="184" w:hRule="atLeast"/>
        </w:trPr>
        <w:tc>
          <w:tcPr>
            <w:tcW w:w="456" w:type="dxa"/>
          </w:tcPr>
          <w:p>
            <w:pPr>
              <w:pStyle w:val="TableParagraph"/>
              <w:spacing w:line="163" w:lineRule="exact" w:before="1"/>
              <w:ind w:right="85"/>
              <w:jc w:val="right"/>
              <w:rPr>
                <w:sz w:val="16"/>
              </w:rPr>
            </w:pPr>
            <w:r>
              <w:rPr>
                <w:spacing w:val="-5"/>
                <w:sz w:val="16"/>
              </w:rPr>
              <w:t>18</w:t>
            </w:r>
          </w:p>
        </w:tc>
        <w:tc>
          <w:tcPr>
            <w:tcW w:w="698" w:type="dxa"/>
          </w:tcPr>
          <w:p>
            <w:pPr>
              <w:pStyle w:val="TableParagraph"/>
              <w:spacing w:line="163" w:lineRule="exact" w:before="1"/>
              <w:ind w:left="108"/>
              <w:jc w:val="left"/>
              <w:rPr>
                <w:sz w:val="16"/>
              </w:rPr>
            </w:pPr>
            <w:r>
              <w:rPr>
                <w:spacing w:val="-4"/>
                <w:sz w:val="16"/>
              </w:rPr>
              <w:t>STTP</w:t>
            </w:r>
          </w:p>
        </w:tc>
        <w:tc>
          <w:tcPr>
            <w:tcW w:w="787" w:type="dxa"/>
          </w:tcPr>
          <w:p>
            <w:pPr>
              <w:pStyle w:val="TableParagraph"/>
              <w:spacing w:line="163" w:lineRule="exact" w:before="1"/>
              <w:ind w:right="84"/>
              <w:jc w:val="right"/>
              <w:rPr>
                <w:sz w:val="16"/>
              </w:rPr>
            </w:pPr>
            <w:r>
              <w:rPr>
                <w:spacing w:val="-2"/>
                <w:sz w:val="16"/>
              </w:rPr>
              <w:t>7.650</w:t>
            </w:r>
          </w:p>
        </w:tc>
        <w:tc>
          <w:tcPr>
            <w:tcW w:w="701" w:type="dxa"/>
          </w:tcPr>
          <w:p>
            <w:pPr>
              <w:pStyle w:val="TableParagraph"/>
              <w:spacing w:line="163" w:lineRule="exact" w:before="1"/>
              <w:ind w:right="84"/>
              <w:jc w:val="right"/>
              <w:rPr>
                <w:sz w:val="16"/>
              </w:rPr>
            </w:pPr>
            <w:r>
              <w:rPr>
                <w:spacing w:val="-2"/>
                <w:sz w:val="16"/>
              </w:rPr>
              <w:t>9.375</w:t>
            </w:r>
          </w:p>
        </w:tc>
        <w:tc>
          <w:tcPr>
            <w:tcW w:w="701" w:type="dxa"/>
          </w:tcPr>
          <w:p>
            <w:pPr>
              <w:pStyle w:val="TableParagraph"/>
              <w:spacing w:line="163" w:lineRule="exact" w:before="1"/>
              <w:ind w:right="84"/>
              <w:jc w:val="right"/>
              <w:rPr>
                <w:sz w:val="16"/>
              </w:rPr>
            </w:pPr>
            <w:r>
              <w:rPr>
                <w:spacing w:val="-2"/>
                <w:sz w:val="16"/>
              </w:rPr>
              <w:t>13.625</w:t>
            </w:r>
          </w:p>
        </w:tc>
        <w:tc>
          <w:tcPr>
            <w:tcW w:w="1297" w:type="dxa"/>
          </w:tcPr>
          <w:p>
            <w:pPr>
              <w:pStyle w:val="TableParagraph"/>
              <w:spacing w:line="163" w:lineRule="exact" w:before="1"/>
              <w:ind w:right="86"/>
              <w:jc w:val="right"/>
              <w:rPr>
                <w:sz w:val="16"/>
              </w:rPr>
            </w:pPr>
            <w:r>
              <w:rPr>
                <w:spacing w:val="-2"/>
                <w:sz w:val="16"/>
              </w:rPr>
              <w:t>1.310.000.000</w:t>
            </w:r>
          </w:p>
        </w:tc>
        <w:tc>
          <w:tcPr>
            <w:tcW w:w="1296" w:type="dxa"/>
          </w:tcPr>
          <w:p>
            <w:pPr>
              <w:pStyle w:val="TableParagraph"/>
              <w:spacing w:line="163" w:lineRule="exact" w:before="1"/>
              <w:ind w:right="85"/>
              <w:jc w:val="right"/>
              <w:rPr>
                <w:sz w:val="16"/>
              </w:rPr>
            </w:pPr>
            <w:r>
              <w:rPr>
                <w:spacing w:val="-2"/>
                <w:sz w:val="16"/>
              </w:rPr>
              <w:t>1.310.000.000</w:t>
            </w:r>
          </w:p>
        </w:tc>
        <w:tc>
          <w:tcPr>
            <w:tcW w:w="1296" w:type="dxa"/>
          </w:tcPr>
          <w:p>
            <w:pPr>
              <w:pStyle w:val="TableParagraph"/>
              <w:spacing w:line="163" w:lineRule="exact" w:before="1"/>
              <w:ind w:right="85"/>
              <w:jc w:val="right"/>
              <w:rPr>
                <w:sz w:val="16"/>
              </w:rPr>
            </w:pPr>
            <w:r>
              <w:rPr>
                <w:spacing w:val="-2"/>
                <w:sz w:val="16"/>
              </w:rPr>
              <w:t>1.310.000.000</w:t>
            </w:r>
          </w:p>
        </w:tc>
        <w:tc>
          <w:tcPr>
            <w:tcW w:w="1576" w:type="dxa"/>
          </w:tcPr>
          <w:p>
            <w:pPr>
              <w:pStyle w:val="TableParagraph"/>
              <w:spacing w:line="163" w:lineRule="exact" w:before="1"/>
              <w:ind w:right="84"/>
              <w:jc w:val="right"/>
              <w:rPr>
                <w:sz w:val="16"/>
              </w:rPr>
            </w:pPr>
            <w:r>
              <w:rPr>
                <w:spacing w:val="-2"/>
                <w:sz w:val="16"/>
              </w:rPr>
              <w:t>3.928.398.773.915</w:t>
            </w:r>
          </w:p>
        </w:tc>
        <w:tc>
          <w:tcPr>
            <w:tcW w:w="1656" w:type="dxa"/>
          </w:tcPr>
          <w:p>
            <w:pPr>
              <w:pStyle w:val="TableParagraph"/>
              <w:spacing w:line="163" w:lineRule="exact" w:before="1"/>
              <w:ind w:right="84"/>
              <w:jc w:val="right"/>
              <w:rPr>
                <w:sz w:val="16"/>
              </w:rPr>
            </w:pPr>
            <w:r>
              <w:rPr>
                <w:spacing w:val="-2"/>
                <w:sz w:val="16"/>
              </w:rPr>
              <w:t>4.847.511.375.575</w:t>
            </w:r>
          </w:p>
        </w:tc>
        <w:tc>
          <w:tcPr>
            <w:tcW w:w="1574" w:type="dxa"/>
          </w:tcPr>
          <w:p>
            <w:pPr>
              <w:pStyle w:val="TableParagraph"/>
              <w:spacing w:line="163" w:lineRule="exact" w:before="1"/>
              <w:ind w:right="81"/>
              <w:jc w:val="right"/>
              <w:rPr>
                <w:sz w:val="16"/>
              </w:rPr>
            </w:pPr>
            <w:r>
              <w:rPr>
                <w:spacing w:val="-2"/>
                <w:sz w:val="16"/>
              </w:rPr>
              <w:t>6.146.072.005.236</w:t>
            </w:r>
          </w:p>
        </w:tc>
        <w:tc>
          <w:tcPr>
            <w:tcW w:w="736" w:type="dxa"/>
          </w:tcPr>
          <w:p>
            <w:pPr>
              <w:pStyle w:val="TableParagraph"/>
              <w:spacing w:line="163" w:lineRule="exact" w:before="1"/>
              <w:ind w:left="107"/>
              <w:rPr>
                <w:sz w:val="16"/>
              </w:rPr>
            </w:pPr>
            <w:r>
              <w:rPr>
                <w:spacing w:val="-2"/>
                <w:sz w:val="16"/>
              </w:rPr>
              <w:t>2,5510</w:t>
            </w:r>
          </w:p>
        </w:tc>
        <w:tc>
          <w:tcPr>
            <w:tcW w:w="736" w:type="dxa"/>
          </w:tcPr>
          <w:p>
            <w:pPr>
              <w:pStyle w:val="TableParagraph"/>
              <w:spacing w:line="163" w:lineRule="exact" w:before="1"/>
              <w:ind w:left="192"/>
              <w:jc w:val="left"/>
              <w:rPr>
                <w:sz w:val="16"/>
              </w:rPr>
            </w:pPr>
            <w:r>
              <w:rPr>
                <w:spacing w:val="-2"/>
                <w:sz w:val="16"/>
              </w:rPr>
              <w:t>2,5335</w:t>
            </w:r>
          </w:p>
        </w:tc>
        <w:tc>
          <w:tcPr>
            <w:tcW w:w="734" w:type="dxa"/>
          </w:tcPr>
          <w:p>
            <w:pPr>
              <w:pStyle w:val="TableParagraph"/>
              <w:spacing w:line="163" w:lineRule="exact" w:before="1"/>
              <w:ind w:left="112"/>
              <w:rPr>
                <w:sz w:val="16"/>
              </w:rPr>
            </w:pPr>
            <w:r>
              <w:rPr>
                <w:spacing w:val="-2"/>
                <w:sz w:val="16"/>
              </w:rPr>
              <w:t>2,9041</w:t>
            </w:r>
          </w:p>
        </w:tc>
      </w:tr>
      <w:tr>
        <w:trPr>
          <w:trHeight w:val="183" w:hRule="atLeast"/>
        </w:trPr>
        <w:tc>
          <w:tcPr>
            <w:tcW w:w="456" w:type="dxa"/>
          </w:tcPr>
          <w:p>
            <w:pPr>
              <w:pStyle w:val="TableParagraph"/>
              <w:spacing w:line="163" w:lineRule="exact" w:before="1"/>
              <w:ind w:right="85"/>
              <w:jc w:val="right"/>
              <w:rPr>
                <w:sz w:val="16"/>
              </w:rPr>
            </w:pPr>
            <w:r>
              <w:rPr>
                <w:spacing w:val="-5"/>
                <w:sz w:val="16"/>
              </w:rPr>
              <w:t>19</w:t>
            </w:r>
          </w:p>
        </w:tc>
        <w:tc>
          <w:tcPr>
            <w:tcW w:w="698" w:type="dxa"/>
          </w:tcPr>
          <w:p>
            <w:pPr>
              <w:pStyle w:val="TableParagraph"/>
              <w:spacing w:line="163" w:lineRule="exact" w:before="1"/>
              <w:ind w:left="108"/>
              <w:jc w:val="left"/>
              <w:rPr>
                <w:sz w:val="16"/>
              </w:rPr>
            </w:pPr>
            <w:r>
              <w:rPr>
                <w:spacing w:val="-4"/>
                <w:sz w:val="16"/>
              </w:rPr>
              <w:t>TBLA</w:t>
            </w:r>
          </w:p>
        </w:tc>
        <w:tc>
          <w:tcPr>
            <w:tcW w:w="787" w:type="dxa"/>
          </w:tcPr>
          <w:p>
            <w:pPr>
              <w:pStyle w:val="TableParagraph"/>
              <w:spacing w:line="163" w:lineRule="exact" w:before="1"/>
              <w:ind w:right="84"/>
              <w:jc w:val="right"/>
              <w:rPr>
                <w:sz w:val="16"/>
              </w:rPr>
            </w:pPr>
            <w:r>
              <w:rPr>
                <w:spacing w:val="-5"/>
                <w:sz w:val="16"/>
              </w:rPr>
              <w:t>695</w:t>
            </w:r>
          </w:p>
        </w:tc>
        <w:tc>
          <w:tcPr>
            <w:tcW w:w="701" w:type="dxa"/>
          </w:tcPr>
          <w:p>
            <w:pPr>
              <w:pStyle w:val="TableParagraph"/>
              <w:spacing w:line="163" w:lineRule="exact" w:before="1"/>
              <w:ind w:right="84"/>
              <w:jc w:val="right"/>
              <w:rPr>
                <w:sz w:val="16"/>
              </w:rPr>
            </w:pPr>
            <w:r>
              <w:rPr>
                <w:spacing w:val="-5"/>
                <w:sz w:val="16"/>
              </w:rPr>
              <w:t>695</w:t>
            </w:r>
          </w:p>
        </w:tc>
        <w:tc>
          <w:tcPr>
            <w:tcW w:w="701" w:type="dxa"/>
          </w:tcPr>
          <w:p>
            <w:pPr>
              <w:pStyle w:val="TableParagraph"/>
              <w:spacing w:line="163" w:lineRule="exact" w:before="1"/>
              <w:ind w:right="84"/>
              <w:jc w:val="right"/>
              <w:rPr>
                <w:sz w:val="16"/>
              </w:rPr>
            </w:pPr>
            <w:r>
              <w:rPr>
                <w:spacing w:val="-5"/>
                <w:sz w:val="16"/>
              </w:rPr>
              <w:t>615</w:t>
            </w:r>
          </w:p>
        </w:tc>
        <w:tc>
          <w:tcPr>
            <w:tcW w:w="1297" w:type="dxa"/>
          </w:tcPr>
          <w:p>
            <w:pPr>
              <w:pStyle w:val="TableParagraph"/>
              <w:spacing w:line="163" w:lineRule="exact" w:before="1"/>
              <w:ind w:right="86"/>
              <w:jc w:val="right"/>
              <w:rPr>
                <w:sz w:val="16"/>
              </w:rPr>
            </w:pPr>
            <w:r>
              <w:rPr>
                <w:spacing w:val="-2"/>
                <w:sz w:val="16"/>
              </w:rPr>
              <w:t>5.342.098.939</w:t>
            </w:r>
          </w:p>
        </w:tc>
        <w:tc>
          <w:tcPr>
            <w:tcW w:w="1296" w:type="dxa"/>
          </w:tcPr>
          <w:p>
            <w:pPr>
              <w:pStyle w:val="TableParagraph"/>
              <w:spacing w:line="163" w:lineRule="exact" w:before="1"/>
              <w:ind w:right="85"/>
              <w:jc w:val="right"/>
              <w:rPr>
                <w:sz w:val="16"/>
              </w:rPr>
            </w:pPr>
            <w:r>
              <w:rPr>
                <w:spacing w:val="-2"/>
                <w:sz w:val="16"/>
              </w:rPr>
              <w:t>6.025.373.372</w:t>
            </w:r>
          </w:p>
        </w:tc>
        <w:tc>
          <w:tcPr>
            <w:tcW w:w="1296" w:type="dxa"/>
          </w:tcPr>
          <w:p>
            <w:pPr>
              <w:pStyle w:val="TableParagraph"/>
              <w:spacing w:line="163" w:lineRule="exact" w:before="1"/>
              <w:ind w:right="85"/>
              <w:jc w:val="right"/>
              <w:rPr>
                <w:sz w:val="16"/>
              </w:rPr>
            </w:pPr>
            <w:r>
              <w:rPr>
                <w:spacing w:val="-2"/>
                <w:sz w:val="16"/>
              </w:rPr>
              <w:t>6.025.373.372</w:t>
            </w:r>
          </w:p>
        </w:tc>
        <w:tc>
          <w:tcPr>
            <w:tcW w:w="1576" w:type="dxa"/>
          </w:tcPr>
          <w:p>
            <w:pPr>
              <w:pStyle w:val="TableParagraph"/>
              <w:spacing w:line="163" w:lineRule="exact" w:before="1"/>
              <w:ind w:right="84"/>
              <w:jc w:val="right"/>
              <w:rPr>
                <w:sz w:val="16"/>
              </w:rPr>
            </w:pPr>
            <w:r>
              <w:rPr>
                <w:spacing w:val="-2"/>
                <w:sz w:val="16"/>
              </w:rPr>
              <w:t>6.832.234.000.000</w:t>
            </w:r>
          </w:p>
        </w:tc>
        <w:tc>
          <w:tcPr>
            <w:tcW w:w="1656" w:type="dxa"/>
          </w:tcPr>
          <w:p>
            <w:pPr>
              <w:pStyle w:val="TableParagraph"/>
              <w:spacing w:line="163" w:lineRule="exact" w:before="1"/>
              <w:ind w:right="84"/>
              <w:jc w:val="right"/>
              <w:rPr>
                <w:sz w:val="16"/>
              </w:rPr>
            </w:pPr>
            <w:r>
              <w:rPr>
                <w:spacing w:val="-2"/>
                <w:sz w:val="16"/>
              </w:rPr>
              <w:t>8.202.858.000.000</w:t>
            </w:r>
          </w:p>
        </w:tc>
        <w:tc>
          <w:tcPr>
            <w:tcW w:w="1574" w:type="dxa"/>
          </w:tcPr>
          <w:p>
            <w:pPr>
              <w:pStyle w:val="TableParagraph"/>
              <w:spacing w:line="163" w:lineRule="exact" w:before="1"/>
              <w:ind w:right="81"/>
              <w:jc w:val="right"/>
              <w:rPr>
                <w:sz w:val="16"/>
              </w:rPr>
            </w:pPr>
            <w:r>
              <w:rPr>
                <w:spacing w:val="-2"/>
                <w:sz w:val="16"/>
              </w:rPr>
              <w:t>8.448.434.000.000</w:t>
            </w:r>
          </w:p>
        </w:tc>
        <w:tc>
          <w:tcPr>
            <w:tcW w:w="736" w:type="dxa"/>
          </w:tcPr>
          <w:p>
            <w:pPr>
              <w:pStyle w:val="TableParagraph"/>
              <w:spacing w:line="163" w:lineRule="exact" w:before="1"/>
              <w:ind w:left="107"/>
              <w:rPr>
                <w:sz w:val="16"/>
              </w:rPr>
            </w:pPr>
            <w:r>
              <w:rPr>
                <w:spacing w:val="-2"/>
                <w:sz w:val="16"/>
              </w:rPr>
              <w:t>0,5434</w:t>
            </w:r>
          </w:p>
        </w:tc>
        <w:tc>
          <w:tcPr>
            <w:tcW w:w="736" w:type="dxa"/>
          </w:tcPr>
          <w:p>
            <w:pPr>
              <w:pStyle w:val="TableParagraph"/>
              <w:spacing w:line="163" w:lineRule="exact" w:before="1"/>
              <w:ind w:left="192"/>
              <w:jc w:val="left"/>
              <w:rPr>
                <w:sz w:val="16"/>
              </w:rPr>
            </w:pPr>
            <w:r>
              <w:rPr>
                <w:spacing w:val="-2"/>
                <w:sz w:val="16"/>
              </w:rPr>
              <w:t>0,5105</w:t>
            </w:r>
          </w:p>
        </w:tc>
        <w:tc>
          <w:tcPr>
            <w:tcW w:w="734" w:type="dxa"/>
          </w:tcPr>
          <w:p>
            <w:pPr>
              <w:pStyle w:val="TableParagraph"/>
              <w:spacing w:line="163" w:lineRule="exact" w:before="1"/>
              <w:ind w:left="112"/>
              <w:rPr>
                <w:sz w:val="16"/>
              </w:rPr>
            </w:pPr>
            <w:r>
              <w:rPr>
                <w:spacing w:val="-2"/>
                <w:sz w:val="16"/>
              </w:rPr>
              <w:t>0,4386</w:t>
            </w:r>
          </w:p>
        </w:tc>
      </w:tr>
      <w:tr>
        <w:trPr>
          <w:trHeight w:val="184" w:hRule="atLeast"/>
        </w:trPr>
        <w:tc>
          <w:tcPr>
            <w:tcW w:w="456" w:type="dxa"/>
          </w:tcPr>
          <w:p>
            <w:pPr>
              <w:pStyle w:val="TableParagraph"/>
              <w:spacing w:line="163" w:lineRule="exact" w:before="1"/>
              <w:ind w:right="85"/>
              <w:jc w:val="right"/>
              <w:rPr>
                <w:sz w:val="16"/>
              </w:rPr>
            </w:pPr>
            <w:r>
              <w:rPr>
                <w:spacing w:val="-5"/>
                <w:sz w:val="16"/>
              </w:rPr>
              <w:t>20</w:t>
            </w:r>
          </w:p>
        </w:tc>
        <w:tc>
          <w:tcPr>
            <w:tcW w:w="698" w:type="dxa"/>
          </w:tcPr>
          <w:p>
            <w:pPr>
              <w:pStyle w:val="TableParagraph"/>
              <w:spacing w:line="163" w:lineRule="exact" w:before="1"/>
              <w:ind w:left="108"/>
              <w:jc w:val="left"/>
              <w:rPr>
                <w:sz w:val="16"/>
              </w:rPr>
            </w:pPr>
            <w:r>
              <w:rPr>
                <w:spacing w:val="-4"/>
                <w:sz w:val="16"/>
              </w:rPr>
              <w:t>TGKA</w:t>
            </w:r>
          </w:p>
        </w:tc>
        <w:tc>
          <w:tcPr>
            <w:tcW w:w="787" w:type="dxa"/>
          </w:tcPr>
          <w:p>
            <w:pPr>
              <w:pStyle w:val="TableParagraph"/>
              <w:spacing w:line="163" w:lineRule="exact" w:before="1"/>
              <w:ind w:right="84"/>
              <w:jc w:val="right"/>
              <w:rPr>
                <w:sz w:val="16"/>
              </w:rPr>
            </w:pPr>
            <w:r>
              <w:rPr>
                <w:spacing w:val="-2"/>
                <w:sz w:val="16"/>
              </w:rPr>
              <w:t>7.100</w:t>
            </w:r>
          </w:p>
        </w:tc>
        <w:tc>
          <w:tcPr>
            <w:tcW w:w="701" w:type="dxa"/>
          </w:tcPr>
          <w:p>
            <w:pPr>
              <w:pStyle w:val="TableParagraph"/>
              <w:spacing w:line="163" w:lineRule="exact" w:before="1"/>
              <w:ind w:right="84"/>
              <w:jc w:val="right"/>
              <w:rPr>
                <w:sz w:val="16"/>
              </w:rPr>
            </w:pPr>
            <w:r>
              <w:rPr>
                <w:spacing w:val="-2"/>
                <w:sz w:val="16"/>
              </w:rPr>
              <w:t>6.450</w:t>
            </w:r>
          </w:p>
        </w:tc>
        <w:tc>
          <w:tcPr>
            <w:tcW w:w="701" w:type="dxa"/>
          </w:tcPr>
          <w:p>
            <w:pPr>
              <w:pStyle w:val="TableParagraph"/>
              <w:spacing w:line="163" w:lineRule="exact" w:before="1"/>
              <w:ind w:right="84"/>
              <w:jc w:val="right"/>
              <w:rPr>
                <w:sz w:val="16"/>
              </w:rPr>
            </w:pPr>
            <w:r>
              <w:rPr>
                <w:spacing w:val="-2"/>
                <w:sz w:val="16"/>
              </w:rPr>
              <w:t>6.000</w:t>
            </w:r>
          </w:p>
        </w:tc>
        <w:tc>
          <w:tcPr>
            <w:tcW w:w="1297" w:type="dxa"/>
          </w:tcPr>
          <w:p>
            <w:pPr>
              <w:pStyle w:val="TableParagraph"/>
              <w:spacing w:line="163" w:lineRule="exact" w:before="1"/>
              <w:ind w:right="85"/>
              <w:jc w:val="right"/>
              <w:rPr>
                <w:sz w:val="16"/>
              </w:rPr>
            </w:pPr>
            <w:r>
              <w:rPr>
                <w:spacing w:val="-2"/>
                <w:sz w:val="16"/>
              </w:rPr>
              <w:t>918.492.750</w:t>
            </w:r>
          </w:p>
        </w:tc>
        <w:tc>
          <w:tcPr>
            <w:tcW w:w="1296" w:type="dxa"/>
          </w:tcPr>
          <w:p>
            <w:pPr>
              <w:pStyle w:val="TableParagraph"/>
              <w:spacing w:line="163" w:lineRule="exact" w:before="1"/>
              <w:ind w:right="85"/>
              <w:jc w:val="right"/>
              <w:rPr>
                <w:sz w:val="16"/>
              </w:rPr>
            </w:pPr>
            <w:r>
              <w:rPr>
                <w:spacing w:val="-2"/>
                <w:sz w:val="16"/>
              </w:rPr>
              <w:t>918.492.750</w:t>
            </w:r>
          </w:p>
        </w:tc>
        <w:tc>
          <w:tcPr>
            <w:tcW w:w="1296" w:type="dxa"/>
          </w:tcPr>
          <w:p>
            <w:pPr>
              <w:pStyle w:val="TableParagraph"/>
              <w:spacing w:line="163" w:lineRule="exact" w:before="1"/>
              <w:ind w:right="85"/>
              <w:jc w:val="right"/>
              <w:rPr>
                <w:sz w:val="16"/>
              </w:rPr>
            </w:pPr>
            <w:r>
              <w:rPr>
                <w:spacing w:val="-2"/>
                <w:sz w:val="16"/>
              </w:rPr>
              <w:t>918.492.750</w:t>
            </w:r>
          </w:p>
        </w:tc>
        <w:tc>
          <w:tcPr>
            <w:tcW w:w="1576" w:type="dxa"/>
          </w:tcPr>
          <w:p>
            <w:pPr>
              <w:pStyle w:val="TableParagraph"/>
              <w:spacing w:line="163" w:lineRule="exact" w:before="1"/>
              <w:ind w:right="84"/>
              <w:jc w:val="right"/>
              <w:rPr>
                <w:sz w:val="16"/>
              </w:rPr>
            </w:pPr>
            <w:r>
              <w:rPr>
                <w:spacing w:val="-2"/>
                <w:sz w:val="16"/>
              </w:rPr>
              <w:t>2.045.289.000.000</w:t>
            </w:r>
          </w:p>
        </w:tc>
        <w:tc>
          <w:tcPr>
            <w:tcW w:w="1656" w:type="dxa"/>
          </w:tcPr>
          <w:p>
            <w:pPr>
              <w:pStyle w:val="TableParagraph"/>
              <w:spacing w:line="163" w:lineRule="exact" w:before="1"/>
              <w:ind w:right="84"/>
              <w:jc w:val="right"/>
              <w:rPr>
                <w:sz w:val="16"/>
              </w:rPr>
            </w:pPr>
            <w:r>
              <w:rPr>
                <w:spacing w:val="-2"/>
                <w:sz w:val="16"/>
              </w:rPr>
              <w:t>2.200.352.000.000</w:t>
            </w:r>
          </w:p>
        </w:tc>
        <w:tc>
          <w:tcPr>
            <w:tcW w:w="1574" w:type="dxa"/>
          </w:tcPr>
          <w:p>
            <w:pPr>
              <w:pStyle w:val="TableParagraph"/>
              <w:spacing w:line="163" w:lineRule="exact" w:before="1"/>
              <w:ind w:right="81"/>
              <w:jc w:val="right"/>
              <w:rPr>
                <w:sz w:val="16"/>
              </w:rPr>
            </w:pPr>
            <w:r>
              <w:rPr>
                <w:spacing w:val="-2"/>
                <w:sz w:val="16"/>
              </w:rPr>
              <w:t>2.319.126.000.000</w:t>
            </w:r>
          </w:p>
        </w:tc>
        <w:tc>
          <w:tcPr>
            <w:tcW w:w="736" w:type="dxa"/>
          </w:tcPr>
          <w:p>
            <w:pPr>
              <w:pStyle w:val="TableParagraph"/>
              <w:spacing w:line="163" w:lineRule="exact" w:before="1"/>
              <w:ind w:left="107"/>
              <w:rPr>
                <w:sz w:val="16"/>
              </w:rPr>
            </w:pPr>
            <w:r>
              <w:rPr>
                <w:spacing w:val="-2"/>
                <w:sz w:val="16"/>
              </w:rPr>
              <w:t>3,1884</w:t>
            </w:r>
          </w:p>
        </w:tc>
        <w:tc>
          <w:tcPr>
            <w:tcW w:w="736" w:type="dxa"/>
          </w:tcPr>
          <w:p>
            <w:pPr>
              <w:pStyle w:val="TableParagraph"/>
              <w:spacing w:line="163" w:lineRule="exact" w:before="1"/>
              <w:ind w:left="192"/>
              <w:jc w:val="left"/>
              <w:rPr>
                <w:sz w:val="16"/>
              </w:rPr>
            </w:pPr>
            <w:r>
              <w:rPr>
                <w:spacing w:val="-2"/>
                <w:sz w:val="16"/>
              </w:rPr>
              <w:t>2,6924</w:t>
            </w:r>
          </w:p>
        </w:tc>
        <w:tc>
          <w:tcPr>
            <w:tcW w:w="734" w:type="dxa"/>
          </w:tcPr>
          <w:p>
            <w:pPr>
              <w:pStyle w:val="TableParagraph"/>
              <w:spacing w:line="163" w:lineRule="exact" w:before="1"/>
              <w:ind w:left="112"/>
              <w:rPr>
                <w:sz w:val="16"/>
              </w:rPr>
            </w:pPr>
            <w:r>
              <w:rPr>
                <w:spacing w:val="-2"/>
                <w:sz w:val="16"/>
              </w:rPr>
              <w:t>2,3763</w:t>
            </w:r>
          </w:p>
        </w:tc>
      </w:tr>
      <w:tr>
        <w:trPr>
          <w:trHeight w:val="184" w:hRule="atLeast"/>
        </w:trPr>
        <w:tc>
          <w:tcPr>
            <w:tcW w:w="456" w:type="dxa"/>
          </w:tcPr>
          <w:p>
            <w:pPr>
              <w:pStyle w:val="TableParagraph"/>
              <w:spacing w:line="163" w:lineRule="exact" w:before="1"/>
              <w:ind w:right="85"/>
              <w:jc w:val="right"/>
              <w:rPr>
                <w:sz w:val="16"/>
              </w:rPr>
            </w:pPr>
            <w:r>
              <w:rPr>
                <w:spacing w:val="-5"/>
                <w:sz w:val="16"/>
              </w:rPr>
              <w:t>21</w:t>
            </w:r>
          </w:p>
        </w:tc>
        <w:tc>
          <w:tcPr>
            <w:tcW w:w="698" w:type="dxa"/>
          </w:tcPr>
          <w:p>
            <w:pPr>
              <w:pStyle w:val="TableParagraph"/>
              <w:spacing w:line="163" w:lineRule="exact" w:before="1"/>
              <w:ind w:left="108"/>
              <w:jc w:val="left"/>
              <w:rPr>
                <w:sz w:val="16"/>
              </w:rPr>
            </w:pPr>
            <w:r>
              <w:rPr>
                <w:spacing w:val="-4"/>
                <w:sz w:val="16"/>
              </w:rPr>
              <w:t>ULTJ</w:t>
            </w:r>
          </w:p>
        </w:tc>
        <w:tc>
          <w:tcPr>
            <w:tcW w:w="787" w:type="dxa"/>
          </w:tcPr>
          <w:p>
            <w:pPr>
              <w:pStyle w:val="TableParagraph"/>
              <w:spacing w:line="163" w:lineRule="exact" w:before="1"/>
              <w:ind w:right="84"/>
              <w:jc w:val="right"/>
              <w:rPr>
                <w:sz w:val="16"/>
              </w:rPr>
            </w:pPr>
            <w:r>
              <w:rPr>
                <w:spacing w:val="-2"/>
                <w:sz w:val="16"/>
              </w:rPr>
              <w:t>1.475</w:t>
            </w:r>
          </w:p>
        </w:tc>
        <w:tc>
          <w:tcPr>
            <w:tcW w:w="701" w:type="dxa"/>
          </w:tcPr>
          <w:p>
            <w:pPr>
              <w:pStyle w:val="TableParagraph"/>
              <w:spacing w:line="163" w:lineRule="exact" w:before="1"/>
              <w:ind w:right="84"/>
              <w:jc w:val="right"/>
              <w:rPr>
                <w:sz w:val="16"/>
              </w:rPr>
            </w:pPr>
            <w:r>
              <w:rPr>
                <w:spacing w:val="-2"/>
                <w:sz w:val="16"/>
              </w:rPr>
              <w:t>1.600</w:t>
            </w:r>
          </w:p>
        </w:tc>
        <w:tc>
          <w:tcPr>
            <w:tcW w:w="701" w:type="dxa"/>
          </w:tcPr>
          <w:p>
            <w:pPr>
              <w:pStyle w:val="TableParagraph"/>
              <w:spacing w:line="163" w:lineRule="exact" w:before="1"/>
              <w:ind w:right="84"/>
              <w:jc w:val="right"/>
              <w:rPr>
                <w:sz w:val="16"/>
              </w:rPr>
            </w:pPr>
            <w:r>
              <w:rPr>
                <w:spacing w:val="-2"/>
                <w:sz w:val="16"/>
              </w:rPr>
              <w:t>1.805</w:t>
            </w:r>
          </w:p>
        </w:tc>
        <w:tc>
          <w:tcPr>
            <w:tcW w:w="1297" w:type="dxa"/>
          </w:tcPr>
          <w:p>
            <w:pPr>
              <w:pStyle w:val="TableParagraph"/>
              <w:spacing w:line="163" w:lineRule="exact" w:before="1"/>
              <w:ind w:right="86"/>
              <w:jc w:val="right"/>
              <w:rPr>
                <w:sz w:val="16"/>
              </w:rPr>
            </w:pPr>
            <w:r>
              <w:rPr>
                <w:spacing w:val="-2"/>
                <w:sz w:val="16"/>
              </w:rPr>
              <w:t>11.553.528.000</w:t>
            </w:r>
          </w:p>
        </w:tc>
        <w:tc>
          <w:tcPr>
            <w:tcW w:w="1296" w:type="dxa"/>
          </w:tcPr>
          <w:p>
            <w:pPr>
              <w:pStyle w:val="TableParagraph"/>
              <w:spacing w:line="163" w:lineRule="exact" w:before="1"/>
              <w:ind w:right="85"/>
              <w:jc w:val="right"/>
              <w:rPr>
                <w:sz w:val="16"/>
              </w:rPr>
            </w:pPr>
            <w:r>
              <w:rPr>
                <w:spacing w:val="-2"/>
                <w:sz w:val="16"/>
              </w:rPr>
              <w:t>11.553.528.000</w:t>
            </w:r>
          </w:p>
        </w:tc>
        <w:tc>
          <w:tcPr>
            <w:tcW w:w="1296" w:type="dxa"/>
          </w:tcPr>
          <w:p>
            <w:pPr>
              <w:pStyle w:val="TableParagraph"/>
              <w:spacing w:line="163" w:lineRule="exact" w:before="1"/>
              <w:ind w:right="85"/>
              <w:jc w:val="right"/>
              <w:rPr>
                <w:sz w:val="16"/>
              </w:rPr>
            </w:pPr>
            <w:r>
              <w:rPr>
                <w:spacing w:val="-2"/>
                <w:sz w:val="16"/>
              </w:rPr>
              <w:t>11.553.528.000</w:t>
            </w:r>
          </w:p>
        </w:tc>
        <w:tc>
          <w:tcPr>
            <w:tcW w:w="1576" w:type="dxa"/>
          </w:tcPr>
          <w:p>
            <w:pPr>
              <w:pStyle w:val="TableParagraph"/>
              <w:spacing w:line="163" w:lineRule="exact" w:before="1"/>
              <w:ind w:right="84"/>
              <w:jc w:val="right"/>
              <w:rPr>
                <w:sz w:val="16"/>
              </w:rPr>
            </w:pPr>
            <w:r>
              <w:rPr>
                <w:spacing w:val="-2"/>
                <w:sz w:val="16"/>
              </w:rPr>
              <w:t>5.822.679.000.000</w:t>
            </w:r>
          </w:p>
        </w:tc>
        <w:tc>
          <w:tcPr>
            <w:tcW w:w="1656" w:type="dxa"/>
          </w:tcPr>
          <w:p>
            <w:pPr>
              <w:pStyle w:val="TableParagraph"/>
              <w:spacing w:line="163" w:lineRule="exact" w:before="1"/>
              <w:ind w:right="84"/>
              <w:jc w:val="right"/>
              <w:rPr>
                <w:sz w:val="16"/>
              </w:rPr>
            </w:pPr>
            <w:r>
              <w:rPr>
                <w:spacing w:val="-2"/>
                <w:sz w:val="16"/>
              </w:rPr>
              <w:t>6.686.968.000.000</w:t>
            </w:r>
          </w:p>
        </w:tc>
        <w:tc>
          <w:tcPr>
            <w:tcW w:w="1574" w:type="dxa"/>
          </w:tcPr>
          <w:p>
            <w:pPr>
              <w:pStyle w:val="TableParagraph"/>
              <w:spacing w:line="163" w:lineRule="exact" w:before="1"/>
              <w:ind w:right="81"/>
              <w:jc w:val="right"/>
              <w:rPr>
                <w:sz w:val="16"/>
              </w:rPr>
            </w:pPr>
            <w:r>
              <w:rPr>
                <w:spacing w:val="-2"/>
                <w:sz w:val="16"/>
              </w:rPr>
              <w:t>7.339.230.000.000</w:t>
            </w:r>
          </w:p>
        </w:tc>
        <w:tc>
          <w:tcPr>
            <w:tcW w:w="736" w:type="dxa"/>
          </w:tcPr>
          <w:p>
            <w:pPr>
              <w:pStyle w:val="TableParagraph"/>
              <w:spacing w:line="163" w:lineRule="exact" w:before="1"/>
              <w:ind w:left="107"/>
              <w:rPr>
                <w:sz w:val="16"/>
              </w:rPr>
            </w:pPr>
            <w:r>
              <w:rPr>
                <w:spacing w:val="-2"/>
                <w:sz w:val="16"/>
              </w:rPr>
              <w:t>2,9267</w:t>
            </w:r>
          </w:p>
        </w:tc>
        <w:tc>
          <w:tcPr>
            <w:tcW w:w="736" w:type="dxa"/>
          </w:tcPr>
          <w:p>
            <w:pPr>
              <w:pStyle w:val="TableParagraph"/>
              <w:spacing w:line="163" w:lineRule="exact" w:before="1"/>
              <w:ind w:left="192"/>
              <w:jc w:val="left"/>
              <w:rPr>
                <w:sz w:val="16"/>
              </w:rPr>
            </w:pPr>
            <w:r>
              <w:rPr>
                <w:spacing w:val="-2"/>
                <w:sz w:val="16"/>
              </w:rPr>
              <w:t>2,7644</w:t>
            </w:r>
          </w:p>
        </w:tc>
        <w:tc>
          <w:tcPr>
            <w:tcW w:w="734" w:type="dxa"/>
          </w:tcPr>
          <w:p>
            <w:pPr>
              <w:pStyle w:val="TableParagraph"/>
              <w:spacing w:line="163" w:lineRule="exact" w:before="1"/>
              <w:ind w:left="112"/>
              <w:rPr>
                <w:sz w:val="16"/>
              </w:rPr>
            </w:pPr>
            <w:r>
              <w:rPr>
                <w:spacing w:val="-2"/>
                <w:sz w:val="16"/>
              </w:rPr>
              <w:t>2,8415</w:t>
            </w:r>
          </w:p>
        </w:tc>
      </w:tr>
      <w:tr>
        <w:trPr>
          <w:trHeight w:val="183" w:hRule="atLeast"/>
        </w:trPr>
        <w:tc>
          <w:tcPr>
            <w:tcW w:w="456" w:type="dxa"/>
          </w:tcPr>
          <w:p>
            <w:pPr>
              <w:pStyle w:val="TableParagraph"/>
              <w:spacing w:line="163" w:lineRule="exact" w:before="1"/>
              <w:ind w:right="85"/>
              <w:jc w:val="right"/>
              <w:rPr>
                <w:sz w:val="16"/>
              </w:rPr>
            </w:pPr>
            <w:r>
              <w:rPr>
                <w:spacing w:val="-5"/>
                <w:sz w:val="16"/>
              </w:rPr>
              <w:t>22</w:t>
            </w:r>
          </w:p>
        </w:tc>
        <w:tc>
          <w:tcPr>
            <w:tcW w:w="698" w:type="dxa"/>
          </w:tcPr>
          <w:p>
            <w:pPr>
              <w:pStyle w:val="TableParagraph"/>
              <w:spacing w:line="163" w:lineRule="exact" w:before="1"/>
              <w:ind w:left="108"/>
              <w:jc w:val="left"/>
              <w:rPr>
                <w:sz w:val="16"/>
              </w:rPr>
            </w:pPr>
            <w:r>
              <w:rPr>
                <w:spacing w:val="-4"/>
                <w:sz w:val="16"/>
              </w:rPr>
              <w:t>CLEO</w:t>
            </w:r>
          </w:p>
        </w:tc>
        <w:tc>
          <w:tcPr>
            <w:tcW w:w="787" w:type="dxa"/>
          </w:tcPr>
          <w:p>
            <w:pPr>
              <w:pStyle w:val="TableParagraph"/>
              <w:spacing w:line="163" w:lineRule="exact" w:before="1"/>
              <w:ind w:right="84"/>
              <w:jc w:val="right"/>
              <w:rPr>
                <w:sz w:val="16"/>
              </w:rPr>
            </w:pPr>
            <w:r>
              <w:rPr>
                <w:spacing w:val="-5"/>
                <w:sz w:val="16"/>
              </w:rPr>
              <w:t>555</w:t>
            </w:r>
          </w:p>
        </w:tc>
        <w:tc>
          <w:tcPr>
            <w:tcW w:w="701" w:type="dxa"/>
          </w:tcPr>
          <w:p>
            <w:pPr>
              <w:pStyle w:val="TableParagraph"/>
              <w:spacing w:line="163" w:lineRule="exact" w:before="1"/>
              <w:ind w:right="84"/>
              <w:jc w:val="right"/>
              <w:rPr>
                <w:sz w:val="16"/>
              </w:rPr>
            </w:pPr>
            <w:r>
              <w:rPr>
                <w:spacing w:val="-5"/>
                <w:sz w:val="16"/>
              </w:rPr>
              <w:t>710</w:t>
            </w:r>
          </w:p>
        </w:tc>
        <w:tc>
          <w:tcPr>
            <w:tcW w:w="701" w:type="dxa"/>
          </w:tcPr>
          <w:p>
            <w:pPr>
              <w:pStyle w:val="TableParagraph"/>
              <w:spacing w:line="163" w:lineRule="exact" w:before="1"/>
              <w:ind w:right="84"/>
              <w:jc w:val="right"/>
              <w:rPr>
                <w:sz w:val="16"/>
              </w:rPr>
            </w:pPr>
            <w:r>
              <w:rPr>
                <w:spacing w:val="-2"/>
                <w:sz w:val="16"/>
              </w:rPr>
              <w:t>1.575</w:t>
            </w:r>
          </w:p>
        </w:tc>
        <w:tc>
          <w:tcPr>
            <w:tcW w:w="1297" w:type="dxa"/>
          </w:tcPr>
          <w:p>
            <w:pPr>
              <w:pStyle w:val="TableParagraph"/>
              <w:spacing w:line="163" w:lineRule="exact" w:before="1"/>
              <w:ind w:right="86"/>
              <w:jc w:val="right"/>
              <w:rPr>
                <w:sz w:val="16"/>
              </w:rPr>
            </w:pPr>
            <w:r>
              <w:rPr>
                <w:spacing w:val="-2"/>
                <w:sz w:val="16"/>
              </w:rPr>
              <w:t>12.000.000.000</w:t>
            </w:r>
          </w:p>
        </w:tc>
        <w:tc>
          <w:tcPr>
            <w:tcW w:w="1296" w:type="dxa"/>
          </w:tcPr>
          <w:p>
            <w:pPr>
              <w:pStyle w:val="TableParagraph"/>
              <w:spacing w:line="163" w:lineRule="exact" w:before="1"/>
              <w:ind w:right="85"/>
              <w:jc w:val="right"/>
              <w:rPr>
                <w:sz w:val="16"/>
              </w:rPr>
            </w:pPr>
            <w:r>
              <w:rPr>
                <w:spacing w:val="-2"/>
                <w:sz w:val="16"/>
              </w:rPr>
              <w:t>12.000.000.000</w:t>
            </w:r>
          </w:p>
        </w:tc>
        <w:tc>
          <w:tcPr>
            <w:tcW w:w="1296" w:type="dxa"/>
          </w:tcPr>
          <w:p>
            <w:pPr>
              <w:pStyle w:val="TableParagraph"/>
              <w:spacing w:line="163" w:lineRule="exact" w:before="1"/>
              <w:ind w:right="85"/>
              <w:jc w:val="right"/>
              <w:rPr>
                <w:sz w:val="16"/>
              </w:rPr>
            </w:pPr>
            <w:r>
              <w:rPr>
                <w:spacing w:val="-2"/>
                <w:sz w:val="16"/>
              </w:rPr>
              <w:t>12.000.000.000</w:t>
            </w:r>
          </w:p>
        </w:tc>
        <w:tc>
          <w:tcPr>
            <w:tcW w:w="1576" w:type="dxa"/>
          </w:tcPr>
          <w:p>
            <w:pPr>
              <w:pStyle w:val="TableParagraph"/>
              <w:spacing w:line="163" w:lineRule="exact" w:before="1"/>
              <w:ind w:right="84"/>
              <w:jc w:val="right"/>
              <w:rPr>
                <w:sz w:val="16"/>
              </w:rPr>
            </w:pPr>
            <w:r>
              <w:rPr>
                <w:spacing w:val="-2"/>
                <w:sz w:val="16"/>
              </w:rPr>
              <w:t>1.209.171.716.345</w:t>
            </w:r>
          </w:p>
        </w:tc>
        <w:tc>
          <w:tcPr>
            <w:tcW w:w="1656" w:type="dxa"/>
          </w:tcPr>
          <w:p>
            <w:pPr>
              <w:pStyle w:val="TableParagraph"/>
              <w:spacing w:line="163" w:lineRule="exact" w:before="1"/>
              <w:ind w:right="84"/>
              <w:jc w:val="right"/>
              <w:rPr>
                <w:sz w:val="16"/>
              </w:rPr>
            </w:pPr>
            <w:r>
              <w:rPr>
                <w:spacing w:val="-2"/>
                <w:sz w:val="16"/>
              </w:rPr>
              <w:t>1.514.585.030.778</w:t>
            </w:r>
          </w:p>
        </w:tc>
        <w:tc>
          <w:tcPr>
            <w:tcW w:w="1574" w:type="dxa"/>
          </w:tcPr>
          <w:p>
            <w:pPr>
              <w:pStyle w:val="TableParagraph"/>
              <w:spacing w:line="163" w:lineRule="exact" w:before="1"/>
              <w:ind w:right="81"/>
              <w:jc w:val="right"/>
              <w:rPr>
                <w:sz w:val="16"/>
              </w:rPr>
            </w:pPr>
            <w:r>
              <w:rPr>
                <w:spacing w:val="-2"/>
                <w:sz w:val="16"/>
              </w:rPr>
              <w:t>1.929.776.447.634</w:t>
            </w:r>
          </w:p>
        </w:tc>
        <w:tc>
          <w:tcPr>
            <w:tcW w:w="736" w:type="dxa"/>
          </w:tcPr>
          <w:p>
            <w:pPr>
              <w:pStyle w:val="TableParagraph"/>
              <w:spacing w:line="163" w:lineRule="exact" w:before="1"/>
              <w:ind w:left="107"/>
              <w:rPr>
                <w:sz w:val="16"/>
              </w:rPr>
            </w:pPr>
            <w:r>
              <w:rPr>
                <w:spacing w:val="-2"/>
                <w:sz w:val="16"/>
              </w:rPr>
              <w:t>5,5079</w:t>
            </w:r>
          </w:p>
        </w:tc>
        <w:tc>
          <w:tcPr>
            <w:tcW w:w="736" w:type="dxa"/>
          </w:tcPr>
          <w:p>
            <w:pPr>
              <w:pStyle w:val="TableParagraph"/>
              <w:spacing w:line="163" w:lineRule="exact" w:before="1"/>
              <w:ind w:left="192"/>
              <w:jc w:val="left"/>
              <w:rPr>
                <w:sz w:val="16"/>
              </w:rPr>
            </w:pPr>
            <w:r>
              <w:rPr>
                <w:spacing w:val="-2"/>
                <w:sz w:val="16"/>
              </w:rPr>
              <w:t>5,6253</w:t>
            </w:r>
          </w:p>
        </w:tc>
        <w:tc>
          <w:tcPr>
            <w:tcW w:w="734" w:type="dxa"/>
          </w:tcPr>
          <w:p>
            <w:pPr>
              <w:pStyle w:val="TableParagraph"/>
              <w:spacing w:line="163" w:lineRule="exact" w:before="1"/>
              <w:ind w:left="112"/>
              <w:rPr>
                <w:sz w:val="16"/>
              </w:rPr>
            </w:pPr>
            <w:r>
              <w:rPr>
                <w:spacing w:val="-2"/>
                <w:sz w:val="16"/>
              </w:rPr>
              <w:t>9,7939</w:t>
            </w:r>
          </w:p>
        </w:tc>
      </w:tr>
      <w:tr>
        <w:trPr>
          <w:trHeight w:val="184" w:hRule="atLeast"/>
        </w:trPr>
        <w:tc>
          <w:tcPr>
            <w:tcW w:w="456" w:type="dxa"/>
          </w:tcPr>
          <w:p>
            <w:pPr>
              <w:pStyle w:val="TableParagraph"/>
              <w:spacing w:line="163" w:lineRule="exact" w:before="1"/>
              <w:ind w:right="85"/>
              <w:jc w:val="right"/>
              <w:rPr>
                <w:sz w:val="16"/>
              </w:rPr>
            </w:pPr>
            <w:r>
              <w:rPr>
                <w:spacing w:val="-5"/>
                <w:sz w:val="16"/>
              </w:rPr>
              <w:t>23</w:t>
            </w:r>
          </w:p>
        </w:tc>
        <w:tc>
          <w:tcPr>
            <w:tcW w:w="698" w:type="dxa"/>
          </w:tcPr>
          <w:p>
            <w:pPr>
              <w:pStyle w:val="TableParagraph"/>
              <w:spacing w:line="163" w:lineRule="exact" w:before="1"/>
              <w:ind w:left="108"/>
              <w:jc w:val="left"/>
              <w:rPr>
                <w:sz w:val="16"/>
              </w:rPr>
            </w:pPr>
            <w:r>
              <w:rPr>
                <w:spacing w:val="-4"/>
                <w:sz w:val="16"/>
              </w:rPr>
              <w:t>GOOD</w:t>
            </w:r>
          </w:p>
        </w:tc>
        <w:tc>
          <w:tcPr>
            <w:tcW w:w="787" w:type="dxa"/>
          </w:tcPr>
          <w:p>
            <w:pPr>
              <w:pStyle w:val="TableParagraph"/>
              <w:spacing w:line="163" w:lineRule="exact" w:before="1"/>
              <w:ind w:right="84"/>
              <w:jc w:val="right"/>
              <w:rPr>
                <w:sz w:val="16"/>
              </w:rPr>
            </w:pPr>
            <w:r>
              <w:rPr>
                <w:spacing w:val="-5"/>
                <w:sz w:val="16"/>
              </w:rPr>
              <w:t>525</w:t>
            </w:r>
          </w:p>
        </w:tc>
        <w:tc>
          <w:tcPr>
            <w:tcW w:w="701" w:type="dxa"/>
          </w:tcPr>
          <w:p>
            <w:pPr>
              <w:pStyle w:val="TableParagraph"/>
              <w:spacing w:line="163" w:lineRule="exact" w:before="1"/>
              <w:ind w:right="84"/>
              <w:jc w:val="right"/>
              <w:rPr>
                <w:sz w:val="16"/>
              </w:rPr>
            </w:pPr>
            <w:r>
              <w:rPr>
                <w:spacing w:val="-5"/>
                <w:sz w:val="16"/>
              </w:rPr>
              <w:t>430</w:t>
            </w:r>
          </w:p>
        </w:tc>
        <w:tc>
          <w:tcPr>
            <w:tcW w:w="701" w:type="dxa"/>
          </w:tcPr>
          <w:p>
            <w:pPr>
              <w:pStyle w:val="TableParagraph"/>
              <w:spacing w:line="163" w:lineRule="exact" w:before="1"/>
              <w:ind w:right="84"/>
              <w:jc w:val="right"/>
              <w:rPr>
                <w:sz w:val="16"/>
              </w:rPr>
            </w:pPr>
            <w:r>
              <w:rPr>
                <w:spacing w:val="-5"/>
                <w:sz w:val="16"/>
              </w:rPr>
              <w:t>412</w:t>
            </w:r>
          </w:p>
        </w:tc>
        <w:tc>
          <w:tcPr>
            <w:tcW w:w="1297" w:type="dxa"/>
          </w:tcPr>
          <w:p>
            <w:pPr>
              <w:pStyle w:val="TableParagraph"/>
              <w:spacing w:line="163" w:lineRule="exact" w:before="1"/>
              <w:ind w:right="86"/>
              <w:jc w:val="right"/>
              <w:rPr>
                <w:sz w:val="16"/>
              </w:rPr>
            </w:pPr>
            <w:r>
              <w:rPr>
                <w:spacing w:val="-2"/>
                <w:sz w:val="16"/>
              </w:rPr>
              <w:t>36.897.901.455</w:t>
            </w:r>
          </w:p>
        </w:tc>
        <w:tc>
          <w:tcPr>
            <w:tcW w:w="1296" w:type="dxa"/>
          </w:tcPr>
          <w:p>
            <w:pPr>
              <w:pStyle w:val="TableParagraph"/>
              <w:spacing w:line="163" w:lineRule="exact" w:before="1"/>
              <w:ind w:right="85"/>
              <w:jc w:val="right"/>
              <w:rPr>
                <w:sz w:val="16"/>
              </w:rPr>
            </w:pPr>
            <w:r>
              <w:rPr>
                <w:spacing w:val="-2"/>
                <w:sz w:val="16"/>
              </w:rPr>
              <w:t>36.897.901.455</w:t>
            </w:r>
          </w:p>
        </w:tc>
        <w:tc>
          <w:tcPr>
            <w:tcW w:w="1296" w:type="dxa"/>
          </w:tcPr>
          <w:p>
            <w:pPr>
              <w:pStyle w:val="TableParagraph"/>
              <w:spacing w:line="163" w:lineRule="exact" w:before="1"/>
              <w:ind w:right="85"/>
              <w:jc w:val="right"/>
              <w:rPr>
                <w:sz w:val="16"/>
              </w:rPr>
            </w:pPr>
            <w:r>
              <w:rPr>
                <w:spacing w:val="-2"/>
                <w:sz w:val="16"/>
              </w:rPr>
              <w:t>36.897.901.455</w:t>
            </w:r>
          </w:p>
        </w:tc>
        <w:tc>
          <w:tcPr>
            <w:tcW w:w="1576" w:type="dxa"/>
          </w:tcPr>
          <w:p>
            <w:pPr>
              <w:pStyle w:val="TableParagraph"/>
              <w:spacing w:line="163" w:lineRule="exact" w:before="1"/>
              <w:ind w:right="84"/>
              <w:jc w:val="right"/>
              <w:rPr>
                <w:sz w:val="16"/>
              </w:rPr>
            </w:pPr>
            <w:r>
              <w:rPr>
                <w:spacing w:val="-2"/>
                <w:sz w:val="16"/>
              </w:rPr>
              <w:t>3.351.444.502.184</w:t>
            </w:r>
          </w:p>
        </w:tc>
        <w:tc>
          <w:tcPr>
            <w:tcW w:w="1656" w:type="dxa"/>
          </w:tcPr>
          <w:p>
            <w:pPr>
              <w:pStyle w:val="TableParagraph"/>
              <w:spacing w:line="163" w:lineRule="exact" w:before="1"/>
              <w:ind w:right="84"/>
              <w:jc w:val="right"/>
              <w:rPr>
                <w:sz w:val="16"/>
              </w:rPr>
            </w:pPr>
            <w:r>
              <w:rPr>
                <w:spacing w:val="-2"/>
                <w:sz w:val="16"/>
              </w:rPr>
              <w:t>3.909.211.386.219</w:t>
            </w:r>
          </w:p>
        </w:tc>
        <w:tc>
          <w:tcPr>
            <w:tcW w:w="1574" w:type="dxa"/>
          </w:tcPr>
          <w:p>
            <w:pPr>
              <w:pStyle w:val="TableParagraph"/>
              <w:spacing w:line="163" w:lineRule="exact" w:before="1"/>
              <w:ind w:right="81"/>
              <w:jc w:val="right"/>
              <w:rPr>
                <w:sz w:val="16"/>
              </w:rPr>
            </w:pPr>
            <w:r>
              <w:rPr>
                <w:spacing w:val="-2"/>
                <w:sz w:val="16"/>
              </w:rPr>
              <w:t>4.005.836.794.768</w:t>
            </w:r>
          </w:p>
        </w:tc>
        <w:tc>
          <w:tcPr>
            <w:tcW w:w="736" w:type="dxa"/>
          </w:tcPr>
          <w:p>
            <w:pPr>
              <w:pStyle w:val="TableParagraph"/>
              <w:spacing w:line="163" w:lineRule="exact" w:before="1"/>
              <w:ind w:left="107"/>
              <w:rPr>
                <w:sz w:val="16"/>
              </w:rPr>
            </w:pPr>
            <w:r>
              <w:rPr>
                <w:spacing w:val="-2"/>
                <w:sz w:val="16"/>
              </w:rPr>
              <w:t>5,7800</w:t>
            </w:r>
          </w:p>
        </w:tc>
        <w:tc>
          <w:tcPr>
            <w:tcW w:w="736" w:type="dxa"/>
          </w:tcPr>
          <w:p>
            <w:pPr>
              <w:pStyle w:val="TableParagraph"/>
              <w:spacing w:line="163" w:lineRule="exact" w:before="1"/>
              <w:ind w:left="192"/>
              <w:jc w:val="left"/>
              <w:rPr>
                <w:sz w:val="16"/>
              </w:rPr>
            </w:pPr>
            <w:r>
              <w:rPr>
                <w:spacing w:val="-2"/>
                <w:sz w:val="16"/>
              </w:rPr>
              <w:t>4,0586</w:t>
            </w:r>
          </w:p>
        </w:tc>
        <w:tc>
          <w:tcPr>
            <w:tcW w:w="734" w:type="dxa"/>
          </w:tcPr>
          <w:p>
            <w:pPr>
              <w:pStyle w:val="TableParagraph"/>
              <w:spacing w:line="163" w:lineRule="exact" w:before="1"/>
              <w:ind w:left="112"/>
              <w:rPr>
                <w:sz w:val="16"/>
              </w:rPr>
            </w:pPr>
            <w:r>
              <w:rPr>
                <w:spacing w:val="-2"/>
                <w:sz w:val="16"/>
              </w:rPr>
              <w:t>3,7949</w:t>
            </w:r>
          </w:p>
        </w:tc>
      </w:tr>
      <w:tr>
        <w:trPr>
          <w:trHeight w:val="183" w:hRule="atLeast"/>
        </w:trPr>
        <w:tc>
          <w:tcPr>
            <w:tcW w:w="456" w:type="dxa"/>
          </w:tcPr>
          <w:p>
            <w:pPr>
              <w:pStyle w:val="TableParagraph"/>
              <w:spacing w:line="163" w:lineRule="exact" w:before="1"/>
              <w:ind w:right="85"/>
              <w:jc w:val="right"/>
              <w:rPr>
                <w:sz w:val="16"/>
              </w:rPr>
            </w:pPr>
            <w:r>
              <w:rPr>
                <w:spacing w:val="-5"/>
                <w:sz w:val="16"/>
              </w:rPr>
              <w:t>24</w:t>
            </w:r>
          </w:p>
        </w:tc>
        <w:tc>
          <w:tcPr>
            <w:tcW w:w="698" w:type="dxa"/>
          </w:tcPr>
          <w:p>
            <w:pPr>
              <w:pStyle w:val="TableParagraph"/>
              <w:spacing w:line="163" w:lineRule="exact" w:before="1"/>
              <w:ind w:left="108"/>
              <w:jc w:val="left"/>
              <w:rPr>
                <w:sz w:val="16"/>
              </w:rPr>
            </w:pPr>
            <w:r>
              <w:rPr>
                <w:spacing w:val="-4"/>
                <w:sz w:val="16"/>
              </w:rPr>
              <w:t>KEJU</w:t>
            </w:r>
          </w:p>
        </w:tc>
        <w:tc>
          <w:tcPr>
            <w:tcW w:w="787" w:type="dxa"/>
          </w:tcPr>
          <w:p>
            <w:pPr>
              <w:pStyle w:val="TableParagraph"/>
              <w:spacing w:line="163" w:lineRule="exact" w:before="1"/>
              <w:ind w:right="84"/>
              <w:jc w:val="right"/>
              <w:rPr>
                <w:sz w:val="16"/>
              </w:rPr>
            </w:pPr>
            <w:r>
              <w:rPr>
                <w:spacing w:val="-2"/>
                <w:sz w:val="16"/>
              </w:rPr>
              <w:t>1.430</w:t>
            </w:r>
          </w:p>
        </w:tc>
        <w:tc>
          <w:tcPr>
            <w:tcW w:w="701" w:type="dxa"/>
          </w:tcPr>
          <w:p>
            <w:pPr>
              <w:pStyle w:val="TableParagraph"/>
              <w:spacing w:line="163" w:lineRule="exact" w:before="1"/>
              <w:ind w:right="84"/>
              <w:jc w:val="right"/>
              <w:rPr>
                <w:sz w:val="16"/>
              </w:rPr>
            </w:pPr>
            <w:r>
              <w:rPr>
                <w:spacing w:val="-2"/>
                <w:sz w:val="16"/>
              </w:rPr>
              <w:t>1.155</w:t>
            </w:r>
          </w:p>
        </w:tc>
        <w:tc>
          <w:tcPr>
            <w:tcW w:w="701" w:type="dxa"/>
          </w:tcPr>
          <w:p>
            <w:pPr>
              <w:pStyle w:val="TableParagraph"/>
              <w:spacing w:line="163" w:lineRule="exact" w:before="1"/>
              <w:ind w:right="84"/>
              <w:jc w:val="right"/>
              <w:rPr>
                <w:sz w:val="16"/>
              </w:rPr>
            </w:pPr>
            <w:r>
              <w:rPr>
                <w:spacing w:val="-5"/>
                <w:sz w:val="16"/>
              </w:rPr>
              <w:t>810</w:t>
            </w:r>
          </w:p>
        </w:tc>
        <w:tc>
          <w:tcPr>
            <w:tcW w:w="1297" w:type="dxa"/>
          </w:tcPr>
          <w:p>
            <w:pPr>
              <w:pStyle w:val="TableParagraph"/>
              <w:spacing w:line="163" w:lineRule="exact" w:before="1"/>
              <w:ind w:right="86"/>
              <w:jc w:val="right"/>
              <w:rPr>
                <w:sz w:val="16"/>
              </w:rPr>
            </w:pPr>
            <w:r>
              <w:rPr>
                <w:spacing w:val="-2"/>
                <w:sz w:val="16"/>
              </w:rPr>
              <w:t>1.500.000.000</w:t>
            </w:r>
          </w:p>
        </w:tc>
        <w:tc>
          <w:tcPr>
            <w:tcW w:w="1296" w:type="dxa"/>
          </w:tcPr>
          <w:p>
            <w:pPr>
              <w:pStyle w:val="TableParagraph"/>
              <w:spacing w:line="163" w:lineRule="exact" w:before="1"/>
              <w:ind w:right="85"/>
              <w:jc w:val="right"/>
              <w:rPr>
                <w:sz w:val="16"/>
              </w:rPr>
            </w:pPr>
            <w:r>
              <w:rPr>
                <w:spacing w:val="-2"/>
                <w:sz w:val="16"/>
              </w:rPr>
              <w:t>1.500.000.000</w:t>
            </w:r>
          </w:p>
        </w:tc>
        <w:tc>
          <w:tcPr>
            <w:tcW w:w="1296" w:type="dxa"/>
          </w:tcPr>
          <w:p>
            <w:pPr>
              <w:pStyle w:val="TableParagraph"/>
              <w:spacing w:line="163" w:lineRule="exact" w:before="1"/>
              <w:ind w:right="85"/>
              <w:jc w:val="right"/>
              <w:rPr>
                <w:sz w:val="16"/>
              </w:rPr>
            </w:pPr>
            <w:r>
              <w:rPr>
                <w:spacing w:val="-2"/>
                <w:sz w:val="16"/>
              </w:rPr>
              <w:t>1.500.000.000</w:t>
            </w:r>
          </w:p>
        </w:tc>
        <w:tc>
          <w:tcPr>
            <w:tcW w:w="1576" w:type="dxa"/>
          </w:tcPr>
          <w:p>
            <w:pPr>
              <w:pStyle w:val="TableParagraph"/>
              <w:spacing w:line="163" w:lineRule="exact" w:before="1"/>
              <w:ind w:right="84"/>
              <w:jc w:val="right"/>
              <w:rPr>
                <w:sz w:val="16"/>
              </w:rPr>
            </w:pPr>
            <w:r>
              <w:rPr>
                <w:spacing w:val="-2"/>
                <w:sz w:val="16"/>
              </w:rPr>
              <w:t>703.505.819.337</w:t>
            </w:r>
          </w:p>
        </w:tc>
        <w:tc>
          <w:tcPr>
            <w:tcW w:w="1656" w:type="dxa"/>
          </w:tcPr>
          <w:p>
            <w:pPr>
              <w:pStyle w:val="TableParagraph"/>
              <w:spacing w:line="163" w:lineRule="exact" w:before="1"/>
              <w:ind w:right="84"/>
              <w:jc w:val="right"/>
              <w:rPr>
                <w:sz w:val="16"/>
              </w:rPr>
            </w:pPr>
            <w:r>
              <w:rPr>
                <w:spacing w:val="-2"/>
                <w:sz w:val="16"/>
              </w:rPr>
              <w:t>670.772.958.412</w:t>
            </w:r>
          </w:p>
        </w:tc>
        <w:tc>
          <w:tcPr>
            <w:tcW w:w="1574" w:type="dxa"/>
          </w:tcPr>
          <w:p>
            <w:pPr>
              <w:pStyle w:val="TableParagraph"/>
              <w:spacing w:line="163" w:lineRule="exact" w:before="1"/>
              <w:ind w:right="81"/>
              <w:jc w:val="right"/>
              <w:rPr>
                <w:sz w:val="16"/>
              </w:rPr>
            </w:pPr>
            <w:r>
              <w:rPr>
                <w:spacing w:val="-2"/>
                <w:sz w:val="16"/>
              </w:rPr>
              <w:t>739.867.728.601</w:t>
            </w:r>
          </w:p>
        </w:tc>
        <w:tc>
          <w:tcPr>
            <w:tcW w:w="736" w:type="dxa"/>
          </w:tcPr>
          <w:p>
            <w:pPr>
              <w:pStyle w:val="TableParagraph"/>
              <w:spacing w:line="163" w:lineRule="exact" w:before="1"/>
              <w:ind w:left="107"/>
              <w:rPr>
                <w:sz w:val="16"/>
              </w:rPr>
            </w:pPr>
            <w:r>
              <w:rPr>
                <w:spacing w:val="-2"/>
                <w:sz w:val="16"/>
              </w:rPr>
              <w:t>3,0490</w:t>
            </w:r>
          </w:p>
        </w:tc>
        <w:tc>
          <w:tcPr>
            <w:tcW w:w="736" w:type="dxa"/>
          </w:tcPr>
          <w:p>
            <w:pPr>
              <w:pStyle w:val="TableParagraph"/>
              <w:spacing w:line="163" w:lineRule="exact" w:before="1"/>
              <w:ind w:left="192"/>
              <w:jc w:val="left"/>
              <w:rPr>
                <w:sz w:val="16"/>
              </w:rPr>
            </w:pPr>
            <w:r>
              <w:rPr>
                <w:spacing w:val="-2"/>
                <w:sz w:val="16"/>
              </w:rPr>
              <w:t>2,5828</w:t>
            </w:r>
          </w:p>
        </w:tc>
        <w:tc>
          <w:tcPr>
            <w:tcW w:w="734" w:type="dxa"/>
          </w:tcPr>
          <w:p>
            <w:pPr>
              <w:pStyle w:val="TableParagraph"/>
              <w:spacing w:line="163" w:lineRule="exact" w:before="1"/>
              <w:ind w:left="112"/>
              <w:rPr>
                <w:sz w:val="16"/>
              </w:rPr>
            </w:pPr>
            <w:r>
              <w:rPr>
                <w:spacing w:val="-2"/>
                <w:sz w:val="16"/>
              </w:rPr>
              <w:t>1,6422</w:t>
            </w:r>
          </w:p>
        </w:tc>
      </w:tr>
      <w:tr>
        <w:trPr>
          <w:trHeight w:val="184" w:hRule="atLeast"/>
        </w:trPr>
        <w:tc>
          <w:tcPr>
            <w:tcW w:w="456" w:type="dxa"/>
          </w:tcPr>
          <w:p>
            <w:pPr>
              <w:pStyle w:val="TableParagraph"/>
              <w:spacing w:line="163" w:lineRule="exact" w:before="1"/>
              <w:ind w:right="85"/>
              <w:jc w:val="right"/>
              <w:rPr>
                <w:sz w:val="16"/>
              </w:rPr>
            </w:pPr>
            <w:r>
              <w:rPr>
                <w:spacing w:val="-5"/>
                <w:sz w:val="16"/>
              </w:rPr>
              <w:t>25</w:t>
            </w:r>
          </w:p>
        </w:tc>
        <w:tc>
          <w:tcPr>
            <w:tcW w:w="698" w:type="dxa"/>
          </w:tcPr>
          <w:p>
            <w:pPr>
              <w:pStyle w:val="TableParagraph"/>
              <w:spacing w:line="163" w:lineRule="exact" w:before="1"/>
              <w:ind w:left="108"/>
              <w:jc w:val="left"/>
              <w:rPr>
                <w:sz w:val="16"/>
              </w:rPr>
            </w:pPr>
            <w:r>
              <w:rPr>
                <w:spacing w:val="-4"/>
                <w:sz w:val="16"/>
              </w:rPr>
              <w:t>PSGO</w:t>
            </w:r>
          </w:p>
        </w:tc>
        <w:tc>
          <w:tcPr>
            <w:tcW w:w="787" w:type="dxa"/>
          </w:tcPr>
          <w:p>
            <w:pPr>
              <w:pStyle w:val="TableParagraph"/>
              <w:spacing w:line="163" w:lineRule="exact" w:before="1"/>
              <w:ind w:right="84"/>
              <w:jc w:val="right"/>
              <w:rPr>
                <w:sz w:val="16"/>
              </w:rPr>
            </w:pPr>
            <w:r>
              <w:rPr>
                <w:spacing w:val="-5"/>
                <w:sz w:val="16"/>
              </w:rPr>
              <w:t>146</w:t>
            </w:r>
          </w:p>
        </w:tc>
        <w:tc>
          <w:tcPr>
            <w:tcW w:w="701" w:type="dxa"/>
          </w:tcPr>
          <w:p>
            <w:pPr>
              <w:pStyle w:val="TableParagraph"/>
              <w:spacing w:line="163" w:lineRule="exact" w:before="1"/>
              <w:ind w:right="84"/>
              <w:jc w:val="right"/>
              <w:rPr>
                <w:sz w:val="16"/>
              </w:rPr>
            </w:pPr>
            <w:r>
              <w:rPr>
                <w:spacing w:val="-5"/>
                <w:sz w:val="16"/>
              </w:rPr>
              <w:t>133</w:t>
            </w:r>
          </w:p>
        </w:tc>
        <w:tc>
          <w:tcPr>
            <w:tcW w:w="701" w:type="dxa"/>
          </w:tcPr>
          <w:p>
            <w:pPr>
              <w:pStyle w:val="TableParagraph"/>
              <w:spacing w:line="163" w:lineRule="exact" w:before="1"/>
              <w:ind w:right="84"/>
              <w:jc w:val="right"/>
              <w:rPr>
                <w:sz w:val="16"/>
              </w:rPr>
            </w:pPr>
            <w:r>
              <w:rPr>
                <w:spacing w:val="-5"/>
                <w:sz w:val="16"/>
              </w:rPr>
              <w:t>189</w:t>
            </w:r>
          </w:p>
        </w:tc>
        <w:tc>
          <w:tcPr>
            <w:tcW w:w="1297" w:type="dxa"/>
          </w:tcPr>
          <w:p>
            <w:pPr>
              <w:pStyle w:val="TableParagraph"/>
              <w:spacing w:line="163" w:lineRule="exact" w:before="1"/>
              <w:ind w:right="86"/>
              <w:jc w:val="right"/>
              <w:rPr>
                <w:sz w:val="16"/>
              </w:rPr>
            </w:pPr>
            <w:r>
              <w:rPr>
                <w:spacing w:val="-2"/>
                <w:sz w:val="16"/>
              </w:rPr>
              <w:t>18.850.000.000</w:t>
            </w:r>
          </w:p>
        </w:tc>
        <w:tc>
          <w:tcPr>
            <w:tcW w:w="1296" w:type="dxa"/>
          </w:tcPr>
          <w:p>
            <w:pPr>
              <w:pStyle w:val="TableParagraph"/>
              <w:spacing w:line="163" w:lineRule="exact" w:before="1"/>
              <w:ind w:right="85"/>
              <w:jc w:val="right"/>
              <w:rPr>
                <w:sz w:val="16"/>
              </w:rPr>
            </w:pPr>
            <w:r>
              <w:rPr>
                <w:spacing w:val="-2"/>
                <w:sz w:val="16"/>
              </w:rPr>
              <w:t>18.850.000.000</w:t>
            </w:r>
          </w:p>
        </w:tc>
        <w:tc>
          <w:tcPr>
            <w:tcW w:w="1296" w:type="dxa"/>
          </w:tcPr>
          <w:p>
            <w:pPr>
              <w:pStyle w:val="TableParagraph"/>
              <w:spacing w:line="163" w:lineRule="exact" w:before="1"/>
              <w:ind w:right="85"/>
              <w:jc w:val="right"/>
              <w:rPr>
                <w:sz w:val="16"/>
              </w:rPr>
            </w:pPr>
            <w:r>
              <w:rPr>
                <w:spacing w:val="-2"/>
                <w:sz w:val="16"/>
              </w:rPr>
              <w:t>18.850.000.000</w:t>
            </w:r>
          </w:p>
        </w:tc>
        <w:tc>
          <w:tcPr>
            <w:tcW w:w="1576" w:type="dxa"/>
          </w:tcPr>
          <w:p>
            <w:pPr>
              <w:pStyle w:val="TableParagraph"/>
              <w:spacing w:line="163" w:lineRule="exact" w:before="1"/>
              <w:ind w:right="84"/>
              <w:jc w:val="right"/>
              <w:rPr>
                <w:sz w:val="16"/>
              </w:rPr>
            </w:pPr>
            <w:r>
              <w:rPr>
                <w:spacing w:val="-2"/>
                <w:sz w:val="16"/>
              </w:rPr>
              <w:t>1.686.092.119.450</w:t>
            </w:r>
          </w:p>
        </w:tc>
        <w:tc>
          <w:tcPr>
            <w:tcW w:w="1656" w:type="dxa"/>
          </w:tcPr>
          <w:p>
            <w:pPr>
              <w:pStyle w:val="TableParagraph"/>
              <w:spacing w:line="163" w:lineRule="exact" w:before="1"/>
              <w:ind w:right="84"/>
              <w:jc w:val="right"/>
              <w:rPr>
                <w:sz w:val="16"/>
              </w:rPr>
            </w:pPr>
            <w:r>
              <w:rPr>
                <w:spacing w:val="-2"/>
                <w:sz w:val="16"/>
              </w:rPr>
              <w:t>2.237.120.695.275</w:t>
            </w:r>
          </w:p>
        </w:tc>
        <w:tc>
          <w:tcPr>
            <w:tcW w:w="1574" w:type="dxa"/>
          </w:tcPr>
          <w:p>
            <w:pPr>
              <w:pStyle w:val="TableParagraph"/>
              <w:spacing w:line="163" w:lineRule="exact" w:before="1"/>
              <w:ind w:right="81"/>
              <w:jc w:val="right"/>
              <w:rPr>
                <w:sz w:val="16"/>
              </w:rPr>
            </w:pPr>
            <w:r>
              <w:rPr>
                <w:spacing w:val="-2"/>
                <w:sz w:val="16"/>
              </w:rPr>
              <w:t>2.440.710.565.529</w:t>
            </w:r>
          </w:p>
        </w:tc>
        <w:tc>
          <w:tcPr>
            <w:tcW w:w="736" w:type="dxa"/>
          </w:tcPr>
          <w:p>
            <w:pPr>
              <w:pStyle w:val="TableParagraph"/>
              <w:spacing w:line="163" w:lineRule="exact" w:before="1"/>
              <w:ind w:left="107"/>
              <w:rPr>
                <w:sz w:val="16"/>
              </w:rPr>
            </w:pPr>
            <w:r>
              <w:rPr>
                <w:spacing w:val="-2"/>
                <w:sz w:val="16"/>
              </w:rPr>
              <w:t>1,6322</w:t>
            </w:r>
          </w:p>
        </w:tc>
        <w:tc>
          <w:tcPr>
            <w:tcW w:w="736" w:type="dxa"/>
          </w:tcPr>
          <w:p>
            <w:pPr>
              <w:pStyle w:val="TableParagraph"/>
              <w:spacing w:line="163" w:lineRule="exact" w:before="1"/>
              <w:ind w:left="192"/>
              <w:jc w:val="left"/>
              <w:rPr>
                <w:sz w:val="16"/>
              </w:rPr>
            </w:pPr>
            <w:r>
              <w:rPr>
                <w:spacing w:val="-2"/>
                <w:sz w:val="16"/>
              </w:rPr>
              <w:t>1,1207</w:t>
            </w:r>
          </w:p>
        </w:tc>
        <w:tc>
          <w:tcPr>
            <w:tcW w:w="734" w:type="dxa"/>
          </w:tcPr>
          <w:p>
            <w:pPr>
              <w:pStyle w:val="TableParagraph"/>
              <w:spacing w:line="163" w:lineRule="exact" w:before="1"/>
              <w:ind w:left="112"/>
              <w:rPr>
                <w:sz w:val="16"/>
              </w:rPr>
            </w:pPr>
            <w:r>
              <w:rPr>
                <w:spacing w:val="-2"/>
                <w:sz w:val="16"/>
              </w:rPr>
              <w:t>1,4597</w:t>
            </w:r>
          </w:p>
        </w:tc>
      </w:tr>
      <w:tr>
        <w:trPr>
          <w:trHeight w:val="183" w:hRule="atLeast"/>
        </w:trPr>
        <w:tc>
          <w:tcPr>
            <w:tcW w:w="456" w:type="dxa"/>
          </w:tcPr>
          <w:p>
            <w:pPr>
              <w:pStyle w:val="TableParagraph"/>
              <w:spacing w:line="163" w:lineRule="exact" w:before="1"/>
              <w:ind w:right="85"/>
              <w:jc w:val="right"/>
              <w:rPr>
                <w:sz w:val="16"/>
              </w:rPr>
            </w:pPr>
            <w:r>
              <w:rPr>
                <w:spacing w:val="-5"/>
                <w:sz w:val="16"/>
              </w:rPr>
              <w:t>26</w:t>
            </w:r>
          </w:p>
        </w:tc>
        <w:tc>
          <w:tcPr>
            <w:tcW w:w="698" w:type="dxa"/>
          </w:tcPr>
          <w:p>
            <w:pPr>
              <w:pStyle w:val="TableParagraph"/>
              <w:spacing w:line="163" w:lineRule="exact" w:before="1"/>
              <w:ind w:left="108"/>
              <w:jc w:val="left"/>
              <w:rPr>
                <w:sz w:val="16"/>
              </w:rPr>
            </w:pPr>
            <w:r>
              <w:rPr>
                <w:spacing w:val="-4"/>
                <w:sz w:val="16"/>
              </w:rPr>
              <w:t>UCID</w:t>
            </w:r>
          </w:p>
        </w:tc>
        <w:tc>
          <w:tcPr>
            <w:tcW w:w="787" w:type="dxa"/>
          </w:tcPr>
          <w:p>
            <w:pPr>
              <w:pStyle w:val="TableParagraph"/>
              <w:spacing w:line="163" w:lineRule="exact" w:before="1"/>
              <w:ind w:right="84"/>
              <w:jc w:val="right"/>
              <w:rPr>
                <w:sz w:val="16"/>
              </w:rPr>
            </w:pPr>
            <w:r>
              <w:rPr>
                <w:spacing w:val="-2"/>
                <w:sz w:val="16"/>
              </w:rPr>
              <w:t>1.095</w:t>
            </w:r>
          </w:p>
        </w:tc>
        <w:tc>
          <w:tcPr>
            <w:tcW w:w="701" w:type="dxa"/>
          </w:tcPr>
          <w:p>
            <w:pPr>
              <w:pStyle w:val="TableParagraph"/>
              <w:spacing w:line="163" w:lineRule="exact" w:before="1"/>
              <w:ind w:right="84"/>
              <w:jc w:val="right"/>
              <w:rPr>
                <w:sz w:val="16"/>
              </w:rPr>
            </w:pPr>
            <w:r>
              <w:rPr>
                <w:spacing w:val="-2"/>
                <w:sz w:val="16"/>
              </w:rPr>
              <w:t>1.000</w:t>
            </w:r>
          </w:p>
        </w:tc>
        <w:tc>
          <w:tcPr>
            <w:tcW w:w="701" w:type="dxa"/>
          </w:tcPr>
          <w:p>
            <w:pPr>
              <w:pStyle w:val="TableParagraph"/>
              <w:spacing w:line="163" w:lineRule="exact" w:before="1"/>
              <w:ind w:right="84"/>
              <w:jc w:val="right"/>
              <w:rPr>
                <w:sz w:val="16"/>
              </w:rPr>
            </w:pPr>
            <w:r>
              <w:rPr>
                <w:spacing w:val="-5"/>
                <w:sz w:val="16"/>
              </w:rPr>
              <w:t>760</w:t>
            </w:r>
          </w:p>
        </w:tc>
        <w:tc>
          <w:tcPr>
            <w:tcW w:w="1297" w:type="dxa"/>
          </w:tcPr>
          <w:p>
            <w:pPr>
              <w:pStyle w:val="TableParagraph"/>
              <w:spacing w:line="163" w:lineRule="exact" w:before="1"/>
              <w:ind w:right="86"/>
              <w:jc w:val="right"/>
              <w:rPr>
                <w:sz w:val="16"/>
              </w:rPr>
            </w:pPr>
            <w:r>
              <w:rPr>
                <w:spacing w:val="-2"/>
                <w:sz w:val="16"/>
              </w:rPr>
              <w:t>4.156.572.300</w:t>
            </w:r>
          </w:p>
        </w:tc>
        <w:tc>
          <w:tcPr>
            <w:tcW w:w="1296" w:type="dxa"/>
          </w:tcPr>
          <w:p>
            <w:pPr>
              <w:pStyle w:val="TableParagraph"/>
              <w:spacing w:line="163" w:lineRule="exact" w:before="1"/>
              <w:ind w:right="85"/>
              <w:jc w:val="right"/>
              <w:rPr>
                <w:sz w:val="16"/>
              </w:rPr>
            </w:pPr>
            <w:r>
              <w:rPr>
                <w:spacing w:val="-2"/>
                <w:sz w:val="16"/>
              </w:rPr>
              <w:t>4.156.572.300</w:t>
            </w:r>
          </w:p>
        </w:tc>
        <w:tc>
          <w:tcPr>
            <w:tcW w:w="1296" w:type="dxa"/>
          </w:tcPr>
          <w:p>
            <w:pPr>
              <w:pStyle w:val="TableParagraph"/>
              <w:spacing w:line="163" w:lineRule="exact" w:before="1"/>
              <w:ind w:right="85"/>
              <w:jc w:val="right"/>
              <w:rPr>
                <w:sz w:val="16"/>
              </w:rPr>
            </w:pPr>
            <w:r>
              <w:rPr>
                <w:spacing w:val="-2"/>
                <w:sz w:val="16"/>
              </w:rPr>
              <w:t>4.156.572.300</w:t>
            </w:r>
          </w:p>
        </w:tc>
        <w:tc>
          <w:tcPr>
            <w:tcW w:w="1576" w:type="dxa"/>
          </w:tcPr>
          <w:p>
            <w:pPr>
              <w:pStyle w:val="TableParagraph"/>
              <w:spacing w:line="163" w:lineRule="exact" w:before="1"/>
              <w:ind w:right="84"/>
              <w:jc w:val="right"/>
              <w:rPr>
                <w:sz w:val="16"/>
              </w:rPr>
            </w:pPr>
            <w:r>
              <w:rPr>
                <w:spacing w:val="-2"/>
                <w:sz w:val="16"/>
              </w:rPr>
              <w:t>5.163.753.000.000</w:t>
            </w:r>
          </w:p>
        </w:tc>
        <w:tc>
          <w:tcPr>
            <w:tcW w:w="1656" w:type="dxa"/>
          </w:tcPr>
          <w:p>
            <w:pPr>
              <w:pStyle w:val="TableParagraph"/>
              <w:spacing w:line="163" w:lineRule="exact" w:before="1"/>
              <w:ind w:right="84"/>
              <w:jc w:val="right"/>
              <w:rPr>
                <w:sz w:val="16"/>
              </w:rPr>
            </w:pPr>
            <w:r>
              <w:rPr>
                <w:spacing w:val="-2"/>
                <w:sz w:val="16"/>
              </w:rPr>
              <w:t>5.563.650.000.000</w:t>
            </w:r>
          </w:p>
        </w:tc>
        <w:tc>
          <w:tcPr>
            <w:tcW w:w="1574" w:type="dxa"/>
          </w:tcPr>
          <w:p>
            <w:pPr>
              <w:pStyle w:val="TableParagraph"/>
              <w:spacing w:line="163" w:lineRule="exact" w:before="1"/>
              <w:ind w:right="81"/>
              <w:jc w:val="right"/>
              <w:rPr>
                <w:sz w:val="16"/>
              </w:rPr>
            </w:pPr>
            <w:r>
              <w:rPr>
                <w:spacing w:val="-2"/>
                <w:sz w:val="16"/>
              </w:rPr>
              <w:t>5.867.170.000.000</w:t>
            </w:r>
          </w:p>
        </w:tc>
        <w:tc>
          <w:tcPr>
            <w:tcW w:w="736" w:type="dxa"/>
          </w:tcPr>
          <w:p>
            <w:pPr>
              <w:pStyle w:val="TableParagraph"/>
              <w:spacing w:line="163" w:lineRule="exact" w:before="1"/>
              <w:ind w:left="107"/>
              <w:rPr>
                <w:sz w:val="16"/>
              </w:rPr>
            </w:pPr>
            <w:r>
              <w:rPr>
                <w:spacing w:val="-2"/>
                <w:sz w:val="16"/>
              </w:rPr>
              <w:t>0,8814</w:t>
            </w:r>
          </w:p>
        </w:tc>
        <w:tc>
          <w:tcPr>
            <w:tcW w:w="736" w:type="dxa"/>
          </w:tcPr>
          <w:p>
            <w:pPr>
              <w:pStyle w:val="TableParagraph"/>
              <w:spacing w:line="163" w:lineRule="exact" w:before="1"/>
              <w:ind w:left="192"/>
              <w:jc w:val="left"/>
              <w:rPr>
                <w:sz w:val="16"/>
              </w:rPr>
            </w:pPr>
            <w:r>
              <w:rPr>
                <w:spacing w:val="-2"/>
                <w:sz w:val="16"/>
              </w:rPr>
              <w:t>0,7471</w:t>
            </w:r>
          </w:p>
        </w:tc>
        <w:tc>
          <w:tcPr>
            <w:tcW w:w="734" w:type="dxa"/>
          </w:tcPr>
          <w:p>
            <w:pPr>
              <w:pStyle w:val="TableParagraph"/>
              <w:spacing w:line="163" w:lineRule="exact" w:before="1"/>
              <w:ind w:left="112"/>
              <w:rPr>
                <w:sz w:val="16"/>
              </w:rPr>
            </w:pPr>
            <w:r>
              <w:rPr>
                <w:spacing w:val="-2"/>
                <w:sz w:val="16"/>
              </w:rPr>
              <w:t>0,5384</w:t>
            </w:r>
          </w:p>
        </w:tc>
      </w:tr>
      <w:tr>
        <w:trPr>
          <w:trHeight w:val="183" w:hRule="atLeast"/>
        </w:trPr>
        <w:tc>
          <w:tcPr>
            <w:tcW w:w="456" w:type="dxa"/>
          </w:tcPr>
          <w:p>
            <w:pPr>
              <w:pStyle w:val="TableParagraph"/>
              <w:spacing w:line="163" w:lineRule="exact" w:before="1"/>
              <w:ind w:right="85"/>
              <w:jc w:val="right"/>
              <w:rPr>
                <w:sz w:val="16"/>
              </w:rPr>
            </w:pPr>
            <w:r>
              <w:rPr>
                <w:spacing w:val="-5"/>
                <w:sz w:val="16"/>
              </w:rPr>
              <w:t>27</w:t>
            </w:r>
          </w:p>
        </w:tc>
        <w:tc>
          <w:tcPr>
            <w:tcW w:w="698" w:type="dxa"/>
          </w:tcPr>
          <w:p>
            <w:pPr>
              <w:pStyle w:val="TableParagraph"/>
              <w:spacing w:line="163" w:lineRule="exact" w:before="1"/>
              <w:ind w:left="108"/>
              <w:jc w:val="left"/>
              <w:rPr>
                <w:sz w:val="16"/>
              </w:rPr>
            </w:pPr>
            <w:r>
              <w:rPr>
                <w:spacing w:val="-4"/>
                <w:sz w:val="16"/>
              </w:rPr>
              <w:t>CSRA</w:t>
            </w:r>
          </w:p>
        </w:tc>
        <w:tc>
          <w:tcPr>
            <w:tcW w:w="787" w:type="dxa"/>
          </w:tcPr>
          <w:p>
            <w:pPr>
              <w:pStyle w:val="TableParagraph"/>
              <w:spacing w:line="163" w:lineRule="exact" w:before="1"/>
              <w:ind w:right="84"/>
              <w:jc w:val="right"/>
              <w:rPr>
                <w:sz w:val="16"/>
              </w:rPr>
            </w:pPr>
            <w:r>
              <w:rPr>
                <w:spacing w:val="-5"/>
                <w:sz w:val="16"/>
              </w:rPr>
              <w:t>570</w:t>
            </w:r>
          </w:p>
        </w:tc>
        <w:tc>
          <w:tcPr>
            <w:tcW w:w="701" w:type="dxa"/>
          </w:tcPr>
          <w:p>
            <w:pPr>
              <w:pStyle w:val="TableParagraph"/>
              <w:spacing w:line="163" w:lineRule="exact" w:before="1"/>
              <w:ind w:right="84"/>
              <w:jc w:val="right"/>
              <w:rPr>
                <w:sz w:val="16"/>
              </w:rPr>
            </w:pPr>
            <w:r>
              <w:rPr>
                <w:spacing w:val="-5"/>
                <w:sz w:val="16"/>
              </w:rPr>
              <w:t>472</w:t>
            </w:r>
          </w:p>
        </w:tc>
        <w:tc>
          <w:tcPr>
            <w:tcW w:w="701" w:type="dxa"/>
          </w:tcPr>
          <w:p>
            <w:pPr>
              <w:pStyle w:val="TableParagraph"/>
              <w:spacing w:line="163" w:lineRule="exact" w:before="1"/>
              <w:ind w:right="84"/>
              <w:jc w:val="right"/>
              <w:rPr>
                <w:sz w:val="16"/>
              </w:rPr>
            </w:pPr>
            <w:r>
              <w:rPr>
                <w:spacing w:val="-5"/>
                <w:sz w:val="16"/>
              </w:rPr>
              <w:t>725</w:t>
            </w:r>
          </w:p>
        </w:tc>
        <w:tc>
          <w:tcPr>
            <w:tcW w:w="1297" w:type="dxa"/>
          </w:tcPr>
          <w:p>
            <w:pPr>
              <w:pStyle w:val="TableParagraph"/>
              <w:spacing w:line="163" w:lineRule="exact" w:before="1"/>
              <w:ind w:right="86"/>
              <w:jc w:val="right"/>
              <w:rPr>
                <w:sz w:val="16"/>
              </w:rPr>
            </w:pPr>
            <w:r>
              <w:rPr>
                <w:spacing w:val="-2"/>
                <w:sz w:val="16"/>
              </w:rPr>
              <w:t>2.050.000.000</w:t>
            </w:r>
          </w:p>
        </w:tc>
        <w:tc>
          <w:tcPr>
            <w:tcW w:w="1296" w:type="dxa"/>
          </w:tcPr>
          <w:p>
            <w:pPr>
              <w:pStyle w:val="TableParagraph"/>
              <w:spacing w:line="163" w:lineRule="exact" w:before="1"/>
              <w:ind w:right="85"/>
              <w:jc w:val="right"/>
              <w:rPr>
                <w:sz w:val="16"/>
              </w:rPr>
            </w:pPr>
            <w:r>
              <w:rPr>
                <w:spacing w:val="-2"/>
                <w:sz w:val="16"/>
              </w:rPr>
              <w:t>2.050.000.000</w:t>
            </w:r>
          </w:p>
        </w:tc>
        <w:tc>
          <w:tcPr>
            <w:tcW w:w="1296" w:type="dxa"/>
          </w:tcPr>
          <w:p>
            <w:pPr>
              <w:pStyle w:val="TableParagraph"/>
              <w:spacing w:line="163" w:lineRule="exact" w:before="1"/>
              <w:ind w:right="85"/>
              <w:jc w:val="right"/>
              <w:rPr>
                <w:sz w:val="16"/>
              </w:rPr>
            </w:pPr>
            <w:r>
              <w:rPr>
                <w:spacing w:val="-2"/>
                <w:sz w:val="16"/>
              </w:rPr>
              <w:t>2.050.000.000</w:t>
            </w:r>
          </w:p>
        </w:tc>
        <w:tc>
          <w:tcPr>
            <w:tcW w:w="1576" w:type="dxa"/>
          </w:tcPr>
          <w:p>
            <w:pPr>
              <w:pStyle w:val="TableParagraph"/>
              <w:spacing w:line="163" w:lineRule="exact" w:before="1"/>
              <w:ind w:right="84"/>
              <w:jc w:val="right"/>
              <w:rPr>
                <w:sz w:val="16"/>
              </w:rPr>
            </w:pPr>
            <w:r>
              <w:rPr>
                <w:spacing w:val="-2"/>
                <w:sz w:val="16"/>
              </w:rPr>
              <w:t>963.111.881.039</w:t>
            </w:r>
          </w:p>
        </w:tc>
        <w:tc>
          <w:tcPr>
            <w:tcW w:w="1656" w:type="dxa"/>
          </w:tcPr>
          <w:p>
            <w:pPr>
              <w:pStyle w:val="TableParagraph"/>
              <w:spacing w:line="163" w:lineRule="exact" w:before="1"/>
              <w:ind w:right="84"/>
              <w:jc w:val="right"/>
              <w:rPr>
                <w:sz w:val="16"/>
              </w:rPr>
            </w:pPr>
            <w:r>
              <w:rPr>
                <w:spacing w:val="-2"/>
                <w:sz w:val="16"/>
              </w:rPr>
              <w:t>1.115.171.555.082</w:t>
            </w:r>
          </w:p>
        </w:tc>
        <w:tc>
          <w:tcPr>
            <w:tcW w:w="1574" w:type="dxa"/>
          </w:tcPr>
          <w:p>
            <w:pPr>
              <w:pStyle w:val="TableParagraph"/>
              <w:spacing w:line="163" w:lineRule="exact" w:before="1"/>
              <w:ind w:right="81"/>
              <w:jc w:val="right"/>
              <w:rPr>
                <w:sz w:val="16"/>
              </w:rPr>
            </w:pPr>
            <w:r>
              <w:rPr>
                <w:spacing w:val="-2"/>
                <w:sz w:val="16"/>
              </w:rPr>
              <w:t>1.298.545.253.348</w:t>
            </w:r>
          </w:p>
        </w:tc>
        <w:tc>
          <w:tcPr>
            <w:tcW w:w="736" w:type="dxa"/>
          </w:tcPr>
          <w:p>
            <w:pPr>
              <w:pStyle w:val="TableParagraph"/>
              <w:spacing w:line="163" w:lineRule="exact" w:before="1"/>
              <w:ind w:left="107"/>
              <w:rPr>
                <w:sz w:val="16"/>
              </w:rPr>
            </w:pPr>
            <w:r>
              <w:rPr>
                <w:spacing w:val="-2"/>
                <w:sz w:val="16"/>
              </w:rPr>
              <w:t>1,2133</w:t>
            </w:r>
          </w:p>
        </w:tc>
        <w:tc>
          <w:tcPr>
            <w:tcW w:w="736" w:type="dxa"/>
          </w:tcPr>
          <w:p>
            <w:pPr>
              <w:pStyle w:val="TableParagraph"/>
              <w:spacing w:line="163" w:lineRule="exact" w:before="1"/>
              <w:ind w:left="192"/>
              <w:jc w:val="left"/>
              <w:rPr>
                <w:sz w:val="16"/>
              </w:rPr>
            </w:pPr>
            <w:r>
              <w:rPr>
                <w:spacing w:val="-2"/>
                <w:sz w:val="16"/>
              </w:rPr>
              <w:t>0,8677</w:t>
            </w:r>
          </w:p>
        </w:tc>
        <w:tc>
          <w:tcPr>
            <w:tcW w:w="734" w:type="dxa"/>
          </w:tcPr>
          <w:p>
            <w:pPr>
              <w:pStyle w:val="TableParagraph"/>
              <w:spacing w:line="163" w:lineRule="exact" w:before="1"/>
              <w:ind w:left="112"/>
              <w:rPr>
                <w:sz w:val="16"/>
              </w:rPr>
            </w:pPr>
            <w:r>
              <w:rPr>
                <w:spacing w:val="-2"/>
                <w:sz w:val="16"/>
              </w:rPr>
              <w:t>1,1446</w:t>
            </w:r>
          </w:p>
        </w:tc>
      </w:tr>
      <w:tr>
        <w:trPr>
          <w:trHeight w:val="184" w:hRule="atLeast"/>
        </w:trPr>
        <w:tc>
          <w:tcPr>
            <w:tcW w:w="456" w:type="dxa"/>
          </w:tcPr>
          <w:p>
            <w:pPr>
              <w:pStyle w:val="TableParagraph"/>
              <w:spacing w:line="163" w:lineRule="exact" w:before="1"/>
              <w:ind w:right="85"/>
              <w:jc w:val="right"/>
              <w:rPr>
                <w:sz w:val="16"/>
              </w:rPr>
            </w:pPr>
            <w:r>
              <w:rPr>
                <w:spacing w:val="-5"/>
                <w:sz w:val="16"/>
              </w:rPr>
              <w:t>28</w:t>
            </w:r>
          </w:p>
        </w:tc>
        <w:tc>
          <w:tcPr>
            <w:tcW w:w="698" w:type="dxa"/>
          </w:tcPr>
          <w:p>
            <w:pPr>
              <w:pStyle w:val="TableParagraph"/>
              <w:spacing w:line="163" w:lineRule="exact" w:before="1"/>
              <w:ind w:left="108"/>
              <w:jc w:val="left"/>
              <w:rPr>
                <w:sz w:val="16"/>
              </w:rPr>
            </w:pPr>
            <w:r>
              <w:rPr>
                <w:spacing w:val="-4"/>
                <w:sz w:val="16"/>
              </w:rPr>
              <w:t>IKAN</w:t>
            </w:r>
          </w:p>
        </w:tc>
        <w:tc>
          <w:tcPr>
            <w:tcW w:w="787" w:type="dxa"/>
          </w:tcPr>
          <w:p>
            <w:pPr>
              <w:pStyle w:val="TableParagraph"/>
              <w:spacing w:line="163" w:lineRule="exact" w:before="1"/>
              <w:ind w:right="84"/>
              <w:jc w:val="right"/>
              <w:rPr>
                <w:sz w:val="16"/>
              </w:rPr>
            </w:pPr>
            <w:r>
              <w:rPr>
                <w:spacing w:val="-5"/>
                <w:sz w:val="16"/>
              </w:rPr>
              <w:t>59</w:t>
            </w:r>
          </w:p>
        </w:tc>
        <w:tc>
          <w:tcPr>
            <w:tcW w:w="701" w:type="dxa"/>
          </w:tcPr>
          <w:p>
            <w:pPr>
              <w:pStyle w:val="TableParagraph"/>
              <w:spacing w:line="163" w:lineRule="exact" w:before="1"/>
              <w:ind w:right="83"/>
              <w:jc w:val="right"/>
              <w:rPr>
                <w:sz w:val="16"/>
              </w:rPr>
            </w:pPr>
            <w:r>
              <w:rPr>
                <w:spacing w:val="-5"/>
                <w:sz w:val="16"/>
              </w:rPr>
              <w:t>50</w:t>
            </w:r>
          </w:p>
        </w:tc>
        <w:tc>
          <w:tcPr>
            <w:tcW w:w="701" w:type="dxa"/>
          </w:tcPr>
          <w:p>
            <w:pPr>
              <w:pStyle w:val="TableParagraph"/>
              <w:spacing w:line="163" w:lineRule="exact" w:before="1"/>
              <w:ind w:right="83"/>
              <w:jc w:val="right"/>
              <w:rPr>
                <w:sz w:val="16"/>
              </w:rPr>
            </w:pPr>
            <w:r>
              <w:rPr>
                <w:spacing w:val="-5"/>
                <w:sz w:val="16"/>
              </w:rPr>
              <w:t>24</w:t>
            </w:r>
          </w:p>
        </w:tc>
        <w:tc>
          <w:tcPr>
            <w:tcW w:w="1297" w:type="dxa"/>
          </w:tcPr>
          <w:p>
            <w:pPr>
              <w:pStyle w:val="TableParagraph"/>
              <w:spacing w:line="163" w:lineRule="exact" w:before="1"/>
              <w:ind w:right="85"/>
              <w:jc w:val="right"/>
              <w:rPr>
                <w:sz w:val="16"/>
              </w:rPr>
            </w:pPr>
            <w:r>
              <w:rPr>
                <w:spacing w:val="-2"/>
                <w:sz w:val="16"/>
              </w:rPr>
              <w:t>833.333.000</w:t>
            </w:r>
          </w:p>
        </w:tc>
        <w:tc>
          <w:tcPr>
            <w:tcW w:w="1296" w:type="dxa"/>
          </w:tcPr>
          <w:p>
            <w:pPr>
              <w:pStyle w:val="TableParagraph"/>
              <w:spacing w:line="163" w:lineRule="exact" w:before="1"/>
              <w:ind w:right="85"/>
              <w:jc w:val="right"/>
              <w:rPr>
                <w:sz w:val="16"/>
              </w:rPr>
            </w:pPr>
            <w:r>
              <w:rPr>
                <w:spacing w:val="-2"/>
                <w:sz w:val="16"/>
              </w:rPr>
              <w:t>833.333.000</w:t>
            </w:r>
          </w:p>
        </w:tc>
        <w:tc>
          <w:tcPr>
            <w:tcW w:w="1296" w:type="dxa"/>
          </w:tcPr>
          <w:p>
            <w:pPr>
              <w:pStyle w:val="TableParagraph"/>
              <w:spacing w:line="163" w:lineRule="exact" w:before="1"/>
              <w:ind w:right="85"/>
              <w:jc w:val="right"/>
              <w:rPr>
                <w:sz w:val="16"/>
              </w:rPr>
            </w:pPr>
            <w:r>
              <w:rPr>
                <w:spacing w:val="-2"/>
                <w:sz w:val="16"/>
              </w:rPr>
              <w:t>833.333.000</w:t>
            </w:r>
          </w:p>
        </w:tc>
        <w:tc>
          <w:tcPr>
            <w:tcW w:w="1576" w:type="dxa"/>
          </w:tcPr>
          <w:p>
            <w:pPr>
              <w:pStyle w:val="TableParagraph"/>
              <w:spacing w:line="163" w:lineRule="exact" w:before="1"/>
              <w:ind w:right="84"/>
              <w:jc w:val="right"/>
              <w:rPr>
                <w:sz w:val="16"/>
              </w:rPr>
            </w:pPr>
            <w:r>
              <w:rPr>
                <w:spacing w:val="-2"/>
                <w:sz w:val="16"/>
              </w:rPr>
              <w:t>72.756.417.261</w:t>
            </w:r>
          </w:p>
        </w:tc>
        <w:tc>
          <w:tcPr>
            <w:tcW w:w="1656" w:type="dxa"/>
          </w:tcPr>
          <w:p>
            <w:pPr>
              <w:pStyle w:val="TableParagraph"/>
              <w:spacing w:line="163" w:lineRule="exact" w:before="1"/>
              <w:ind w:right="84"/>
              <w:jc w:val="right"/>
              <w:rPr>
                <w:sz w:val="16"/>
              </w:rPr>
            </w:pPr>
            <w:r>
              <w:rPr>
                <w:spacing w:val="-2"/>
                <w:sz w:val="16"/>
              </w:rPr>
              <w:t>73.686.172.369</w:t>
            </w:r>
          </w:p>
        </w:tc>
        <w:tc>
          <w:tcPr>
            <w:tcW w:w="1574" w:type="dxa"/>
          </w:tcPr>
          <w:p>
            <w:pPr>
              <w:pStyle w:val="TableParagraph"/>
              <w:spacing w:line="163" w:lineRule="exact" w:before="1"/>
              <w:ind w:right="81"/>
              <w:jc w:val="right"/>
              <w:rPr>
                <w:sz w:val="16"/>
              </w:rPr>
            </w:pPr>
            <w:r>
              <w:rPr>
                <w:spacing w:val="-2"/>
                <w:sz w:val="16"/>
              </w:rPr>
              <w:t>74.502.346.495</w:t>
            </w:r>
          </w:p>
        </w:tc>
        <w:tc>
          <w:tcPr>
            <w:tcW w:w="736" w:type="dxa"/>
          </w:tcPr>
          <w:p>
            <w:pPr>
              <w:pStyle w:val="TableParagraph"/>
              <w:spacing w:line="163" w:lineRule="exact" w:before="1"/>
              <w:ind w:left="107"/>
              <w:rPr>
                <w:sz w:val="16"/>
              </w:rPr>
            </w:pPr>
            <w:r>
              <w:rPr>
                <w:spacing w:val="-2"/>
                <w:sz w:val="16"/>
              </w:rPr>
              <w:t>0,6758</w:t>
            </w:r>
          </w:p>
        </w:tc>
        <w:tc>
          <w:tcPr>
            <w:tcW w:w="736" w:type="dxa"/>
          </w:tcPr>
          <w:p>
            <w:pPr>
              <w:pStyle w:val="TableParagraph"/>
              <w:spacing w:line="163" w:lineRule="exact" w:before="1"/>
              <w:ind w:left="192"/>
              <w:jc w:val="left"/>
              <w:rPr>
                <w:sz w:val="16"/>
              </w:rPr>
            </w:pPr>
            <w:r>
              <w:rPr>
                <w:spacing w:val="-2"/>
                <w:sz w:val="16"/>
              </w:rPr>
              <w:t>0,5655</w:t>
            </w:r>
          </w:p>
        </w:tc>
        <w:tc>
          <w:tcPr>
            <w:tcW w:w="734" w:type="dxa"/>
          </w:tcPr>
          <w:p>
            <w:pPr>
              <w:pStyle w:val="TableParagraph"/>
              <w:spacing w:line="163" w:lineRule="exact" w:before="1"/>
              <w:ind w:left="112"/>
              <w:rPr>
                <w:sz w:val="16"/>
              </w:rPr>
            </w:pPr>
            <w:r>
              <w:rPr>
                <w:spacing w:val="-2"/>
                <w:sz w:val="16"/>
              </w:rPr>
              <w:t>0,2684</w:t>
            </w:r>
          </w:p>
        </w:tc>
      </w:tr>
      <w:tr>
        <w:trPr>
          <w:trHeight w:val="184" w:hRule="atLeast"/>
        </w:trPr>
        <w:tc>
          <w:tcPr>
            <w:tcW w:w="456" w:type="dxa"/>
          </w:tcPr>
          <w:p>
            <w:pPr>
              <w:pStyle w:val="TableParagraph"/>
              <w:spacing w:line="163" w:lineRule="exact" w:before="2"/>
              <w:ind w:right="85"/>
              <w:jc w:val="right"/>
              <w:rPr>
                <w:sz w:val="16"/>
              </w:rPr>
            </w:pPr>
            <w:r>
              <w:rPr>
                <w:spacing w:val="-5"/>
                <w:sz w:val="16"/>
              </w:rPr>
              <w:t>29</w:t>
            </w:r>
          </w:p>
        </w:tc>
        <w:tc>
          <w:tcPr>
            <w:tcW w:w="698" w:type="dxa"/>
          </w:tcPr>
          <w:p>
            <w:pPr>
              <w:pStyle w:val="TableParagraph"/>
              <w:spacing w:line="163" w:lineRule="exact" w:before="2"/>
              <w:ind w:left="108"/>
              <w:jc w:val="left"/>
              <w:rPr>
                <w:sz w:val="16"/>
              </w:rPr>
            </w:pPr>
            <w:r>
              <w:rPr>
                <w:spacing w:val="-4"/>
                <w:sz w:val="16"/>
              </w:rPr>
              <w:t>PGUN</w:t>
            </w:r>
          </w:p>
        </w:tc>
        <w:tc>
          <w:tcPr>
            <w:tcW w:w="787" w:type="dxa"/>
          </w:tcPr>
          <w:p>
            <w:pPr>
              <w:pStyle w:val="TableParagraph"/>
              <w:spacing w:line="163" w:lineRule="exact" w:before="2"/>
              <w:ind w:right="84"/>
              <w:jc w:val="right"/>
              <w:rPr>
                <w:sz w:val="16"/>
              </w:rPr>
            </w:pPr>
            <w:r>
              <w:rPr>
                <w:spacing w:val="-5"/>
                <w:sz w:val="16"/>
              </w:rPr>
              <w:t>805</w:t>
            </w:r>
          </w:p>
        </w:tc>
        <w:tc>
          <w:tcPr>
            <w:tcW w:w="701" w:type="dxa"/>
          </w:tcPr>
          <w:p>
            <w:pPr>
              <w:pStyle w:val="TableParagraph"/>
              <w:spacing w:line="163" w:lineRule="exact" w:before="2"/>
              <w:ind w:right="84"/>
              <w:jc w:val="right"/>
              <w:rPr>
                <w:sz w:val="16"/>
              </w:rPr>
            </w:pPr>
            <w:r>
              <w:rPr>
                <w:spacing w:val="-5"/>
                <w:sz w:val="16"/>
              </w:rPr>
              <w:t>416</w:t>
            </w:r>
          </w:p>
        </w:tc>
        <w:tc>
          <w:tcPr>
            <w:tcW w:w="701" w:type="dxa"/>
          </w:tcPr>
          <w:p>
            <w:pPr>
              <w:pStyle w:val="TableParagraph"/>
              <w:spacing w:line="163" w:lineRule="exact" w:before="2"/>
              <w:ind w:right="84"/>
              <w:jc w:val="right"/>
              <w:rPr>
                <w:sz w:val="16"/>
              </w:rPr>
            </w:pPr>
            <w:r>
              <w:rPr>
                <w:spacing w:val="-5"/>
                <w:sz w:val="16"/>
              </w:rPr>
              <w:t>424</w:t>
            </w:r>
          </w:p>
        </w:tc>
        <w:tc>
          <w:tcPr>
            <w:tcW w:w="1297" w:type="dxa"/>
          </w:tcPr>
          <w:p>
            <w:pPr>
              <w:pStyle w:val="TableParagraph"/>
              <w:spacing w:line="163" w:lineRule="exact" w:before="2"/>
              <w:ind w:right="86"/>
              <w:jc w:val="right"/>
              <w:rPr>
                <w:sz w:val="16"/>
              </w:rPr>
            </w:pPr>
            <w:r>
              <w:rPr>
                <w:spacing w:val="-2"/>
                <w:sz w:val="16"/>
              </w:rPr>
              <w:t>5.737.848.882</w:t>
            </w:r>
          </w:p>
        </w:tc>
        <w:tc>
          <w:tcPr>
            <w:tcW w:w="1296" w:type="dxa"/>
          </w:tcPr>
          <w:p>
            <w:pPr>
              <w:pStyle w:val="TableParagraph"/>
              <w:spacing w:line="163" w:lineRule="exact" w:before="2"/>
              <w:ind w:right="85"/>
              <w:jc w:val="right"/>
              <w:rPr>
                <w:sz w:val="16"/>
              </w:rPr>
            </w:pPr>
            <w:r>
              <w:rPr>
                <w:spacing w:val="-2"/>
                <w:sz w:val="16"/>
              </w:rPr>
              <w:t>5.737.848.882</w:t>
            </w:r>
          </w:p>
        </w:tc>
        <w:tc>
          <w:tcPr>
            <w:tcW w:w="1296" w:type="dxa"/>
          </w:tcPr>
          <w:p>
            <w:pPr>
              <w:pStyle w:val="TableParagraph"/>
              <w:spacing w:line="163" w:lineRule="exact" w:before="2"/>
              <w:ind w:right="85"/>
              <w:jc w:val="right"/>
              <w:rPr>
                <w:sz w:val="16"/>
              </w:rPr>
            </w:pPr>
            <w:r>
              <w:rPr>
                <w:spacing w:val="-2"/>
                <w:sz w:val="16"/>
              </w:rPr>
              <w:t>5.737.848.882</w:t>
            </w:r>
          </w:p>
        </w:tc>
        <w:tc>
          <w:tcPr>
            <w:tcW w:w="1576" w:type="dxa"/>
          </w:tcPr>
          <w:p>
            <w:pPr>
              <w:pStyle w:val="TableParagraph"/>
              <w:spacing w:line="163" w:lineRule="exact" w:before="2"/>
              <w:ind w:right="84"/>
              <w:jc w:val="right"/>
              <w:rPr>
                <w:sz w:val="16"/>
              </w:rPr>
            </w:pPr>
            <w:r>
              <w:rPr>
                <w:spacing w:val="-2"/>
                <w:sz w:val="16"/>
              </w:rPr>
              <w:t>1.429.166.103.716</w:t>
            </w:r>
          </w:p>
        </w:tc>
        <w:tc>
          <w:tcPr>
            <w:tcW w:w="1656" w:type="dxa"/>
          </w:tcPr>
          <w:p>
            <w:pPr>
              <w:pStyle w:val="TableParagraph"/>
              <w:spacing w:line="163" w:lineRule="exact" w:before="2"/>
              <w:ind w:right="84"/>
              <w:jc w:val="right"/>
              <w:rPr>
                <w:sz w:val="16"/>
              </w:rPr>
            </w:pPr>
            <w:r>
              <w:rPr>
                <w:spacing w:val="-2"/>
                <w:sz w:val="16"/>
              </w:rPr>
              <w:t>1.626.074.845.771</w:t>
            </w:r>
          </w:p>
        </w:tc>
        <w:tc>
          <w:tcPr>
            <w:tcW w:w="1574" w:type="dxa"/>
          </w:tcPr>
          <w:p>
            <w:pPr>
              <w:pStyle w:val="TableParagraph"/>
              <w:spacing w:line="163" w:lineRule="exact" w:before="2"/>
              <w:ind w:right="81"/>
              <w:jc w:val="right"/>
              <w:rPr>
                <w:sz w:val="16"/>
              </w:rPr>
            </w:pPr>
            <w:r>
              <w:rPr>
                <w:spacing w:val="-2"/>
                <w:sz w:val="16"/>
              </w:rPr>
              <w:t>1.792.951.751.095</w:t>
            </w:r>
          </w:p>
        </w:tc>
        <w:tc>
          <w:tcPr>
            <w:tcW w:w="736" w:type="dxa"/>
          </w:tcPr>
          <w:p>
            <w:pPr>
              <w:pStyle w:val="TableParagraph"/>
              <w:spacing w:line="163" w:lineRule="exact" w:before="2"/>
              <w:ind w:left="107"/>
              <w:rPr>
                <w:sz w:val="16"/>
              </w:rPr>
            </w:pPr>
            <w:r>
              <w:rPr>
                <w:spacing w:val="-2"/>
                <w:sz w:val="16"/>
              </w:rPr>
              <w:t>3,2319</w:t>
            </w:r>
          </w:p>
        </w:tc>
        <w:tc>
          <w:tcPr>
            <w:tcW w:w="736" w:type="dxa"/>
          </w:tcPr>
          <w:p>
            <w:pPr>
              <w:pStyle w:val="TableParagraph"/>
              <w:spacing w:line="163" w:lineRule="exact" w:before="2"/>
              <w:ind w:left="192"/>
              <w:jc w:val="left"/>
              <w:rPr>
                <w:sz w:val="16"/>
              </w:rPr>
            </w:pPr>
            <w:r>
              <w:rPr>
                <w:spacing w:val="-2"/>
                <w:sz w:val="16"/>
              </w:rPr>
              <w:t>1,4679</w:t>
            </w:r>
          </w:p>
        </w:tc>
        <w:tc>
          <w:tcPr>
            <w:tcW w:w="734" w:type="dxa"/>
          </w:tcPr>
          <w:p>
            <w:pPr>
              <w:pStyle w:val="TableParagraph"/>
              <w:spacing w:line="163" w:lineRule="exact" w:before="2"/>
              <w:ind w:left="112"/>
              <w:rPr>
                <w:sz w:val="16"/>
              </w:rPr>
            </w:pPr>
            <w:r>
              <w:rPr>
                <w:spacing w:val="-2"/>
                <w:sz w:val="16"/>
              </w:rPr>
              <w:t>1,3569</w:t>
            </w:r>
          </w:p>
        </w:tc>
      </w:tr>
      <w:tr>
        <w:trPr>
          <w:trHeight w:val="183" w:hRule="atLeast"/>
        </w:trPr>
        <w:tc>
          <w:tcPr>
            <w:tcW w:w="456" w:type="dxa"/>
          </w:tcPr>
          <w:p>
            <w:pPr>
              <w:pStyle w:val="TableParagraph"/>
              <w:spacing w:line="163" w:lineRule="exact" w:before="1"/>
              <w:ind w:right="85"/>
              <w:jc w:val="right"/>
              <w:rPr>
                <w:sz w:val="16"/>
              </w:rPr>
            </w:pPr>
            <w:r>
              <w:rPr>
                <w:spacing w:val="-5"/>
                <w:sz w:val="16"/>
              </w:rPr>
              <w:t>30</w:t>
            </w:r>
          </w:p>
        </w:tc>
        <w:tc>
          <w:tcPr>
            <w:tcW w:w="698" w:type="dxa"/>
          </w:tcPr>
          <w:p>
            <w:pPr>
              <w:pStyle w:val="TableParagraph"/>
              <w:spacing w:line="163" w:lineRule="exact" w:before="1"/>
              <w:ind w:left="108"/>
              <w:jc w:val="left"/>
              <w:rPr>
                <w:sz w:val="16"/>
              </w:rPr>
            </w:pPr>
            <w:r>
              <w:rPr>
                <w:spacing w:val="-4"/>
                <w:sz w:val="16"/>
              </w:rPr>
              <w:t>PNGO</w:t>
            </w:r>
          </w:p>
        </w:tc>
        <w:tc>
          <w:tcPr>
            <w:tcW w:w="787" w:type="dxa"/>
          </w:tcPr>
          <w:p>
            <w:pPr>
              <w:pStyle w:val="TableParagraph"/>
              <w:spacing w:line="163" w:lineRule="exact" w:before="1"/>
              <w:ind w:right="84"/>
              <w:jc w:val="right"/>
              <w:rPr>
                <w:sz w:val="16"/>
              </w:rPr>
            </w:pPr>
            <w:r>
              <w:rPr>
                <w:spacing w:val="-2"/>
                <w:sz w:val="16"/>
              </w:rPr>
              <w:t>1.400</w:t>
            </w:r>
          </w:p>
        </w:tc>
        <w:tc>
          <w:tcPr>
            <w:tcW w:w="701" w:type="dxa"/>
          </w:tcPr>
          <w:p>
            <w:pPr>
              <w:pStyle w:val="TableParagraph"/>
              <w:spacing w:line="163" w:lineRule="exact" w:before="1"/>
              <w:ind w:right="84"/>
              <w:jc w:val="right"/>
              <w:rPr>
                <w:sz w:val="16"/>
              </w:rPr>
            </w:pPr>
            <w:r>
              <w:rPr>
                <w:spacing w:val="-2"/>
                <w:sz w:val="16"/>
              </w:rPr>
              <w:t>1.400</w:t>
            </w:r>
          </w:p>
        </w:tc>
        <w:tc>
          <w:tcPr>
            <w:tcW w:w="701" w:type="dxa"/>
          </w:tcPr>
          <w:p>
            <w:pPr>
              <w:pStyle w:val="TableParagraph"/>
              <w:spacing w:line="163" w:lineRule="exact" w:before="1"/>
              <w:ind w:right="84"/>
              <w:jc w:val="right"/>
              <w:rPr>
                <w:sz w:val="16"/>
              </w:rPr>
            </w:pPr>
            <w:r>
              <w:rPr>
                <w:spacing w:val="-2"/>
                <w:sz w:val="16"/>
              </w:rPr>
              <w:t>1.610</w:t>
            </w:r>
          </w:p>
        </w:tc>
        <w:tc>
          <w:tcPr>
            <w:tcW w:w="1297" w:type="dxa"/>
          </w:tcPr>
          <w:p>
            <w:pPr>
              <w:pStyle w:val="TableParagraph"/>
              <w:spacing w:line="163" w:lineRule="exact" w:before="1"/>
              <w:ind w:right="85"/>
              <w:jc w:val="right"/>
              <w:rPr>
                <w:sz w:val="16"/>
              </w:rPr>
            </w:pPr>
            <w:r>
              <w:rPr>
                <w:spacing w:val="-2"/>
                <w:sz w:val="16"/>
              </w:rPr>
              <w:t>781.250.000</w:t>
            </w:r>
          </w:p>
        </w:tc>
        <w:tc>
          <w:tcPr>
            <w:tcW w:w="1296" w:type="dxa"/>
          </w:tcPr>
          <w:p>
            <w:pPr>
              <w:pStyle w:val="TableParagraph"/>
              <w:spacing w:line="163" w:lineRule="exact" w:before="1"/>
              <w:ind w:right="85"/>
              <w:jc w:val="right"/>
              <w:rPr>
                <w:sz w:val="16"/>
              </w:rPr>
            </w:pPr>
            <w:r>
              <w:rPr>
                <w:spacing w:val="-2"/>
                <w:sz w:val="16"/>
              </w:rPr>
              <w:t>781.250.000</w:t>
            </w:r>
          </w:p>
        </w:tc>
        <w:tc>
          <w:tcPr>
            <w:tcW w:w="1296" w:type="dxa"/>
          </w:tcPr>
          <w:p>
            <w:pPr>
              <w:pStyle w:val="TableParagraph"/>
              <w:spacing w:line="163" w:lineRule="exact" w:before="1"/>
              <w:ind w:right="85"/>
              <w:jc w:val="right"/>
              <w:rPr>
                <w:sz w:val="16"/>
              </w:rPr>
            </w:pPr>
            <w:r>
              <w:rPr>
                <w:spacing w:val="-2"/>
                <w:sz w:val="16"/>
              </w:rPr>
              <w:t>781.250.000</w:t>
            </w:r>
          </w:p>
        </w:tc>
        <w:tc>
          <w:tcPr>
            <w:tcW w:w="1576" w:type="dxa"/>
          </w:tcPr>
          <w:p>
            <w:pPr>
              <w:pStyle w:val="TableParagraph"/>
              <w:spacing w:line="163" w:lineRule="exact" w:before="1"/>
              <w:ind w:right="84"/>
              <w:jc w:val="right"/>
              <w:rPr>
                <w:sz w:val="16"/>
              </w:rPr>
            </w:pPr>
            <w:r>
              <w:rPr>
                <w:spacing w:val="-2"/>
                <w:sz w:val="16"/>
              </w:rPr>
              <w:t>708.549.398.656</w:t>
            </w:r>
          </w:p>
        </w:tc>
        <w:tc>
          <w:tcPr>
            <w:tcW w:w="1656" w:type="dxa"/>
          </w:tcPr>
          <w:p>
            <w:pPr>
              <w:pStyle w:val="TableParagraph"/>
              <w:spacing w:line="163" w:lineRule="exact" w:before="1"/>
              <w:ind w:right="84"/>
              <w:jc w:val="right"/>
              <w:rPr>
                <w:sz w:val="16"/>
              </w:rPr>
            </w:pPr>
            <w:r>
              <w:rPr>
                <w:spacing w:val="-2"/>
                <w:sz w:val="16"/>
              </w:rPr>
              <w:t>796.841.740.042</w:t>
            </w:r>
          </w:p>
        </w:tc>
        <w:tc>
          <w:tcPr>
            <w:tcW w:w="1574" w:type="dxa"/>
          </w:tcPr>
          <w:p>
            <w:pPr>
              <w:pStyle w:val="TableParagraph"/>
              <w:spacing w:line="163" w:lineRule="exact" w:before="1"/>
              <w:ind w:right="81"/>
              <w:jc w:val="right"/>
              <w:rPr>
                <w:sz w:val="16"/>
              </w:rPr>
            </w:pPr>
            <w:r>
              <w:rPr>
                <w:spacing w:val="-2"/>
                <w:sz w:val="16"/>
              </w:rPr>
              <w:t>965.807.111.206</w:t>
            </w:r>
          </w:p>
        </w:tc>
        <w:tc>
          <w:tcPr>
            <w:tcW w:w="736" w:type="dxa"/>
          </w:tcPr>
          <w:p>
            <w:pPr>
              <w:pStyle w:val="TableParagraph"/>
              <w:spacing w:line="163" w:lineRule="exact" w:before="1"/>
              <w:ind w:left="107"/>
              <w:rPr>
                <w:sz w:val="16"/>
              </w:rPr>
            </w:pPr>
            <w:r>
              <w:rPr>
                <w:spacing w:val="-2"/>
                <w:sz w:val="16"/>
              </w:rPr>
              <w:t>1,5436</w:t>
            </w:r>
          </w:p>
        </w:tc>
        <w:tc>
          <w:tcPr>
            <w:tcW w:w="736" w:type="dxa"/>
          </w:tcPr>
          <w:p>
            <w:pPr>
              <w:pStyle w:val="TableParagraph"/>
              <w:spacing w:line="163" w:lineRule="exact" w:before="1"/>
              <w:ind w:left="192"/>
              <w:jc w:val="left"/>
              <w:rPr>
                <w:sz w:val="16"/>
              </w:rPr>
            </w:pPr>
            <w:r>
              <w:rPr>
                <w:spacing w:val="-2"/>
                <w:sz w:val="16"/>
              </w:rPr>
              <w:t>1,3726</w:t>
            </w:r>
          </w:p>
        </w:tc>
        <w:tc>
          <w:tcPr>
            <w:tcW w:w="734" w:type="dxa"/>
          </w:tcPr>
          <w:p>
            <w:pPr>
              <w:pStyle w:val="TableParagraph"/>
              <w:spacing w:line="163" w:lineRule="exact" w:before="1"/>
              <w:ind w:left="112"/>
              <w:rPr>
                <w:sz w:val="16"/>
              </w:rPr>
            </w:pPr>
            <w:r>
              <w:rPr>
                <w:spacing w:val="-2"/>
                <w:sz w:val="16"/>
              </w:rPr>
              <w:t>1,3023</w:t>
            </w:r>
          </w:p>
        </w:tc>
      </w:tr>
      <w:tr>
        <w:trPr>
          <w:trHeight w:val="184" w:hRule="atLeast"/>
        </w:trPr>
        <w:tc>
          <w:tcPr>
            <w:tcW w:w="456" w:type="dxa"/>
          </w:tcPr>
          <w:p>
            <w:pPr>
              <w:pStyle w:val="TableParagraph"/>
              <w:spacing w:line="163" w:lineRule="exact" w:before="1"/>
              <w:ind w:right="85"/>
              <w:jc w:val="right"/>
              <w:rPr>
                <w:sz w:val="16"/>
              </w:rPr>
            </w:pPr>
            <w:r>
              <w:rPr>
                <w:spacing w:val="-5"/>
                <w:sz w:val="16"/>
              </w:rPr>
              <w:t>31</w:t>
            </w:r>
          </w:p>
        </w:tc>
        <w:tc>
          <w:tcPr>
            <w:tcW w:w="698" w:type="dxa"/>
          </w:tcPr>
          <w:p>
            <w:pPr>
              <w:pStyle w:val="TableParagraph"/>
              <w:spacing w:line="163" w:lineRule="exact" w:before="1"/>
              <w:ind w:left="108"/>
              <w:jc w:val="left"/>
              <w:rPr>
                <w:sz w:val="16"/>
              </w:rPr>
            </w:pPr>
            <w:r>
              <w:rPr>
                <w:spacing w:val="-4"/>
                <w:sz w:val="16"/>
              </w:rPr>
              <w:t>KMDS</w:t>
            </w:r>
          </w:p>
        </w:tc>
        <w:tc>
          <w:tcPr>
            <w:tcW w:w="787" w:type="dxa"/>
          </w:tcPr>
          <w:p>
            <w:pPr>
              <w:pStyle w:val="TableParagraph"/>
              <w:spacing w:line="163" w:lineRule="exact" w:before="1"/>
              <w:ind w:right="84"/>
              <w:jc w:val="right"/>
              <w:rPr>
                <w:sz w:val="16"/>
              </w:rPr>
            </w:pPr>
            <w:r>
              <w:rPr>
                <w:spacing w:val="-5"/>
                <w:sz w:val="16"/>
              </w:rPr>
              <w:t>575</w:t>
            </w:r>
          </w:p>
        </w:tc>
        <w:tc>
          <w:tcPr>
            <w:tcW w:w="701" w:type="dxa"/>
          </w:tcPr>
          <w:p>
            <w:pPr>
              <w:pStyle w:val="TableParagraph"/>
              <w:spacing w:line="163" w:lineRule="exact" w:before="1"/>
              <w:ind w:right="84"/>
              <w:jc w:val="right"/>
              <w:rPr>
                <w:sz w:val="16"/>
              </w:rPr>
            </w:pPr>
            <w:r>
              <w:rPr>
                <w:spacing w:val="-5"/>
                <w:sz w:val="16"/>
              </w:rPr>
              <w:t>424</w:t>
            </w:r>
          </w:p>
        </w:tc>
        <w:tc>
          <w:tcPr>
            <w:tcW w:w="701" w:type="dxa"/>
          </w:tcPr>
          <w:p>
            <w:pPr>
              <w:pStyle w:val="TableParagraph"/>
              <w:spacing w:line="163" w:lineRule="exact" w:before="1"/>
              <w:ind w:right="84"/>
              <w:jc w:val="right"/>
              <w:rPr>
                <w:sz w:val="16"/>
              </w:rPr>
            </w:pPr>
            <w:r>
              <w:rPr>
                <w:spacing w:val="-5"/>
                <w:sz w:val="16"/>
              </w:rPr>
              <w:t>585</w:t>
            </w:r>
          </w:p>
        </w:tc>
        <w:tc>
          <w:tcPr>
            <w:tcW w:w="1297" w:type="dxa"/>
          </w:tcPr>
          <w:p>
            <w:pPr>
              <w:pStyle w:val="TableParagraph"/>
              <w:spacing w:line="163" w:lineRule="exact" w:before="1"/>
              <w:ind w:right="85"/>
              <w:jc w:val="right"/>
              <w:rPr>
                <w:sz w:val="16"/>
              </w:rPr>
            </w:pPr>
            <w:r>
              <w:rPr>
                <w:spacing w:val="-2"/>
                <w:sz w:val="16"/>
              </w:rPr>
              <w:t>800.000.000</w:t>
            </w:r>
          </w:p>
        </w:tc>
        <w:tc>
          <w:tcPr>
            <w:tcW w:w="1296" w:type="dxa"/>
          </w:tcPr>
          <w:p>
            <w:pPr>
              <w:pStyle w:val="TableParagraph"/>
              <w:spacing w:line="163" w:lineRule="exact" w:before="1"/>
              <w:ind w:right="85"/>
              <w:jc w:val="right"/>
              <w:rPr>
                <w:sz w:val="16"/>
              </w:rPr>
            </w:pPr>
            <w:r>
              <w:rPr>
                <w:spacing w:val="-2"/>
                <w:sz w:val="16"/>
              </w:rPr>
              <w:t>800.000.000</w:t>
            </w:r>
          </w:p>
        </w:tc>
        <w:tc>
          <w:tcPr>
            <w:tcW w:w="1296" w:type="dxa"/>
          </w:tcPr>
          <w:p>
            <w:pPr>
              <w:pStyle w:val="TableParagraph"/>
              <w:spacing w:line="163" w:lineRule="exact" w:before="1"/>
              <w:ind w:right="85"/>
              <w:jc w:val="right"/>
              <w:rPr>
                <w:sz w:val="16"/>
              </w:rPr>
            </w:pPr>
            <w:r>
              <w:rPr>
                <w:spacing w:val="-2"/>
                <w:sz w:val="16"/>
              </w:rPr>
              <w:t>800.000.000</w:t>
            </w:r>
          </w:p>
        </w:tc>
        <w:tc>
          <w:tcPr>
            <w:tcW w:w="1576" w:type="dxa"/>
          </w:tcPr>
          <w:p>
            <w:pPr>
              <w:pStyle w:val="TableParagraph"/>
              <w:spacing w:line="163" w:lineRule="exact" w:before="1"/>
              <w:ind w:right="84"/>
              <w:jc w:val="right"/>
              <w:rPr>
                <w:sz w:val="16"/>
              </w:rPr>
            </w:pPr>
            <w:r>
              <w:rPr>
                <w:spacing w:val="-2"/>
                <w:sz w:val="16"/>
              </w:rPr>
              <w:t>185.074.524.724</w:t>
            </w:r>
          </w:p>
        </w:tc>
        <w:tc>
          <w:tcPr>
            <w:tcW w:w="1656" w:type="dxa"/>
          </w:tcPr>
          <w:p>
            <w:pPr>
              <w:pStyle w:val="TableParagraph"/>
              <w:spacing w:line="163" w:lineRule="exact" w:before="1"/>
              <w:ind w:right="84"/>
              <w:jc w:val="right"/>
              <w:rPr>
                <w:sz w:val="16"/>
              </w:rPr>
            </w:pPr>
            <w:r>
              <w:rPr>
                <w:spacing w:val="-2"/>
                <w:sz w:val="16"/>
              </w:rPr>
              <w:t>207.612.551.051</w:t>
            </w:r>
          </w:p>
        </w:tc>
        <w:tc>
          <w:tcPr>
            <w:tcW w:w="1574" w:type="dxa"/>
          </w:tcPr>
          <w:p>
            <w:pPr>
              <w:pStyle w:val="TableParagraph"/>
              <w:spacing w:line="163" w:lineRule="exact" w:before="1"/>
              <w:ind w:right="81"/>
              <w:jc w:val="right"/>
              <w:rPr>
                <w:sz w:val="16"/>
              </w:rPr>
            </w:pPr>
            <w:r>
              <w:rPr>
                <w:spacing w:val="-2"/>
                <w:sz w:val="16"/>
              </w:rPr>
              <w:t>232.613.934.667</w:t>
            </w:r>
          </w:p>
        </w:tc>
        <w:tc>
          <w:tcPr>
            <w:tcW w:w="736" w:type="dxa"/>
          </w:tcPr>
          <w:p>
            <w:pPr>
              <w:pStyle w:val="TableParagraph"/>
              <w:spacing w:line="163" w:lineRule="exact" w:before="1"/>
              <w:ind w:left="107"/>
              <w:rPr>
                <w:sz w:val="16"/>
              </w:rPr>
            </w:pPr>
            <w:r>
              <w:rPr>
                <w:spacing w:val="-2"/>
                <w:sz w:val="16"/>
              </w:rPr>
              <w:t>2,4855</w:t>
            </w:r>
          </w:p>
        </w:tc>
        <w:tc>
          <w:tcPr>
            <w:tcW w:w="736" w:type="dxa"/>
          </w:tcPr>
          <w:p>
            <w:pPr>
              <w:pStyle w:val="TableParagraph"/>
              <w:spacing w:line="163" w:lineRule="exact" w:before="1"/>
              <w:ind w:left="192"/>
              <w:jc w:val="left"/>
              <w:rPr>
                <w:sz w:val="16"/>
              </w:rPr>
            </w:pPr>
            <w:r>
              <w:rPr>
                <w:spacing w:val="-2"/>
                <w:sz w:val="16"/>
              </w:rPr>
              <w:t>1,6338</w:t>
            </w:r>
          </w:p>
        </w:tc>
        <w:tc>
          <w:tcPr>
            <w:tcW w:w="734" w:type="dxa"/>
          </w:tcPr>
          <w:p>
            <w:pPr>
              <w:pStyle w:val="TableParagraph"/>
              <w:spacing w:line="163" w:lineRule="exact" w:before="1"/>
              <w:ind w:left="112"/>
              <w:rPr>
                <w:sz w:val="16"/>
              </w:rPr>
            </w:pPr>
            <w:r>
              <w:rPr>
                <w:spacing w:val="-2"/>
                <w:sz w:val="16"/>
              </w:rPr>
              <w:t>2,0119</w:t>
            </w:r>
          </w:p>
        </w:tc>
      </w:tr>
      <w:tr>
        <w:trPr>
          <w:trHeight w:val="183" w:hRule="atLeast"/>
        </w:trPr>
        <w:tc>
          <w:tcPr>
            <w:tcW w:w="456" w:type="dxa"/>
          </w:tcPr>
          <w:p>
            <w:pPr>
              <w:pStyle w:val="TableParagraph"/>
              <w:spacing w:line="163" w:lineRule="exact" w:before="1"/>
              <w:ind w:right="85"/>
              <w:jc w:val="right"/>
              <w:rPr>
                <w:sz w:val="16"/>
              </w:rPr>
            </w:pPr>
            <w:r>
              <w:rPr>
                <w:spacing w:val="-5"/>
                <w:sz w:val="16"/>
              </w:rPr>
              <w:t>32</w:t>
            </w:r>
          </w:p>
        </w:tc>
        <w:tc>
          <w:tcPr>
            <w:tcW w:w="698" w:type="dxa"/>
          </w:tcPr>
          <w:p>
            <w:pPr>
              <w:pStyle w:val="TableParagraph"/>
              <w:spacing w:line="163" w:lineRule="exact" w:before="1"/>
              <w:ind w:left="108"/>
              <w:jc w:val="left"/>
              <w:rPr>
                <w:sz w:val="16"/>
              </w:rPr>
            </w:pPr>
            <w:r>
              <w:rPr>
                <w:spacing w:val="-4"/>
                <w:sz w:val="16"/>
              </w:rPr>
              <w:t>FAPA</w:t>
            </w:r>
          </w:p>
        </w:tc>
        <w:tc>
          <w:tcPr>
            <w:tcW w:w="787" w:type="dxa"/>
          </w:tcPr>
          <w:p>
            <w:pPr>
              <w:pStyle w:val="TableParagraph"/>
              <w:spacing w:line="163" w:lineRule="exact" w:before="1"/>
              <w:ind w:right="84"/>
              <w:jc w:val="right"/>
              <w:rPr>
                <w:sz w:val="16"/>
              </w:rPr>
            </w:pPr>
            <w:r>
              <w:rPr>
                <w:spacing w:val="-2"/>
                <w:sz w:val="16"/>
              </w:rPr>
              <w:t>4.300</w:t>
            </w:r>
          </w:p>
        </w:tc>
        <w:tc>
          <w:tcPr>
            <w:tcW w:w="701" w:type="dxa"/>
          </w:tcPr>
          <w:p>
            <w:pPr>
              <w:pStyle w:val="TableParagraph"/>
              <w:spacing w:line="163" w:lineRule="exact" w:before="1"/>
              <w:ind w:right="84"/>
              <w:jc w:val="right"/>
              <w:rPr>
                <w:sz w:val="16"/>
              </w:rPr>
            </w:pPr>
            <w:r>
              <w:rPr>
                <w:spacing w:val="-2"/>
                <w:sz w:val="16"/>
              </w:rPr>
              <w:t>5.300</w:t>
            </w:r>
          </w:p>
        </w:tc>
        <w:tc>
          <w:tcPr>
            <w:tcW w:w="701" w:type="dxa"/>
          </w:tcPr>
          <w:p>
            <w:pPr>
              <w:pStyle w:val="TableParagraph"/>
              <w:spacing w:line="163" w:lineRule="exact" w:before="1"/>
              <w:ind w:right="84"/>
              <w:jc w:val="right"/>
              <w:rPr>
                <w:sz w:val="16"/>
              </w:rPr>
            </w:pPr>
            <w:r>
              <w:rPr>
                <w:spacing w:val="-2"/>
                <w:sz w:val="16"/>
              </w:rPr>
              <w:t>5.400</w:t>
            </w:r>
          </w:p>
        </w:tc>
        <w:tc>
          <w:tcPr>
            <w:tcW w:w="1297" w:type="dxa"/>
          </w:tcPr>
          <w:p>
            <w:pPr>
              <w:pStyle w:val="TableParagraph"/>
              <w:spacing w:line="163" w:lineRule="exact" w:before="1"/>
              <w:ind w:right="86"/>
              <w:jc w:val="right"/>
              <w:rPr>
                <w:sz w:val="16"/>
              </w:rPr>
            </w:pPr>
            <w:r>
              <w:rPr>
                <w:spacing w:val="-2"/>
                <w:sz w:val="16"/>
              </w:rPr>
              <w:t>3.629.411.800</w:t>
            </w:r>
          </w:p>
        </w:tc>
        <w:tc>
          <w:tcPr>
            <w:tcW w:w="1296" w:type="dxa"/>
          </w:tcPr>
          <w:p>
            <w:pPr>
              <w:pStyle w:val="TableParagraph"/>
              <w:spacing w:line="163" w:lineRule="exact" w:before="1"/>
              <w:ind w:right="85"/>
              <w:jc w:val="right"/>
              <w:rPr>
                <w:sz w:val="16"/>
              </w:rPr>
            </w:pPr>
            <w:r>
              <w:rPr>
                <w:spacing w:val="-2"/>
                <w:sz w:val="16"/>
              </w:rPr>
              <w:t>3.629.411.800</w:t>
            </w:r>
          </w:p>
        </w:tc>
        <w:tc>
          <w:tcPr>
            <w:tcW w:w="1296" w:type="dxa"/>
          </w:tcPr>
          <w:p>
            <w:pPr>
              <w:pStyle w:val="TableParagraph"/>
              <w:spacing w:line="163" w:lineRule="exact" w:before="1"/>
              <w:ind w:right="85"/>
              <w:jc w:val="right"/>
              <w:rPr>
                <w:sz w:val="16"/>
              </w:rPr>
            </w:pPr>
            <w:r>
              <w:rPr>
                <w:spacing w:val="-2"/>
                <w:sz w:val="16"/>
              </w:rPr>
              <w:t>3.629.411.800</w:t>
            </w:r>
          </w:p>
        </w:tc>
        <w:tc>
          <w:tcPr>
            <w:tcW w:w="1576" w:type="dxa"/>
          </w:tcPr>
          <w:p>
            <w:pPr>
              <w:pStyle w:val="TableParagraph"/>
              <w:spacing w:line="163" w:lineRule="exact" w:before="1"/>
              <w:ind w:right="84"/>
              <w:jc w:val="right"/>
              <w:rPr>
                <w:sz w:val="16"/>
              </w:rPr>
            </w:pPr>
            <w:r>
              <w:rPr>
                <w:spacing w:val="-2"/>
                <w:sz w:val="16"/>
              </w:rPr>
              <w:t>3.899.011.991.141</w:t>
            </w:r>
          </w:p>
        </w:tc>
        <w:tc>
          <w:tcPr>
            <w:tcW w:w="1656" w:type="dxa"/>
          </w:tcPr>
          <w:p>
            <w:pPr>
              <w:pStyle w:val="TableParagraph"/>
              <w:spacing w:line="163" w:lineRule="exact" w:before="1"/>
              <w:ind w:right="84"/>
              <w:jc w:val="right"/>
              <w:rPr>
                <w:sz w:val="16"/>
              </w:rPr>
            </w:pPr>
            <w:r>
              <w:rPr>
                <w:spacing w:val="-2"/>
                <w:sz w:val="16"/>
              </w:rPr>
              <w:t>4.063.648.978.866</w:t>
            </w:r>
          </w:p>
        </w:tc>
        <w:tc>
          <w:tcPr>
            <w:tcW w:w="1574" w:type="dxa"/>
          </w:tcPr>
          <w:p>
            <w:pPr>
              <w:pStyle w:val="TableParagraph"/>
              <w:spacing w:line="163" w:lineRule="exact" w:before="1"/>
              <w:ind w:right="81"/>
              <w:jc w:val="right"/>
              <w:rPr>
                <w:sz w:val="16"/>
              </w:rPr>
            </w:pPr>
            <w:r>
              <w:rPr>
                <w:spacing w:val="-2"/>
                <w:sz w:val="16"/>
              </w:rPr>
              <w:t>3.852.735.375.236</w:t>
            </w:r>
          </w:p>
        </w:tc>
        <w:tc>
          <w:tcPr>
            <w:tcW w:w="736" w:type="dxa"/>
          </w:tcPr>
          <w:p>
            <w:pPr>
              <w:pStyle w:val="TableParagraph"/>
              <w:spacing w:line="163" w:lineRule="exact" w:before="1"/>
              <w:ind w:left="107"/>
              <w:rPr>
                <w:sz w:val="16"/>
              </w:rPr>
            </w:pPr>
            <w:r>
              <w:rPr>
                <w:spacing w:val="-2"/>
                <w:sz w:val="16"/>
              </w:rPr>
              <w:t>4,0027</w:t>
            </w:r>
          </w:p>
        </w:tc>
        <w:tc>
          <w:tcPr>
            <w:tcW w:w="736" w:type="dxa"/>
          </w:tcPr>
          <w:p>
            <w:pPr>
              <w:pStyle w:val="TableParagraph"/>
              <w:spacing w:line="163" w:lineRule="exact" w:before="1"/>
              <w:ind w:left="192"/>
              <w:jc w:val="left"/>
              <w:rPr>
                <w:sz w:val="16"/>
              </w:rPr>
            </w:pPr>
            <w:r>
              <w:rPr>
                <w:spacing w:val="-2"/>
                <w:sz w:val="16"/>
              </w:rPr>
              <w:t>4,7336</w:t>
            </w:r>
          </w:p>
        </w:tc>
        <w:tc>
          <w:tcPr>
            <w:tcW w:w="734" w:type="dxa"/>
          </w:tcPr>
          <w:p>
            <w:pPr>
              <w:pStyle w:val="TableParagraph"/>
              <w:spacing w:line="163" w:lineRule="exact" w:before="1"/>
              <w:ind w:left="112"/>
              <w:rPr>
                <w:sz w:val="16"/>
              </w:rPr>
            </w:pPr>
            <w:r>
              <w:rPr>
                <w:spacing w:val="-2"/>
                <w:sz w:val="16"/>
              </w:rPr>
              <w:t>5,0870</w:t>
            </w:r>
          </w:p>
        </w:tc>
      </w:tr>
      <w:tr>
        <w:trPr>
          <w:trHeight w:val="184" w:hRule="atLeast"/>
        </w:trPr>
        <w:tc>
          <w:tcPr>
            <w:tcW w:w="456" w:type="dxa"/>
          </w:tcPr>
          <w:p>
            <w:pPr>
              <w:pStyle w:val="TableParagraph"/>
              <w:spacing w:line="163" w:lineRule="exact" w:before="1"/>
              <w:ind w:right="85"/>
              <w:jc w:val="right"/>
              <w:rPr>
                <w:sz w:val="16"/>
              </w:rPr>
            </w:pPr>
            <w:r>
              <w:rPr>
                <w:spacing w:val="-5"/>
                <w:sz w:val="16"/>
              </w:rPr>
              <w:t>33</w:t>
            </w:r>
          </w:p>
        </w:tc>
        <w:tc>
          <w:tcPr>
            <w:tcW w:w="698" w:type="dxa"/>
          </w:tcPr>
          <w:p>
            <w:pPr>
              <w:pStyle w:val="TableParagraph"/>
              <w:spacing w:line="163" w:lineRule="exact" w:before="1"/>
              <w:ind w:left="108"/>
              <w:jc w:val="left"/>
              <w:rPr>
                <w:sz w:val="16"/>
              </w:rPr>
            </w:pPr>
            <w:r>
              <w:rPr>
                <w:spacing w:val="-4"/>
                <w:sz w:val="16"/>
              </w:rPr>
              <w:t>STAA</w:t>
            </w:r>
          </w:p>
        </w:tc>
        <w:tc>
          <w:tcPr>
            <w:tcW w:w="787" w:type="dxa"/>
          </w:tcPr>
          <w:p>
            <w:pPr>
              <w:pStyle w:val="TableParagraph"/>
              <w:spacing w:line="163" w:lineRule="exact" w:before="1"/>
              <w:ind w:right="84"/>
              <w:jc w:val="right"/>
              <w:rPr>
                <w:sz w:val="16"/>
              </w:rPr>
            </w:pPr>
            <w:r>
              <w:rPr>
                <w:spacing w:val="-2"/>
                <w:sz w:val="16"/>
              </w:rPr>
              <w:t>1.045</w:t>
            </w:r>
          </w:p>
        </w:tc>
        <w:tc>
          <w:tcPr>
            <w:tcW w:w="701" w:type="dxa"/>
          </w:tcPr>
          <w:p>
            <w:pPr>
              <w:pStyle w:val="TableParagraph"/>
              <w:spacing w:line="163" w:lineRule="exact" w:before="1"/>
              <w:ind w:right="84"/>
              <w:jc w:val="right"/>
              <w:rPr>
                <w:sz w:val="16"/>
              </w:rPr>
            </w:pPr>
            <w:r>
              <w:rPr>
                <w:spacing w:val="-5"/>
                <w:sz w:val="16"/>
              </w:rPr>
              <w:t>910</w:t>
            </w:r>
          </w:p>
        </w:tc>
        <w:tc>
          <w:tcPr>
            <w:tcW w:w="701" w:type="dxa"/>
          </w:tcPr>
          <w:p>
            <w:pPr>
              <w:pStyle w:val="TableParagraph"/>
              <w:spacing w:line="163" w:lineRule="exact" w:before="1"/>
              <w:ind w:right="84"/>
              <w:jc w:val="right"/>
              <w:rPr>
                <w:sz w:val="16"/>
              </w:rPr>
            </w:pPr>
            <w:r>
              <w:rPr>
                <w:spacing w:val="-5"/>
                <w:sz w:val="16"/>
              </w:rPr>
              <w:t>820</w:t>
            </w:r>
          </w:p>
        </w:tc>
        <w:tc>
          <w:tcPr>
            <w:tcW w:w="1297" w:type="dxa"/>
          </w:tcPr>
          <w:p>
            <w:pPr>
              <w:pStyle w:val="TableParagraph"/>
              <w:spacing w:line="163" w:lineRule="exact" w:before="1"/>
              <w:ind w:right="86"/>
              <w:jc w:val="right"/>
              <w:rPr>
                <w:sz w:val="16"/>
              </w:rPr>
            </w:pPr>
            <w:r>
              <w:rPr>
                <w:spacing w:val="-2"/>
                <w:sz w:val="16"/>
              </w:rPr>
              <w:t>10.903.372.600</w:t>
            </w:r>
          </w:p>
        </w:tc>
        <w:tc>
          <w:tcPr>
            <w:tcW w:w="1296" w:type="dxa"/>
          </w:tcPr>
          <w:p>
            <w:pPr>
              <w:pStyle w:val="TableParagraph"/>
              <w:spacing w:line="163" w:lineRule="exact" w:before="1"/>
              <w:ind w:right="85"/>
              <w:jc w:val="right"/>
              <w:rPr>
                <w:sz w:val="16"/>
              </w:rPr>
            </w:pPr>
            <w:r>
              <w:rPr>
                <w:spacing w:val="-2"/>
                <w:sz w:val="16"/>
              </w:rPr>
              <w:t>10.903.372.600</w:t>
            </w:r>
          </w:p>
        </w:tc>
        <w:tc>
          <w:tcPr>
            <w:tcW w:w="1296" w:type="dxa"/>
          </w:tcPr>
          <w:p>
            <w:pPr>
              <w:pStyle w:val="TableParagraph"/>
              <w:spacing w:line="163" w:lineRule="exact" w:before="1"/>
              <w:ind w:right="85"/>
              <w:jc w:val="right"/>
              <w:rPr>
                <w:sz w:val="16"/>
              </w:rPr>
            </w:pPr>
            <w:r>
              <w:rPr>
                <w:spacing w:val="-2"/>
                <w:sz w:val="16"/>
              </w:rPr>
              <w:t>10.903.372.600</w:t>
            </w:r>
          </w:p>
        </w:tc>
        <w:tc>
          <w:tcPr>
            <w:tcW w:w="1576" w:type="dxa"/>
          </w:tcPr>
          <w:p>
            <w:pPr>
              <w:pStyle w:val="TableParagraph"/>
              <w:spacing w:line="163" w:lineRule="exact" w:before="1"/>
              <w:ind w:right="84"/>
              <w:jc w:val="right"/>
              <w:rPr>
                <w:sz w:val="16"/>
              </w:rPr>
            </w:pPr>
            <w:r>
              <w:rPr>
                <w:spacing w:val="-2"/>
                <w:sz w:val="16"/>
              </w:rPr>
              <w:t>4.643.310.000.000</w:t>
            </w:r>
          </w:p>
        </w:tc>
        <w:tc>
          <w:tcPr>
            <w:tcW w:w="1656" w:type="dxa"/>
          </w:tcPr>
          <w:p>
            <w:pPr>
              <w:pStyle w:val="TableParagraph"/>
              <w:spacing w:line="163" w:lineRule="exact" w:before="1"/>
              <w:ind w:right="84"/>
              <w:jc w:val="right"/>
              <w:rPr>
                <w:sz w:val="16"/>
              </w:rPr>
            </w:pPr>
            <w:r>
              <w:rPr>
                <w:spacing w:val="-2"/>
                <w:sz w:val="16"/>
              </w:rPr>
              <w:t>4.803.678.000.000</w:t>
            </w:r>
          </w:p>
        </w:tc>
        <w:tc>
          <w:tcPr>
            <w:tcW w:w="1574" w:type="dxa"/>
          </w:tcPr>
          <w:p>
            <w:pPr>
              <w:pStyle w:val="TableParagraph"/>
              <w:spacing w:line="163" w:lineRule="exact" w:before="1"/>
              <w:ind w:right="81"/>
              <w:jc w:val="right"/>
              <w:rPr>
                <w:sz w:val="16"/>
              </w:rPr>
            </w:pPr>
            <w:r>
              <w:rPr>
                <w:spacing w:val="-2"/>
                <w:sz w:val="16"/>
              </w:rPr>
              <w:t>5.899.968.000.000</w:t>
            </w:r>
          </w:p>
        </w:tc>
        <w:tc>
          <w:tcPr>
            <w:tcW w:w="736" w:type="dxa"/>
          </w:tcPr>
          <w:p>
            <w:pPr>
              <w:pStyle w:val="TableParagraph"/>
              <w:spacing w:line="163" w:lineRule="exact" w:before="1"/>
              <w:ind w:left="107"/>
              <w:rPr>
                <w:sz w:val="16"/>
              </w:rPr>
            </w:pPr>
            <w:r>
              <w:rPr>
                <w:spacing w:val="-2"/>
                <w:sz w:val="16"/>
              </w:rPr>
              <w:t>2,4539</w:t>
            </w:r>
          </w:p>
        </w:tc>
        <w:tc>
          <w:tcPr>
            <w:tcW w:w="736" w:type="dxa"/>
          </w:tcPr>
          <w:p>
            <w:pPr>
              <w:pStyle w:val="TableParagraph"/>
              <w:spacing w:line="163" w:lineRule="exact" w:before="1"/>
              <w:ind w:left="192"/>
              <w:jc w:val="left"/>
              <w:rPr>
                <w:sz w:val="16"/>
              </w:rPr>
            </w:pPr>
            <w:r>
              <w:rPr>
                <w:spacing w:val="-2"/>
                <w:sz w:val="16"/>
              </w:rPr>
              <w:t>2,0655</w:t>
            </w:r>
          </w:p>
        </w:tc>
        <w:tc>
          <w:tcPr>
            <w:tcW w:w="734" w:type="dxa"/>
          </w:tcPr>
          <w:p>
            <w:pPr>
              <w:pStyle w:val="TableParagraph"/>
              <w:spacing w:line="163" w:lineRule="exact" w:before="1"/>
              <w:ind w:left="112"/>
              <w:rPr>
                <w:sz w:val="16"/>
              </w:rPr>
            </w:pPr>
            <w:r>
              <w:rPr>
                <w:spacing w:val="-2"/>
                <w:sz w:val="16"/>
              </w:rPr>
              <w:t>1,5154</w:t>
            </w:r>
          </w:p>
        </w:tc>
      </w:tr>
      <w:tr>
        <w:trPr>
          <w:trHeight w:val="183" w:hRule="atLeast"/>
        </w:trPr>
        <w:tc>
          <w:tcPr>
            <w:tcW w:w="456" w:type="dxa"/>
          </w:tcPr>
          <w:p>
            <w:pPr>
              <w:pStyle w:val="TableParagraph"/>
              <w:spacing w:line="163" w:lineRule="exact" w:before="1"/>
              <w:ind w:right="85"/>
              <w:jc w:val="right"/>
              <w:rPr>
                <w:sz w:val="16"/>
              </w:rPr>
            </w:pPr>
            <w:r>
              <w:rPr>
                <w:spacing w:val="-5"/>
                <w:sz w:val="16"/>
              </w:rPr>
              <w:t>34</w:t>
            </w:r>
          </w:p>
        </w:tc>
        <w:tc>
          <w:tcPr>
            <w:tcW w:w="698" w:type="dxa"/>
          </w:tcPr>
          <w:p>
            <w:pPr>
              <w:pStyle w:val="TableParagraph"/>
              <w:spacing w:line="163" w:lineRule="exact" w:before="1"/>
              <w:ind w:left="108"/>
              <w:jc w:val="left"/>
              <w:rPr>
                <w:sz w:val="16"/>
              </w:rPr>
            </w:pPr>
            <w:r>
              <w:rPr>
                <w:spacing w:val="-4"/>
                <w:sz w:val="16"/>
              </w:rPr>
              <w:t>NANO</w:t>
            </w:r>
          </w:p>
        </w:tc>
        <w:tc>
          <w:tcPr>
            <w:tcW w:w="787" w:type="dxa"/>
          </w:tcPr>
          <w:p>
            <w:pPr>
              <w:pStyle w:val="TableParagraph"/>
              <w:spacing w:line="163" w:lineRule="exact" w:before="1"/>
              <w:ind w:right="84"/>
              <w:jc w:val="right"/>
              <w:rPr>
                <w:sz w:val="16"/>
              </w:rPr>
            </w:pPr>
            <w:r>
              <w:rPr>
                <w:spacing w:val="-5"/>
                <w:sz w:val="16"/>
              </w:rPr>
              <w:t>28</w:t>
            </w:r>
          </w:p>
        </w:tc>
        <w:tc>
          <w:tcPr>
            <w:tcW w:w="701" w:type="dxa"/>
          </w:tcPr>
          <w:p>
            <w:pPr>
              <w:pStyle w:val="TableParagraph"/>
              <w:spacing w:line="163" w:lineRule="exact" w:before="1"/>
              <w:ind w:right="83"/>
              <w:jc w:val="right"/>
              <w:rPr>
                <w:sz w:val="16"/>
              </w:rPr>
            </w:pPr>
            <w:r>
              <w:rPr>
                <w:spacing w:val="-5"/>
                <w:sz w:val="16"/>
              </w:rPr>
              <w:t>17</w:t>
            </w:r>
          </w:p>
        </w:tc>
        <w:tc>
          <w:tcPr>
            <w:tcW w:w="701" w:type="dxa"/>
          </w:tcPr>
          <w:p>
            <w:pPr>
              <w:pStyle w:val="TableParagraph"/>
              <w:spacing w:line="163" w:lineRule="exact" w:before="1"/>
              <w:ind w:right="83"/>
              <w:jc w:val="right"/>
              <w:rPr>
                <w:sz w:val="16"/>
              </w:rPr>
            </w:pPr>
            <w:r>
              <w:rPr>
                <w:spacing w:val="-5"/>
                <w:sz w:val="16"/>
              </w:rPr>
              <w:t>26</w:t>
            </w:r>
          </w:p>
        </w:tc>
        <w:tc>
          <w:tcPr>
            <w:tcW w:w="1297" w:type="dxa"/>
          </w:tcPr>
          <w:p>
            <w:pPr>
              <w:pStyle w:val="TableParagraph"/>
              <w:spacing w:line="163" w:lineRule="exact" w:before="1"/>
              <w:ind w:right="86"/>
              <w:jc w:val="right"/>
              <w:rPr>
                <w:sz w:val="16"/>
              </w:rPr>
            </w:pPr>
            <w:r>
              <w:rPr>
                <w:spacing w:val="-2"/>
                <w:sz w:val="16"/>
              </w:rPr>
              <w:t>4.285.102.270</w:t>
            </w:r>
          </w:p>
        </w:tc>
        <w:tc>
          <w:tcPr>
            <w:tcW w:w="1296" w:type="dxa"/>
          </w:tcPr>
          <w:p>
            <w:pPr>
              <w:pStyle w:val="TableParagraph"/>
              <w:spacing w:line="163" w:lineRule="exact" w:before="1"/>
              <w:ind w:right="85"/>
              <w:jc w:val="right"/>
              <w:rPr>
                <w:sz w:val="16"/>
              </w:rPr>
            </w:pPr>
            <w:r>
              <w:rPr>
                <w:spacing w:val="-2"/>
                <w:sz w:val="16"/>
              </w:rPr>
              <w:t>4.285.211.821</w:t>
            </w:r>
          </w:p>
        </w:tc>
        <w:tc>
          <w:tcPr>
            <w:tcW w:w="1296" w:type="dxa"/>
          </w:tcPr>
          <w:p>
            <w:pPr>
              <w:pStyle w:val="TableParagraph"/>
              <w:spacing w:line="163" w:lineRule="exact" w:before="1"/>
              <w:ind w:right="85"/>
              <w:jc w:val="right"/>
              <w:rPr>
                <w:sz w:val="16"/>
              </w:rPr>
            </w:pPr>
            <w:r>
              <w:rPr>
                <w:spacing w:val="-2"/>
                <w:sz w:val="16"/>
              </w:rPr>
              <w:t>4.285.211.821</w:t>
            </w:r>
          </w:p>
        </w:tc>
        <w:tc>
          <w:tcPr>
            <w:tcW w:w="1576" w:type="dxa"/>
          </w:tcPr>
          <w:p>
            <w:pPr>
              <w:pStyle w:val="TableParagraph"/>
              <w:spacing w:line="163" w:lineRule="exact" w:before="1"/>
              <w:ind w:right="84"/>
              <w:jc w:val="right"/>
              <w:rPr>
                <w:sz w:val="16"/>
              </w:rPr>
            </w:pPr>
            <w:r>
              <w:rPr>
                <w:spacing w:val="-2"/>
                <w:sz w:val="16"/>
              </w:rPr>
              <w:t>169.904.669.319</w:t>
            </w:r>
          </w:p>
        </w:tc>
        <w:tc>
          <w:tcPr>
            <w:tcW w:w="1656" w:type="dxa"/>
          </w:tcPr>
          <w:p>
            <w:pPr>
              <w:pStyle w:val="TableParagraph"/>
              <w:spacing w:line="163" w:lineRule="exact" w:before="1"/>
              <w:ind w:right="84"/>
              <w:jc w:val="right"/>
              <w:rPr>
                <w:sz w:val="16"/>
              </w:rPr>
            </w:pPr>
            <w:r>
              <w:rPr>
                <w:spacing w:val="-2"/>
                <w:sz w:val="16"/>
              </w:rPr>
              <w:t>168.609.650.552</w:t>
            </w:r>
          </w:p>
        </w:tc>
        <w:tc>
          <w:tcPr>
            <w:tcW w:w="1574" w:type="dxa"/>
          </w:tcPr>
          <w:p>
            <w:pPr>
              <w:pStyle w:val="TableParagraph"/>
              <w:spacing w:line="163" w:lineRule="exact" w:before="1"/>
              <w:ind w:right="81"/>
              <w:jc w:val="right"/>
              <w:rPr>
                <w:sz w:val="16"/>
              </w:rPr>
            </w:pPr>
            <w:r>
              <w:rPr>
                <w:spacing w:val="-2"/>
                <w:sz w:val="16"/>
              </w:rPr>
              <w:t>169.096.713.122</w:t>
            </w:r>
          </w:p>
        </w:tc>
        <w:tc>
          <w:tcPr>
            <w:tcW w:w="736" w:type="dxa"/>
          </w:tcPr>
          <w:p>
            <w:pPr>
              <w:pStyle w:val="TableParagraph"/>
              <w:spacing w:line="163" w:lineRule="exact" w:before="1"/>
              <w:ind w:left="107"/>
              <w:rPr>
                <w:sz w:val="16"/>
              </w:rPr>
            </w:pPr>
            <w:r>
              <w:rPr>
                <w:spacing w:val="-2"/>
                <w:sz w:val="16"/>
              </w:rPr>
              <w:t>0,7062</w:t>
            </w:r>
          </w:p>
        </w:tc>
        <w:tc>
          <w:tcPr>
            <w:tcW w:w="736" w:type="dxa"/>
          </w:tcPr>
          <w:p>
            <w:pPr>
              <w:pStyle w:val="TableParagraph"/>
              <w:spacing w:line="163" w:lineRule="exact" w:before="1"/>
              <w:ind w:left="192"/>
              <w:jc w:val="left"/>
              <w:rPr>
                <w:sz w:val="16"/>
              </w:rPr>
            </w:pPr>
            <w:r>
              <w:rPr>
                <w:spacing w:val="-2"/>
                <w:sz w:val="16"/>
              </w:rPr>
              <w:t>0,4321</w:t>
            </w:r>
          </w:p>
        </w:tc>
        <w:tc>
          <w:tcPr>
            <w:tcW w:w="734" w:type="dxa"/>
          </w:tcPr>
          <w:p>
            <w:pPr>
              <w:pStyle w:val="TableParagraph"/>
              <w:spacing w:line="163" w:lineRule="exact" w:before="1"/>
              <w:ind w:left="112"/>
              <w:rPr>
                <w:sz w:val="16"/>
              </w:rPr>
            </w:pPr>
            <w:r>
              <w:rPr>
                <w:spacing w:val="-2"/>
                <w:sz w:val="16"/>
              </w:rPr>
              <w:t>0,6589</w:t>
            </w:r>
          </w:p>
        </w:tc>
      </w:tr>
      <w:tr>
        <w:trPr>
          <w:trHeight w:val="183" w:hRule="atLeast"/>
        </w:trPr>
        <w:tc>
          <w:tcPr>
            <w:tcW w:w="456" w:type="dxa"/>
          </w:tcPr>
          <w:p>
            <w:pPr>
              <w:pStyle w:val="TableParagraph"/>
              <w:spacing w:line="163" w:lineRule="exact" w:before="1"/>
              <w:ind w:right="85"/>
              <w:jc w:val="right"/>
              <w:rPr>
                <w:sz w:val="16"/>
              </w:rPr>
            </w:pPr>
            <w:r>
              <w:rPr>
                <w:spacing w:val="-5"/>
                <w:sz w:val="16"/>
              </w:rPr>
              <w:t>35</w:t>
            </w:r>
          </w:p>
        </w:tc>
        <w:tc>
          <w:tcPr>
            <w:tcW w:w="698" w:type="dxa"/>
          </w:tcPr>
          <w:p>
            <w:pPr>
              <w:pStyle w:val="TableParagraph"/>
              <w:spacing w:line="163" w:lineRule="exact" w:before="1"/>
              <w:ind w:left="108"/>
              <w:jc w:val="left"/>
              <w:rPr>
                <w:sz w:val="16"/>
              </w:rPr>
            </w:pPr>
            <w:r>
              <w:rPr>
                <w:spacing w:val="-4"/>
                <w:sz w:val="16"/>
              </w:rPr>
              <w:t>IBOS</w:t>
            </w:r>
          </w:p>
        </w:tc>
        <w:tc>
          <w:tcPr>
            <w:tcW w:w="787" w:type="dxa"/>
          </w:tcPr>
          <w:p>
            <w:pPr>
              <w:pStyle w:val="TableParagraph"/>
              <w:spacing w:line="163" w:lineRule="exact" w:before="1"/>
              <w:ind w:right="84"/>
              <w:jc w:val="right"/>
              <w:rPr>
                <w:sz w:val="16"/>
              </w:rPr>
            </w:pPr>
            <w:r>
              <w:rPr>
                <w:spacing w:val="-5"/>
                <w:sz w:val="16"/>
              </w:rPr>
              <w:t>86</w:t>
            </w:r>
          </w:p>
        </w:tc>
        <w:tc>
          <w:tcPr>
            <w:tcW w:w="701" w:type="dxa"/>
          </w:tcPr>
          <w:p>
            <w:pPr>
              <w:pStyle w:val="TableParagraph"/>
              <w:spacing w:line="163" w:lineRule="exact" w:before="1"/>
              <w:ind w:right="84"/>
              <w:jc w:val="right"/>
              <w:rPr>
                <w:sz w:val="16"/>
              </w:rPr>
            </w:pPr>
            <w:r>
              <w:rPr>
                <w:spacing w:val="-5"/>
                <w:sz w:val="16"/>
              </w:rPr>
              <w:t>364</w:t>
            </w:r>
          </w:p>
        </w:tc>
        <w:tc>
          <w:tcPr>
            <w:tcW w:w="701" w:type="dxa"/>
          </w:tcPr>
          <w:p>
            <w:pPr>
              <w:pStyle w:val="TableParagraph"/>
              <w:spacing w:line="163" w:lineRule="exact" w:before="1"/>
              <w:ind w:right="83"/>
              <w:jc w:val="right"/>
              <w:rPr>
                <w:sz w:val="16"/>
              </w:rPr>
            </w:pPr>
            <w:r>
              <w:rPr>
                <w:spacing w:val="-5"/>
                <w:sz w:val="16"/>
              </w:rPr>
              <w:t>33</w:t>
            </w:r>
          </w:p>
        </w:tc>
        <w:tc>
          <w:tcPr>
            <w:tcW w:w="1297" w:type="dxa"/>
          </w:tcPr>
          <w:p>
            <w:pPr>
              <w:pStyle w:val="TableParagraph"/>
              <w:spacing w:line="163" w:lineRule="exact" w:before="1"/>
              <w:ind w:right="86"/>
              <w:jc w:val="right"/>
              <w:rPr>
                <w:sz w:val="16"/>
              </w:rPr>
            </w:pPr>
            <w:r>
              <w:rPr>
                <w:spacing w:val="-2"/>
                <w:sz w:val="16"/>
              </w:rPr>
              <w:t>8.036.816.528</w:t>
            </w:r>
          </w:p>
        </w:tc>
        <w:tc>
          <w:tcPr>
            <w:tcW w:w="1296" w:type="dxa"/>
          </w:tcPr>
          <w:p>
            <w:pPr>
              <w:pStyle w:val="TableParagraph"/>
              <w:spacing w:line="163" w:lineRule="exact" w:before="1"/>
              <w:ind w:right="85"/>
              <w:jc w:val="right"/>
              <w:rPr>
                <w:sz w:val="16"/>
              </w:rPr>
            </w:pPr>
            <w:r>
              <w:rPr>
                <w:spacing w:val="-2"/>
                <w:sz w:val="16"/>
              </w:rPr>
              <w:t>8.039.801.740</w:t>
            </w:r>
          </w:p>
        </w:tc>
        <w:tc>
          <w:tcPr>
            <w:tcW w:w="1296" w:type="dxa"/>
          </w:tcPr>
          <w:p>
            <w:pPr>
              <w:pStyle w:val="TableParagraph"/>
              <w:spacing w:line="163" w:lineRule="exact" w:before="1"/>
              <w:ind w:right="85"/>
              <w:jc w:val="right"/>
              <w:rPr>
                <w:sz w:val="16"/>
              </w:rPr>
            </w:pPr>
            <w:r>
              <w:rPr>
                <w:spacing w:val="-2"/>
                <w:sz w:val="16"/>
              </w:rPr>
              <w:t>8.039.801.740</w:t>
            </w:r>
          </w:p>
        </w:tc>
        <w:tc>
          <w:tcPr>
            <w:tcW w:w="1576" w:type="dxa"/>
          </w:tcPr>
          <w:p>
            <w:pPr>
              <w:pStyle w:val="TableParagraph"/>
              <w:spacing w:line="163" w:lineRule="exact" w:before="1"/>
              <w:ind w:right="84"/>
              <w:jc w:val="right"/>
              <w:rPr>
                <w:sz w:val="16"/>
              </w:rPr>
            </w:pPr>
            <w:r>
              <w:rPr>
                <w:spacing w:val="-2"/>
                <w:sz w:val="16"/>
              </w:rPr>
              <w:t>327.165.092.344</w:t>
            </w:r>
          </w:p>
        </w:tc>
        <w:tc>
          <w:tcPr>
            <w:tcW w:w="1656" w:type="dxa"/>
          </w:tcPr>
          <w:p>
            <w:pPr>
              <w:pStyle w:val="TableParagraph"/>
              <w:spacing w:line="163" w:lineRule="exact" w:before="1"/>
              <w:ind w:right="84"/>
              <w:jc w:val="right"/>
              <w:rPr>
                <w:sz w:val="16"/>
              </w:rPr>
            </w:pPr>
            <w:r>
              <w:rPr>
                <w:spacing w:val="-2"/>
                <w:sz w:val="16"/>
              </w:rPr>
              <w:t>334.868.749.994</w:t>
            </w:r>
          </w:p>
        </w:tc>
        <w:tc>
          <w:tcPr>
            <w:tcW w:w="1574" w:type="dxa"/>
          </w:tcPr>
          <w:p>
            <w:pPr>
              <w:pStyle w:val="TableParagraph"/>
              <w:spacing w:line="163" w:lineRule="exact" w:before="1"/>
              <w:ind w:right="81"/>
              <w:jc w:val="right"/>
              <w:rPr>
                <w:sz w:val="16"/>
              </w:rPr>
            </w:pPr>
            <w:r>
              <w:rPr>
                <w:spacing w:val="-2"/>
                <w:sz w:val="16"/>
              </w:rPr>
              <w:t>341.879.737.587</w:t>
            </w:r>
          </w:p>
        </w:tc>
        <w:tc>
          <w:tcPr>
            <w:tcW w:w="736" w:type="dxa"/>
          </w:tcPr>
          <w:p>
            <w:pPr>
              <w:pStyle w:val="TableParagraph"/>
              <w:spacing w:line="163" w:lineRule="exact" w:before="1"/>
              <w:ind w:left="107"/>
              <w:rPr>
                <w:sz w:val="16"/>
              </w:rPr>
            </w:pPr>
            <w:r>
              <w:rPr>
                <w:spacing w:val="-2"/>
                <w:sz w:val="16"/>
              </w:rPr>
              <w:t>2,1126</w:t>
            </w:r>
          </w:p>
        </w:tc>
        <w:tc>
          <w:tcPr>
            <w:tcW w:w="736" w:type="dxa"/>
          </w:tcPr>
          <w:p>
            <w:pPr>
              <w:pStyle w:val="TableParagraph"/>
              <w:spacing w:line="163" w:lineRule="exact" w:before="1"/>
              <w:ind w:left="192"/>
              <w:jc w:val="left"/>
              <w:rPr>
                <w:sz w:val="16"/>
              </w:rPr>
            </w:pPr>
            <w:r>
              <w:rPr>
                <w:spacing w:val="-2"/>
                <w:sz w:val="16"/>
              </w:rPr>
              <w:t>8,7392</w:t>
            </w:r>
          </w:p>
        </w:tc>
        <w:tc>
          <w:tcPr>
            <w:tcW w:w="734" w:type="dxa"/>
          </w:tcPr>
          <w:p>
            <w:pPr>
              <w:pStyle w:val="TableParagraph"/>
              <w:spacing w:line="163" w:lineRule="exact" w:before="1"/>
              <w:ind w:left="112"/>
              <w:rPr>
                <w:sz w:val="16"/>
              </w:rPr>
            </w:pPr>
            <w:r>
              <w:rPr>
                <w:spacing w:val="-2"/>
                <w:sz w:val="16"/>
              </w:rPr>
              <w:t>0,7760</w:t>
            </w:r>
          </w:p>
        </w:tc>
      </w:tr>
      <w:tr>
        <w:trPr>
          <w:trHeight w:val="184" w:hRule="atLeast"/>
        </w:trPr>
        <w:tc>
          <w:tcPr>
            <w:tcW w:w="456" w:type="dxa"/>
          </w:tcPr>
          <w:p>
            <w:pPr>
              <w:pStyle w:val="TableParagraph"/>
              <w:spacing w:line="163" w:lineRule="exact" w:before="1"/>
              <w:ind w:right="85"/>
              <w:jc w:val="right"/>
              <w:rPr>
                <w:sz w:val="16"/>
              </w:rPr>
            </w:pPr>
            <w:r>
              <w:rPr>
                <w:spacing w:val="-5"/>
                <w:sz w:val="16"/>
              </w:rPr>
              <w:t>36</w:t>
            </w:r>
          </w:p>
        </w:tc>
        <w:tc>
          <w:tcPr>
            <w:tcW w:w="698" w:type="dxa"/>
          </w:tcPr>
          <w:p>
            <w:pPr>
              <w:pStyle w:val="TableParagraph"/>
              <w:spacing w:line="163" w:lineRule="exact" w:before="1"/>
              <w:ind w:left="108"/>
              <w:jc w:val="left"/>
              <w:rPr>
                <w:sz w:val="16"/>
              </w:rPr>
            </w:pPr>
            <w:r>
              <w:rPr>
                <w:spacing w:val="-4"/>
                <w:sz w:val="16"/>
              </w:rPr>
              <w:t>GULA</w:t>
            </w:r>
          </w:p>
        </w:tc>
        <w:tc>
          <w:tcPr>
            <w:tcW w:w="787" w:type="dxa"/>
          </w:tcPr>
          <w:p>
            <w:pPr>
              <w:pStyle w:val="TableParagraph"/>
              <w:spacing w:line="163" w:lineRule="exact" w:before="1"/>
              <w:ind w:right="84"/>
              <w:jc w:val="right"/>
              <w:rPr>
                <w:sz w:val="16"/>
              </w:rPr>
            </w:pPr>
            <w:r>
              <w:rPr>
                <w:spacing w:val="-5"/>
                <w:sz w:val="16"/>
              </w:rPr>
              <w:t>316</w:t>
            </w:r>
          </w:p>
        </w:tc>
        <w:tc>
          <w:tcPr>
            <w:tcW w:w="701" w:type="dxa"/>
          </w:tcPr>
          <w:p>
            <w:pPr>
              <w:pStyle w:val="TableParagraph"/>
              <w:spacing w:line="163" w:lineRule="exact" w:before="1"/>
              <w:ind w:right="84"/>
              <w:jc w:val="right"/>
              <w:rPr>
                <w:sz w:val="16"/>
              </w:rPr>
            </w:pPr>
            <w:r>
              <w:rPr>
                <w:spacing w:val="-5"/>
                <w:sz w:val="16"/>
              </w:rPr>
              <w:t>324</w:t>
            </w:r>
          </w:p>
        </w:tc>
        <w:tc>
          <w:tcPr>
            <w:tcW w:w="701" w:type="dxa"/>
          </w:tcPr>
          <w:p>
            <w:pPr>
              <w:pStyle w:val="TableParagraph"/>
              <w:spacing w:line="163" w:lineRule="exact" w:before="1"/>
              <w:ind w:right="84"/>
              <w:jc w:val="right"/>
              <w:rPr>
                <w:sz w:val="16"/>
              </w:rPr>
            </w:pPr>
            <w:r>
              <w:rPr>
                <w:spacing w:val="-5"/>
                <w:sz w:val="16"/>
              </w:rPr>
              <w:t>334</w:t>
            </w:r>
          </w:p>
        </w:tc>
        <w:tc>
          <w:tcPr>
            <w:tcW w:w="1297" w:type="dxa"/>
          </w:tcPr>
          <w:p>
            <w:pPr>
              <w:pStyle w:val="TableParagraph"/>
              <w:spacing w:line="163" w:lineRule="exact" w:before="1"/>
              <w:ind w:right="86"/>
              <w:jc w:val="right"/>
              <w:rPr>
                <w:sz w:val="16"/>
              </w:rPr>
            </w:pPr>
            <w:r>
              <w:rPr>
                <w:spacing w:val="-2"/>
                <w:sz w:val="16"/>
              </w:rPr>
              <w:t>1.070.362.500</w:t>
            </w:r>
          </w:p>
        </w:tc>
        <w:tc>
          <w:tcPr>
            <w:tcW w:w="1296" w:type="dxa"/>
          </w:tcPr>
          <w:p>
            <w:pPr>
              <w:pStyle w:val="TableParagraph"/>
              <w:spacing w:line="163" w:lineRule="exact" w:before="1"/>
              <w:ind w:right="85"/>
              <w:jc w:val="right"/>
              <w:rPr>
                <w:sz w:val="16"/>
              </w:rPr>
            </w:pPr>
            <w:r>
              <w:rPr>
                <w:spacing w:val="-2"/>
                <w:sz w:val="16"/>
              </w:rPr>
              <w:t>1.070.362.500</w:t>
            </w:r>
          </w:p>
        </w:tc>
        <w:tc>
          <w:tcPr>
            <w:tcW w:w="1296" w:type="dxa"/>
          </w:tcPr>
          <w:p>
            <w:pPr>
              <w:pStyle w:val="TableParagraph"/>
              <w:spacing w:line="163" w:lineRule="exact" w:before="1"/>
              <w:ind w:right="85"/>
              <w:jc w:val="right"/>
              <w:rPr>
                <w:sz w:val="16"/>
              </w:rPr>
            </w:pPr>
            <w:r>
              <w:rPr>
                <w:spacing w:val="-2"/>
                <w:sz w:val="16"/>
              </w:rPr>
              <w:t>1.070.362.500</w:t>
            </w:r>
          </w:p>
        </w:tc>
        <w:tc>
          <w:tcPr>
            <w:tcW w:w="1576" w:type="dxa"/>
          </w:tcPr>
          <w:p>
            <w:pPr>
              <w:pStyle w:val="TableParagraph"/>
              <w:spacing w:line="163" w:lineRule="exact" w:before="1"/>
              <w:ind w:right="84"/>
              <w:jc w:val="right"/>
              <w:rPr>
                <w:sz w:val="16"/>
              </w:rPr>
            </w:pPr>
            <w:r>
              <w:rPr>
                <w:spacing w:val="-2"/>
                <w:sz w:val="16"/>
              </w:rPr>
              <w:t>145.493.556.830</w:t>
            </w:r>
          </w:p>
        </w:tc>
        <w:tc>
          <w:tcPr>
            <w:tcW w:w="1656" w:type="dxa"/>
          </w:tcPr>
          <w:p>
            <w:pPr>
              <w:pStyle w:val="TableParagraph"/>
              <w:spacing w:line="163" w:lineRule="exact" w:before="1"/>
              <w:ind w:right="84"/>
              <w:jc w:val="right"/>
              <w:rPr>
                <w:sz w:val="16"/>
              </w:rPr>
            </w:pPr>
            <w:r>
              <w:rPr>
                <w:spacing w:val="-2"/>
                <w:sz w:val="16"/>
              </w:rPr>
              <w:t>148.660.477.538</w:t>
            </w:r>
          </w:p>
        </w:tc>
        <w:tc>
          <w:tcPr>
            <w:tcW w:w="1574" w:type="dxa"/>
          </w:tcPr>
          <w:p>
            <w:pPr>
              <w:pStyle w:val="TableParagraph"/>
              <w:spacing w:line="163" w:lineRule="exact" w:before="1"/>
              <w:ind w:right="81"/>
              <w:jc w:val="right"/>
              <w:rPr>
                <w:sz w:val="16"/>
              </w:rPr>
            </w:pPr>
            <w:r>
              <w:rPr>
                <w:spacing w:val="-2"/>
                <w:sz w:val="16"/>
              </w:rPr>
              <w:t>150.134.587.576</w:t>
            </w:r>
          </w:p>
        </w:tc>
        <w:tc>
          <w:tcPr>
            <w:tcW w:w="736" w:type="dxa"/>
          </w:tcPr>
          <w:p>
            <w:pPr>
              <w:pStyle w:val="TableParagraph"/>
              <w:spacing w:line="163" w:lineRule="exact" w:before="1"/>
              <w:ind w:left="107"/>
              <w:rPr>
                <w:sz w:val="16"/>
              </w:rPr>
            </w:pPr>
            <w:r>
              <w:rPr>
                <w:spacing w:val="-2"/>
                <w:sz w:val="16"/>
              </w:rPr>
              <w:t>2,3247</w:t>
            </w:r>
          </w:p>
        </w:tc>
        <w:tc>
          <w:tcPr>
            <w:tcW w:w="736" w:type="dxa"/>
          </w:tcPr>
          <w:p>
            <w:pPr>
              <w:pStyle w:val="TableParagraph"/>
              <w:spacing w:line="163" w:lineRule="exact" w:before="1"/>
              <w:ind w:left="192"/>
              <w:jc w:val="left"/>
              <w:rPr>
                <w:sz w:val="16"/>
              </w:rPr>
            </w:pPr>
            <w:r>
              <w:rPr>
                <w:spacing w:val="-2"/>
                <w:sz w:val="16"/>
              </w:rPr>
              <w:t>2,3328</w:t>
            </w:r>
          </w:p>
        </w:tc>
        <w:tc>
          <w:tcPr>
            <w:tcW w:w="734" w:type="dxa"/>
          </w:tcPr>
          <w:p>
            <w:pPr>
              <w:pStyle w:val="TableParagraph"/>
              <w:spacing w:line="163" w:lineRule="exact" w:before="1"/>
              <w:ind w:left="112"/>
              <w:rPr>
                <w:sz w:val="16"/>
              </w:rPr>
            </w:pPr>
            <w:r>
              <w:rPr>
                <w:spacing w:val="-2"/>
                <w:sz w:val="16"/>
              </w:rPr>
              <w:t>2,3812</w:t>
            </w:r>
          </w:p>
        </w:tc>
      </w:tr>
      <w:tr>
        <w:trPr>
          <w:trHeight w:val="184" w:hRule="atLeast"/>
        </w:trPr>
        <w:tc>
          <w:tcPr>
            <w:tcW w:w="456" w:type="dxa"/>
          </w:tcPr>
          <w:p>
            <w:pPr>
              <w:pStyle w:val="TableParagraph"/>
              <w:spacing w:line="163" w:lineRule="exact" w:before="1"/>
              <w:ind w:right="85"/>
              <w:jc w:val="right"/>
              <w:rPr>
                <w:sz w:val="16"/>
              </w:rPr>
            </w:pPr>
            <w:r>
              <w:rPr>
                <w:spacing w:val="-5"/>
                <w:sz w:val="16"/>
              </w:rPr>
              <w:t>37</w:t>
            </w:r>
          </w:p>
        </w:tc>
        <w:tc>
          <w:tcPr>
            <w:tcW w:w="698" w:type="dxa"/>
          </w:tcPr>
          <w:p>
            <w:pPr>
              <w:pStyle w:val="TableParagraph"/>
              <w:spacing w:line="163" w:lineRule="exact" w:before="1"/>
              <w:ind w:left="108"/>
              <w:jc w:val="left"/>
              <w:rPr>
                <w:sz w:val="16"/>
              </w:rPr>
            </w:pPr>
            <w:r>
              <w:rPr>
                <w:spacing w:val="-4"/>
                <w:sz w:val="16"/>
              </w:rPr>
              <w:t>JARR</w:t>
            </w:r>
          </w:p>
        </w:tc>
        <w:tc>
          <w:tcPr>
            <w:tcW w:w="787" w:type="dxa"/>
          </w:tcPr>
          <w:p>
            <w:pPr>
              <w:pStyle w:val="TableParagraph"/>
              <w:spacing w:line="163" w:lineRule="exact" w:before="1"/>
              <w:ind w:right="84"/>
              <w:jc w:val="right"/>
              <w:rPr>
                <w:sz w:val="16"/>
              </w:rPr>
            </w:pPr>
            <w:r>
              <w:rPr>
                <w:spacing w:val="-5"/>
                <w:sz w:val="16"/>
              </w:rPr>
              <w:t>318</w:t>
            </w:r>
          </w:p>
        </w:tc>
        <w:tc>
          <w:tcPr>
            <w:tcW w:w="701" w:type="dxa"/>
          </w:tcPr>
          <w:p>
            <w:pPr>
              <w:pStyle w:val="TableParagraph"/>
              <w:spacing w:line="163" w:lineRule="exact" w:before="1"/>
              <w:ind w:right="129"/>
              <w:jc w:val="right"/>
              <w:rPr>
                <w:sz w:val="16"/>
              </w:rPr>
            </w:pPr>
            <w:r>
              <w:rPr>
                <w:spacing w:val="-5"/>
                <w:sz w:val="16"/>
              </w:rPr>
              <w:t>248</w:t>
            </w:r>
          </w:p>
        </w:tc>
        <w:tc>
          <w:tcPr>
            <w:tcW w:w="701" w:type="dxa"/>
          </w:tcPr>
          <w:p>
            <w:pPr>
              <w:pStyle w:val="TableParagraph"/>
              <w:spacing w:line="163" w:lineRule="exact" w:before="1"/>
              <w:ind w:right="84"/>
              <w:jc w:val="right"/>
              <w:rPr>
                <w:sz w:val="16"/>
              </w:rPr>
            </w:pPr>
            <w:r>
              <w:rPr>
                <w:spacing w:val="-5"/>
                <w:sz w:val="16"/>
              </w:rPr>
              <w:t>310</w:t>
            </w:r>
          </w:p>
        </w:tc>
        <w:tc>
          <w:tcPr>
            <w:tcW w:w="1297" w:type="dxa"/>
          </w:tcPr>
          <w:p>
            <w:pPr>
              <w:pStyle w:val="TableParagraph"/>
              <w:spacing w:line="163" w:lineRule="exact" w:before="1"/>
              <w:ind w:right="86"/>
              <w:jc w:val="right"/>
              <w:rPr>
                <w:sz w:val="16"/>
              </w:rPr>
            </w:pPr>
            <w:r>
              <w:rPr>
                <w:spacing w:val="-2"/>
                <w:sz w:val="16"/>
              </w:rPr>
              <w:t>8.000.000.000</w:t>
            </w:r>
          </w:p>
        </w:tc>
        <w:tc>
          <w:tcPr>
            <w:tcW w:w="1296" w:type="dxa"/>
          </w:tcPr>
          <w:p>
            <w:pPr>
              <w:pStyle w:val="TableParagraph"/>
              <w:spacing w:line="163" w:lineRule="exact" w:before="1"/>
              <w:ind w:right="85"/>
              <w:jc w:val="right"/>
              <w:rPr>
                <w:sz w:val="16"/>
              </w:rPr>
            </w:pPr>
            <w:r>
              <w:rPr>
                <w:spacing w:val="-2"/>
                <w:sz w:val="16"/>
              </w:rPr>
              <w:t>9.230.665.050</w:t>
            </w:r>
          </w:p>
        </w:tc>
        <w:tc>
          <w:tcPr>
            <w:tcW w:w="1296" w:type="dxa"/>
          </w:tcPr>
          <w:p>
            <w:pPr>
              <w:pStyle w:val="TableParagraph"/>
              <w:spacing w:line="163" w:lineRule="exact" w:before="1"/>
              <w:ind w:right="85"/>
              <w:jc w:val="right"/>
              <w:rPr>
                <w:sz w:val="16"/>
              </w:rPr>
            </w:pPr>
            <w:r>
              <w:rPr>
                <w:spacing w:val="-2"/>
                <w:sz w:val="16"/>
              </w:rPr>
              <w:t>9.230.665.050</w:t>
            </w:r>
          </w:p>
        </w:tc>
        <w:tc>
          <w:tcPr>
            <w:tcW w:w="1576" w:type="dxa"/>
          </w:tcPr>
          <w:p>
            <w:pPr>
              <w:pStyle w:val="TableParagraph"/>
              <w:spacing w:line="163" w:lineRule="exact" w:before="1"/>
              <w:ind w:right="84"/>
              <w:jc w:val="right"/>
              <w:rPr>
                <w:sz w:val="16"/>
              </w:rPr>
            </w:pPr>
            <w:r>
              <w:rPr>
                <w:spacing w:val="-2"/>
                <w:sz w:val="16"/>
              </w:rPr>
              <w:t>1.274.264.114.958</w:t>
            </w:r>
          </w:p>
        </w:tc>
        <w:tc>
          <w:tcPr>
            <w:tcW w:w="1656" w:type="dxa"/>
          </w:tcPr>
          <w:p>
            <w:pPr>
              <w:pStyle w:val="TableParagraph"/>
              <w:spacing w:line="163" w:lineRule="exact" w:before="1"/>
              <w:ind w:right="84"/>
              <w:jc w:val="right"/>
              <w:rPr>
                <w:sz w:val="16"/>
              </w:rPr>
            </w:pPr>
            <w:r>
              <w:rPr>
                <w:spacing w:val="-2"/>
                <w:sz w:val="16"/>
              </w:rPr>
              <w:t>1.441.571.515.762</w:t>
            </w:r>
          </w:p>
        </w:tc>
        <w:tc>
          <w:tcPr>
            <w:tcW w:w="1574" w:type="dxa"/>
          </w:tcPr>
          <w:p>
            <w:pPr>
              <w:pStyle w:val="TableParagraph"/>
              <w:spacing w:line="163" w:lineRule="exact" w:before="1"/>
              <w:ind w:right="81"/>
              <w:jc w:val="right"/>
              <w:rPr>
                <w:sz w:val="16"/>
              </w:rPr>
            </w:pPr>
            <w:r>
              <w:rPr>
                <w:spacing w:val="-2"/>
                <w:sz w:val="16"/>
              </w:rPr>
              <w:t>1.701.362.861.803</w:t>
            </w:r>
          </w:p>
        </w:tc>
        <w:tc>
          <w:tcPr>
            <w:tcW w:w="736" w:type="dxa"/>
          </w:tcPr>
          <w:p>
            <w:pPr>
              <w:pStyle w:val="TableParagraph"/>
              <w:spacing w:line="163" w:lineRule="exact" w:before="1"/>
              <w:ind w:left="107"/>
              <w:rPr>
                <w:sz w:val="16"/>
              </w:rPr>
            </w:pPr>
            <w:r>
              <w:rPr>
                <w:spacing w:val="-2"/>
                <w:sz w:val="16"/>
              </w:rPr>
              <w:t>1,9964</w:t>
            </w:r>
          </w:p>
        </w:tc>
        <w:tc>
          <w:tcPr>
            <w:tcW w:w="736" w:type="dxa"/>
          </w:tcPr>
          <w:p>
            <w:pPr>
              <w:pStyle w:val="TableParagraph"/>
              <w:spacing w:line="163" w:lineRule="exact" w:before="1"/>
              <w:ind w:left="192"/>
              <w:jc w:val="left"/>
              <w:rPr>
                <w:sz w:val="16"/>
              </w:rPr>
            </w:pPr>
            <w:r>
              <w:rPr>
                <w:spacing w:val="-2"/>
                <w:sz w:val="16"/>
              </w:rPr>
              <w:t>1,5880</w:t>
            </w:r>
          </w:p>
        </w:tc>
        <w:tc>
          <w:tcPr>
            <w:tcW w:w="734" w:type="dxa"/>
          </w:tcPr>
          <w:p>
            <w:pPr>
              <w:pStyle w:val="TableParagraph"/>
              <w:spacing w:line="163" w:lineRule="exact" w:before="1"/>
              <w:ind w:left="112"/>
              <w:rPr>
                <w:sz w:val="16"/>
              </w:rPr>
            </w:pPr>
            <w:r>
              <w:rPr>
                <w:spacing w:val="-2"/>
                <w:sz w:val="16"/>
              </w:rPr>
              <w:t>1,6819</w:t>
            </w:r>
          </w:p>
        </w:tc>
      </w:tr>
      <w:tr>
        <w:trPr>
          <w:trHeight w:val="183" w:hRule="atLeast"/>
        </w:trPr>
        <w:tc>
          <w:tcPr>
            <w:tcW w:w="456" w:type="dxa"/>
          </w:tcPr>
          <w:p>
            <w:pPr>
              <w:pStyle w:val="TableParagraph"/>
              <w:spacing w:line="163" w:lineRule="exact" w:before="1"/>
              <w:ind w:right="85"/>
              <w:jc w:val="right"/>
              <w:rPr>
                <w:sz w:val="16"/>
              </w:rPr>
            </w:pPr>
            <w:r>
              <w:rPr>
                <w:spacing w:val="-5"/>
                <w:sz w:val="16"/>
              </w:rPr>
              <w:t>38</w:t>
            </w:r>
          </w:p>
        </w:tc>
        <w:tc>
          <w:tcPr>
            <w:tcW w:w="698" w:type="dxa"/>
          </w:tcPr>
          <w:p>
            <w:pPr>
              <w:pStyle w:val="TableParagraph"/>
              <w:spacing w:line="163" w:lineRule="exact" w:before="1"/>
              <w:ind w:left="108"/>
              <w:jc w:val="left"/>
              <w:rPr>
                <w:sz w:val="16"/>
              </w:rPr>
            </w:pPr>
            <w:r>
              <w:rPr>
                <w:spacing w:val="-4"/>
                <w:sz w:val="16"/>
              </w:rPr>
              <w:t>CRAB</w:t>
            </w:r>
          </w:p>
        </w:tc>
        <w:tc>
          <w:tcPr>
            <w:tcW w:w="787" w:type="dxa"/>
          </w:tcPr>
          <w:p>
            <w:pPr>
              <w:pStyle w:val="TableParagraph"/>
              <w:spacing w:line="163" w:lineRule="exact" w:before="1"/>
              <w:ind w:right="84"/>
              <w:jc w:val="right"/>
              <w:rPr>
                <w:sz w:val="16"/>
              </w:rPr>
            </w:pPr>
            <w:r>
              <w:rPr>
                <w:spacing w:val="-5"/>
                <w:sz w:val="16"/>
              </w:rPr>
              <w:t>220</w:t>
            </w:r>
          </w:p>
        </w:tc>
        <w:tc>
          <w:tcPr>
            <w:tcW w:w="701" w:type="dxa"/>
          </w:tcPr>
          <w:p>
            <w:pPr>
              <w:pStyle w:val="TableParagraph"/>
              <w:spacing w:line="163" w:lineRule="exact" w:before="1"/>
              <w:ind w:right="84"/>
              <w:jc w:val="right"/>
              <w:rPr>
                <w:sz w:val="16"/>
              </w:rPr>
            </w:pPr>
            <w:r>
              <w:rPr>
                <w:spacing w:val="-5"/>
                <w:sz w:val="16"/>
              </w:rPr>
              <w:t>286</w:t>
            </w:r>
          </w:p>
        </w:tc>
        <w:tc>
          <w:tcPr>
            <w:tcW w:w="701" w:type="dxa"/>
          </w:tcPr>
          <w:p>
            <w:pPr>
              <w:pStyle w:val="TableParagraph"/>
              <w:spacing w:line="163" w:lineRule="exact" w:before="1"/>
              <w:ind w:right="84"/>
              <w:jc w:val="right"/>
              <w:rPr>
                <w:sz w:val="16"/>
              </w:rPr>
            </w:pPr>
            <w:r>
              <w:rPr>
                <w:spacing w:val="-5"/>
                <w:sz w:val="16"/>
              </w:rPr>
              <w:t>262</w:t>
            </w:r>
          </w:p>
        </w:tc>
        <w:tc>
          <w:tcPr>
            <w:tcW w:w="1297" w:type="dxa"/>
          </w:tcPr>
          <w:p>
            <w:pPr>
              <w:pStyle w:val="TableParagraph"/>
              <w:spacing w:line="163" w:lineRule="exact" w:before="1"/>
              <w:ind w:right="86"/>
              <w:jc w:val="right"/>
              <w:rPr>
                <w:sz w:val="16"/>
              </w:rPr>
            </w:pPr>
            <w:r>
              <w:rPr>
                <w:spacing w:val="-2"/>
                <w:sz w:val="16"/>
              </w:rPr>
              <w:t>1.950.000.000</w:t>
            </w:r>
          </w:p>
        </w:tc>
        <w:tc>
          <w:tcPr>
            <w:tcW w:w="1296" w:type="dxa"/>
          </w:tcPr>
          <w:p>
            <w:pPr>
              <w:pStyle w:val="TableParagraph"/>
              <w:spacing w:line="163" w:lineRule="exact" w:before="1"/>
              <w:ind w:right="85"/>
              <w:jc w:val="right"/>
              <w:rPr>
                <w:sz w:val="16"/>
              </w:rPr>
            </w:pPr>
            <w:r>
              <w:rPr>
                <w:spacing w:val="-2"/>
                <w:sz w:val="16"/>
              </w:rPr>
              <w:t>1.950.000.000</w:t>
            </w:r>
          </w:p>
        </w:tc>
        <w:tc>
          <w:tcPr>
            <w:tcW w:w="1296" w:type="dxa"/>
          </w:tcPr>
          <w:p>
            <w:pPr>
              <w:pStyle w:val="TableParagraph"/>
              <w:spacing w:line="163" w:lineRule="exact" w:before="1"/>
              <w:ind w:right="85"/>
              <w:jc w:val="right"/>
              <w:rPr>
                <w:sz w:val="16"/>
              </w:rPr>
            </w:pPr>
            <w:r>
              <w:rPr>
                <w:spacing w:val="-2"/>
                <w:sz w:val="16"/>
              </w:rPr>
              <w:t>1.950.000.000</w:t>
            </w:r>
          </w:p>
        </w:tc>
        <w:tc>
          <w:tcPr>
            <w:tcW w:w="1576" w:type="dxa"/>
          </w:tcPr>
          <w:p>
            <w:pPr>
              <w:pStyle w:val="TableParagraph"/>
              <w:spacing w:line="163" w:lineRule="exact" w:before="1"/>
              <w:ind w:right="84"/>
              <w:jc w:val="right"/>
              <w:rPr>
                <w:sz w:val="16"/>
              </w:rPr>
            </w:pPr>
            <w:r>
              <w:rPr>
                <w:spacing w:val="-2"/>
                <w:sz w:val="16"/>
              </w:rPr>
              <w:t>179.352.508.265</w:t>
            </w:r>
          </w:p>
        </w:tc>
        <w:tc>
          <w:tcPr>
            <w:tcW w:w="1656" w:type="dxa"/>
          </w:tcPr>
          <w:p>
            <w:pPr>
              <w:pStyle w:val="TableParagraph"/>
              <w:spacing w:line="163" w:lineRule="exact" w:before="1"/>
              <w:ind w:right="84"/>
              <w:jc w:val="right"/>
              <w:rPr>
                <w:sz w:val="16"/>
              </w:rPr>
            </w:pPr>
            <w:r>
              <w:rPr>
                <w:spacing w:val="-2"/>
                <w:sz w:val="16"/>
              </w:rPr>
              <w:t>193.712.150.092</w:t>
            </w:r>
          </w:p>
        </w:tc>
        <w:tc>
          <w:tcPr>
            <w:tcW w:w="1574" w:type="dxa"/>
          </w:tcPr>
          <w:p>
            <w:pPr>
              <w:pStyle w:val="TableParagraph"/>
              <w:spacing w:line="163" w:lineRule="exact" w:before="1"/>
              <w:ind w:right="81"/>
              <w:jc w:val="right"/>
              <w:rPr>
                <w:sz w:val="16"/>
              </w:rPr>
            </w:pPr>
            <w:r>
              <w:rPr>
                <w:spacing w:val="-2"/>
                <w:sz w:val="16"/>
              </w:rPr>
              <w:t>219.226.111.501</w:t>
            </w:r>
          </w:p>
        </w:tc>
        <w:tc>
          <w:tcPr>
            <w:tcW w:w="736" w:type="dxa"/>
          </w:tcPr>
          <w:p>
            <w:pPr>
              <w:pStyle w:val="TableParagraph"/>
              <w:spacing w:line="163" w:lineRule="exact" w:before="1"/>
              <w:ind w:left="107"/>
              <w:rPr>
                <w:sz w:val="16"/>
              </w:rPr>
            </w:pPr>
            <w:r>
              <w:rPr>
                <w:spacing w:val="-2"/>
                <w:sz w:val="16"/>
              </w:rPr>
              <w:t>2,3919</w:t>
            </w:r>
          </w:p>
        </w:tc>
        <w:tc>
          <w:tcPr>
            <w:tcW w:w="736" w:type="dxa"/>
          </w:tcPr>
          <w:p>
            <w:pPr>
              <w:pStyle w:val="TableParagraph"/>
              <w:spacing w:line="163" w:lineRule="exact" w:before="1"/>
              <w:ind w:left="192"/>
              <w:jc w:val="left"/>
              <w:rPr>
                <w:sz w:val="16"/>
              </w:rPr>
            </w:pPr>
            <w:r>
              <w:rPr>
                <w:spacing w:val="-2"/>
                <w:sz w:val="16"/>
              </w:rPr>
              <w:t>2,8790</w:t>
            </w:r>
          </w:p>
        </w:tc>
        <w:tc>
          <w:tcPr>
            <w:tcW w:w="734" w:type="dxa"/>
          </w:tcPr>
          <w:p>
            <w:pPr>
              <w:pStyle w:val="TableParagraph"/>
              <w:spacing w:line="163" w:lineRule="exact" w:before="1"/>
              <w:ind w:left="112"/>
              <w:rPr>
                <w:sz w:val="16"/>
              </w:rPr>
            </w:pPr>
            <w:r>
              <w:rPr>
                <w:spacing w:val="-2"/>
                <w:sz w:val="16"/>
              </w:rPr>
              <w:t>2,3305</w:t>
            </w:r>
          </w:p>
        </w:tc>
      </w:tr>
      <w:tr>
        <w:trPr>
          <w:trHeight w:val="186" w:hRule="atLeast"/>
        </w:trPr>
        <w:tc>
          <w:tcPr>
            <w:tcW w:w="456" w:type="dxa"/>
          </w:tcPr>
          <w:p>
            <w:pPr>
              <w:pStyle w:val="TableParagraph"/>
              <w:spacing w:line="165" w:lineRule="exact" w:before="1"/>
              <w:ind w:right="85"/>
              <w:jc w:val="right"/>
              <w:rPr>
                <w:sz w:val="16"/>
              </w:rPr>
            </w:pPr>
            <w:r>
              <w:rPr>
                <w:spacing w:val="-5"/>
                <w:sz w:val="16"/>
              </w:rPr>
              <w:t>39</w:t>
            </w:r>
          </w:p>
        </w:tc>
        <w:tc>
          <w:tcPr>
            <w:tcW w:w="698" w:type="dxa"/>
          </w:tcPr>
          <w:p>
            <w:pPr>
              <w:pStyle w:val="TableParagraph"/>
              <w:spacing w:line="165" w:lineRule="exact" w:before="1"/>
              <w:ind w:left="108"/>
              <w:jc w:val="left"/>
              <w:rPr>
                <w:sz w:val="16"/>
              </w:rPr>
            </w:pPr>
            <w:r>
              <w:rPr>
                <w:spacing w:val="-4"/>
                <w:sz w:val="16"/>
              </w:rPr>
              <w:t>CBUT</w:t>
            </w:r>
          </w:p>
        </w:tc>
        <w:tc>
          <w:tcPr>
            <w:tcW w:w="787" w:type="dxa"/>
          </w:tcPr>
          <w:p>
            <w:pPr>
              <w:pStyle w:val="TableParagraph"/>
              <w:spacing w:line="165" w:lineRule="exact" w:before="1"/>
              <w:ind w:right="84"/>
              <w:jc w:val="right"/>
              <w:rPr>
                <w:sz w:val="16"/>
              </w:rPr>
            </w:pPr>
            <w:r>
              <w:rPr>
                <w:spacing w:val="-2"/>
                <w:sz w:val="16"/>
              </w:rPr>
              <w:t>2.180</w:t>
            </w:r>
          </w:p>
        </w:tc>
        <w:tc>
          <w:tcPr>
            <w:tcW w:w="701" w:type="dxa"/>
          </w:tcPr>
          <w:p>
            <w:pPr>
              <w:pStyle w:val="TableParagraph"/>
              <w:spacing w:line="165" w:lineRule="exact" w:before="1"/>
              <w:ind w:right="84"/>
              <w:jc w:val="right"/>
              <w:rPr>
                <w:sz w:val="16"/>
              </w:rPr>
            </w:pPr>
            <w:r>
              <w:rPr>
                <w:spacing w:val="-2"/>
                <w:sz w:val="16"/>
              </w:rPr>
              <w:t>1.765</w:t>
            </w:r>
          </w:p>
        </w:tc>
        <w:tc>
          <w:tcPr>
            <w:tcW w:w="701" w:type="dxa"/>
          </w:tcPr>
          <w:p>
            <w:pPr>
              <w:pStyle w:val="TableParagraph"/>
              <w:spacing w:line="165" w:lineRule="exact" w:before="1"/>
              <w:ind w:right="84"/>
              <w:jc w:val="right"/>
              <w:rPr>
                <w:sz w:val="16"/>
              </w:rPr>
            </w:pPr>
            <w:r>
              <w:rPr>
                <w:spacing w:val="-5"/>
                <w:sz w:val="16"/>
              </w:rPr>
              <w:t>945</w:t>
            </w:r>
          </w:p>
        </w:tc>
        <w:tc>
          <w:tcPr>
            <w:tcW w:w="1297" w:type="dxa"/>
          </w:tcPr>
          <w:p>
            <w:pPr>
              <w:pStyle w:val="TableParagraph"/>
              <w:spacing w:line="165" w:lineRule="exact" w:before="1"/>
              <w:ind w:right="86"/>
              <w:jc w:val="right"/>
              <w:rPr>
                <w:sz w:val="16"/>
              </w:rPr>
            </w:pPr>
            <w:r>
              <w:rPr>
                <w:spacing w:val="-2"/>
                <w:sz w:val="16"/>
              </w:rPr>
              <w:t>3.125.000.000</w:t>
            </w:r>
          </w:p>
        </w:tc>
        <w:tc>
          <w:tcPr>
            <w:tcW w:w="1296" w:type="dxa"/>
          </w:tcPr>
          <w:p>
            <w:pPr>
              <w:pStyle w:val="TableParagraph"/>
              <w:spacing w:line="165" w:lineRule="exact" w:before="1"/>
              <w:ind w:right="85"/>
              <w:jc w:val="right"/>
              <w:rPr>
                <w:sz w:val="16"/>
              </w:rPr>
            </w:pPr>
            <w:r>
              <w:rPr>
                <w:spacing w:val="-2"/>
                <w:sz w:val="16"/>
              </w:rPr>
              <w:t>3.125.000.000</w:t>
            </w:r>
          </w:p>
        </w:tc>
        <w:tc>
          <w:tcPr>
            <w:tcW w:w="1296" w:type="dxa"/>
          </w:tcPr>
          <w:p>
            <w:pPr>
              <w:pStyle w:val="TableParagraph"/>
              <w:spacing w:line="165" w:lineRule="exact" w:before="1"/>
              <w:ind w:right="85"/>
              <w:jc w:val="right"/>
              <w:rPr>
                <w:sz w:val="16"/>
              </w:rPr>
            </w:pPr>
            <w:r>
              <w:rPr>
                <w:spacing w:val="-2"/>
                <w:sz w:val="16"/>
              </w:rPr>
              <w:t>3.125.000.000</w:t>
            </w:r>
          </w:p>
        </w:tc>
        <w:tc>
          <w:tcPr>
            <w:tcW w:w="1576" w:type="dxa"/>
          </w:tcPr>
          <w:p>
            <w:pPr>
              <w:pStyle w:val="TableParagraph"/>
              <w:spacing w:line="165" w:lineRule="exact" w:before="1"/>
              <w:ind w:right="84"/>
              <w:jc w:val="right"/>
              <w:rPr>
                <w:sz w:val="16"/>
              </w:rPr>
            </w:pPr>
            <w:r>
              <w:rPr>
                <w:spacing w:val="-2"/>
                <w:sz w:val="16"/>
              </w:rPr>
              <w:t>769.520.000.000</w:t>
            </w:r>
          </w:p>
        </w:tc>
        <w:tc>
          <w:tcPr>
            <w:tcW w:w="1656" w:type="dxa"/>
          </w:tcPr>
          <w:p>
            <w:pPr>
              <w:pStyle w:val="TableParagraph"/>
              <w:spacing w:line="165" w:lineRule="exact" w:before="1"/>
              <w:ind w:right="84"/>
              <w:jc w:val="right"/>
              <w:rPr>
                <w:sz w:val="16"/>
              </w:rPr>
            </w:pPr>
            <w:r>
              <w:rPr>
                <w:spacing w:val="-2"/>
                <w:sz w:val="16"/>
              </w:rPr>
              <w:t>902.416.000.000</w:t>
            </w:r>
          </w:p>
        </w:tc>
        <w:tc>
          <w:tcPr>
            <w:tcW w:w="1574" w:type="dxa"/>
          </w:tcPr>
          <w:p>
            <w:pPr>
              <w:pStyle w:val="TableParagraph"/>
              <w:spacing w:line="165" w:lineRule="exact" w:before="1"/>
              <w:ind w:right="81"/>
              <w:jc w:val="right"/>
              <w:rPr>
                <w:sz w:val="16"/>
              </w:rPr>
            </w:pPr>
            <w:r>
              <w:rPr>
                <w:spacing w:val="-2"/>
                <w:sz w:val="16"/>
              </w:rPr>
              <w:t>969.298.000.000</w:t>
            </w:r>
          </w:p>
        </w:tc>
        <w:tc>
          <w:tcPr>
            <w:tcW w:w="736" w:type="dxa"/>
          </w:tcPr>
          <w:p>
            <w:pPr>
              <w:pStyle w:val="TableParagraph"/>
              <w:spacing w:line="165" w:lineRule="exact" w:before="1"/>
              <w:ind w:left="107"/>
              <w:rPr>
                <w:sz w:val="16"/>
              </w:rPr>
            </w:pPr>
            <w:r>
              <w:rPr>
                <w:spacing w:val="-2"/>
                <w:sz w:val="16"/>
              </w:rPr>
              <w:t>8,8529</w:t>
            </w:r>
          </w:p>
        </w:tc>
        <w:tc>
          <w:tcPr>
            <w:tcW w:w="736" w:type="dxa"/>
          </w:tcPr>
          <w:p>
            <w:pPr>
              <w:pStyle w:val="TableParagraph"/>
              <w:spacing w:line="165" w:lineRule="exact" w:before="1"/>
              <w:ind w:left="192"/>
              <w:jc w:val="left"/>
              <w:rPr>
                <w:sz w:val="16"/>
              </w:rPr>
            </w:pPr>
            <w:r>
              <w:rPr>
                <w:spacing w:val="-2"/>
                <w:sz w:val="16"/>
              </w:rPr>
              <w:t>6,1121</w:t>
            </w:r>
          </w:p>
        </w:tc>
        <w:tc>
          <w:tcPr>
            <w:tcW w:w="734" w:type="dxa"/>
          </w:tcPr>
          <w:p>
            <w:pPr>
              <w:pStyle w:val="TableParagraph"/>
              <w:spacing w:line="165" w:lineRule="exact" w:before="1"/>
              <w:ind w:left="112"/>
              <w:rPr>
                <w:sz w:val="16"/>
              </w:rPr>
            </w:pPr>
            <w:r>
              <w:rPr>
                <w:spacing w:val="-2"/>
                <w:sz w:val="16"/>
              </w:rPr>
              <w:t>3,0467</w:t>
            </w:r>
          </w:p>
        </w:tc>
      </w:tr>
    </w:tbl>
    <w:p>
      <w:pPr>
        <w:pStyle w:val="TableParagraph"/>
        <w:spacing w:after="0" w:line="165" w:lineRule="exact"/>
        <w:rPr>
          <w:sz w:val="16"/>
        </w:rPr>
        <w:sectPr>
          <w:pgSz w:w="16850" w:h="11920" w:orient="landscape"/>
          <w:pgMar w:header="576" w:footer="0" w:top="1040" w:bottom="280" w:left="1133" w:right="1133"/>
        </w:sectPr>
      </w:pPr>
    </w:p>
    <w:p>
      <w:pPr>
        <w:spacing w:before="80"/>
        <w:ind w:left="14" w:right="0" w:firstLine="0"/>
        <w:jc w:val="left"/>
        <w:rPr>
          <w:b/>
          <w:sz w:val="24"/>
        </w:rPr>
      </w:pPr>
      <w:r>
        <w:rPr>
          <w:b/>
          <w:sz w:val="24"/>
        </w:rPr>
        <w:t>Lampiran</w:t>
      </w:r>
      <w:r>
        <w:rPr>
          <w:b/>
          <w:spacing w:val="-1"/>
          <w:sz w:val="24"/>
        </w:rPr>
        <w:t> </w:t>
      </w:r>
      <w:r>
        <w:rPr>
          <w:b/>
          <w:sz w:val="24"/>
        </w:rPr>
        <w:t>8</w:t>
      </w:r>
      <w:r>
        <w:rPr>
          <w:b/>
          <w:spacing w:val="56"/>
          <w:sz w:val="24"/>
        </w:rPr>
        <w:t> </w:t>
      </w:r>
      <w:r>
        <w:rPr>
          <w:b/>
          <w:sz w:val="24"/>
        </w:rPr>
        <w:t>:</w:t>
      </w:r>
      <w:r>
        <w:rPr>
          <w:b/>
          <w:spacing w:val="-3"/>
          <w:sz w:val="24"/>
        </w:rPr>
        <w:t> </w:t>
      </w:r>
      <w:r>
        <w:rPr>
          <w:b/>
          <w:sz w:val="24"/>
        </w:rPr>
        <w:t>Data</w:t>
      </w:r>
      <w:r>
        <w:rPr>
          <w:b/>
          <w:spacing w:val="-2"/>
          <w:sz w:val="24"/>
        </w:rPr>
        <w:t> </w:t>
      </w:r>
      <w:r>
        <w:rPr>
          <w:b/>
          <w:sz w:val="24"/>
        </w:rPr>
        <w:t>Perhitungan</w:t>
      </w:r>
      <w:r>
        <w:rPr>
          <w:b/>
          <w:spacing w:val="-1"/>
          <w:sz w:val="24"/>
        </w:rPr>
        <w:t> </w:t>
      </w:r>
      <w:r>
        <w:rPr>
          <w:b/>
          <w:spacing w:val="-5"/>
          <w:sz w:val="24"/>
        </w:rPr>
        <w:t>NPM</w:t>
      </w:r>
    </w:p>
    <w:p>
      <w:pPr>
        <w:pStyle w:val="BodyText"/>
        <w:spacing w:before="46"/>
        <w:rPr>
          <w:b/>
          <w:sz w:val="20"/>
        </w:rPr>
      </w:pPr>
    </w:p>
    <w:tbl>
      <w:tblPr>
        <w:tblW w:w="0" w:type="auto"/>
        <w:jc w:val="left"/>
        <w:tblInd w:w="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49"/>
        <w:gridCol w:w="897"/>
        <w:gridCol w:w="1759"/>
        <w:gridCol w:w="1863"/>
        <w:gridCol w:w="1862"/>
        <w:gridCol w:w="1855"/>
        <w:gridCol w:w="1855"/>
        <w:gridCol w:w="1852"/>
        <w:gridCol w:w="674"/>
        <w:gridCol w:w="672"/>
        <w:gridCol w:w="675"/>
      </w:tblGrid>
      <w:tr>
        <w:trPr>
          <w:trHeight w:val="200" w:hRule="atLeast"/>
        </w:trPr>
        <w:tc>
          <w:tcPr>
            <w:tcW w:w="449" w:type="dxa"/>
            <w:vMerge w:val="restart"/>
            <w:shd w:val="clear" w:color="auto" w:fill="B8CCE3"/>
          </w:tcPr>
          <w:p>
            <w:pPr>
              <w:pStyle w:val="TableParagraph"/>
              <w:spacing w:line="240" w:lineRule="auto" w:before="111"/>
              <w:ind w:left="107"/>
              <w:jc w:val="left"/>
              <w:rPr>
                <w:rFonts w:ascii="Cambria"/>
                <w:b/>
                <w:sz w:val="17"/>
              </w:rPr>
            </w:pPr>
            <w:r>
              <w:rPr>
                <w:rFonts w:ascii="Cambria"/>
                <w:b/>
                <w:spacing w:val="-5"/>
                <w:sz w:val="17"/>
              </w:rPr>
              <w:t>NO</w:t>
            </w:r>
          </w:p>
        </w:tc>
        <w:tc>
          <w:tcPr>
            <w:tcW w:w="897" w:type="dxa"/>
            <w:vMerge w:val="restart"/>
            <w:shd w:val="clear" w:color="auto" w:fill="B8CCE3"/>
          </w:tcPr>
          <w:p>
            <w:pPr>
              <w:pStyle w:val="TableParagraph"/>
              <w:spacing w:line="240" w:lineRule="auto" w:before="111"/>
              <w:ind w:left="223"/>
              <w:jc w:val="left"/>
              <w:rPr>
                <w:rFonts w:ascii="Cambria"/>
                <w:b/>
                <w:sz w:val="17"/>
              </w:rPr>
            </w:pPr>
            <w:r>
              <w:rPr>
                <w:rFonts w:ascii="Cambria"/>
                <w:b/>
                <w:spacing w:val="-4"/>
                <w:sz w:val="17"/>
              </w:rPr>
              <w:t>KODE</w:t>
            </w:r>
          </w:p>
        </w:tc>
        <w:tc>
          <w:tcPr>
            <w:tcW w:w="5484" w:type="dxa"/>
            <w:gridSpan w:val="3"/>
            <w:shd w:val="clear" w:color="auto" w:fill="B8CCE3"/>
          </w:tcPr>
          <w:p>
            <w:pPr>
              <w:pStyle w:val="TableParagraph"/>
              <w:spacing w:line="180" w:lineRule="exact" w:before="1"/>
              <w:ind w:left="18"/>
              <w:rPr>
                <w:rFonts w:ascii="Cambria"/>
                <w:b/>
                <w:sz w:val="17"/>
              </w:rPr>
            </w:pPr>
            <w:r>
              <w:rPr>
                <w:rFonts w:ascii="Cambria"/>
                <w:b/>
                <w:sz w:val="17"/>
              </w:rPr>
              <w:t>LABA</w:t>
            </w:r>
            <w:r>
              <w:rPr>
                <w:rFonts w:ascii="Cambria"/>
                <w:b/>
                <w:spacing w:val="-4"/>
                <w:sz w:val="17"/>
              </w:rPr>
              <w:t> </w:t>
            </w:r>
            <w:r>
              <w:rPr>
                <w:rFonts w:ascii="Cambria"/>
                <w:b/>
                <w:sz w:val="17"/>
              </w:rPr>
              <w:t>SETELAH</w:t>
            </w:r>
            <w:r>
              <w:rPr>
                <w:rFonts w:ascii="Cambria"/>
                <w:b/>
                <w:spacing w:val="-4"/>
                <w:sz w:val="17"/>
              </w:rPr>
              <w:t> PAJAK</w:t>
            </w:r>
          </w:p>
        </w:tc>
        <w:tc>
          <w:tcPr>
            <w:tcW w:w="5562" w:type="dxa"/>
            <w:gridSpan w:val="3"/>
            <w:shd w:val="clear" w:color="auto" w:fill="B8CCE3"/>
          </w:tcPr>
          <w:p>
            <w:pPr>
              <w:pStyle w:val="TableParagraph"/>
              <w:spacing w:line="180" w:lineRule="exact" w:before="1"/>
              <w:ind w:left="24"/>
              <w:rPr>
                <w:rFonts w:ascii="Cambria"/>
                <w:b/>
                <w:sz w:val="17"/>
              </w:rPr>
            </w:pPr>
            <w:r>
              <w:rPr>
                <w:rFonts w:ascii="Cambria"/>
                <w:b/>
                <w:spacing w:val="-2"/>
                <w:sz w:val="17"/>
              </w:rPr>
              <w:t>PENDAPATAN</w:t>
            </w:r>
          </w:p>
        </w:tc>
        <w:tc>
          <w:tcPr>
            <w:tcW w:w="2021" w:type="dxa"/>
            <w:gridSpan w:val="3"/>
            <w:shd w:val="clear" w:color="auto" w:fill="B8CCE3"/>
          </w:tcPr>
          <w:p>
            <w:pPr>
              <w:pStyle w:val="TableParagraph"/>
              <w:spacing w:line="180" w:lineRule="exact" w:before="1"/>
              <w:ind w:left="21"/>
              <w:rPr>
                <w:rFonts w:ascii="Cambria"/>
                <w:b/>
                <w:sz w:val="17"/>
              </w:rPr>
            </w:pPr>
            <w:r>
              <w:rPr>
                <w:rFonts w:ascii="Cambria"/>
                <w:b/>
                <w:spacing w:val="-5"/>
                <w:sz w:val="17"/>
              </w:rPr>
              <w:t>NPM</w:t>
            </w:r>
          </w:p>
        </w:tc>
      </w:tr>
      <w:tr>
        <w:trPr>
          <w:trHeight w:val="198" w:hRule="atLeast"/>
        </w:trPr>
        <w:tc>
          <w:tcPr>
            <w:tcW w:w="449" w:type="dxa"/>
            <w:vMerge/>
            <w:tcBorders>
              <w:top w:val="nil"/>
            </w:tcBorders>
            <w:shd w:val="clear" w:color="auto" w:fill="B8CCE3"/>
          </w:tcPr>
          <w:p>
            <w:pPr>
              <w:rPr>
                <w:sz w:val="2"/>
                <w:szCs w:val="2"/>
              </w:rPr>
            </w:pPr>
          </w:p>
        </w:tc>
        <w:tc>
          <w:tcPr>
            <w:tcW w:w="897" w:type="dxa"/>
            <w:vMerge/>
            <w:tcBorders>
              <w:top w:val="nil"/>
            </w:tcBorders>
            <w:shd w:val="clear" w:color="auto" w:fill="B8CCE3"/>
          </w:tcPr>
          <w:p>
            <w:pPr>
              <w:rPr>
                <w:sz w:val="2"/>
                <w:szCs w:val="2"/>
              </w:rPr>
            </w:pPr>
          </w:p>
        </w:tc>
        <w:tc>
          <w:tcPr>
            <w:tcW w:w="1759" w:type="dxa"/>
            <w:shd w:val="clear" w:color="auto" w:fill="B8CCE3"/>
          </w:tcPr>
          <w:p>
            <w:pPr>
              <w:pStyle w:val="TableParagraph"/>
              <w:spacing w:line="178" w:lineRule="exact"/>
              <w:ind w:left="18"/>
              <w:rPr>
                <w:rFonts w:ascii="Cambria"/>
                <w:b/>
                <w:sz w:val="17"/>
              </w:rPr>
            </w:pPr>
            <w:r>
              <w:rPr>
                <w:rFonts w:ascii="Cambria"/>
                <w:b/>
                <w:spacing w:val="-4"/>
                <w:sz w:val="17"/>
              </w:rPr>
              <w:t>2022</w:t>
            </w:r>
          </w:p>
        </w:tc>
        <w:tc>
          <w:tcPr>
            <w:tcW w:w="1863" w:type="dxa"/>
            <w:shd w:val="clear" w:color="auto" w:fill="B8CCE3"/>
          </w:tcPr>
          <w:p>
            <w:pPr>
              <w:pStyle w:val="TableParagraph"/>
              <w:spacing w:line="178" w:lineRule="exact"/>
              <w:ind w:left="21"/>
              <w:rPr>
                <w:rFonts w:ascii="Cambria"/>
                <w:b/>
                <w:sz w:val="17"/>
              </w:rPr>
            </w:pPr>
            <w:r>
              <w:rPr>
                <w:rFonts w:ascii="Cambria"/>
                <w:b/>
                <w:spacing w:val="-4"/>
                <w:sz w:val="17"/>
              </w:rPr>
              <w:t>2023</w:t>
            </w:r>
          </w:p>
        </w:tc>
        <w:tc>
          <w:tcPr>
            <w:tcW w:w="1862" w:type="dxa"/>
            <w:shd w:val="clear" w:color="auto" w:fill="B8CCE3"/>
          </w:tcPr>
          <w:p>
            <w:pPr>
              <w:pStyle w:val="TableParagraph"/>
              <w:spacing w:line="178" w:lineRule="exact"/>
              <w:ind w:left="21"/>
              <w:rPr>
                <w:rFonts w:ascii="Cambria"/>
                <w:b/>
                <w:sz w:val="17"/>
              </w:rPr>
            </w:pPr>
            <w:r>
              <w:rPr>
                <w:rFonts w:ascii="Cambria"/>
                <w:b/>
                <w:spacing w:val="-4"/>
                <w:sz w:val="17"/>
              </w:rPr>
              <w:t>2024</w:t>
            </w:r>
          </w:p>
        </w:tc>
        <w:tc>
          <w:tcPr>
            <w:tcW w:w="1855" w:type="dxa"/>
            <w:shd w:val="clear" w:color="auto" w:fill="B8CCE3"/>
          </w:tcPr>
          <w:p>
            <w:pPr>
              <w:pStyle w:val="TableParagraph"/>
              <w:spacing w:line="178" w:lineRule="exact"/>
              <w:ind w:left="21" w:right="1"/>
              <w:rPr>
                <w:rFonts w:ascii="Cambria"/>
                <w:b/>
                <w:sz w:val="17"/>
              </w:rPr>
            </w:pPr>
            <w:r>
              <w:rPr>
                <w:rFonts w:ascii="Cambria"/>
                <w:b/>
                <w:spacing w:val="-4"/>
                <w:sz w:val="17"/>
              </w:rPr>
              <w:t>2022</w:t>
            </w:r>
          </w:p>
        </w:tc>
        <w:tc>
          <w:tcPr>
            <w:tcW w:w="1855" w:type="dxa"/>
            <w:shd w:val="clear" w:color="auto" w:fill="B8CCE3"/>
          </w:tcPr>
          <w:p>
            <w:pPr>
              <w:pStyle w:val="TableParagraph"/>
              <w:spacing w:line="178" w:lineRule="exact"/>
              <w:ind w:left="21"/>
              <w:rPr>
                <w:rFonts w:ascii="Cambria"/>
                <w:b/>
                <w:sz w:val="17"/>
              </w:rPr>
            </w:pPr>
            <w:r>
              <w:rPr>
                <w:rFonts w:ascii="Cambria"/>
                <w:b/>
                <w:spacing w:val="-4"/>
                <w:sz w:val="17"/>
              </w:rPr>
              <w:t>2023</w:t>
            </w:r>
          </w:p>
        </w:tc>
        <w:tc>
          <w:tcPr>
            <w:tcW w:w="1852" w:type="dxa"/>
            <w:shd w:val="clear" w:color="auto" w:fill="B8CCE3"/>
          </w:tcPr>
          <w:p>
            <w:pPr>
              <w:pStyle w:val="TableParagraph"/>
              <w:spacing w:line="178" w:lineRule="exact"/>
              <w:ind w:left="20"/>
              <w:rPr>
                <w:rFonts w:ascii="Cambria"/>
                <w:b/>
                <w:sz w:val="17"/>
              </w:rPr>
            </w:pPr>
            <w:r>
              <w:rPr>
                <w:rFonts w:ascii="Cambria"/>
                <w:b/>
                <w:spacing w:val="-4"/>
                <w:sz w:val="17"/>
              </w:rPr>
              <w:t>2024</w:t>
            </w:r>
          </w:p>
        </w:tc>
        <w:tc>
          <w:tcPr>
            <w:tcW w:w="674" w:type="dxa"/>
            <w:shd w:val="clear" w:color="auto" w:fill="B8CCE3"/>
          </w:tcPr>
          <w:p>
            <w:pPr>
              <w:pStyle w:val="TableParagraph"/>
              <w:spacing w:line="178" w:lineRule="exact"/>
              <w:ind w:left="37" w:right="13"/>
              <w:rPr>
                <w:rFonts w:ascii="Cambria"/>
                <w:b/>
                <w:sz w:val="17"/>
              </w:rPr>
            </w:pPr>
            <w:r>
              <w:rPr>
                <w:rFonts w:ascii="Cambria"/>
                <w:b/>
                <w:spacing w:val="-4"/>
                <w:sz w:val="17"/>
              </w:rPr>
              <w:t>2022</w:t>
            </w:r>
          </w:p>
        </w:tc>
        <w:tc>
          <w:tcPr>
            <w:tcW w:w="672" w:type="dxa"/>
            <w:shd w:val="clear" w:color="auto" w:fill="B8CCE3"/>
          </w:tcPr>
          <w:p>
            <w:pPr>
              <w:pStyle w:val="TableParagraph"/>
              <w:spacing w:line="178" w:lineRule="exact"/>
              <w:ind w:left="40" w:right="13"/>
              <w:rPr>
                <w:rFonts w:ascii="Cambria"/>
                <w:b/>
                <w:sz w:val="17"/>
              </w:rPr>
            </w:pPr>
            <w:r>
              <w:rPr>
                <w:rFonts w:ascii="Cambria"/>
                <w:b/>
                <w:spacing w:val="-4"/>
                <w:sz w:val="17"/>
              </w:rPr>
              <w:t>2023</w:t>
            </w:r>
          </w:p>
        </w:tc>
        <w:tc>
          <w:tcPr>
            <w:tcW w:w="675" w:type="dxa"/>
            <w:shd w:val="clear" w:color="auto" w:fill="B8CCE3"/>
          </w:tcPr>
          <w:p>
            <w:pPr>
              <w:pStyle w:val="TableParagraph"/>
              <w:spacing w:line="178" w:lineRule="exact"/>
              <w:ind w:left="37" w:right="12"/>
              <w:rPr>
                <w:rFonts w:ascii="Cambria"/>
                <w:b/>
                <w:sz w:val="17"/>
              </w:rPr>
            </w:pPr>
            <w:r>
              <w:rPr>
                <w:rFonts w:ascii="Cambria"/>
                <w:b/>
                <w:spacing w:val="-4"/>
                <w:sz w:val="17"/>
              </w:rPr>
              <w:t>2024</w:t>
            </w:r>
          </w:p>
        </w:tc>
      </w:tr>
      <w:tr>
        <w:trPr>
          <w:trHeight w:val="196" w:hRule="atLeast"/>
        </w:trPr>
        <w:tc>
          <w:tcPr>
            <w:tcW w:w="449" w:type="dxa"/>
          </w:tcPr>
          <w:p>
            <w:pPr>
              <w:pStyle w:val="TableParagraph"/>
              <w:spacing w:line="174" w:lineRule="exact" w:before="1"/>
              <w:ind w:left="169"/>
              <w:rPr>
                <w:sz w:val="17"/>
              </w:rPr>
            </w:pPr>
            <w:r>
              <w:rPr>
                <w:spacing w:val="-10"/>
                <w:sz w:val="17"/>
              </w:rPr>
              <w:t>1</w:t>
            </w:r>
          </w:p>
        </w:tc>
        <w:tc>
          <w:tcPr>
            <w:tcW w:w="897" w:type="dxa"/>
          </w:tcPr>
          <w:p>
            <w:pPr>
              <w:pStyle w:val="TableParagraph"/>
              <w:spacing w:line="174" w:lineRule="exact" w:before="1"/>
              <w:ind w:left="107"/>
              <w:jc w:val="left"/>
              <w:rPr>
                <w:sz w:val="17"/>
              </w:rPr>
            </w:pPr>
            <w:r>
              <w:rPr>
                <w:spacing w:val="-4"/>
                <w:sz w:val="17"/>
              </w:rPr>
              <w:t>ADES</w:t>
            </w:r>
          </w:p>
        </w:tc>
        <w:tc>
          <w:tcPr>
            <w:tcW w:w="1759" w:type="dxa"/>
          </w:tcPr>
          <w:p>
            <w:pPr>
              <w:pStyle w:val="TableParagraph"/>
              <w:spacing w:line="174" w:lineRule="exact" w:before="1"/>
              <w:ind w:left="365"/>
              <w:jc w:val="left"/>
              <w:rPr>
                <w:sz w:val="17"/>
              </w:rPr>
            </w:pPr>
            <w:r>
              <w:rPr>
                <w:spacing w:val="-2"/>
                <w:sz w:val="17"/>
              </w:rPr>
              <w:t>364.972.000.000</w:t>
            </w:r>
          </w:p>
        </w:tc>
        <w:tc>
          <w:tcPr>
            <w:tcW w:w="1863" w:type="dxa"/>
          </w:tcPr>
          <w:p>
            <w:pPr>
              <w:pStyle w:val="TableParagraph"/>
              <w:spacing w:line="174" w:lineRule="exact" w:before="1"/>
              <w:ind w:left="449"/>
              <w:jc w:val="left"/>
              <w:rPr>
                <w:sz w:val="17"/>
              </w:rPr>
            </w:pPr>
            <w:r>
              <w:rPr>
                <w:spacing w:val="-2"/>
                <w:sz w:val="17"/>
              </w:rPr>
              <w:t>395.798.000.000</w:t>
            </w:r>
          </w:p>
        </w:tc>
        <w:tc>
          <w:tcPr>
            <w:tcW w:w="1862" w:type="dxa"/>
          </w:tcPr>
          <w:p>
            <w:pPr>
              <w:pStyle w:val="TableParagraph"/>
              <w:spacing w:line="174" w:lineRule="exact" w:before="1"/>
              <w:ind w:left="449"/>
              <w:jc w:val="left"/>
              <w:rPr>
                <w:sz w:val="17"/>
              </w:rPr>
            </w:pPr>
            <w:r>
              <w:rPr>
                <w:spacing w:val="-2"/>
                <w:sz w:val="17"/>
              </w:rPr>
              <w:t>527.368.000.000</w:t>
            </w:r>
          </w:p>
        </w:tc>
        <w:tc>
          <w:tcPr>
            <w:tcW w:w="1855" w:type="dxa"/>
          </w:tcPr>
          <w:p>
            <w:pPr>
              <w:pStyle w:val="TableParagraph"/>
              <w:spacing w:line="174" w:lineRule="exact" w:before="1"/>
              <w:ind w:right="84"/>
              <w:jc w:val="right"/>
              <w:rPr>
                <w:sz w:val="17"/>
              </w:rPr>
            </w:pPr>
            <w:r>
              <w:rPr>
                <w:spacing w:val="-2"/>
                <w:sz w:val="17"/>
              </w:rPr>
              <w:t>1.290.992.000.000</w:t>
            </w:r>
          </w:p>
        </w:tc>
        <w:tc>
          <w:tcPr>
            <w:tcW w:w="1855" w:type="dxa"/>
          </w:tcPr>
          <w:p>
            <w:pPr>
              <w:pStyle w:val="TableParagraph"/>
              <w:spacing w:line="174" w:lineRule="exact" w:before="1"/>
              <w:ind w:right="84"/>
              <w:jc w:val="right"/>
              <w:rPr>
                <w:sz w:val="17"/>
              </w:rPr>
            </w:pPr>
            <w:r>
              <w:rPr>
                <w:spacing w:val="-2"/>
                <w:sz w:val="17"/>
              </w:rPr>
              <w:t>1.525.445.000.000</w:t>
            </w:r>
          </w:p>
        </w:tc>
        <w:tc>
          <w:tcPr>
            <w:tcW w:w="1852" w:type="dxa"/>
          </w:tcPr>
          <w:p>
            <w:pPr>
              <w:pStyle w:val="TableParagraph"/>
              <w:spacing w:line="174" w:lineRule="exact" w:before="1"/>
              <w:ind w:right="82"/>
              <w:jc w:val="right"/>
              <w:rPr>
                <w:sz w:val="17"/>
              </w:rPr>
            </w:pPr>
            <w:r>
              <w:rPr>
                <w:spacing w:val="-2"/>
                <w:sz w:val="17"/>
              </w:rPr>
              <w:t>1.956.431.000.000</w:t>
            </w:r>
          </w:p>
        </w:tc>
        <w:tc>
          <w:tcPr>
            <w:tcW w:w="674" w:type="dxa"/>
          </w:tcPr>
          <w:p>
            <w:pPr>
              <w:pStyle w:val="TableParagraph"/>
              <w:spacing w:line="174" w:lineRule="exact" w:before="1"/>
              <w:ind w:left="37"/>
              <w:rPr>
                <w:sz w:val="17"/>
              </w:rPr>
            </w:pPr>
            <w:r>
              <w:rPr>
                <w:spacing w:val="-4"/>
                <w:sz w:val="17"/>
              </w:rPr>
              <w:t>0,28</w:t>
            </w:r>
          </w:p>
        </w:tc>
        <w:tc>
          <w:tcPr>
            <w:tcW w:w="672" w:type="dxa"/>
          </w:tcPr>
          <w:p>
            <w:pPr>
              <w:pStyle w:val="TableParagraph"/>
              <w:spacing w:line="174" w:lineRule="exact" w:before="1"/>
              <w:ind w:left="40"/>
              <w:rPr>
                <w:sz w:val="17"/>
              </w:rPr>
            </w:pPr>
            <w:r>
              <w:rPr>
                <w:spacing w:val="-4"/>
                <w:sz w:val="17"/>
              </w:rPr>
              <w:t>0,26</w:t>
            </w:r>
          </w:p>
        </w:tc>
        <w:tc>
          <w:tcPr>
            <w:tcW w:w="675" w:type="dxa"/>
          </w:tcPr>
          <w:p>
            <w:pPr>
              <w:pStyle w:val="TableParagraph"/>
              <w:spacing w:line="174" w:lineRule="exact" w:before="1"/>
              <w:ind w:left="37"/>
              <w:rPr>
                <w:sz w:val="17"/>
              </w:rPr>
            </w:pPr>
            <w:r>
              <w:rPr>
                <w:spacing w:val="-4"/>
                <w:sz w:val="17"/>
              </w:rPr>
              <w:t>0,27</w:t>
            </w:r>
          </w:p>
        </w:tc>
      </w:tr>
      <w:tr>
        <w:trPr>
          <w:trHeight w:val="195" w:hRule="atLeast"/>
        </w:trPr>
        <w:tc>
          <w:tcPr>
            <w:tcW w:w="449" w:type="dxa"/>
          </w:tcPr>
          <w:p>
            <w:pPr>
              <w:pStyle w:val="TableParagraph"/>
              <w:spacing w:line="176" w:lineRule="exact"/>
              <w:ind w:left="169"/>
              <w:rPr>
                <w:sz w:val="17"/>
              </w:rPr>
            </w:pPr>
            <w:r>
              <w:rPr>
                <w:spacing w:val="-10"/>
                <w:sz w:val="17"/>
              </w:rPr>
              <w:t>2</w:t>
            </w:r>
          </w:p>
        </w:tc>
        <w:tc>
          <w:tcPr>
            <w:tcW w:w="897" w:type="dxa"/>
          </w:tcPr>
          <w:p>
            <w:pPr>
              <w:pStyle w:val="TableParagraph"/>
              <w:spacing w:line="176" w:lineRule="exact"/>
              <w:ind w:left="107"/>
              <w:jc w:val="left"/>
              <w:rPr>
                <w:sz w:val="17"/>
              </w:rPr>
            </w:pPr>
            <w:r>
              <w:rPr>
                <w:spacing w:val="-4"/>
                <w:sz w:val="17"/>
              </w:rPr>
              <w:t>AMRT</w:t>
            </w:r>
          </w:p>
        </w:tc>
        <w:tc>
          <w:tcPr>
            <w:tcW w:w="1759" w:type="dxa"/>
          </w:tcPr>
          <w:p>
            <w:pPr>
              <w:pStyle w:val="TableParagraph"/>
              <w:spacing w:line="176" w:lineRule="exact"/>
              <w:ind w:left="238"/>
              <w:jc w:val="left"/>
              <w:rPr>
                <w:sz w:val="17"/>
              </w:rPr>
            </w:pPr>
            <w:r>
              <w:rPr>
                <w:spacing w:val="-2"/>
                <w:sz w:val="17"/>
              </w:rPr>
              <w:t>2.907.478.000.000</w:t>
            </w:r>
          </w:p>
        </w:tc>
        <w:tc>
          <w:tcPr>
            <w:tcW w:w="1863" w:type="dxa"/>
          </w:tcPr>
          <w:p>
            <w:pPr>
              <w:pStyle w:val="TableParagraph"/>
              <w:spacing w:line="176" w:lineRule="exact"/>
              <w:ind w:left="322"/>
              <w:jc w:val="left"/>
              <w:rPr>
                <w:sz w:val="17"/>
              </w:rPr>
            </w:pPr>
            <w:r>
              <w:rPr>
                <w:spacing w:val="-2"/>
                <w:sz w:val="17"/>
              </w:rPr>
              <w:t>3.484.025.000.000</w:t>
            </w:r>
          </w:p>
        </w:tc>
        <w:tc>
          <w:tcPr>
            <w:tcW w:w="1862" w:type="dxa"/>
          </w:tcPr>
          <w:p>
            <w:pPr>
              <w:pStyle w:val="TableParagraph"/>
              <w:spacing w:line="176" w:lineRule="exact"/>
              <w:ind w:left="322"/>
              <w:jc w:val="left"/>
              <w:rPr>
                <w:sz w:val="17"/>
              </w:rPr>
            </w:pPr>
            <w:r>
              <w:rPr>
                <w:spacing w:val="-2"/>
                <w:sz w:val="17"/>
              </w:rPr>
              <w:t>3.220.083.000.000</w:t>
            </w:r>
          </w:p>
        </w:tc>
        <w:tc>
          <w:tcPr>
            <w:tcW w:w="1855" w:type="dxa"/>
          </w:tcPr>
          <w:p>
            <w:pPr>
              <w:pStyle w:val="TableParagraph"/>
              <w:spacing w:line="176" w:lineRule="exact"/>
              <w:ind w:right="84"/>
              <w:jc w:val="right"/>
              <w:rPr>
                <w:sz w:val="17"/>
              </w:rPr>
            </w:pPr>
            <w:r>
              <w:rPr>
                <w:spacing w:val="-2"/>
                <w:sz w:val="17"/>
              </w:rPr>
              <w:t>96.924.686.000.000</w:t>
            </w:r>
          </w:p>
        </w:tc>
        <w:tc>
          <w:tcPr>
            <w:tcW w:w="1855" w:type="dxa"/>
          </w:tcPr>
          <w:p>
            <w:pPr>
              <w:pStyle w:val="TableParagraph"/>
              <w:spacing w:line="176" w:lineRule="exact"/>
              <w:ind w:right="84"/>
              <w:jc w:val="right"/>
              <w:rPr>
                <w:sz w:val="17"/>
              </w:rPr>
            </w:pPr>
            <w:r>
              <w:rPr>
                <w:spacing w:val="-2"/>
                <w:sz w:val="17"/>
              </w:rPr>
              <w:t>106.944.683.000.000</w:t>
            </w:r>
          </w:p>
        </w:tc>
        <w:tc>
          <w:tcPr>
            <w:tcW w:w="1852" w:type="dxa"/>
          </w:tcPr>
          <w:p>
            <w:pPr>
              <w:pStyle w:val="TableParagraph"/>
              <w:spacing w:line="176" w:lineRule="exact"/>
              <w:ind w:right="83"/>
              <w:jc w:val="right"/>
              <w:rPr>
                <w:sz w:val="17"/>
              </w:rPr>
            </w:pPr>
            <w:r>
              <w:rPr>
                <w:spacing w:val="-2"/>
                <w:sz w:val="17"/>
              </w:rPr>
              <w:t>118.227.031.000.000</w:t>
            </w:r>
          </w:p>
        </w:tc>
        <w:tc>
          <w:tcPr>
            <w:tcW w:w="674" w:type="dxa"/>
          </w:tcPr>
          <w:p>
            <w:pPr>
              <w:pStyle w:val="TableParagraph"/>
              <w:spacing w:line="176" w:lineRule="exact"/>
              <w:ind w:left="37"/>
              <w:rPr>
                <w:sz w:val="17"/>
              </w:rPr>
            </w:pPr>
            <w:r>
              <w:rPr>
                <w:spacing w:val="-4"/>
                <w:sz w:val="17"/>
              </w:rPr>
              <w:t>0,03</w:t>
            </w:r>
          </w:p>
        </w:tc>
        <w:tc>
          <w:tcPr>
            <w:tcW w:w="672" w:type="dxa"/>
          </w:tcPr>
          <w:p>
            <w:pPr>
              <w:pStyle w:val="TableParagraph"/>
              <w:spacing w:line="176" w:lineRule="exact"/>
              <w:ind w:left="40"/>
              <w:rPr>
                <w:sz w:val="17"/>
              </w:rPr>
            </w:pPr>
            <w:r>
              <w:rPr>
                <w:spacing w:val="-4"/>
                <w:sz w:val="17"/>
              </w:rPr>
              <w:t>0,03</w:t>
            </w:r>
          </w:p>
        </w:tc>
        <w:tc>
          <w:tcPr>
            <w:tcW w:w="675" w:type="dxa"/>
          </w:tcPr>
          <w:p>
            <w:pPr>
              <w:pStyle w:val="TableParagraph"/>
              <w:spacing w:line="176" w:lineRule="exact"/>
              <w:ind w:left="37"/>
              <w:rPr>
                <w:sz w:val="17"/>
              </w:rPr>
            </w:pPr>
            <w:r>
              <w:rPr>
                <w:spacing w:val="-4"/>
                <w:sz w:val="17"/>
              </w:rPr>
              <w:t>0,03</w:t>
            </w:r>
          </w:p>
        </w:tc>
      </w:tr>
      <w:tr>
        <w:trPr>
          <w:trHeight w:val="196" w:hRule="atLeast"/>
        </w:trPr>
        <w:tc>
          <w:tcPr>
            <w:tcW w:w="449" w:type="dxa"/>
          </w:tcPr>
          <w:p>
            <w:pPr>
              <w:pStyle w:val="TableParagraph"/>
              <w:spacing w:line="176" w:lineRule="exact"/>
              <w:ind w:left="169"/>
              <w:rPr>
                <w:sz w:val="17"/>
              </w:rPr>
            </w:pPr>
            <w:r>
              <w:rPr>
                <w:spacing w:val="-10"/>
                <w:sz w:val="17"/>
              </w:rPr>
              <w:t>3</w:t>
            </w:r>
          </w:p>
        </w:tc>
        <w:tc>
          <w:tcPr>
            <w:tcW w:w="897" w:type="dxa"/>
          </w:tcPr>
          <w:p>
            <w:pPr>
              <w:pStyle w:val="TableParagraph"/>
              <w:spacing w:line="176" w:lineRule="exact"/>
              <w:ind w:left="107"/>
              <w:jc w:val="left"/>
              <w:rPr>
                <w:sz w:val="17"/>
              </w:rPr>
            </w:pPr>
            <w:r>
              <w:rPr>
                <w:spacing w:val="-4"/>
                <w:sz w:val="17"/>
              </w:rPr>
              <w:t>BISI</w:t>
            </w:r>
          </w:p>
        </w:tc>
        <w:tc>
          <w:tcPr>
            <w:tcW w:w="1759" w:type="dxa"/>
          </w:tcPr>
          <w:p>
            <w:pPr>
              <w:pStyle w:val="TableParagraph"/>
              <w:spacing w:line="176" w:lineRule="exact"/>
              <w:ind w:left="365"/>
              <w:jc w:val="left"/>
              <w:rPr>
                <w:sz w:val="17"/>
              </w:rPr>
            </w:pPr>
            <w:r>
              <w:rPr>
                <w:spacing w:val="-2"/>
                <w:sz w:val="17"/>
              </w:rPr>
              <w:t>523.242.000.000</w:t>
            </w:r>
          </w:p>
        </w:tc>
        <w:tc>
          <w:tcPr>
            <w:tcW w:w="1863" w:type="dxa"/>
          </w:tcPr>
          <w:p>
            <w:pPr>
              <w:pStyle w:val="TableParagraph"/>
              <w:spacing w:line="176" w:lineRule="exact"/>
              <w:ind w:left="449"/>
              <w:jc w:val="left"/>
              <w:rPr>
                <w:sz w:val="17"/>
              </w:rPr>
            </w:pPr>
            <w:r>
              <w:rPr>
                <w:spacing w:val="-2"/>
                <w:sz w:val="17"/>
              </w:rPr>
              <w:t>595.740.000.000</w:t>
            </w:r>
          </w:p>
        </w:tc>
        <w:tc>
          <w:tcPr>
            <w:tcW w:w="1862" w:type="dxa"/>
          </w:tcPr>
          <w:p>
            <w:pPr>
              <w:pStyle w:val="TableParagraph"/>
              <w:spacing w:line="176" w:lineRule="exact"/>
              <w:ind w:left="449"/>
              <w:jc w:val="left"/>
              <w:rPr>
                <w:sz w:val="17"/>
              </w:rPr>
            </w:pPr>
            <w:r>
              <w:rPr>
                <w:spacing w:val="-2"/>
                <w:sz w:val="17"/>
              </w:rPr>
              <w:t>178.640.000.000</w:t>
            </w:r>
          </w:p>
        </w:tc>
        <w:tc>
          <w:tcPr>
            <w:tcW w:w="1855" w:type="dxa"/>
          </w:tcPr>
          <w:p>
            <w:pPr>
              <w:pStyle w:val="TableParagraph"/>
              <w:spacing w:line="176" w:lineRule="exact"/>
              <w:ind w:right="84"/>
              <w:jc w:val="right"/>
              <w:rPr>
                <w:sz w:val="17"/>
              </w:rPr>
            </w:pPr>
            <w:r>
              <w:rPr>
                <w:spacing w:val="-2"/>
                <w:sz w:val="17"/>
              </w:rPr>
              <w:t>2.415.592.000.000</w:t>
            </w:r>
          </w:p>
        </w:tc>
        <w:tc>
          <w:tcPr>
            <w:tcW w:w="1855" w:type="dxa"/>
          </w:tcPr>
          <w:p>
            <w:pPr>
              <w:pStyle w:val="TableParagraph"/>
              <w:spacing w:line="176" w:lineRule="exact"/>
              <w:ind w:right="84"/>
              <w:jc w:val="right"/>
              <w:rPr>
                <w:sz w:val="17"/>
              </w:rPr>
            </w:pPr>
            <w:r>
              <w:rPr>
                <w:spacing w:val="-2"/>
                <w:sz w:val="17"/>
              </w:rPr>
              <w:t>2.298.131.000.000</w:t>
            </w:r>
          </w:p>
        </w:tc>
        <w:tc>
          <w:tcPr>
            <w:tcW w:w="1852" w:type="dxa"/>
          </w:tcPr>
          <w:p>
            <w:pPr>
              <w:pStyle w:val="TableParagraph"/>
              <w:spacing w:line="176" w:lineRule="exact"/>
              <w:ind w:right="82"/>
              <w:jc w:val="right"/>
              <w:rPr>
                <w:sz w:val="17"/>
              </w:rPr>
            </w:pPr>
            <w:r>
              <w:rPr>
                <w:spacing w:val="-2"/>
                <w:sz w:val="17"/>
              </w:rPr>
              <w:t>1.367.926.000.000</w:t>
            </w:r>
          </w:p>
        </w:tc>
        <w:tc>
          <w:tcPr>
            <w:tcW w:w="674" w:type="dxa"/>
          </w:tcPr>
          <w:p>
            <w:pPr>
              <w:pStyle w:val="TableParagraph"/>
              <w:spacing w:line="176" w:lineRule="exact"/>
              <w:ind w:left="37"/>
              <w:rPr>
                <w:sz w:val="17"/>
              </w:rPr>
            </w:pPr>
            <w:r>
              <w:rPr>
                <w:spacing w:val="-4"/>
                <w:sz w:val="17"/>
              </w:rPr>
              <w:t>0,22</w:t>
            </w:r>
          </w:p>
        </w:tc>
        <w:tc>
          <w:tcPr>
            <w:tcW w:w="672" w:type="dxa"/>
          </w:tcPr>
          <w:p>
            <w:pPr>
              <w:pStyle w:val="TableParagraph"/>
              <w:spacing w:line="176" w:lineRule="exact"/>
              <w:ind w:left="40"/>
              <w:rPr>
                <w:sz w:val="17"/>
              </w:rPr>
            </w:pPr>
            <w:r>
              <w:rPr>
                <w:spacing w:val="-4"/>
                <w:sz w:val="17"/>
              </w:rPr>
              <w:t>0,26</w:t>
            </w:r>
          </w:p>
        </w:tc>
        <w:tc>
          <w:tcPr>
            <w:tcW w:w="675" w:type="dxa"/>
          </w:tcPr>
          <w:p>
            <w:pPr>
              <w:pStyle w:val="TableParagraph"/>
              <w:spacing w:line="176" w:lineRule="exact"/>
              <w:ind w:left="37"/>
              <w:rPr>
                <w:sz w:val="17"/>
              </w:rPr>
            </w:pPr>
            <w:r>
              <w:rPr>
                <w:spacing w:val="-4"/>
                <w:sz w:val="17"/>
              </w:rPr>
              <w:t>0,13</w:t>
            </w:r>
          </w:p>
        </w:tc>
      </w:tr>
      <w:tr>
        <w:trPr>
          <w:trHeight w:val="193" w:hRule="atLeast"/>
        </w:trPr>
        <w:tc>
          <w:tcPr>
            <w:tcW w:w="449" w:type="dxa"/>
          </w:tcPr>
          <w:p>
            <w:pPr>
              <w:pStyle w:val="TableParagraph"/>
              <w:spacing w:line="174" w:lineRule="exact"/>
              <w:ind w:left="169"/>
              <w:rPr>
                <w:sz w:val="17"/>
              </w:rPr>
            </w:pPr>
            <w:r>
              <w:rPr>
                <w:spacing w:val="-10"/>
                <w:sz w:val="17"/>
              </w:rPr>
              <w:t>4</w:t>
            </w:r>
          </w:p>
        </w:tc>
        <w:tc>
          <w:tcPr>
            <w:tcW w:w="897" w:type="dxa"/>
          </w:tcPr>
          <w:p>
            <w:pPr>
              <w:pStyle w:val="TableParagraph"/>
              <w:spacing w:line="174" w:lineRule="exact"/>
              <w:ind w:left="107"/>
              <w:jc w:val="left"/>
              <w:rPr>
                <w:sz w:val="17"/>
              </w:rPr>
            </w:pPr>
            <w:r>
              <w:rPr>
                <w:spacing w:val="-4"/>
                <w:sz w:val="17"/>
              </w:rPr>
              <w:t>CPIN</w:t>
            </w:r>
          </w:p>
        </w:tc>
        <w:tc>
          <w:tcPr>
            <w:tcW w:w="1759" w:type="dxa"/>
          </w:tcPr>
          <w:p>
            <w:pPr>
              <w:pStyle w:val="TableParagraph"/>
              <w:spacing w:line="174" w:lineRule="exact"/>
              <w:ind w:right="87"/>
              <w:jc w:val="right"/>
              <w:rPr>
                <w:sz w:val="17"/>
              </w:rPr>
            </w:pPr>
            <w:r>
              <w:rPr>
                <w:spacing w:val="-2"/>
                <w:sz w:val="17"/>
              </w:rPr>
              <w:t>2.930.357.000.000</w:t>
            </w:r>
          </w:p>
        </w:tc>
        <w:tc>
          <w:tcPr>
            <w:tcW w:w="1863" w:type="dxa"/>
          </w:tcPr>
          <w:p>
            <w:pPr>
              <w:pStyle w:val="TableParagraph"/>
              <w:spacing w:line="174" w:lineRule="exact"/>
              <w:ind w:right="88"/>
              <w:jc w:val="right"/>
              <w:rPr>
                <w:sz w:val="17"/>
              </w:rPr>
            </w:pPr>
            <w:r>
              <w:rPr>
                <w:spacing w:val="-2"/>
                <w:sz w:val="17"/>
              </w:rPr>
              <w:t>2.318.088.000.000</w:t>
            </w:r>
          </w:p>
        </w:tc>
        <w:tc>
          <w:tcPr>
            <w:tcW w:w="1862" w:type="dxa"/>
          </w:tcPr>
          <w:p>
            <w:pPr>
              <w:pStyle w:val="TableParagraph"/>
              <w:spacing w:line="174" w:lineRule="exact"/>
              <w:ind w:left="322"/>
              <w:jc w:val="left"/>
              <w:rPr>
                <w:sz w:val="17"/>
              </w:rPr>
            </w:pPr>
            <w:r>
              <w:rPr>
                <w:spacing w:val="-2"/>
                <w:sz w:val="17"/>
              </w:rPr>
              <w:t>3.711.601.000.000</w:t>
            </w:r>
          </w:p>
        </w:tc>
        <w:tc>
          <w:tcPr>
            <w:tcW w:w="1855" w:type="dxa"/>
          </w:tcPr>
          <w:p>
            <w:pPr>
              <w:pStyle w:val="TableParagraph"/>
              <w:spacing w:line="174" w:lineRule="exact"/>
              <w:ind w:right="84"/>
              <w:jc w:val="right"/>
              <w:rPr>
                <w:sz w:val="17"/>
              </w:rPr>
            </w:pPr>
            <w:r>
              <w:rPr>
                <w:spacing w:val="-2"/>
                <w:sz w:val="17"/>
              </w:rPr>
              <w:t>56.867.544.000.000</w:t>
            </w:r>
          </w:p>
        </w:tc>
        <w:tc>
          <w:tcPr>
            <w:tcW w:w="1855" w:type="dxa"/>
          </w:tcPr>
          <w:p>
            <w:pPr>
              <w:pStyle w:val="TableParagraph"/>
              <w:spacing w:line="174" w:lineRule="exact"/>
              <w:ind w:right="84"/>
              <w:jc w:val="right"/>
              <w:rPr>
                <w:sz w:val="17"/>
              </w:rPr>
            </w:pPr>
            <w:r>
              <w:rPr>
                <w:spacing w:val="-2"/>
                <w:sz w:val="17"/>
              </w:rPr>
              <w:t>61.615.850.000.000</w:t>
            </w:r>
          </w:p>
        </w:tc>
        <w:tc>
          <w:tcPr>
            <w:tcW w:w="1852" w:type="dxa"/>
          </w:tcPr>
          <w:p>
            <w:pPr>
              <w:pStyle w:val="TableParagraph"/>
              <w:spacing w:line="174" w:lineRule="exact"/>
              <w:ind w:right="83"/>
              <w:jc w:val="right"/>
              <w:rPr>
                <w:sz w:val="17"/>
              </w:rPr>
            </w:pPr>
            <w:r>
              <w:rPr>
                <w:spacing w:val="-2"/>
                <w:sz w:val="17"/>
              </w:rPr>
              <w:t>67.477.992.000.000</w:t>
            </w:r>
          </w:p>
        </w:tc>
        <w:tc>
          <w:tcPr>
            <w:tcW w:w="674" w:type="dxa"/>
          </w:tcPr>
          <w:p>
            <w:pPr>
              <w:pStyle w:val="TableParagraph"/>
              <w:spacing w:line="174" w:lineRule="exact"/>
              <w:ind w:left="37"/>
              <w:rPr>
                <w:sz w:val="17"/>
              </w:rPr>
            </w:pPr>
            <w:r>
              <w:rPr>
                <w:spacing w:val="-4"/>
                <w:sz w:val="17"/>
              </w:rPr>
              <w:t>0,05</w:t>
            </w:r>
          </w:p>
        </w:tc>
        <w:tc>
          <w:tcPr>
            <w:tcW w:w="672" w:type="dxa"/>
          </w:tcPr>
          <w:p>
            <w:pPr>
              <w:pStyle w:val="TableParagraph"/>
              <w:spacing w:line="174" w:lineRule="exact"/>
              <w:ind w:left="40"/>
              <w:rPr>
                <w:sz w:val="17"/>
              </w:rPr>
            </w:pPr>
            <w:r>
              <w:rPr>
                <w:spacing w:val="-4"/>
                <w:sz w:val="17"/>
              </w:rPr>
              <w:t>0,04</w:t>
            </w:r>
          </w:p>
        </w:tc>
        <w:tc>
          <w:tcPr>
            <w:tcW w:w="675" w:type="dxa"/>
          </w:tcPr>
          <w:p>
            <w:pPr>
              <w:pStyle w:val="TableParagraph"/>
              <w:spacing w:line="174" w:lineRule="exact"/>
              <w:ind w:left="37"/>
              <w:rPr>
                <w:sz w:val="17"/>
              </w:rPr>
            </w:pPr>
            <w:r>
              <w:rPr>
                <w:spacing w:val="-4"/>
                <w:sz w:val="17"/>
              </w:rPr>
              <w:t>0,06</w:t>
            </w:r>
          </w:p>
        </w:tc>
      </w:tr>
      <w:tr>
        <w:trPr>
          <w:trHeight w:val="196" w:hRule="atLeast"/>
        </w:trPr>
        <w:tc>
          <w:tcPr>
            <w:tcW w:w="449" w:type="dxa"/>
          </w:tcPr>
          <w:p>
            <w:pPr>
              <w:pStyle w:val="TableParagraph"/>
              <w:spacing w:line="174" w:lineRule="exact" w:before="1"/>
              <w:ind w:left="169"/>
              <w:rPr>
                <w:sz w:val="17"/>
              </w:rPr>
            </w:pPr>
            <w:r>
              <w:rPr>
                <w:spacing w:val="-10"/>
                <w:sz w:val="17"/>
              </w:rPr>
              <w:t>5</w:t>
            </w:r>
          </w:p>
        </w:tc>
        <w:tc>
          <w:tcPr>
            <w:tcW w:w="897" w:type="dxa"/>
          </w:tcPr>
          <w:p>
            <w:pPr>
              <w:pStyle w:val="TableParagraph"/>
              <w:spacing w:line="174" w:lineRule="exact" w:before="1"/>
              <w:ind w:left="107"/>
              <w:jc w:val="left"/>
              <w:rPr>
                <w:sz w:val="17"/>
              </w:rPr>
            </w:pPr>
            <w:r>
              <w:rPr>
                <w:spacing w:val="-4"/>
                <w:sz w:val="17"/>
              </w:rPr>
              <w:t>DSFI</w:t>
            </w:r>
          </w:p>
        </w:tc>
        <w:tc>
          <w:tcPr>
            <w:tcW w:w="1759" w:type="dxa"/>
          </w:tcPr>
          <w:p>
            <w:pPr>
              <w:pStyle w:val="TableParagraph"/>
              <w:spacing w:line="174" w:lineRule="exact" w:before="1"/>
              <w:ind w:left="449"/>
              <w:jc w:val="left"/>
              <w:rPr>
                <w:sz w:val="17"/>
              </w:rPr>
            </w:pPr>
            <w:r>
              <w:rPr>
                <w:spacing w:val="-2"/>
                <w:sz w:val="17"/>
              </w:rPr>
              <w:t>21.382.209.119</w:t>
            </w:r>
          </w:p>
        </w:tc>
        <w:tc>
          <w:tcPr>
            <w:tcW w:w="1863" w:type="dxa"/>
          </w:tcPr>
          <w:p>
            <w:pPr>
              <w:pStyle w:val="TableParagraph"/>
              <w:spacing w:line="174" w:lineRule="exact" w:before="1"/>
              <w:ind w:left="535"/>
              <w:jc w:val="left"/>
              <w:rPr>
                <w:sz w:val="17"/>
              </w:rPr>
            </w:pPr>
            <w:r>
              <w:rPr>
                <w:spacing w:val="-2"/>
                <w:sz w:val="17"/>
              </w:rPr>
              <w:t>12.087.821.539</w:t>
            </w:r>
          </w:p>
        </w:tc>
        <w:tc>
          <w:tcPr>
            <w:tcW w:w="1862" w:type="dxa"/>
          </w:tcPr>
          <w:p>
            <w:pPr>
              <w:pStyle w:val="TableParagraph"/>
              <w:spacing w:line="174" w:lineRule="exact" w:before="1"/>
              <w:ind w:left="535"/>
              <w:jc w:val="left"/>
              <w:rPr>
                <w:sz w:val="17"/>
              </w:rPr>
            </w:pPr>
            <w:r>
              <w:rPr>
                <w:spacing w:val="-2"/>
                <w:sz w:val="17"/>
              </w:rPr>
              <w:t>12.455.160.064</w:t>
            </w:r>
          </w:p>
        </w:tc>
        <w:tc>
          <w:tcPr>
            <w:tcW w:w="1855" w:type="dxa"/>
          </w:tcPr>
          <w:p>
            <w:pPr>
              <w:pStyle w:val="TableParagraph"/>
              <w:spacing w:line="174" w:lineRule="exact" w:before="1"/>
              <w:ind w:right="84"/>
              <w:jc w:val="right"/>
              <w:rPr>
                <w:sz w:val="17"/>
              </w:rPr>
            </w:pPr>
            <w:r>
              <w:rPr>
                <w:spacing w:val="-2"/>
                <w:sz w:val="17"/>
              </w:rPr>
              <w:t>552.366.215.890</w:t>
            </w:r>
          </w:p>
        </w:tc>
        <w:tc>
          <w:tcPr>
            <w:tcW w:w="1855" w:type="dxa"/>
          </w:tcPr>
          <w:p>
            <w:pPr>
              <w:pStyle w:val="TableParagraph"/>
              <w:spacing w:line="174" w:lineRule="exact" w:before="1"/>
              <w:ind w:right="84"/>
              <w:jc w:val="right"/>
              <w:rPr>
                <w:sz w:val="17"/>
              </w:rPr>
            </w:pPr>
            <w:r>
              <w:rPr>
                <w:spacing w:val="-2"/>
                <w:sz w:val="17"/>
              </w:rPr>
              <w:t>559.596.238.807</w:t>
            </w:r>
          </w:p>
        </w:tc>
        <w:tc>
          <w:tcPr>
            <w:tcW w:w="1852" w:type="dxa"/>
          </w:tcPr>
          <w:p>
            <w:pPr>
              <w:pStyle w:val="TableParagraph"/>
              <w:spacing w:line="174" w:lineRule="exact" w:before="1"/>
              <w:ind w:right="83"/>
              <w:jc w:val="right"/>
              <w:rPr>
                <w:sz w:val="17"/>
              </w:rPr>
            </w:pPr>
            <w:r>
              <w:rPr>
                <w:spacing w:val="-2"/>
                <w:sz w:val="17"/>
              </w:rPr>
              <w:t>575.976.306.359</w:t>
            </w:r>
          </w:p>
        </w:tc>
        <w:tc>
          <w:tcPr>
            <w:tcW w:w="674" w:type="dxa"/>
          </w:tcPr>
          <w:p>
            <w:pPr>
              <w:pStyle w:val="TableParagraph"/>
              <w:spacing w:line="174" w:lineRule="exact" w:before="1"/>
              <w:ind w:left="37"/>
              <w:rPr>
                <w:sz w:val="17"/>
              </w:rPr>
            </w:pPr>
            <w:r>
              <w:rPr>
                <w:spacing w:val="-4"/>
                <w:sz w:val="17"/>
              </w:rPr>
              <w:t>0,04</w:t>
            </w:r>
          </w:p>
        </w:tc>
        <w:tc>
          <w:tcPr>
            <w:tcW w:w="672" w:type="dxa"/>
          </w:tcPr>
          <w:p>
            <w:pPr>
              <w:pStyle w:val="TableParagraph"/>
              <w:spacing w:line="174" w:lineRule="exact" w:before="1"/>
              <w:ind w:left="40"/>
              <w:rPr>
                <w:sz w:val="17"/>
              </w:rPr>
            </w:pPr>
            <w:r>
              <w:rPr>
                <w:spacing w:val="-4"/>
                <w:sz w:val="17"/>
              </w:rPr>
              <w:t>0,02</w:t>
            </w:r>
          </w:p>
        </w:tc>
        <w:tc>
          <w:tcPr>
            <w:tcW w:w="675" w:type="dxa"/>
          </w:tcPr>
          <w:p>
            <w:pPr>
              <w:pStyle w:val="TableParagraph"/>
              <w:spacing w:line="174" w:lineRule="exact" w:before="1"/>
              <w:ind w:left="37"/>
              <w:rPr>
                <w:sz w:val="17"/>
              </w:rPr>
            </w:pPr>
            <w:r>
              <w:rPr>
                <w:spacing w:val="-4"/>
                <w:sz w:val="17"/>
              </w:rPr>
              <w:t>0,02</w:t>
            </w:r>
          </w:p>
        </w:tc>
      </w:tr>
      <w:tr>
        <w:trPr>
          <w:trHeight w:val="196" w:hRule="atLeast"/>
        </w:trPr>
        <w:tc>
          <w:tcPr>
            <w:tcW w:w="449" w:type="dxa"/>
          </w:tcPr>
          <w:p>
            <w:pPr>
              <w:pStyle w:val="TableParagraph"/>
              <w:spacing w:line="177" w:lineRule="exact"/>
              <w:ind w:left="169"/>
              <w:rPr>
                <w:sz w:val="17"/>
              </w:rPr>
            </w:pPr>
            <w:r>
              <w:rPr>
                <w:spacing w:val="-10"/>
                <w:sz w:val="17"/>
              </w:rPr>
              <w:t>6</w:t>
            </w:r>
          </w:p>
        </w:tc>
        <w:tc>
          <w:tcPr>
            <w:tcW w:w="897" w:type="dxa"/>
          </w:tcPr>
          <w:p>
            <w:pPr>
              <w:pStyle w:val="TableParagraph"/>
              <w:spacing w:line="177" w:lineRule="exact"/>
              <w:ind w:left="107"/>
              <w:jc w:val="left"/>
              <w:rPr>
                <w:sz w:val="17"/>
              </w:rPr>
            </w:pPr>
            <w:r>
              <w:rPr>
                <w:spacing w:val="-4"/>
                <w:sz w:val="17"/>
              </w:rPr>
              <w:t>DSNG</w:t>
            </w:r>
          </w:p>
        </w:tc>
        <w:tc>
          <w:tcPr>
            <w:tcW w:w="1759" w:type="dxa"/>
          </w:tcPr>
          <w:p>
            <w:pPr>
              <w:pStyle w:val="TableParagraph"/>
              <w:spacing w:line="177" w:lineRule="exact"/>
              <w:ind w:left="238"/>
              <w:jc w:val="left"/>
              <w:rPr>
                <w:sz w:val="17"/>
              </w:rPr>
            </w:pPr>
            <w:r>
              <w:rPr>
                <w:spacing w:val="-2"/>
                <w:sz w:val="17"/>
              </w:rPr>
              <w:t>1.206.587.000.000</w:t>
            </w:r>
          </w:p>
        </w:tc>
        <w:tc>
          <w:tcPr>
            <w:tcW w:w="1863" w:type="dxa"/>
          </w:tcPr>
          <w:p>
            <w:pPr>
              <w:pStyle w:val="TableParagraph"/>
              <w:spacing w:line="177" w:lineRule="exact"/>
              <w:ind w:left="449"/>
              <w:jc w:val="left"/>
              <w:rPr>
                <w:sz w:val="17"/>
              </w:rPr>
            </w:pPr>
            <w:r>
              <w:rPr>
                <w:spacing w:val="-2"/>
                <w:sz w:val="17"/>
              </w:rPr>
              <w:t>841.665.000.000</w:t>
            </w:r>
          </w:p>
        </w:tc>
        <w:tc>
          <w:tcPr>
            <w:tcW w:w="1862" w:type="dxa"/>
          </w:tcPr>
          <w:p>
            <w:pPr>
              <w:pStyle w:val="TableParagraph"/>
              <w:spacing w:line="177" w:lineRule="exact"/>
              <w:ind w:left="322"/>
              <w:jc w:val="left"/>
              <w:rPr>
                <w:sz w:val="17"/>
              </w:rPr>
            </w:pPr>
            <w:r>
              <w:rPr>
                <w:spacing w:val="-2"/>
                <w:sz w:val="17"/>
              </w:rPr>
              <w:t>1.141.375.000.000</w:t>
            </w:r>
          </w:p>
        </w:tc>
        <w:tc>
          <w:tcPr>
            <w:tcW w:w="1855" w:type="dxa"/>
          </w:tcPr>
          <w:p>
            <w:pPr>
              <w:pStyle w:val="TableParagraph"/>
              <w:spacing w:line="177" w:lineRule="exact"/>
              <w:ind w:right="84"/>
              <w:jc w:val="right"/>
              <w:rPr>
                <w:sz w:val="17"/>
              </w:rPr>
            </w:pPr>
            <w:r>
              <w:rPr>
                <w:spacing w:val="-2"/>
                <w:sz w:val="17"/>
              </w:rPr>
              <w:t>9.633.671.000.000</w:t>
            </w:r>
          </w:p>
        </w:tc>
        <w:tc>
          <w:tcPr>
            <w:tcW w:w="1855" w:type="dxa"/>
          </w:tcPr>
          <w:p>
            <w:pPr>
              <w:pStyle w:val="TableParagraph"/>
              <w:spacing w:line="177" w:lineRule="exact"/>
              <w:ind w:right="84"/>
              <w:jc w:val="right"/>
              <w:rPr>
                <w:sz w:val="17"/>
              </w:rPr>
            </w:pPr>
            <w:r>
              <w:rPr>
                <w:spacing w:val="-2"/>
                <w:sz w:val="17"/>
              </w:rPr>
              <w:t>9.498.749.000.000</w:t>
            </w:r>
          </w:p>
        </w:tc>
        <w:tc>
          <w:tcPr>
            <w:tcW w:w="1852" w:type="dxa"/>
          </w:tcPr>
          <w:p>
            <w:pPr>
              <w:pStyle w:val="TableParagraph"/>
              <w:spacing w:line="177" w:lineRule="exact"/>
              <w:ind w:right="83"/>
              <w:jc w:val="right"/>
              <w:rPr>
                <w:sz w:val="17"/>
              </w:rPr>
            </w:pPr>
            <w:r>
              <w:rPr>
                <w:spacing w:val="-2"/>
                <w:sz w:val="17"/>
              </w:rPr>
              <w:t>10.119.220.000.000</w:t>
            </w:r>
          </w:p>
        </w:tc>
        <w:tc>
          <w:tcPr>
            <w:tcW w:w="674" w:type="dxa"/>
          </w:tcPr>
          <w:p>
            <w:pPr>
              <w:pStyle w:val="TableParagraph"/>
              <w:spacing w:line="177" w:lineRule="exact"/>
              <w:ind w:left="37"/>
              <w:rPr>
                <w:sz w:val="17"/>
              </w:rPr>
            </w:pPr>
            <w:r>
              <w:rPr>
                <w:spacing w:val="-4"/>
                <w:sz w:val="17"/>
              </w:rPr>
              <w:t>0,13</w:t>
            </w:r>
          </w:p>
        </w:tc>
        <w:tc>
          <w:tcPr>
            <w:tcW w:w="672" w:type="dxa"/>
          </w:tcPr>
          <w:p>
            <w:pPr>
              <w:pStyle w:val="TableParagraph"/>
              <w:spacing w:line="177" w:lineRule="exact"/>
              <w:ind w:left="40"/>
              <w:rPr>
                <w:sz w:val="17"/>
              </w:rPr>
            </w:pPr>
            <w:r>
              <w:rPr>
                <w:spacing w:val="-4"/>
                <w:sz w:val="17"/>
              </w:rPr>
              <w:t>0,09</w:t>
            </w:r>
          </w:p>
        </w:tc>
        <w:tc>
          <w:tcPr>
            <w:tcW w:w="675" w:type="dxa"/>
          </w:tcPr>
          <w:p>
            <w:pPr>
              <w:pStyle w:val="TableParagraph"/>
              <w:spacing w:line="177" w:lineRule="exact"/>
              <w:ind w:left="37"/>
              <w:rPr>
                <w:sz w:val="17"/>
              </w:rPr>
            </w:pPr>
            <w:r>
              <w:rPr>
                <w:spacing w:val="-4"/>
                <w:sz w:val="17"/>
              </w:rPr>
              <w:t>0,11</w:t>
            </w:r>
          </w:p>
        </w:tc>
      </w:tr>
      <w:tr>
        <w:trPr>
          <w:trHeight w:val="195" w:hRule="atLeast"/>
        </w:trPr>
        <w:tc>
          <w:tcPr>
            <w:tcW w:w="449" w:type="dxa"/>
          </w:tcPr>
          <w:p>
            <w:pPr>
              <w:pStyle w:val="TableParagraph"/>
              <w:spacing w:line="176" w:lineRule="exact"/>
              <w:ind w:left="169"/>
              <w:rPr>
                <w:sz w:val="17"/>
              </w:rPr>
            </w:pPr>
            <w:r>
              <w:rPr>
                <w:spacing w:val="-10"/>
                <w:sz w:val="17"/>
              </w:rPr>
              <w:t>7</w:t>
            </w:r>
          </w:p>
        </w:tc>
        <w:tc>
          <w:tcPr>
            <w:tcW w:w="897" w:type="dxa"/>
          </w:tcPr>
          <w:p>
            <w:pPr>
              <w:pStyle w:val="TableParagraph"/>
              <w:spacing w:line="176" w:lineRule="exact"/>
              <w:ind w:left="107"/>
              <w:jc w:val="left"/>
              <w:rPr>
                <w:sz w:val="17"/>
              </w:rPr>
            </w:pPr>
            <w:r>
              <w:rPr>
                <w:spacing w:val="-4"/>
                <w:sz w:val="17"/>
              </w:rPr>
              <w:t>EPMT</w:t>
            </w:r>
          </w:p>
        </w:tc>
        <w:tc>
          <w:tcPr>
            <w:tcW w:w="1759" w:type="dxa"/>
          </w:tcPr>
          <w:p>
            <w:pPr>
              <w:pStyle w:val="TableParagraph"/>
              <w:spacing w:line="176" w:lineRule="exact"/>
              <w:ind w:right="87"/>
              <w:jc w:val="right"/>
              <w:rPr>
                <w:sz w:val="17"/>
              </w:rPr>
            </w:pPr>
            <w:r>
              <w:rPr>
                <w:spacing w:val="-2"/>
                <w:sz w:val="17"/>
              </w:rPr>
              <w:t>842.590.883.679</w:t>
            </w:r>
          </w:p>
        </w:tc>
        <w:tc>
          <w:tcPr>
            <w:tcW w:w="1863" w:type="dxa"/>
          </w:tcPr>
          <w:p>
            <w:pPr>
              <w:pStyle w:val="TableParagraph"/>
              <w:spacing w:line="176" w:lineRule="exact"/>
              <w:ind w:right="88"/>
              <w:jc w:val="right"/>
              <w:rPr>
                <w:sz w:val="17"/>
              </w:rPr>
            </w:pPr>
            <w:r>
              <w:rPr>
                <w:spacing w:val="-2"/>
                <w:sz w:val="17"/>
              </w:rPr>
              <w:t>688.374.430.004</w:t>
            </w:r>
          </w:p>
        </w:tc>
        <w:tc>
          <w:tcPr>
            <w:tcW w:w="1862" w:type="dxa"/>
          </w:tcPr>
          <w:p>
            <w:pPr>
              <w:pStyle w:val="TableParagraph"/>
              <w:spacing w:line="176" w:lineRule="exact"/>
              <w:ind w:right="87"/>
              <w:jc w:val="right"/>
              <w:rPr>
                <w:sz w:val="17"/>
              </w:rPr>
            </w:pPr>
            <w:r>
              <w:rPr>
                <w:spacing w:val="-2"/>
                <w:sz w:val="17"/>
              </w:rPr>
              <w:t>738.328.424.610</w:t>
            </w:r>
          </w:p>
        </w:tc>
        <w:tc>
          <w:tcPr>
            <w:tcW w:w="1855" w:type="dxa"/>
          </w:tcPr>
          <w:p>
            <w:pPr>
              <w:pStyle w:val="TableParagraph"/>
              <w:spacing w:line="176" w:lineRule="exact"/>
              <w:ind w:right="84"/>
              <w:jc w:val="right"/>
              <w:rPr>
                <w:sz w:val="17"/>
              </w:rPr>
            </w:pPr>
            <w:r>
              <w:rPr>
                <w:spacing w:val="-2"/>
                <w:sz w:val="17"/>
              </w:rPr>
              <w:t>28.027.488.218.598</w:t>
            </w:r>
          </w:p>
        </w:tc>
        <w:tc>
          <w:tcPr>
            <w:tcW w:w="1855" w:type="dxa"/>
          </w:tcPr>
          <w:p>
            <w:pPr>
              <w:pStyle w:val="TableParagraph"/>
              <w:spacing w:line="176" w:lineRule="exact"/>
              <w:ind w:right="84"/>
              <w:jc w:val="right"/>
              <w:rPr>
                <w:sz w:val="17"/>
              </w:rPr>
            </w:pPr>
            <w:r>
              <w:rPr>
                <w:spacing w:val="-2"/>
                <w:sz w:val="17"/>
              </w:rPr>
              <w:t>28.507.872.779.591</w:t>
            </w:r>
          </w:p>
        </w:tc>
        <w:tc>
          <w:tcPr>
            <w:tcW w:w="1852" w:type="dxa"/>
          </w:tcPr>
          <w:p>
            <w:pPr>
              <w:pStyle w:val="TableParagraph"/>
              <w:spacing w:line="176" w:lineRule="exact"/>
              <w:ind w:right="83"/>
              <w:jc w:val="right"/>
              <w:rPr>
                <w:sz w:val="17"/>
              </w:rPr>
            </w:pPr>
            <w:r>
              <w:rPr>
                <w:spacing w:val="-2"/>
                <w:sz w:val="17"/>
              </w:rPr>
              <w:t>30.957.341.452.181</w:t>
            </w:r>
          </w:p>
        </w:tc>
        <w:tc>
          <w:tcPr>
            <w:tcW w:w="674" w:type="dxa"/>
          </w:tcPr>
          <w:p>
            <w:pPr>
              <w:pStyle w:val="TableParagraph"/>
              <w:spacing w:line="176" w:lineRule="exact"/>
              <w:ind w:left="37"/>
              <w:rPr>
                <w:sz w:val="17"/>
              </w:rPr>
            </w:pPr>
            <w:r>
              <w:rPr>
                <w:spacing w:val="-4"/>
                <w:sz w:val="17"/>
              </w:rPr>
              <w:t>0,03</w:t>
            </w:r>
          </w:p>
        </w:tc>
        <w:tc>
          <w:tcPr>
            <w:tcW w:w="672" w:type="dxa"/>
          </w:tcPr>
          <w:p>
            <w:pPr>
              <w:pStyle w:val="TableParagraph"/>
              <w:spacing w:line="176" w:lineRule="exact"/>
              <w:ind w:left="40"/>
              <w:rPr>
                <w:sz w:val="17"/>
              </w:rPr>
            </w:pPr>
            <w:r>
              <w:rPr>
                <w:spacing w:val="-4"/>
                <w:sz w:val="17"/>
              </w:rPr>
              <w:t>0,02</w:t>
            </w:r>
          </w:p>
        </w:tc>
        <w:tc>
          <w:tcPr>
            <w:tcW w:w="675" w:type="dxa"/>
          </w:tcPr>
          <w:p>
            <w:pPr>
              <w:pStyle w:val="TableParagraph"/>
              <w:spacing w:line="176" w:lineRule="exact"/>
              <w:ind w:left="37"/>
              <w:rPr>
                <w:sz w:val="17"/>
              </w:rPr>
            </w:pPr>
            <w:r>
              <w:rPr>
                <w:spacing w:val="-4"/>
                <w:sz w:val="17"/>
              </w:rPr>
              <w:t>0,02</w:t>
            </w:r>
          </w:p>
        </w:tc>
      </w:tr>
      <w:tr>
        <w:trPr>
          <w:trHeight w:val="196" w:hRule="atLeast"/>
        </w:trPr>
        <w:tc>
          <w:tcPr>
            <w:tcW w:w="449" w:type="dxa"/>
          </w:tcPr>
          <w:p>
            <w:pPr>
              <w:pStyle w:val="TableParagraph"/>
              <w:spacing w:line="176" w:lineRule="exact"/>
              <w:ind w:left="169"/>
              <w:rPr>
                <w:sz w:val="17"/>
              </w:rPr>
            </w:pPr>
            <w:r>
              <w:rPr>
                <w:spacing w:val="-10"/>
                <w:sz w:val="17"/>
              </w:rPr>
              <w:t>8</w:t>
            </w:r>
          </w:p>
        </w:tc>
        <w:tc>
          <w:tcPr>
            <w:tcW w:w="897" w:type="dxa"/>
          </w:tcPr>
          <w:p>
            <w:pPr>
              <w:pStyle w:val="TableParagraph"/>
              <w:spacing w:line="176" w:lineRule="exact"/>
              <w:ind w:left="107"/>
              <w:jc w:val="left"/>
              <w:rPr>
                <w:sz w:val="17"/>
              </w:rPr>
            </w:pPr>
            <w:r>
              <w:rPr>
                <w:spacing w:val="-4"/>
                <w:sz w:val="17"/>
              </w:rPr>
              <w:t>GGRM</w:t>
            </w:r>
          </w:p>
        </w:tc>
        <w:tc>
          <w:tcPr>
            <w:tcW w:w="1759" w:type="dxa"/>
          </w:tcPr>
          <w:p>
            <w:pPr>
              <w:pStyle w:val="TableParagraph"/>
              <w:spacing w:line="176" w:lineRule="exact"/>
              <w:ind w:right="87"/>
              <w:jc w:val="right"/>
              <w:rPr>
                <w:sz w:val="17"/>
              </w:rPr>
            </w:pPr>
            <w:r>
              <w:rPr>
                <w:spacing w:val="-2"/>
                <w:sz w:val="17"/>
              </w:rPr>
              <w:t>2.779.742.000.000</w:t>
            </w:r>
          </w:p>
        </w:tc>
        <w:tc>
          <w:tcPr>
            <w:tcW w:w="1863" w:type="dxa"/>
          </w:tcPr>
          <w:p>
            <w:pPr>
              <w:pStyle w:val="TableParagraph"/>
              <w:spacing w:line="176" w:lineRule="exact"/>
              <w:ind w:left="322"/>
              <w:jc w:val="left"/>
              <w:rPr>
                <w:sz w:val="17"/>
              </w:rPr>
            </w:pPr>
            <w:r>
              <w:rPr>
                <w:spacing w:val="-2"/>
                <w:sz w:val="17"/>
              </w:rPr>
              <w:t>5.324.516.000.000</w:t>
            </w:r>
          </w:p>
        </w:tc>
        <w:tc>
          <w:tcPr>
            <w:tcW w:w="1862" w:type="dxa"/>
          </w:tcPr>
          <w:p>
            <w:pPr>
              <w:pStyle w:val="TableParagraph"/>
              <w:spacing w:line="176" w:lineRule="exact"/>
              <w:ind w:left="449"/>
              <w:jc w:val="left"/>
              <w:rPr>
                <w:sz w:val="17"/>
              </w:rPr>
            </w:pPr>
            <w:r>
              <w:rPr>
                <w:spacing w:val="-2"/>
                <w:sz w:val="17"/>
              </w:rPr>
              <w:t>980.804.000.000</w:t>
            </w:r>
          </w:p>
        </w:tc>
        <w:tc>
          <w:tcPr>
            <w:tcW w:w="1855" w:type="dxa"/>
          </w:tcPr>
          <w:p>
            <w:pPr>
              <w:pStyle w:val="TableParagraph"/>
              <w:spacing w:line="176" w:lineRule="exact"/>
              <w:ind w:right="85"/>
              <w:jc w:val="right"/>
              <w:rPr>
                <w:sz w:val="17"/>
              </w:rPr>
            </w:pPr>
            <w:r>
              <w:rPr>
                <w:spacing w:val="-2"/>
                <w:sz w:val="17"/>
              </w:rPr>
              <w:t>124.682.692.000.000</w:t>
            </w:r>
          </w:p>
        </w:tc>
        <w:tc>
          <w:tcPr>
            <w:tcW w:w="1855" w:type="dxa"/>
          </w:tcPr>
          <w:p>
            <w:pPr>
              <w:pStyle w:val="TableParagraph"/>
              <w:spacing w:line="176" w:lineRule="exact"/>
              <w:ind w:right="84"/>
              <w:jc w:val="right"/>
              <w:rPr>
                <w:sz w:val="17"/>
              </w:rPr>
            </w:pPr>
            <w:r>
              <w:rPr>
                <w:spacing w:val="-2"/>
                <w:sz w:val="17"/>
              </w:rPr>
              <w:t>118.952.997.000.000</w:t>
            </w:r>
          </w:p>
        </w:tc>
        <w:tc>
          <w:tcPr>
            <w:tcW w:w="1852" w:type="dxa"/>
          </w:tcPr>
          <w:p>
            <w:pPr>
              <w:pStyle w:val="TableParagraph"/>
              <w:spacing w:line="176" w:lineRule="exact"/>
              <w:ind w:right="82"/>
              <w:jc w:val="right"/>
              <w:rPr>
                <w:sz w:val="17"/>
              </w:rPr>
            </w:pPr>
            <w:r>
              <w:rPr>
                <w:spacing w:val="-2"/>
                <w:sz w:val="17"/>
              </w:rPr>
              <w:t>9.855.483.000.000</w:t>
            </w:r>
          </w:p>
        </w:tc>
        <w:tc>
          <w:tcPr>
            <w:tcW w:w="674" w:type="dxa"/>
          </w:tcPr>
          <w:p>
            <w:pPr>
              <w:pStyle w:val="TableParagraph"/>
              <w:spacing w:line="176" w:lineRule="exact"/>
              <w:ind w:left="37"/>
              <w:rPr>
                <w:sz w:val="17"/>
              </w:rPr>
            </w:pPr>
            <w:r>
              <w:rPr>
                <w:spacing w:val="-4"/>
                <w:sz w:val="17"/>
              </w:rPr>
              <w:t>0,02</w:t>
            </w:r>
          </w:p>
        </w:tc>
        <w:tc>
          <w:tcPr>
            <w:tcW w:w="672" w:type="dxa"/>
          </w:tcPr>
          <w:p>
            <w:pPr>
              <w:pStyle w:val="TableParagraph"/>
              <w:spacing w:line="176" w:lineRule="exact"/>
              <w:ind w:left="40"/>
              <w:rPr>
                <w:sz w:val="17"/>
              </w:rPr>
            </w:pPr>
            <w:r>
              <w:rPr>
                <w:spacing w:val="-4"/>
                <w:sz w:val="17"/>
              </w:rPr>
              <w:t>0,04</w:t>
            </w:r>
          </w:p>
        </w:tc>
        <w:tc>
          <w:tcPr>
            <w:tcW w:w="675" w:type="dxa"/>
          </w:tcPr>
          <w:p>
            <w:pPr>
              <w:pStyle w:val="TableParagraph"/>
              <w:spacing w:line="176" w:lineRule="exact"/>
              <w:ind w:left="37"/>
              <w:rPr>
                <w:sz w:val="17"/>
              </w:rPr>
            </w:pPr>
            <w:r>
              <w:rPr>
                <w:spacing w:val="-4"/>
                <w:sz w:val="17"/>
              </w:rPr>
              <w:t>0,10</w:t>
            </w:r>
          </w:p>
        </w:tc>
      </w:tr>
      <w:tr>
        <w:trPr>
          <w:trHeight w:val="193" w:hRule="atLeast"/>
        </w:trPr>
        <w:tc>
          <w:tcPr>
            <w:tcW w:w="449" w:type="dxa"/>
          </w:tcPr>
          <w:p>
            <w:pPr>
              <w:pStyle w:val="TableParagraph"/>
              <w:spacing w:line="174" w:lineRule="exact"/>
              <w:ind w:left="169"/>
              <w:rPr>
                <w:sz w:val="17"/>
              </w:rPr>
            </w:pPr>
            <w:r>
              <w:rPr>
                <w:spacing w:val="-10"/>
                <w:sz w:val="17"/>
              </w:rPr>
              <w:t>9</w:t>
            </w:r>
          </w:p>
        </w:tc>
        <w:tc>
          <w:tcPr>
            <w:tcW w:w="897" w:type="dxa"/>
          </w:tcPr>
          <w:p>
            <w:pPr>
              <w:pStyle w:val="TableParagraph"/>
              <w:spacing w:line="174" w:lineRule="exact"/>
              <w:ind w:left="107"/>
              <w:jc w:val="left"/>
              <w:rPr>
                <w:sz w:val="17"/>
              </w:rPr>
            </w:pPr>
            <w:r>
              <w:rPr>
                <w:spacing w:val="-4"/>
                <w:sz w:val="17"/>
              </w:rPr>
              <w:t>HMSP</w:t>
            </w:r>
          </w:p>
        </w:tc>
        <w:tc>
          <w:tcPr>
            <w:tcW w:w="1759" w:type="dxa"/>
          </w:tcPr>
          <w:p>
            <w:pPr>
              <w:pStyle w:val="TableParagraph"/>
              <w:spacing w:line="174" w:lineRule="exact"/>
              <w:ind w:right="87"/>
              <w:jc w:val="right"/>
              <w:rPr>
                <w:sz w:val="17"/>
              </w:rPr>
            </w:pPr>
            <w:r>
              <w:rPr>
                <w:spacing w:val="-2"/>
                <w:sz w:val="17"/>
              </w:rPr>
              <w:t>6.323.744.000.000</w:t>
            </w:r>
          </w:p>
        </w:tc>
        <w:tc>
          <w:tcPr>
            <w:tcW w:w="1863" w:type="dxa"/>
          </w:tcPr>
          <w:p>
            <w:pPr>
              <w:pStyle w:val="TableParagraph"/>
              <w:spacing w:line="174" w:lineRule="exact"/>
              <w:ind w:left="322"/>
              <w:jc w:val="left"/>
              <w:rPr>
                <w:sz w:val="17"/>
              </w:rPr>
            </w:pPr>
            <w:r>
              <w:rPr>
                <w:spacing w:val="-2"/>
                <w:sz w:val="17"/>
              </w:rPr>
              <w:t>8.096.811.000.000</w:t>
            </w:r>
          </w:p>
        </w:tc>
        <w:tc>
          <w:tcPr>
            <w:tcW w:w="1862" w:type="dxa"/>
          </w:tcPr>
          <w:p>
            <w:pPr>
              <w:pStyle w:val="TableParagraph"/>
              <w:spacing w:line="174" w:lineRule="exact"/>
              <w:ind w:left="322"/>
              <w:jc w:val="left"/>
              <w:rPr>
                <w:sz w:val="17"/>
              </w:rPr>
            </w:pPr>
            <w:r>
              <w:rPr>
                <w:spacing w:val="-2"/>
                <w:sz w:val="17"/>
              </w:rPr>
              <w:t>6.645.774.000.000</w:t>
            </w:r>
          </w:p>
        </w:tc>
        <w:tc>
          <w:tcPr>
            <w:tcW w:w="1855" w:type="dxa"/>
          </w:tcPr>
          <w:p>
            <w:pPr>
              <w:pStyle w:val="TableParagraph"/>
              <w:spacing w:line="174" w:lineRule="exact"/>
              <w:ind w:right="85"/>
              <w:jc w:val="right"/>
              <w:rPr>
                <w:sz w:val="17"/>
              </w:rPr>
            </w:pPr>
            <w:r>
              <w:rPr>
                <w:spacing w:val="-2"/>
                <w:sz w:val="17"/>
              </w:rPr>
              <w:t>111.211.321.000.000</w:t>
            </w:r>
          </w:p>
        </w:tc>
        <w:tc>
          <w:tcPr>
            <w:tcW w:w="1855" w:type="dxa"/>
          </w:tcPr>
          <w:p>
            <w:pPr>
              <w:pStyle w:val="TableParagraph"/>
              <w:spacing w:line="174" w:lineRule="exact"/>
              <w:ind w:right="84"/>
              <w:jc w:val="right"/>
              <w:rPr>
                <w:sz w:val="17"/>
              </w:rPr>
            </w:pPr>
            <w:r>
              <w:rPr>
                <w:spacing w:val="-2"/>
                <w:sz w:val="17"/>
              </w:rPr>
              <w:t>115.983.384.000.000</w:t>
            </w:r>
          </w:p>
        </w:tc>
        <w:tc>
          <w:tcPr>
            <w:tcW w:w="1852" w:type="dxa"/>
          </w:tcPr>
          <w:p>
            <w:pPr>
              <w:pStyle w:val="TableParagraph"/>
              <w:spacing w:line="174" w:lineRule="exact"/>
              <w:ind w:right="83"/>
              <w:jc w:val="right"/>
              <w:rPr>
                <w:sz w:val="17"/>
              </w:rPr>
            </w:pPr>
            <w:r>
              <w:rPr>
                <w:spacing w:val="-2"/>
                <w:sz w:val="17"/>
              </w:rPr>
              <w:t>117.880.017.000.000</w:t>
            </w:r>
          </w:p>
        </w:tc>
        <w:tc>
          <w:tcPr>
            <w:tcW w:w="674" w:type="dxa"/>
          </w:tcPr>
          <w:p>
            <w:pPr>
              <w:pStyle w:val="TableParagraph"/>
              <w:spacing w:line="174" w:lineRule="exact"/>
              <w:ind w:left="37"/>
              <w:rPr>
                <w:sz w:val="17"/>
              </w:rPr>
            </w:pPr>
            <w:r>
              <w:rPr>
                <w:spacing w:val="-4"/>
                <w:sz w:val="17"/>
              </w:rPr>
              <w:t>0,06</w:t>
            </w:r>
          </w:p>
        </w:tc>
        <w:tc>
          <w:tcPr>
            <w:tcW w:w="672" w:type="dxa"/>
          </w:tcPr>
          <w:p>
            <w:pPr>
              <w:pStyle w:val="TableParagraph"/>
              <w:spacing w:line="174" w:lineRule="exact"/>
              <w:ind w:left="40"/>
              <w:rPr>
                <w:sz w:val="17"/>
              </w:rPr>
            </w:pPr>
            <w:r>
              <w:rPr>
                <w:spacing w:val="-4"/>
                <w:sz w:val="17"/>
              </w:rPr>
              <w:t>0,07</w:t>
            </w:r>
          </w:p>
        </w:tc>
        <w:tc>
          <w:tcPr>
            <w:tcW w:w="675" w:type="dxa"/>
          </w:tcPr>
          <w:p>
            <w:pPr>
              <w:pStyle w:val="TableParagraph"/>
              <w:spacing w:line="174" w:lineRule="exact"/>
              <w:ind w:left="37"/>
              <w:rPr>
                <w:sz w:val="17"/>
              </w:rPr>
            </w:pPr>
            <w:r>
              <w:rPr>
                <w:spacing w:val="-4"/>
                <w:sz w:val="17"/>
              </w:rPr>
              <w:t>0,06</w:t>
            </w:r>
          </w:p>
        </w:tc>
      </w:tr>
      <w:tr>
        <w:trPr>
          <w:trHeight w:val="195" w:hRule="atLeast"/>
        </w:trPr>
        <w:tc>
          <w:tcPr>
            <w:tcW w:w="449" w:type="dxa"/>
          </w:tcPr>
          <w:p>
            <w:pPr>
              <w:pStyle w:val="TableParagraph"/>
              <w:spacing w:line="174" w:lineRule="exact" w:before="1"/>
              <w:ind w:left="83"/>
              <w:rPr>
                <w:sz w:val="17"/>
              </w:rPr>
            </w:pPr>
            <w:r>
              <w:rPr>
                <w:spacing w:val="-5"/>
                <w:sz w:val="17"/>
              </w:rPr>
              <w:t>10</w:t>
            </w:r>
          </w:p>
        </w:tc>
        <w:tc>
          <w:tcPr>
            <w:tcW w:w="897" w:type="dxa"/>
          </w:tcPr>
          <w:p>
            <w:pPr>
              <w:pStyle w:val="TableParagraph"/>
              <w:spacing w:line="174" w:lineRule="exact" w:before="1"/>
              <w:ind w:left="107"/>
              <w:jc w:val="left"/>
              <w:rPr>
                <w:sz w:val="17"/>
              </w:rPr>
            </w:pPr>
            <w:r>
              <w:rPr>
                <w:spacing w:val="-4"/>
                <w:sz w:val="17"/>
              </w:rPr>
              <w:t>ICBP</w:t>
            </w:r>
          </w:p>
        </w:tc>
        <w:tc>
          <w:tcPr>
            <w:tcW w:w="1759" w:type="dxa"/>
          </w:tcPr>
          <w:p>
            <w:pPr>
              <w:pStyle w:val="TableParagraph"/>
              <w:spacing w:line="174" w:lineRule="exact" w:before="1"/>
              <w:ind w:right="87"/>
              <w:jc w:val="right"/>
              <w:rPr>
                <w:sz w:val="17"/>
              </w:rPr>
            </w:pPr>
            <w:r>
              <w:rPr>
                <w:spacing w:val="-2"/>
                <w:sz w:val="17"/>
              </w:rPr>
              <w:t>5.722.194.000.000</w:t>
            </w:r>
          </w:p>
        </w:tc>
        <w:tc>
          <w:tcPr>
            <w:tcW w:w="1863" w:type="dxa"/>
          </w:tcPr>
          <w:p>
            <w:pPr>
              <w:pStyle w:val="TableParagraph"/>
              <w:spacing w:line="174" w:lineRule="exact" w:before="1"/>
              <w:ind w:right="88"/>
              <w:jc w:val="right"/>
              <w:rPr>
                <w:sz w:val="17"/>
              </w:rPr>
            </w:pPr>
            <w:r>
              <w:rPr>
                <w:spacing w:val="-2"/>
                <w:sz w:val="17"/>
              </w:rPr>
              <w:t>8.465.123.000.000</w:t>
            </w:r>
          </w:p>
        </w:tc>
        <w:tc>
          <w:tcPr>
            <w:tcW w:w="1862" w:type="dxa"/>
          </w:tcPr>
          <w:p>
            <w:pPr>
              <w:pStyle w:val="TableParagraph"/>
              <w:spacing w:line="174" w:lineRule="exact" w:before="1"/>
              <w:ind w:right="87"/>
              <w:jc w:val="right"/>
              <w:rPr>
                <w:sz w:val="17"/>
              </w:rPr>
            </w:pPr>
            <w:r>
              <w:rPr>
                <w:spacing w:val="-2"/>
                <w:sz w:val="17"/>
              </w:rPr>
              <w:t>8.813.377.000.000</w:t>
            </w:r>
          </w:p>
        </w:tc>
        <w:tc>
          <w:tcPr>
            <w:tcW w:w="1855" w:type="dxa"/>
          </w:tcPr>
          <w:p>
            <w:pPr>
              <w:pStyle w:val="TableParagraph"/>
              <w:spacing w:line="174" w:lineRule="exact" w:before="1"/>
              <w:ind w:right="84"/>
              <w:jc w:val="right"/>
              <w:rPr>
                <w:sz w:val="17"/>
              </w:rPr>
            </w:pPr>
            <w:r>
              <w:rPr>
                <w:spacing w:val="-2"/>
                <w:sz w:val="17"/>
              </w:rPr>
              <w:t>64.797.516.000.000</w:t>
            </w:r>
          </w:p>
        </w:tc>
        <w:tc>
          <w:tcPr>
            <w:tcW w:w="1855" w:type="dxa"/>
          </w:tcPr>
          <w:p>
            <w:pPr>
              <w:pStyle w:val="TableParagraph"/>
              <w:spacing w:line="174" w:lineRule="exact" w:before="1"/>
              <w:ind w:right="84"/>
              <w:jc w:val="right"/>
              <w:rPr>
                <w:sz w:val="17"/>
              </w:rPr>
            </w:pPr>
            <w:r>
              <w:rPr>
                <w:spacing w:val="-2"/>
                <w:sz w:val="17"/>
              </w:rPr>
              <w:t>67.909.901.000.000</w:t>
            </w:r>
          </w:p>
        </w:tc>
        <w:tc>
          <w:tcPr>
            <w:tcW w:w="1852" w:type="dxa"/>
          </w:tcPr>
          <w:p>
            <w:pPr>
              <w:pStyle w:val="TableParagraph"/>
              <w:spacing w:line="174" w:lineRule="exact" w:before="1"/>
              <w:ind w:right="83"/>
              <w:jc w:val="right"/>
              <w:rPr>
                <w:sz w:val="17"/>
              </w:rPr>
            </w:pPr>
            <w:r>
              <w:rPr>
                <w:spacing w:val="-2"/>
                <w:sz w:val="17"/>
              </w:rPr>
              <w:t>72.597.188.000.000</w:t>
            </w:r>
          </w:p>
        </w:tc>
        <w:tc>
          <w:tcPr>
            <w:tcW w:w="674" w:type="dxa"/>
          </w:tcPr>
          <w:p>
            <w:pPr>
              <w:pStyle w:val="TableParagraph"/>
              <w:spacing w:line="174" w:lineRule="exact" w:before="1"/>
              <w:ind w:left="37"/>
              <w:rPr>
                <w:sz w:val="17"/>
              </w:rPr>
            </w:pPr>
            <w:r>
              <w:rPr>
                <w:spacing w:val="-4"/>
                <w:sz w:val="17"/>
              </w:rPr>
              <w:t>0,09</w:t>
            </w:r>
          </w:p>
        </w:tc>
        <w:tc>
          <w:tcPr>
            <w:tcW w:w="672" w:type="dxa"/>
          </w:tcPr>
          <w:p>
            <w:pPr>
              <w:pStyle w:val="TableParagraph"/>
              <w:spacing w:line="174" w:lineRule="exact" w:before="1"/>
              <w:ind w:left="40"/>
              <w:rPr>
                <w:sz w:val="17"/>
              </w:rPr>
            </w:pPr>
            <w:r>
              <w:rPr>
                <w:spacing w:val="-4"/>
                <w:sz w:val="17"/>
              </w:rPr>
              <w:t>0,12</w:t>
            </w:r>
          </w:p>
        </w:tc>
        <w:tc>
          <w:tcPr>
            <w:tcW w:w="675" w:type="dxa"/>
          </w:tcPr>
          <w:p>
            <w:pPr>
              <w:pStyle w:val="TableParagraph"/>
              <w:spacing w:line="174" w:lineRule="exact" w:before="1"/>
              <w:ind w:left="37"/>
              <w:rPr>
                <w:sz w:val="17"/>
              </w:rPr>
            </w:pPr>
            <w:r>
              <w:rPr>
                <w:spacing w:val="-4"/>
                <w:sz w:val="17"/>
              </w:rPr>
              <w:t>0,12</w:t>
            </w:r>
          </w:p>
        </w:tc>
      </w:tr>
      <w:tr>
        <w:trPr>
          <w:trHeight w:val="195" w:hRule="atLeast"/>
        </w:trPr>
        <w:tc>
          <w:tcPr>
            <w:tcW w:w="449" w:type="dxa"/>
          </w:tcPr>
          <w:p>
            <w:pPr>
              <w:pStyle w:val="TableParagraph"/>
              <w:spacing w:line="176" w:lineRule="exact"/>
              <w:ind w:left="83"/>
              <w:rPr>
                <w:sz w:val="17"/>
              </w:rPr>
            </w:pPr>
            <w:r>
              <w:rPr>
                <w:spacing w:val="-5"/>
                <w:sz w:val="17"/>
              </w:rPr>
              <w:t>11</w:t>
            </w:r>
          </w:p>
        </w:tc>
        <w:tc>
          <w:tcPr>
            <w:tcW w:w="897" w:type="dxa"/>
          </w:tcPr>
          <w:p>
            <w:pPr>
              <w:pStyle w:val="TableParagraph"/>
              <w:spacing w:line="176" w:lineRule="exact"/>
              <w:ind w:left="107"/>
              <w:jc w:val="left"/>
              <w:rPr>
                <w:sz w:val="17"/>
              </w:rPr>
            </w:pPr>
            <w:r>
              <w:rPr>
                <w:spacing w:val="-4"/>
                <w:sz w:val="17"/>
              </w:rPr>
              <w:t>INDF</w:t>
            </w:r>
          </w:p>
        </w:tc>
        <w:tc>
          <w:tcPr>
            <w:tcW w:w="1759" w:type="dxa"/>
          </w:tcPr>
          <w:p>
            <w:pPr>
              <w:pStyle w:val="TableParagraph"/>
              <w:spacing w:line="176" w:lineRule="exact"/>
              <w:ind w:right="87"/>
              <w:jc w:val="right"/>
              <w:rPr>
                <w:sz w:val="17"/>
              </w:rPr>
            </w:pPr>
            <w:r>
              <w:rPr>
                <w:spacing w:val="-2"/>
                <w:sz w:val="17"/>
              </w:rPr>
              <w:t>9.192.569.000.000</w:t>
            </w:r>
          </w:p>
        </w:tc>
        <w:tc>
          <w:tcPr>
            <w:tcW w:w="1863" w:type="dxa"/>
          </w:tcPr>
          <w:p>
            <w:pPr>
              <w:pStyle w:val="TableParagraph"/>
              <w:spacing w:line="176" w:lineRule="exact"/>
              <w:ind w:right="88"/>
              <w:jc w:val="right"/>
              <w:rPr>
                <w:sz w:val="17"/>
              </w:rPr>
            </w:pPr>
            <w:r>
              <w:rPr>
                <w:spacing w:val="-2"/>
                <w:sz w:val="17"/>
              </w:rPr>
              <w:t>11.493.733.000.000</w:t>
            </w:r>
          </w:p>
        </w:tc>
        <w:tc>
          <w:tcPr>
            <w:tcW w:w="1862" w:type="dxa"/>
          </w:tcPr>
          <w:p>
            <w:pPr>
              <w:pStyle w:val="TableParagraph"/>
              <w:spacing w:line="176" w:lineRule="exact"/>
              <w:ind w:right="87"/>
              <w:jc w:val="right"/>
              <w:rPr>
                <w:sz w:val="17"/>
              </w:rPr>
            </w:pPr>
            <w:r>
              <w:rPr>
                <w:spacing w:val="-2"/>
                <w:sz w:val="17"/>
              </w:rPr>
              <w:t>13.077.496.000.000</w:t>
            </w:r>
          </w:p>
        </w:tc>
        <w:tc>
          <w:tcPr>
            <w:tcW w:w="1855" w:type="dxa"/>
          </w:tcPr>
          <w:p>
            <w:pPr>
              <w:pStyle w:val="TableParagraph"/>
              <w:spacing w:line="176" w:lineRule="exact"/>
              <w:ind w:right="85"/>
              <w:jc w:val="right"/>
              <w:rPr>
                <w:sz w:val="17"/>
              </w:rPr>
            </w:pPr>
            <w:r>
              <w:rPr>
                <w:spacing w:val="-2"/>
                <w:sz w:val="17"/>
              </w:rPr>
              <w:t>110.830.272.000.000</w:t>
            </w:r>
          </w:p>
        </w:tc>
        <w:tc>
          <w:tcPr>
            <w:tcW w:w="1855" w:type="dxa"/>
          </w:tcPr>
          <w:p>
            <w:pPr>
              <w:pStyle w:val="TableParagraph"/>
              <w:spacing w:line="176" w:lineRule="exact"/>
              <w:ind w:right="84"/>
              <w:jc w:val="right"/>
              <w:rPr>
                <w:sz w:val="17"/>
              </w:rPr>
            </w:pPr>
            <w:r>
              <w:rPr>
                <w:spacing w:val="-2"/>
                <w:sz w:val="17"/>
              </w:rPr>
              <w:t>111.703.611.000.000</w:t>
            </w:r>
          </w:p>
        </w:tc>
        <w:tc>
          <w:tcPr>
            <w:tcW w:w="1852" w:type="dxa"/>
          </w:tcPr>
          <w:p>
            <w:pPr>
              <w:pStyle w:val="TableParagraph"/>
              <w:spacing w:line="176" w:lineRule="exact"/>
              <w:ind w:right="83"/>
              <w:jc w:val="right"/>
              <w:rPr>
                <w:sz w:val="17"/>
              </w:rPr>
            </w:pPr>
            <w:r>
              <w:rPr>
                <w:spacing w:val="-2"/>
                <w:sz w:val="17"/>
              </w:rPr>
              <w:t>115.786.525.000.000</w:t>
            </w:r>
          </w:p>
        </w:tc>
        <w:tc>
          <w:tcPr>
            <w:tcW w:w="674" w:type="dxa"/>
          </w:tcPr>
          <w:p>
            <w:pPr>
              <w:pStyle w:val="TableParagraph"/>
              <w:spacing w:line="176" w:lineRule="exact"/>
              <w:ind w:left="37"/>
              <w:rPr>
                <w:sz w:val="17"/>
              </w:rPr>
            </w:pPr>
            <w:r>
              <w:rPr>
                <w:spacing w:val="-4"/>
                <w:sz w:val="17"/>
              </w:rPr>
              <w:t>0,08</w:t>
            </w:r>
          </w:p>
        </w:tc>
        <w:tc>
          <w:tcPr>
            <w:tcW w:w="672" w:type="dxa"/>
          </w:tcPr>
          <w:p>
            <w:pPr>
              <w:pStyle w:val="TableParagraph"/>
              <w:spacing w:line="176" w:lineRule="exact"/>
              <w:ind w:left="40"/>
              <w:rPr>
                <w:sz w:val="17"/>
              </w:rPr>
            </w:pPr>
            <w:r>
              <w:rPr>
                <w:spacing w:val="-4"/>
                <w:sz w:val="17"/>
              </w:rPr>
              <w:t>0,10</w:t>
            </w:r>
          </w:p>
        </w:tc>
        <w:tc>
          <w:tcPr>
            <w:tcW w:w="675" w:type="dxa"/>
          </w:tcPr>
          <w:p>
            <w:pPr>
              <w:pStyle w:val="TableParagraph"/>
              <w:spacing w:line="176" w:lineRule="exact"/>
              <w:ind w:left="37"/>
              <w:rPr>
                <w:sz w:val="17"/>
              </w:rPr>
            </w:pPr>
            <w:r>
              <w:rPr>
                <w:spacing w:val="-4"/>
                <w:sz w:val="17"/>
              </w:rPr>
              <w:t>0,11</w:t>
            </w:r>
          </w:p>
        </w:tc>
      </w:tr>
      <w:tr>
        <w:trPr>
          <w:trHeight w:val="196" w:hRule="atLeast"/>
        </w:trPr>
        <w:tc>
          <w:tcPr>
            <w:tcW w:w="449" w:type="dxa"/>
          </w:tcPr>
          <w:p>
            <w:pPr>
              <w:pStyle w:val="TableParagraph"/>
              <w:spacing w:line="176" w:lineRule="exact"/>
              <w:ind w:left="83"/>
              <w:rPr>
                <w:sz w:val="17"/>
              </w:rPr>
            </w:pPr>
            <w:r>
              <w:rPr>
                <w:spacing w:val="-5"/>
                <w:sz w:val="17"/>
              </w:rPr>
              <w:t>12</w:t>
            </w:r>
          </w:p>
        </w:tc>
        <w:tc>
          <w:tcPr>
            <w:tcW w:w="897" w:type="dxa"/>
          </w:tcPr>
          <w:p>
            <w:pPr>
              <w:pStyle w:val="TableParagraph"/>
              <w:spacing w:line="176" w:lineRule="exact"/>
              <w:ind w:left="107"/>
              <w:jc w:val="left"/>
              <w:rPr>
                <w:sz w:val="17"/>
              </w:rPr>
            </w:pPr>
            <w:r>
              <w:rPr>
                <w:spacing w:val="-4"/>
                <w:sz w:val="17"/>
              </w:rPr>
              <w:t>JPFA</w:t>
            </w:r>
          </w:p>
        </w:tc>
        <w:tc>
          <w:tcPr>
            <w:tcW w:w="1759" w:type="dxa"/>
          </w:tcPr>
          <w:p>
            <w:pPr>
              <w:pStyle w:val="TableParagraph"/>
              <w:spacing w:line="176" w:lineRule="exact"/>
              <w:ind w:left="238"/>
              <w:jc w:val="left"/>
              <w:rPr>
                <w:sz w:val="17"/>
              </w:rPr>
            </w:pPr>
            <w:r>
              <w:rPr>
                <w:spacing w:val="-2"/>
                <w:sz w:val="17"/>
              </w:rPr>
              <w:t>1.490.931.000.000</w:t>
            </w:r>
          </w:p>
        </w:tc>
        <w:tc>
          <w:tcPr>
            <w:tcW w:w="1863" w:type="dxa"/>
          </w:tcPr>
          <w:p>
            <w:pPr>
              <w:pStyle w:val="TableParagraph"/>
              <w:spacing w:line="176" w:lineRule="exact"/>
              <w:ind w:left="449"/>
              <w:jc w:val="left"/>
              <w:rPr>
                <w:sz w:val="17"/>
              </w:rPr>
            </w:pPr>
            <w:r>
              <w:rPr>
                <w:spacing w:val="-2"/>
                <w:sz w:val="17"/>
              </w:rPr>
              <w:t>945.922.000.000</w:t>
            </w:r>
          </w:p>
        </w:tc>
        <w:tc>
          <w:tcPr>
            <w:tcW w:w="1862" w:type="dxa"/>
          </w:tcPr>
          <w:p>
            <w:pPr>
              <w:pStyle w:val="TableParagraph"/>
              <w:spacing w:line="176" w:lineRule="exact"/>
              <w:ind w:left="322"/>
              <w:jc w:val="left"/>
              <w:rPr>
                <w:sz w:val="17"/>
              </w:rPr>
            </w:pPr>
            <w:r>
              <w:rPr>
                <w:spacing w:val="-2"/>
                <w:sz w:val="17"/>
              </w:rPr>
              <w:t>3.212.338.000.000</w:t>
            </w:r>
          </w:p>
        </w:tc>
        <w:tc>
          <w:tcPr>
            <w:tcW w:w="1855" w:type="dxa"/>
          </w:tcPr>
          <w:p>
            <w:pPr>
              <w:pStyle w:val="TableParagraph"/>
              <w:spacing w:line="176" w:lineRule="exact"/>
              <w:ind w:right="84"/>
              <w:jc w:val="right"/>
              <w:rPr>
                <w:sz w:val="17"/>
              </w:rPr>
            </w:pPr>
            <w:r>
              <w:rPr>
                <w:spacing w:val="-2"/>
                <w:sz w:val="17"/>
              </w:rPr>
              <w:t>48.972.085.000.000</w:t>
            </w:r>
          </w:p>
        </w:tc>
        <w:tc>
          <w:tcPr>
            <w:tcW w:w="1855" w:type="dxa"/>
          </w:tcPr>
          <w:p>
            <w:pPr>
              <w:pStyle w:val="TableParagraph"/>
              <w:spacing w:line="176" w:lineRule="exact"/>
              <w:ind w:right="84"/>
              <w:jc w:val="right"/>
              <w:rPr>
                <w:sz w:val="17"/>
              </w:rPr>
            </w:pPr>
            <w:r>
              <w:rPr>
                <w:spacing w:val="-2"/>
                <w:sz w:val="17"/>
              </w:rPr>
              <w:t>51.175.898.000.000</w:t>
            </w:r>
          </w:p>
        </w:tc>
        <w:tc>
          <w:tcPr>
            <w:tcW w:w="1852" w:type="dxa"/>
          </w:tcPr>
          <w:p>
            <w:pPr>
              <w:pStyle w:val="TableParagraph"/>
              <w:spacing w:line="176" w:lineRule="exact"/>
              <w:ind w:right="83"/>
              <w:jc w:val="right"/>
              <w:rPr>
                <w:sz w:val="17"/>
              </w:rPr>
            </w:pPr>
            <w:r>
              <w:rPr>
                <w:spacing w:val="-2"/>
                <w:sz w:val="17"/>
              </w:rPr>
              <w:t>55.800.849.000.000</w:t>
            </w:r>
          </w:p>
        </w:tc>
        <w:tc>
          <w:tcPr>
            <w:tcW w:w="674" w:type="dxa"/>
          </w:tcPr>
          <w:p>
            <w:pPr>
              <w:pStyle w:val="TableParagraph"/>
              <w:spacing w:line="176" w:lineRule="exact"/>
              <w:ind w:left="37"/>
              <w:rPr>
                <w:sz w:val="17"/>
              </w:rPr>
            </w:pPr>
            <w:r>
              <w:rPr>
                <w:spacing w:val="-4"/>
                <w:sz w:val="17"/>
              </w:rPr>
              <w:t>0,03</w:t>
            </w:r>
          </w:p>
        </w:tc>
        <w:tc>
          <w:tcPr>
            <w:tcW w:w="672" w:type="dxa"/>
          </w:tcPr>
          <w:p>
            <w:pPr>
              <w:pStyle w:val="TableParagraph"/>
              <w:spacing w:line="176" w:lineRule="exact"/>
              <w:ind w:left="40"/>
              <w:rPr>
                <w:sz w:val="17"/>
              </w:rPr>
            </w:pPr>
            <w:r>
              <w:rPr>
                <w:spacing w:val="-4"/>
                <w:sz w:val="17"/>
              </w:rPr>
              <w:t>0,02</w:t>
            </w:r>
          </w:p>
        </w:tc>
        <w:tc>
          <w:tcPr>
            <w:tcW w:w="675" w:type="dxa"/>
          </w:tcPr>
          <w:p>
            <w:pPr>
              <w:pStyle w:val="TableParagraph"/>
              <w:spacing w:line="176" w:lineRule="exact"/>
              <w:ind w:left="37"/>
              <w:rPr>
                <w:sz w:val="17"/>
              </w:rPr>
            </w:pPr>
            <w:r>
              <w:rPr>
                <w:spacing w:val="-4"/>
                <w:sz w:val="17"/>
              </w:rPr>
              <w:t>0,06</w:t>
            </w:r>
          </w:p>
        </w:tc>
      </w:tr>
      <w:tr>
        <w:trPr>
          <w:trHeight w:val="193" w:hRule="atLeast"/>
        </w:trPr>
        <w:tc>
          <w:tcPr>
            <w:tcW w:w="449" w:type="dxa"/>
          </w:tcPr>
          <w:p>
            <w:pPr>
              <w:pStyle w:val="TableParagraph"/>
              <w:spacing w:line="174" w:lineRule="exact"/>
              <w:ind w:left="83"/>
              <w:rPr>
                <w:sz w:val="17"/>
              </w:rPr>
            </w:pPr>
            <w:r>
              <w:rPr>
                <w:spacing w:val="-5"/>
                <w:sz w:val="17"/>
              </w:rPr>
              <w:t>13</w:t>
            </w:r>
          </w:p>
        </w:tc>
        <w:tc>
          <w:tcPr>
            <w:tcW w:w="897" w:type="dxa"/>
          </w:tcPr>
          <w:p>
            <w:pPr>
              <w:pStyle w:val="TableParagraph"/>
              <w:spacing w:line="174" w:lineRule="exact"/>
              <w:ind w:left="107"/>
              <w:jc w:val="left"/>
              <w:rPr>
                <w:sz w:val="17"/>
              </w:rPr>
            </w:pPr>
            <w:r>
              <w:rPr>
                <w:spacing w:val="-4"/>
                <w:sz w:val="17"/>
              </w:rPr>
              <w:t>MYOR</w:t>
            </w:r>
          </w:p>
        </w:tc>
        <w:tc>
          <w:tcPr>
            <w:tcW w:w="1759" w:type="dxa"/>
          </w:tcPr>
          <w:p>
            <w:pPr>
              <w:pStyle w:val="TableParagraph"/>
              <w:spacing w:line="174" w:lineRule="exact"/>
              <w:ind w:left="238"/>
              <w:jc w:val="left"/>
              <w:rPr>
                <w:sz w:val="17"/>
              </w:rPr>
            </w:pPr>
            <w:r>
              <w:rPr>
                <w:spacing w:val="-2"/>
                <w:sz w:val="17"/>
              </w:rPr>
              <w:t>1.970.064.538.149</w:t>
            </w:r>
          </w:p>
        </w:tc>
        <w:tc>
          <w:tcPr>
            <w:tcW w:w="1863" w:type="dxa"/>
          </w:tcPr>
          <w:p>
            <w:pPr>
              <w:pStyle w:val="TableParagraph"/>
              <w:spacing w:line="174" w:lineRule="exact"/>
              <w:ind w:left="322"/>
              <w:jc w:val="left"/>
              <w:rPr>
                <w:sz w:val="17"/>
              </w:rPr>
            </w:pPr>
            <w:r>
              <w:rPr>
                <w:spacing w:val="-2"/>
                <w:sz w:val="17"/>
              </w:rPr>
              <w:t>3.244.872.091.221</w:t>
            </w:r>
          </w:p>
        </w:tc>
        <w:tc>
          <w:tcPr>
            <w:tcW w:w="1862" w:type="dxa"/>
          </w:tcPr>
          <w:p>
            <w:pPr>
              <w:pStyle w:val="TableParagraph"/>
              <w:spacing w:line="174" w:lineRule="exact"/>
              <w:ind w:left="322"/>
              <w:jc w:val="left"/>
              <w:rPr>
                <w:sz w:val="17"/>
              </w:rPr>
            </w:pPr>
            <w:r>
              <w:rPr>
                <w:spacing w:val="-2"/>
                <w:sz w:val="17"/>
              </w:rPr>
              <w:t>3.067.667.675.407</w:t>
            </w:r>
          </w:p>
        </w:tc>
        <w:tc>
          <w:tcPr>
            <w:tcW w:w="1855" w:type="dxa"/>
          </w:tcPr>
          <w:p>
            <w:pPr>
              <w:pStyle w:val="TableParagraph"/>
              <w:spacing w:line="174" w:lineRule="exact"/>
              <w:ind w:right="84"/>
              <w:jc w:val="right"/>
              <w:rPr>
                <w:sz w:val="17"/>
              </w:rPr>
            </w:pPr>
            <w:r>
              <w:rPr>
                <w:spacing w:val="-2"/>
                <w:sz w:val="17"/>
              </w:rPr>
              <w:t>30.669.405.967.404</w:t>
            </w:r>
          </w:p>
        </w:tc>
        <w:tc>
          <w:tcPr>
            <w:tcW w:w="1855" w:type="dxa"/>
          </w:tcPr>
          <w:p>
            <w:pPr>
              <w:pStyle w:val="TableParagraph"/>
              <w:spacing w:line="174" w:lineRule="exact"/>
              <w:ind w:right="84"/>
              <w:jc w:val="right"/>
              <w:rPr>
                <w:sz w:val="17"/>
              </w:rPr>
            </w:pPr>
            <w:r>
              <w:rPr>
                <w:spacing w:val="-2"/>
                <w:sz w:val="17"/>
              </w:rPr>
              <w:t>31.485.008.185.525</w:t>
            </w:r>
          </w:p>
        </w:tc>
        <w:tc>
          <w:tcPr>
            <w:tcW w:w="1852" w:type="dxa"/>
          </w:tcPr>
          <w:p>
            <w:pPr>
              <w:pStyle w:val="TableParagraph"/>
              <w:spacing w:line="174" w:lineRule="exact"/>
              <w:ind w:right="83"/>
              <w:jc w:val="right"/>
              <w:rPr>
                <w:sz w:val="17"/>
              </w:rPr>
            </w:pPr>
            <w:r>
              <w:rPr>
                <w:spacing w:val="-2"/>
                <w:sz w:val="17"/>
              </w:rPr>
              <w:t>36.072.949.285.930</w:t>
            </w:r>
          </w:p>
        </w:tc>
        <w:tc>
          <w:tcPr>
            <w:tcW w:w="674" w:type="dxa"/>
          </w:tcPr>
          <w:p>
            <w:pPr>
              <w:pStyle w:val="TableParagraph"/>
              <w:spacing w:line="174" w:lineRule="exact"/>
              <w:ind w:left="37"/>
              <w:rPr>
                <w:sz w:val="17"/>
              </w:rPr>
            </w:pPr>
            <w:r>
              <w:rPr>
                <w:spacing w:val="-4"/>
                <w:sz w:val="17"/>
              </w:rPr>
              <w:t>0,06</w:t>
            </w:r>
          </w:p>
        </w:tc>
        <w:tc>
          <w:tcPr>
            <w:tcW w:w="672" w:type="dxa"/>
          </w:tcPr>
          <w:p>
            <w:pPr>
              <w:pStyle w:val="TableParagraph"/>
              <w:spacing w:line="174" w:lineRule="exact"/>
              <w:ind w:left="40"/>
              <w:rPr>
                <w:sz w:val="17"/>
              </w:rPr>
            </w:pPr>
            <w:r>
              <w:rPr>
                <w:spacing w:val="-4"/>
                <w:sz w:val="17"/>
              </w:rPr>
              <w:t>0,10</w:t>
            </w:r>
          </w:p>
        </w:tc>
        <w:tc>
          <w:tcPr>
            <w:tcW w:w="675" w:type="dxa"/>
          </w:tcPr>
          <w:p>
            <w:pPr>
              <w:pStyle w:val="TableParagraph"/>
              <w:spacing w:line="174" w:lineRule="exact"/>
              <w:ind w:left="37"/>
              <w:rPr>
                <w:sz w:val="17"/>
              </w:rPr>
            </w:pPr>
            <w:r>
              <w:rPr>
                <w:spacing w:val="-4"/>
                <w:sz w:val="17"/>
              </w:rPr>
              <w:t>0,09</w:t>
            </w:r>
          </w:p>
        </w:tc>
      </w:tr>
      <w:tr>
        <w:trPr>
          <w:trHeight w:val="195" w:hRule="atLeast"/>
        </w:trPr>
        <w:tc>
          <w:tcPr>
            <w:tcW w:w="449" w:type="dxa"/>
          </w:tcPr>
          <w:p>
            <w:pPr>
              <w:pStyle w:val="TableParagraph"/>
              <w:spacing w:line="174" w:lineRule="exact" w:before="1"/>
              <w:ind w:left="83"/>
              <w:rPr>
                <w:sz w:val="17"/>
              </w:rPr>
            </w:pPr>
            <w:r>
              <w:rPr>
                <w:spacing w:val="-5"/>
                <w:sz w:val="17"/>
              </w:rPr>
              <w:t>14</w:t>
            </w:r>
          </w:p>
        </w:tc>
        <w:tc>
          <w:tcPr>
            <w:tcW w:w="897" w:type="dxa"/>
          </w:tcPr>
          <w:p>
            <w:pPr>
              <w:pStyle w:val="TableParagraph"/>
              <w:spacing w:line="174" w:lineRule="exact" w:before="1"/>
              <w:ind w:left="107"/>
              <w:jc w:val="left"/>
              <w:rPr>
                <w:sz w:val="17"/>
              </w:rPr>
            </w:pPr>
            <w:r>
              <w:rPr>
                <w:spacing w:val="-4"/>
                <w:sz w:val="17"/>
              </w:rPr>
              <w:t>ROTI</w:t>
            </w:r>
          </w:p>
        </w:tc>
        <w:tc>
          <w:tcPr>
            <w:tcW w:w="1759" w:type="dxa"/>
          </w:tcPr>
          <w:p>
            <w:pPr>
              <w:pStyle w:val="TableParagraph"/>
              <w:spacing w:line="174" w:lineRule="exact" w:before="1"/>
              <w:ind w:left="365"/>
              <w:jc w:val="left"/>
              <w:rPr>
                <w:sz w:val="17"/>
              </w:rPr>
            </w:pPr>
            <w:r>
              <w:rPr>
                <w:spacing w:val="-2"/>
                <w:sz w:val="17"/>
              </w:rPr>
              <w:t>432.247.722.254</w:t>
            </w:r>
          </w:p>
        </w:tc>
        <w:tc>
          <w:tcPr>
            <w:tcW w:w="1863" w:type="dxa"/>
          </w:tcPr>
          <w:p>
            <w:pPr>
              <w:pStyle w:val="TableParagraph"/>
              <w:spacing w:line="174" w:lineRule="exact" w:before="1"/>
              <w:ind w:left="449"/>
              <w:jc w:val="left"/>
              <w:rPr>
                <w:sz w:val="17"/>
              </w:rPr>
            </w:pPr>
            <w:r>
              <w:rPr>
                <w:spacing w:val="-2"/>
                <w:sz w:val="17"/>
              </w:rPr>
              <w:t>333.300.420.963</w:t>
            </w:r>
          </w:p>
        </w:tc>
        <w:tc>
          <w:tcPr>
            <w:tcW w:w="1862" w:type="dxa"/>
          </w:tcPr>
          <w:p>
            <w:pPr>
              <w:pStyle w:val="TableParagraph"/>
              <w:spacing w:line="174" w:lineRule="exact" w:before="1"/>
              <w:ind w:right="87"/>
              <w:jc w:val="right"/>
              <w:rPr>
                <w:sz w:val="17"/>
              </w:rPr>
            </w:pPr>
            <w:r>
              <w:rPr>
                <w:spacing w:val="-2"/>
                <w:sz w:val="17"/>
              </w:rPr>
              <w:t>362.195.698.480</w:t>
            </w:r>
          </w:p>
        </w:tc>
        <w:tc>
          <w:tcPr>
            <w:tcW w:w="1855" w:type="dxa"/>
          </w:tcPr>
          <w:p>
            <w:pPr>
              <w:pStyle w:val="TableParagraph"/>
              <w:spacing w:line="174" w:lineRule="exact" w:before="1"/>
              <w:ind w:right="84"/>
              <w:jc w:val="right"/>
              <w:rPr>
                <w:sz w:val="17"/>
              </w:rPr>
            </w:pPr>
            <w:r>
              <w:rPr>
                <w:spacing w:val="-2"/>
                <w:sz w:val="17"/>
              </w:rPr>
              <w:t>3.935.182.048.668</w:t>
            </w:r>
          </w:p>
        </w:tc>
        <w:tc>
          <w:tcPr>
            <w:tcW w:w="1855" w:type="dxa"/>
          </w:tcPr>
          <w:p>
            <w:pPr>
              <w:pStyle w:val="TableParagraph"/>
              <w:spacing w:line="174" w:lineRule="exact" w:before="1"/>
              <w:ind w:right="84"/>
              <w:jc w:val="right"/>
              <w:rPr>
                <w:sz w:val="17"/>
              </w:rPr>
            </w:pPr>
            <w:r>
              <w:rPr>
                <w:spacing w:val="-2"/>
                <w:sz w:val="17"/>
              </w:rPr>
              <w:t>3.820.532.634.926</w:t>
            </w:r>
          </w:p>
        </w:tc>
        <w:tc>
          <w:tcPr>
            <w:tcW w:w="1852" w:type="dxa"/>
          </w:tcPr>
          <w:p>
            <w:pPr>
              <w:pStyle w:val="TableParagraph"/>
              <w:spacing w:line="174" w:lineRule="exact" w:before="1"/>
              <w:ind w:right="82"/>
              <w:jc w:val="right"/>
              <w:rPr>
                <w:sz w:val="17"/>
              </w:rPr>
            </w:pPr>
            <w:r>
              <w:rPr>
                <w:spacing w:val="-2"/>
                <w:sz w:val="17"/>
              </w:rPr>
              <w:t>3.932.169.542.456</w:t>
            </w:r>
          </w:p>
        </w:tc>
        <w:tc>
          <w:tcPr>
            <w:tcW w:w="674" w:type="dxa"/>
          </w:tcPr>
          <w:p>
            <w:pPr>
              <w:pStyle w:val="TableParagraph"/>
              <w:spacing w:line="174" w:lineRule="exact" w:before="1"/>
              <w:ind w:left="37"/>
              <w:rPr>
                <w:sz w:val="17"/>
              </w:rPr>
            </w:pPr>
            <w:r>
              <w:rPr>
                <w:spacing w:val="-4"/>
                <w:sz w:val="17"/>
              </w:rPr>
              <w:t>0,11</w:t>
            </w:r>
          </w:p>
        </w:tc>
        <w:tc>
          <w:tcPr>
            <w:tcW w:w="672" w:type="dxa"/>
          </w:tcPr>
          <w:p>
            <w:pPr>
              <w:pStyle w:val="TableParagraph"/>
              <w:spacing w:line="174" w:lineRule="exact" w:before="1"/>
              <w:ind w:left="40"/>
              <w:rPr>
                <w:sz w:val="17"/>
              </w:rPr>
            </w:pPr>
            <w:r>
              <w:rPr>
                <w:spacing w:val="-4"/>
                <w:sz w:val="17"/>
              </w:rPr>
              <w:t>0,09</w:t>
            </w:r>
          </w:p>
        </w:tc>
        <w:tc>
          <w:tcPr>
            <w:tcW w:w="675" w:type="dxa"/>
          </w:tcPr>
          <w:p>
            <w:pPr>
              <w:pStyle w:val="TableParagraph"/>
              <w:spacing w:line="174" w:lineRule="exact" w:before="1"/>
              <w:ind w:left="37"/>
              <w:rPr>
                <w:sz w:val="17"/>
              </w:rPr>
            </w:pPr>
            <w:r>
              <w:rPr>
                <w:spacing w:val="-4"/>
                <w:sz w:val="17"/>
              </w:rPr>
              <w:t>0,09</w:t>
            </w:r>
          </w:p>
        </w:tc>
      </w:tr>
      <w:tr>
        <w:trPr>
          <w:trHeight w:val="196" w:hRule="atLeast"/>
        </w:trPr>
        <w:tc>
          <w:tcPr>
            <w:tcW w:w="449" w:type="dxa"/>
          </w:tcPr>
          <w:p>
            <w:pPr>
              <w:pStyle w:val="TableParagraph"/>
              <w:spacing w:line="174" w:lineRule="exact" w:before="1"/>
              <w:ind w:left="83"/>
              <w:rPr>
                <w:sz w:val="17"/>
              </w:rPr>
            </w:pPr>
            <w:r>
              <w:rPr>
                <w:spacing w:val="-5"/>
                <w:sz w:val="17"/>
              </w:rPr>
              <w:t>15</w:t>
            </w:r>
          </w:p>
        </w:tc>
        <w:tc>
          <w:tcPr>
            <w:tcW w:w="897" w:type="dxa"/>
          </w:tcPr>
          <w:p>
            <w:pPr>
              <w:pStyle w:val="TableParagraph"/>
              <w:spacing w:line="174" w:lineRule="exact" w:before="1"/>
              <w:ind w:left="107"/>
              <w:jc w:val="left"/>
              <w:rPr>
                <w:sz w:val="17"/>
              </w:rPr>
            </w:pPr>
            <w:r>
              <w:rPr>
                <w:spacing w:val="-4"/>
                <w:sz w:val="17"/>
              </w:rPr>
              <w:t>SGRO</w:t>
            </w:r>
          </w:p>
        </w:tc>
        <w:tc>
          <w:tcPr>
            <w:tcW w:w="1759" w:type="dxa"/>
          </w:tcPr>
          <w:p>
            <w:pPr>
              <w:pStyle w:val="TableParagraph"/>
              <w:spacing w:line="174" w:lineRule="exact" w:before="1"/>
              <w:ind w:left="238"/>
              <w:jc w:val="left"/>
              <w:rPr>
                <w:sz w:val="17"/>
              </w:rPr>
            </w:pPr>
            <w:r>
              <w:rPr>
                <w:spacing w:val="-2"/>
                <w:sz w:val="17"/>
              </w:rPr>
              <w:t>1.039.443.000.000</w:t>
            </w:r>
          </w:p>
        </w:tc>
        <w:tc>
          <w:tcPr>
            <w:tcW w:w="1863" w:type="dxa"/>
          </w:tcPr>
          <w:p>
            <w:pPr>
              <w:pStyle w:val="TableParagraph"/>
              <w:spacing w:line="174" w:lineRule="exact" w:before="1"/>
              <w:ind w:left="449"/>
              <w:jc w:val="left"/>
              <w:rPr>
                <w:sz w:val="17"/>
              </w:rPr>
            </w:pPr>
            <w:r>
              <w:rPr>
                <w:spacing w:val="-2"/>
                <w:sz w:val="17"/>
              </w:rPr>
              <w:t>440.779.000.000</w:t>
            </w:r>
          </w:p>
        </w:tc>
        <w:tc>
          <w:tcPr>
            <w:tcW w:w="1862" w:type="dxa"/>
          </w:tcPr>
          <w:p>
            <w:pPr>
              <w:pStyle w:val="TableParagraph"/>
              <w:spacing w:line="174" w:lineRule="exact" w:before="1"/>
              <w:ind w:left="449"/>
              <w:jc w:val="left"/>
              <w:rPr>
                <w:sz w:val="17"/>
              </w:rPr>
            </w:pPr>
            <w:r>
              <w:rPr>
                <w:spacing w:val="-2"/>
                <w:sz w:val="17"/>
              </w:rPr>
              <w:t>697.484.000.000</w:t>
            </w:r>
          </w:p>
        </w:tc>
        <w:tc>
          <w:tcPr>
            <w:tcW w:w="1855" w:type="dxa"/>
          </w:tcPr>
          <w:p>
            <w:pPr>
              <w:pStyle w:val="TableParagraph"/>
              <w:spacing w:line="174" w:lineRule="exact" w:before="1"/>
              <w:ind w:right="84"/>
              <w:jc w:val="right"/>
              <w:rPr>
                <w:sz w:val="17"/>
              </w:rPr>
            </w:pPr>
            <w:r>
              <w:rPr>
                <w:spacing w:val="-2"/>
                <w:sz w:val="17"/>
              </w:rPr>
              <w:t>5.671.723.000.000</w:t>
            </w:r>
          </w:p>
        </w:tc>
        <w:tc>
          <w:tcPr>
            <w:tcW w:w="1855" w:type="dxa"/>
          </w:tcPr>
          <w:p>
            <w:pPr>
              <w:pStyle w:val="TableParagraph"/>
              <w:spacing w:line="174" w:lineRule="exact" w:before="1"/>
              <w:ind w:right="84"/>
              <w:jc w:val="right"/>
              <w:rPr>
                <w:sz w:val="17"/>
              </w:rPr>
            </w:pPr>
            <w:r>
              <w:rPr>
                <w:spacing w:val="-2"/>
                <w:sz w:val="17"/>
              </w:rPr>
              <w:t>5.620.503.000.000</w:t>
            </w:r>
          </w:p>
        </w:tc>
        <w:tc>
          <w:tcPr>
            <w:tcW w:w="1852" w:type="dxa"/>
          </w:tcPr>
          <w:p>
            <w:pPr>
              <w:pStyle w:val="TableParagraph"/>
              <w:spacing w:line="174" w:lineRule="exact" w:before="1"/>
              <w:ind w:right="82"/>
              <w:jc w:val="right"/>
              <w:rPr>
                <w:sz w:val="17"/>
              </w:rPr>
            </w:pPr>
            <w:r>
              <w:rPr>
                <w:spacing w:val="-2"/>
                <w:sz w:val="17"/>
              </w:rPr>
              <w:t>5.694.228.000.000</w:t>
            </w:r>
          </w:p>
        </w:tc>
        <w:tc>
          <w:tcPr>
            <w:tcW w:w="674" w:type="dxa"/>
          </w:tcPr>
          <w:p>
            <w:pPr>
              <w:pStyle w:val="TableParagraph"/>
              <w:spacing w:line="174" w:lineRule="exact" w:before="1"/>
              <w:ind w:left="37"/>
              <w:rPr>
                <w:sz w:val="17"/>
              </w:rPr>
            </w:pPr>
            <w:r>
              <w:rPr>
                <w:spacing w:val="-4"/>
                <w:sz w:val="17"/>
              </w:rPr>
              <w:t>0,18</w:t>
            </w:r>
          </w:p>
        </w:tc>
        <w:tc>
          <w:tcPr>
            <w:tcW w:w="672" w:type="dxa"/>
          </w:tcPr>
          <w:p>
            <w:pPr>
              <w:pStyle w:val="TableParagraph"/>
              <w:spacing w:line="174" w:lineRule="exact" w:before="1"/>
              <w:ind w:left="40"/>
              <w:rPr>
                <w:sz w:val="17"/>
              </w:rPr>
            </w:pPr>
            <w:r>
              <w:rPr>
                <w:spacing w:val="-4"/>
                <w:sz w:val="17"/>
              </w:rPr>
              <w:t>0,08</w:t>
            </w:r>
          </w:p>
        </w:tc>
        <w:tc>
          <w:tcPr>
            <w:tcW w:w="675" w:type="dxa"/>
          </w:tcPr>
          <w:p>
            <w:pPr>
              <w:pStyle w:val="TableParagraph"/>
              <w:spacing w:line="174" w:lineRule="exact" w:before="1"/>
              <w:ind w:left="37"/>
              <w:rPr>
                <w:sz w:val="17"/>
              </w:rPr>
            </w:pPr>
            <w:r>
              <w:rPr>
                <w:spacing w:val="-4"/>
                <w:sz w:val="17"/>
              </w:rPr>
              <w:t>0,12</w:t>
            </w:r>
          </w:p>
        </w:tc>
      </w:tr>
      <w:tr>
        <w:trPr>
          <w:trHeight w:val="196" w:hRule="atLeast"/>
        </w:trPr>
        <w:tc>
          <w:tcPr>
            <w:tcW w:w="449" w:type="dxa"/>
          </w:tcPr>
          <w:p>
            <w:pPr>
              <w:pStyle w:val="TableParagraph"/>
              <w:spacing w:line="176" w:lineRule="exact"/>
              <w:ind w:left="83"/>
              <w:rPr>
                <w:sz w:val="17"/>
              </w:rPr>
            </w:pPr>
            <w:r>
              <w:rPr>
                <w:spacing w:val="-5"/>
                <w:sz w:val="17"/>
              </w:rPr>
              <w:t>16</w:t>
            </w:r>
          </w:p>
        </w:tc>
        <w:tc>
          <w:tcPr>
            <w:tcW w:w="897" w:type="dxa"/>
          </w:tcPr>
          <w:p>
            <w:pPr>
              <w:pStyle w:val="TableParagraph"/>
              <w:spacing w:line="176" w:lineRule="exact"/>
              <w:ind w:left="107"/>
              <w:jc w:val="left"/>
              <w:rPr>
                <w:sz w:val="17"/>
              </w:rPr>
            </w:pPr>
            <w:r>
              <w:rPr>
                <w:spacing w:val="-4"/>
                <w:sz w:val="17"/>
              </w:rPr>
              <w:t>SKLT</w:t>
            </w:r>
          </w:p>
        </w:tc>
        <w:tc>
          <w:tcPr>
            <w:tcW w:w="1759" w:type="dxa"/>
          </w:tcPr>
          <w:p>
            <w:pPr>
              <w:pStyle w:val="TableParagraph"/>
              <w:spacing w:line="176" w:lineRule="exact"/>
              <w:ind w:right="87"/>
              <w:jc w:val="right"/>
              <w:rPr>
                <w:sz w:val="17"/>
              </w:rPr>
            </w:pPr>
            <w:r>
              <w:rPr>
                <w:spacing w:val="-2"/>
                <w:sz w:val="17"/>
              </w:rPr>
              <w:t>74.865.302.076</w:t>
            </w:r>
          </w:p>
        </w:tc>
        <w:tc>
          <w:tcPr>
            <w:tcW w:w="1863" w:type="dxa"/>
          </w:tcPr>
          <w:p>
            <w:pPr>
              <w:pStyle w:val="TableParagraph"/>
              <w:spacing w:line="176" w:lineRule="exact"/>
              <w:ind w:right="87"/>
              <w:jc w:val="right"/>
              <w:rPr>
                <w:sz w:val="17"/>
              </w:rPr>
            </w:pPr>
            <w:r>
              <w:rPr>
                <w:spacing w:val="-2"/>
                <w:sz w:val="17"/>
              </w:rPr>
              <w:t>78.089.597.225</w:t>
            </w:r>
          </w:p>
        </w:tc>
        <w:tc>
          <w:tcPr>
            <w:tcW w:w="1862" w:type="dxa"/>
          </w:tcPr>
          <w:p>
            <w:pPr>
              <w:pStyle w:val="TableParagraph"/>
              <w:spacing w:line="176" w:lineRule="exact"/>
              <w:ind w:right="87"/>
              <w:jc w:val="right"/>
              <w:rPr>
                <w:sz w:val="17"/>
              </w:rPr>
            </w:pPr>
            <w:r>
              <w:rPr>
                <w:spacing w:val="-2"/>
                <w:sz w:val="17"/>
              </w:rPr>
              <w:t>119.048.716.890</w:t>
            </w:r>
          </w:p>
        </w:tc>
        <w:tc>
          <w:tcPr>
            <w:tcW w:w="1855" w:type="dxa"/>
          </w:tcPr>
          <w:p>
            <w:pPr>
              <w:pStyle w:val="TableParagraph"/>
              <w:spacing w:line="176" w:lineRule="exact"/>
              <w:ind w:right="84"/>
              <w:jc w:val="right"/>
              <w:rPr>
                <w:sz w:val="17"/>
              </w:rPr>
            </w:pPr>
            <w:r>
              <w:rPr>
                <w:spacing w:val="-2"/>
                <w:sz w:val="17"/>
              </w:rPr>
              <w:t>1.539.310.803.104</w:t>
            </w:r>
          </w:p>
        </w:tc>
        <w:tc>
          <w:tcPr>
            <w:tcW w:w="1855" w:type="dxa"/>
          </w:tcPr>
          <w:p>
            <w:pPr>
              <w:pStyle w:val="TableParagraph"/>
              <w:spacing w:line="176" w:lineRule="exact"/>
              <w:ind w:right="84"/>
              <w:jc w:val="right"/>
              <w:rPr>
                <w:sz w:val="17"/>
              </w:rPr>
            </w:pPr>
            <w:r>
              <w:rPr>
                <w:spacing w:val="-2"/>
                <w:sz w:val="17"/>
              </w:rPr>
              <w:t>1.794.345.306.509</w:t>
            </w:r>
          </w:p>
        </w:tc>
        <w:tc>
          <w:tcPr>
            <w:tcW w:w="1852" w:type="dxa"/>
          </w:tcPr>
          <w:p>
            <w:pPr>
              <w:pStyle w:val="TableParagraph"/>
              <w:spacing w:line="176" w:lineRule="exact"/>
              <w:ind w:right="82"/>
              <w:jc w:val="right"/>
              <w:rPr>
                <w:sz w:val="17"/>
              </w:rPr>
            </w:pPr>
            <w:r>
              <w:rPr>
                <w:spacing w:val="-2"/>
                <w:sz w:val="17"/>
              </w:rPr>
              <w:t>2.293.274.190.663</w:t>
            </w:r>
          </w:p>
        </w:tc>
        <w:tc>
          <w:tcPr>
            <w:tcW w:w="674" w:type="dxa"/>
          </w:tcPr>
          <w:p>
            <w:pPr>
              <w:pStyle w:val="TableParagraph"/>
              <w:spacing w:line="176" w:lineRule="exact"/>
              <w:ind w:left="37"/>
              <w:rPr>
                <w:sz w:val="17"/>
              </w:rPr>
            </w:pPr>
            <w:r>
              <w:rPr>
                <w:spacing w:val="-4"/>
                <w:sz w:val="17"/>
              </w:rPr>
              <w:t>0,05</w:t>
            </w:r>
          </w:p>
        </w:tc>
        <w:tc>
          <w:tcPr>
            <w:tcW w:w="672" w:type="dxa"/>
          </w:tcPr>
          <w:p>
            <w:pPr>
              <w:pStyle w:val="TableParagraph"/>
              <w:spacing w:line="176" w:lineRule="exact"/>
              <w:ind w:left="40"/>
              <w:rPr>
                <w:sz w:val="17"/>
              </w:rPr>
            </w:pPr>
            <w:r>
              <w:rPr>
                <w:spacing w:val="-4"/>
                <w:sz w:val="17"/>
              </w:rPr>
              <w:t>0,04</w:t>
            </w:r>
          </w:p>
        </w:tc>
        <w:tc>
          <w:tcPr>
            <w:tcW w:w="675" w:type="dxa"/>
          </w:tcPr>
          <w:p>
            <w:pPr>
              <w:pStyle w:val="TableParagraph"/>
              <w:spacing w:line="176" w:lineRule="exact"/>
              <w:ind w:left="37"/>
              <w:rPr>
                <w:sz w:val="17"/>
              </w:rPr>
            </w:pPr>
            <w:r>
              <w:rPr>
                <w:spacing w:val="-4"/>
                <w:sz w:val="17"/>
              </w:rPr>
              <w:t>0,05</w:t>
            </w:r>
          </w:p>
        </w:tc>
      </w:tr>
      <w:tr>
        <w:trPr>
          <w:trHeight w:val="195" w:hRule="atLeast"/>
        </w:trPr>
        <w:tc>
          <w:tcPr>
            <w:tcW w:w="449" w:type="dxa"/>
          </w:tcPr>
          <w:p>
            <w:pPr>
              <w:pStyle w:val="TableParagraph"/>
              <w:spacing w:line="176" w:lineRule="exact"/>
              <w:ind w:left="83"/>
              <w:rPr>
                <w:sz w:val="17"/>
              </w:rPr>
            </w:pPr>
            <w:r>
              <w:rPr>
                <w:spacing w:val="-5"/>
                <w:sz w:val="17"/>
              </w:rPr>
              <w:t>17</w:t>
            </w:r>
          </w:p>
        </w:tc>
        <w:tc>
          <w:tcPr>
            <w:tcW w:w="897" w:type="dxa"/>
          </w:tcPr>
          <w:p>
            <w:pPr>
              <w:pStyle w:val="TableParagraph"/>
              <w:spacing w:line="176" w:lineRule="exact"/>
              <w:ind w:left="107"/>
              <w:jc w:val="left"/>
              <w:rPr>
                <w:sz w:val="17"/>
              </w:rPr>
            </w:pPr>
            <w:r>
              <w:rPr>
                <w:spacing w:val="-4"/>
                <w:sz w:val="17"/>
              </w:rPr>
              <w:t>SSMS</w:t>
            </w:r>
          </w:p>
        </w:tc>
        <w:tc>
          <w:tcPr>
            <w:tcW w:w="1759" w:type="dxa"/>
          </w:tcPr>
          <w:p>
            <w:pPr>
              <w:pStyle w:val="TableParagraph"/>
              <w:spacing w:line="176" w:lineRule="exact"/>
              <w:ind w:left="238"/>
              <w:jc w:val="left"/>
              <w:rPr>
                <w:sz w:val="17"/>
              </w:rPr>
            </w:pPr>
            <w:r>
              <w:rPr>
                <w:spacing w:val="-2"/>
                <w:sz w:val="17"/>
              </w:rPr>
              <w:t>1.474.921.840.000</w:t>
            </w:r>
          </w:p>
        </w:tc>
        <w:tc>
          <w:tcPr>
            <w:tcW w:w="1863" w:type="dxa"/>
          </w:tcPr>
          <w:p>
            <w:pPr>
              <w:pStyle w:val="TableParagraph"/>
              <w:spacing w:line="176" w:lineRule="exact"/>
              <w:ind w:left="449"/>
              <w:jc w:val="left"/>
              <w:rPr>
                <w:sz w:val="17"/>
              </w:rPr>
            </w:pPr>
            <w:r>
              <w:rPr>
                <w:spacing w:val="-2"/>
                <w:sz w:val="17"/>
              </w:rPr>
              <w:t>344.015.625.000</w:t>
            </w:r>
          </w:p>
        </w:tc>
        <w:tc>
          <w:tcPr>
            <w:tcW w:w="1862" w:type="dxa"/>
          </w:tcPr>
          <w:p>
            <w:pPr>
              <w:pStyle w:val="TableParagraph"/>
              <w:spacing w:line="176" w:lineRule="exact"/>
              <w:ind w:left="449"/>
              <w:jc w:val="left"/>
              <w:rPr>
                <w:sz w:val="17"/>
              </w:rPr>
            </w:pPr>
            <w:r>
              <w:rPr>
                <w:spacing w:val="-2"/>
                <w:sz w:val="17"/>
              </w:rPr>
              <w:t>844.691.385.000</w:t>
            </w:r>
          </w:p>
        </w:tc>
        <w:tc>
          <w:tcPr>
            <w:tcW w:w="1855" w:type="dxa"/>
          </w:tcPr>
          <w:p>
            <w:pPr>
              <w:pStyle w:val="TableParagraph"/>
              <w:spacing w:line="176" w:lineRule="exact"/>
              <w:ind w:right="84"/>
              <w:jc w:val="right"/>
              <w:rPr>
                <w:sz w:val="17"/>
              </w:rPr>
            </w:pPr>
            <w:r>
              <w:rPr>
                <w:spacing w:val="-2"/>
                <w:sz w:val="17"/>
              </w:rPr>
              <w:t>11.240.219.016.000</w:t>
            </w:r>
          </w:p>
        </w:tc>
        <w:tc>
          <w:tcPr>
            <w:tcW w:w="1855" w:type="dxa"/>
          </w:tcPr>
          <w:p>
            <w:pPr>
              <w:pStyle w:val="TableParagraph"/>
              <w:spacing w:line="176" w:lineRule="exact"/>
              <w:ind w:right="84"/>
              <w:jc w:val="right"/>
              <w:rPr>
                <w:sz w:val="17"/>
              </w:rPr>
            </w:pPr>
            <w:r>
              <w:rPr>
                <w:spacing w:val="-2"/>
                <w:sz w:val="17"/>
              </w:rPr>
              <w:t>10.703.411.845.000</w:t>
            </w:r>
          </w:p>
        </w:tc>
        <w:tc>
          <w:tcPr>
            <w:tcW w:w="1852" w:type="dxa"/>
          </w:tcPr>
          <w:p>
            <w:pPr>
              <w:pStyle w:val="TableParagraph"/>
              <w:spacing w:line="176" w:lineRule="exact"/>
              <w:ind w:right="83"/>
              <w:jc w:val="right"/>
              <w:rPr>
                <w:sz w:val="17"/>
              </w:rPr>
            </w:pPr>
            <w:r>
              <w:rPr>
                <w:spacing w:val="-2"/>
                <w:sz w:val="17"/>
              </w:rPr>
              <w:t>10.521.650.695.000</w:t>
            </w:r>
          </w:p>
        </w:tc>
        <w:tc>
          <w:tcPr>
            <w:tcW w:w="674" w:type="dxa"/>
          </w:tcPr>
          <w:p>
            <w:pPr>
              <w:pStyle w:val="TableParagraph"/>
              <w:spacing w:line="176" w:lineRule="exact"/>
              <w:ind w:left="37"/>
              <w:rPr>
                <w:sz w:val="17"/>
              </w:rPr>
            </w:pPr>
            <w:r>
              <w:rPr>
                <w:spacing w:val="-4"/>
                <w:sz w:val="17"/>
              </w:rPr>
              <w:t>0,13</w:t>
            </w:r>
          </w:p>
        </w:tc>
        <w:tc>
          <w:tcPr>
            <w:tcW w:w="672" w:type="dxa"/>
          </w:tcPr>
          <w:p>
            <w:pPr>
              <w:pStyle w:val="TableParagraph"/>
              <w:spacing w:line="176" w:lineRule="exact"/>
              <w:ind w:left="40"/>
              <w:rPr>
                <w:sz w:val="17"/>
              </w:rPr>
            </w:pPr>
            <w:r>
              <w:rPr>
                <w:spacing w:val="-4"/>
                <w:sz w:val="17"/>
              </w:rPr>
              <w:t>0,03</w:t>
            </w:r>
          </w:p>
        </w:tc>
        <w:tc>
          <w:tcPr>
            <w:tcW w:w="675" w:type="dxa"/>
          </w:tcPr>
          <w:p>
            <w:pPr>
              <w:pStyle w:val="TableParagraph"/>
              <w:spacing w:line="176" w:lineRule="exact"/>
              <w:ind w:left="37"/>
              <w:rPr>
                <w:sz w:val="17"/>
              </w:rPr>
            </w:pPr>
            <w:r>
              <w:rPr>
                <w:spacing w:val="-4"/>
                <w:sz w:val="17"/>
              </w:rPr>
              <w:t>0,08</w:t>
            </w:r>
          </w:p>
        </w:tc>
      </w:tr>
      <w:tr>
        <w:trPr>
          <w:trHeight w:val="193" w:hRule="atLeast"/>
        </w:trPr>
        <w:tc>
          <w:tcPr>
            <w:tcW w:w="449" w:type="dxa"/>
          </w:tcPr>
          <w:p>
            <w:pPr>
              <w:pStyle w:val="TableParagraph"/>
              <w:spacing w:line="174" w:lineRule="exact"/>
              <w:ind w:left="83"/>
              <w:rPr>
                <w:sz w:val="17"/>
              </w:rPr>
            </w:pPr>
            <w:r>
              <w:rPr>
                <w:spacing w:val="-5"/>
                <w:sz w:val="17"/>
              </w:rPr>
              <w:t>18</w:t>
            </w:r>
          </w:p>
        </w:tc>
        <w:tc>
          <w:tcPr>
            <w:tcW w:w="897" w:type="dxa"/>
          </w:tcPr>
          <w:p>
            <w:pPr>
              <w:pStyle w:val="TableParagraph"/>
              <w:spacing w:line="174" w:lineRule="exact"/>
              <w:ind w:left="107"/>
              <w:jc w:val="left"/>
              <w:rPr>
                <w:sz w:val="17"/>
              </w:rPr>
            </w:pPr>
            <w:r>
              <w:rPr>
                <w:spacing w:val="-4"/>
                <w:sz w:val="17"/>
              </w:rPr>
              <w:t>STTP</w:t>
            </w:r>
          </w:p>
        </w:tc>
        <w:tc>
          <w:tcPr>
            <w:tcW w:w="1759" w:type="dxa"/>
          </w:tcPr>
          <w:p>
            <w:pPr>
              <w:pStyle w:val="TableParagraph"/>
              <w:spacing w:line="174" w:lineRule="exact"/>
              <w:ind w:right="87"/>
              <w:jc w:val="right"/>
              <w:rPr>
                <w:sz w:val="17"/>
              </w:rPr>
            </w:pPr>
            <w:r>
              <w:rPr>
                <w:spacing w:val="-2"/>
                <w:sz w:val="17"/>
              </w:rPr>
              <w:t>624.524.005.786</w:t>
            </w:r>
          </w:p>
        </w:tc>
        <w:tc>
          <w:tcPr>
            <w:tcW w:w="1863" w:type="dxa"/>
          </w:tcPr>
          <w:p>
            <w:pPr>
              <w:pStyle w:val="TableParagraph"/>
              <w:spacing w:line="174" w:lineRule="exact"/>
              <w:ind w:left="449"/>
              <w:jc w:val="left"/>
              <w:rPr>
                <w:sz w:val="17"/>
              </w:rPr>
            </w:pPr>
            <w:r>
              <w:rPr>
                <w:spacing w:val="-2"/>
                <w:sz w:val="17"/>
              </w:rPr>
              <w:t>917.794.022.711</w:t>
            </w:r>
          </w:p>
        </w:tc>
        <w:tc>
          <w:tcPr>
            <w:tcW w:w="1862" w:type="dxa"/>
          </w:tcPr>
          <w:p>
            <w:pPr>
              <w:pStyle w:val="TableParagraph"/>
              <w:spacing w:line="174" w:lineRule="exact"/>
              <w:ind w:left="322"/>
              <w:jc w:val="left"/>
              <w:rPr>
                <w:sz w:val="17"/>
              </w:rPr>
            </w:pPr>
            <w:r>
              <w:rPr>
                <w:spacing w:val="-2"/>
                <w:sz w:val="17"/>
              </w:rPr>
              <w:t>1.314.430.773.948</w:t>
            </w:r>
          </w:p>
        </w:tc>
        <w:tc>
          <w:tcPr>
            <w:tcW w:w="1855" w:type="dxa"/>
          </w:tcPr>
          <w:p>
            <w:pPr>
              <w:pStyle w:val="TableParagraph"/>
              <w:spacing w:line="174" w:lineRule="exact"/>
              <w:ind w:right="84"/>
              <w:jc w:val="right"/>
              <w:rPr>
                <w:sz w:val="17"/>
              </w:rPr>
            </w:pPr>
            <w:r>
              <w:rPr>
                <w:spacing w:val="-2"/>
                <w:sz w:val="17"/>
              </w:rPr>
              <w:t>4.931.553.771.470</w:t>
            </w:r>
          </w:p>
        </w:tc>
        <w:tc>
          <w:tcPr>
            <w:tcW w:w="1855" w:type="dxa"/>
          </w:tcPr>
          <w:p>
            <w:pPr>
              <w:pStyle w:val="TableParagraph"/>
              <w:spacing w:line="174" w:lineRule="exact"/>
              <w:ind w:right="84"/>
              <w:jc w:val="right"/>
              <w:rPr>
                <w:sz w:val="17"/>
              </w:rPr>
            </w:pPr>
            <w:r>
              <w:rPr>
                <w:spacing w:val="-2"/>
                <w:sz w:val="17"/>
              </w:rPr>
              <w:t>4.767.207.433.046</w:t>
            </w:r>
          </w:p>
        </w:tc>
        <w:tc>
          <w:tcPr>
            <w:tcW w:w="1852" w:type="dxa"/>
          </w:tcPr>
          <w:p>
            <w:pPr>
              <w:pStyle w:val="TableParagraph"/>
              <w:spacing w:line="174" w:lineRule="exact"/>
              <w:ind w:right="82"/>
              <w:jc w:val="right"/>
              <w:rPr>
                <w:sz w:val="17"/>
              </w:rPr>
            </w:pPr>
            <w:r>
              <w:rPr>
                <w:spacing w:val="-2"/>
                <w:sz w:val="17"/>
              </w:rPr>
              <w:t>4.959.939.533.239</w:t>
            </w:r>
          </w:p>
        </w:tc>
        <w:tc>
          <w:tcPr>
            <w:tcW w:w="674" w:type="dxa"/>
          </w:tcPr>
          <w:p>
            <w:pPr>
              <w:pStyle w:val="TableParagraph"/>
              <w:spacing w:line="174" w:lineRule="exact"/>
              <w:ind w:left="37"/>
              <w:rPr>
                <w:sz w:val="17"/>
              </w:rPr>
            </w:pPr>
            <w:r>
              <w:rPr>
                <w:spacing w:val="-4"/>
                <w:sz w:val="17"/>
              </w:rPr>
              <w:t>0,13</w:t>
            </w:r>
          </w:p>
        </w:tc>
        <w:tc>
          <w:tcPr>
            <w:tcW w:w="672" w:type="dxa"/>
          </w:tcPr>
          <w:p>
            <w:pPr>
              <w:pStyle w:val="TableParagraph"/>
              <w:spacing w:line="174" w:lineRule="exact"/>
              <w:ind w:left="40"/>
              <w:rPr>
                <w:sz w:val="17"/>
              </w:rPr>
            </w:pPr>
            <w:r>
              <w:rPr>
                <w:spacing w:val="-4"/>
                <w:sz w:val="17"/>
              </w:rPr>
              <w:t>0,19</w:t>
            </w:r>
          </w:p>
        </w:tc>
        <w:tc>
          <w:tcPr>
            <w:tcW w:w="675" w:type="dxa"/>
          </w:tcPr>
          <w:p>
            <w:pPr>
              <w:pStyle w:val="TableParagraph"/>
              <w:spacing w:line="174" w:lineRule="exact"/>
              <w:ind w:left="37"/>
              <w:rPr>
                <w:sz w:val="17"/>
              </w:rPr>
            </w:pPr>
            <w:r>
              <w:rPr>
                <w:spacing w:val="-4"/>
                <w:sz w:val="17"/>
              </w:rPr>
              <w:t>0,27</w:t>
            </w:r>
          </w:p>
        </w:tc>
      </w:tr>
      <w:tr>
        <w:trPr>
          <w:trHeight w:val="195" w:hRule="atLeast"/>
        </w:trPr>
        <w:tc>
          <w:tcPr>
            <w:tcW w:w="449" w:type="dxa"/>
          </w:tcPr>
          <w:p>
            <w:pPr>
              <w:pStyle w:val="TableParagraph"/>
              <w:spacing w:line="174" w:lineRule="exact" w:before="1"/>
              <w:ind w:left="83"/>
              <w:rPr>
                <w:sz w:val="17"/>
              </w:rPr>
            </w:pPr>
            <w:r>
              <w:rPr>
                <w:spacing w:val="-5"/>
                <w:sz w:val="17"/>
              </w:rPr>
              <w:t>19</w:t>
            </w:r>
          </w:p>
        </w:tc>
        <w:tc>
          <w:tcPr>
            <w:tcW w:w="897" w:type="dxa"/>
          </w:tcPr>
          <w:p>
            <w:pPr>
              <w:pStyle w:val="TableParagraph"/>
              <w:spacing w:line="174" w:lineRule="exact" w:before="1"/>
              <w:ind w:left="107"/>
              <w:jc w:val="left"/>
              <w:rPr>
                <w:sz w:val="17"/>
              </w:rPr>
            </w:pPr>
            <w:r>
              <w:rPr>
                <w:spacing w:val="-4"/>
                <w:sz w:val="17"/>
              </w:rPr>
              <w:t>TBLA</w:t>
            </w:r>
          </w:p>
        </w:tc>
        <w:tc>
          <w:tcPr>
            <w:tcW w:w="1759" w:type="dxa"/>
          </w:tcPr>
          <w:p>
            <w:pPr>
              <w:pStyle w:val="TableParagraph"/>
              <w:spacing w:line="174" w:lineRule="exact" w:before="1"/>
              <w:ind w:left="365"/>
              <w:jc w:val="left"/>
              <w:rPr>
                <w:sz w:val="17"/>
              </w:rPr>
            </w:pPr>
            <w:r>
              <w:rPr>
                <w:spacing w:val="-2"/>
                <w:sz w:val="17"/>
              </w:rPr>
              <w:t>801.440.000.000</w:t>
            </w:r>
          </w:p>
        </w:tc>
        <w:tc>
          <w:tcPr>
            <w:tcW w:w="1863" w:type="dxa"/>
          </w:tcPr>
          <w:p>
            <w:pPr>
              <w:pStyle w:val="TableParagraph"/>
              <w:spacing w:line="174" w:lineRule="exact" w:before="1"/>
              <w:ind w:left="449"/>
              <w:jc w:val="left"/>
              <w:rPr>
                <w:sz w:val="17"/>
              </w:rPr>
            </w:pPr>
            <w:r>
              <w:rPr>
                <w:spacing w:val="-2"/>
                <w:sz w:val="17"/>
              </w:rPr>
              <w:t>612.218.000.000</w:t>
            </w:r>
          </w:p>
        </w:tc>
        <w:tc>
          <w:tcPr>
            <w:tcW w:w="1862" w:type="dxa"/>
          </w:tcPr>
          <w:p>
            <w:pPr>
              <w:pStyle w:val="TableParagraph"/>
              <w:spacing w:line="174" w:lineRule="exact" w:before="1"/>
              <w:ind w:left="449"/>
              <w:jc w:val="left"/>
              <w:rPr>
                <w:sz w:val="17"/>
              </w:rPr>
            </w:pPr>
            <w:r>
              <w:rPr>
                <w:spacing w:val="-2"/>
                <w:sz w:val="17"/>
              </w:rPr>
              <w:t>701.020.000.000</w:t>
            </w:r>
          </w:p>
        </w:tc>
        <w:tc>
          <w:tcPr>
            <w:tcW w:w="1855" w:type="dxa"/>
          </w:tcPr>
          <w:p>
            <w:pPr>
              <w:pStyle w:val="TableParagraph"/>
              <w:spacing w:line="174" w:lineRule="exact" w:before="1"/>
              <w:ind w:right="84"/>
              <w:jc w:val="right"/>
              <w:rPr>
                <w:sz w:val="17"/>
              </w:rPr>
            </w:pPr>
            <w:r>
              <w:rPr>
                <w:spacing w:val="-2"/>
                <w:sz w:val="17"/>
              </w:rPr>
              <w:t>16.579.960.000.000</w:t>
            </w:r>
          </w:p>
        </w:tc>
        <w:tc>
          <w:tcPr>
            <w:tcW w:w="1855" w:type="dxa"/>
          </w:tcPr>
          <w:p>
            <w:pPr>
              <w:pStyle w:val="TableParagraph"/>
              <w:spacing w:line="174" w:lineRule="exact" w:before="1"/>
              <w:ind w:right="84"/>
              <w:jc w:val="right"/>
              <w:rPr>
                <w:sz w:val="17"/>
              </w:rPr>
            </w:pPr>
            <w:r>
              <w:rPr>
                <w:spacing w:val="-2"/>
                <w:sz w:val="17"/>
              </w:rPr>
              <w:t>15.317.617.000.000</w:t>
            </w:r>
          </w:p>
        </w:tc>
        <w:tc>
          <w:tcPr>
            <w:tcW w:w="1852" w:type="dxa"/>
          </w:tcPr>
          <w:p>
            <w:pPr>
              <w:pStyle w:val="TableParagraph"/>
              <w:spacing w:line="174" w:lineRule="exact" w:before="1"/>
              <w:ind w:right="83"/>
              <w:jc w:val="right"/>
              <w:rPr>
                <w:sz w:val="17"/>
              </w:rPr>
            </w:pPr>
            <w:r>
              <w:rPr>
                <w:spacing w:val="-2"/>
                <w:sz w:val="17"/>
              </w:rPr>
              <w:t>17.410.560.000.000</w:t>
            </w:r>
          </w:p>
        </w:tc>
        <w:tc>
          <w:tcPr>
            <w:tcW w:w="674" w:type="dxa"/>
          </w:tcPr>
          <w:p>
            <w:pPr>
              <w:pStyle w:val="TableParagraph"/>
              <w:spacing w:line="174" w:lineRule="exact" w:before="1"/>
              <w:ind w:left="37"/>
              <w:rPr>
                <w:sz w:val="17"/>
              </w:rPr>
            </w:pPr>
            <w:r>
              <w:rPr>
                <w:spacing w:val="-4"/>
                <w:sz w:val="17"/>
              </w:rPr>
              <w:t>0,05</w:t>
            </w:r>
          </w:p>
        </w:tc>
        <w:tc>
          <w:tcPr>
            <w:tcW w:w="672" w:type="dxa"/>
          </w:tcPr>
          <w:p>
            <w:pPr>
              <w:pStyle w:val="TableParagraph"/>
              <w:spacing w:line="174" w:lineRule="exact" w:before="1"/>
              <w:ind w:left="40"/>
              <w:rPr>
                <w:sz w:val="17"/>
              </w:rPr>
            </w:pPr>
            <w:r>
              <w:rPr>
                <w:spacing w:val="-4"/>
                <w:sz w:val="17"/>
              </w:rPr>
              <w:t>0,04</w:t>
            </w:r>
          </w:p>
        </w:tc>
        <w:tc>
          <w:tcPr>
            <w:tcW w:w="675" w:type="dxa"/>
          </w:tcPr>
          <w:p>
            <w:pPr>
              <w:pStyle w:val="TableParagraph"/>
              <w:spacing w:line="174" w:lineRule="exact" w:before="1"/>
              <w:ind w:left="37"/>
              <w:rPr>
                <w:sz w:val="17"/>
              </w:rPr>
            </w:pPr>
            <w:r>
              <w:rPr>
                <w:spacing w:val="-4"/>
                <w:sz w:val="17"/>
              </w:rPr>
              <w:t>0,04</w:t>
            </w:r>
          </w:p>
        </w:tc>
      </w:tr>
      <w:tr>
        <w:trPr>
          <w:trHeight w:val="195" w:hRule="atLeast"/>
        </w:trPr>
        <w:tc>
          <w:tcPr>
            <w:tcW w:w="449" w:type="dxa"/>
          </w:tcPr>
          <w:p>
            <w:pPr>
              <w:pStyle w:val="TableParagraph"/>
              <w:spacing w:line="176" w:lineRule="exact"/>
              <w:ind w:left="83"/>
              <w:rPr>
                <w:sz w:val="17"/>
              </w:rPr>
            </w:pPr>
            <w:r>
              <w:rPr>
                <w:spacing w:val="-5"/>
                <w:sz w:val="17"/>
              </w:rPr>
              <w:t>20</w:t>
            </w:r>
          </w:p>
        </w:tc>
        <w:tc>
          <w:tcPr>
            <w:tcW w:w="897" w:type="dxa"/>
          </w:tcPr>
          <w:p>
            <w:pPr>
              <w:pStyle w:val="TableParagraph"/>
              <w:spacing w:line="176" w:lineRule="exact"/>
              <w:ind w:left="107"/>
              <w:jc w:val="left"/>
              <w:rPr>
                <w:sz w:val="17"/>
              </w:rPr>
            </w:pPr>
            <w:r>
              <w:rPr>
                <w:spacing w:val="-4"/>
                <w:sz w:val="17"/>
              </w:rPr>
              <w:t>TGKA</w:t>
            </w:r>
          </w:p>
        </w:tc>
        <w:tc>
          <w:tcPr>
            <w:tcW w:w="1759" w:type="dxa"/>
          </w:tcPr>
          <w:p>
            <w:pPr>
              <w:pStyle w:val="TableParagraph"/>
              <w:spacing w:line="176" w:lineRule="exact"/>
              <w:ind w:left="365"/>
              <w:jc w:val="left"/>
              <w:rPr>
                <w:sz w:val="17"/>
              </w:rPr>
            </w:pPr>
            <w:r>
              <w:rPr>
                <w:spacing w:val="-2"/>
                <w:sz w:val="17"/>
              </w:rPr>
              <w:t>478.266.000.000</w:t>
            </w:r>
          </w:p>
        </w:tc>
        <w:tc>
          <w:tcPr>
            <w:tcW w:w="1863" w:type="dxa"/>
          </w:tcPr>
          <w:p>
            <w:pPr>
              <w:pStyle w:val="TableParagraph"/>
              <w:spacing w:line="176" w:lineRule="exact"/>
              <w:ind w:left="449"/>
              <w:jc w:val="left"/>
              <w:rPr>
                <w:sz w:val="17"/>
              </w:rPr>
            </w:pPr>
            <w:r>
              <w:rPr>
                <w:spacing w:val="-2"/>
                <w:sz w:val="17"/>
              </w:rPr>
              <w:t>441.099.000.000</w:t>
            </w:r>
          </w:p>
        </w:tc>
        <w:tc>
          <w:tcPr>
            <w:tcW w:w="1862" w:type="dxa"/>
          </w:tcPr>
          <w:p>
            <w:pPr>
              <w:pStyle w:val="TableParagraph"/>
              <w:spacing w:line="176" w:lineRule="exact"/>
              <w:ind w:left="449"/>
              <w:jc w:val="left"/>
              <w:rPr>
                <w:sz w:val="17"/>
              </w:rPr>
            </w:pPr>
            <w:r>
              <w:rPr>
                <w:spacing w:val="-2"/>
                <w:sz w:val="17"/>
              </w:rPr>
              <w:t>402.417.000.000</w:t>
            </w:r>
          </w:p>
        </w:tc>
        <w:tc>
          <w:tcPr>
            <w:tcW w:w="1855" w:type="dxa"/>
          </w:tcPr>
          <w:p>
            <w:pPr>
              <w:pStyle w:val="TableParagraph"/>
              <w:spacing w:line="176" w:lineRule="exact"/>
              <w:ind w:right="84"/>
              <w:jc w:val="right"/>
              <w:rPr>
                <w:sz w:val="17"/>
              </w:rPr>
            </w:pPr>
            <w:r>
              <w:rPr>
                <w:spacing w:val="-2"/>
                <w:sz w:val="17"/>
              </w:rPr>
              <w:t>12.977.529.294.003</w:t>
            </w:r>
          </w:p>
        </w:tc>
        <w:tc>
          <w:tcPr>
            <w:tcW w:w="1855" w:type="dxa"/>
          </w:tcPr>
          <w:p>
            <w:pPr>
              <w:pStyle w:val="TableParagraph"/>
              <w:spacing w:line="176" w:lineRule="exact"/>
              <w:ind w:right="84"/>
              <w:jc w:val="right"/>
              <w:rPr>
                <w:sz w:val="17"/>
              </w:rPr>
            </w:pPr>
            <w:r>
              <w:rPr>
                <w:spacing w:val="-2"/>
                <w:sz w:val="17"/>
              </w:rPr>
              <w:t>14.210.135.000.000</w:t>
            </w:r>
          </w:p>
        </w:tc>
        <w:tc>
          <w:tcPr>
            <w:tcW w:w="1852" w:type="dxa"/>
          </w:tcPr>
          <w:p>
            <w:pPr>
              <w:pStyle w:val="TableParagraph"/>
              <w:spacing w:line="176" w:lineRule="exact"/>
              <w:ind w:right="83"/>
              <w:jc w:val="right"/>
              <w:rPr>
                <w:sz w:val="17"/>
              </w:rPr>
            </w:pPr>
            <w:r>
              <w:rPr>
                <w:spacing w:val="-2"/>
                <w:sz w:val="17"/>
              </w:rPr>
              <w:t>13.363.660.000.000</w:t>
            </w:r>
          </w:p>
        </w:tc>
        <w:tc>
          <w:tcPr>
            <w:tcW w:w="674" w:type="dxa"/>
          </w:tcPr>
          <w:p>
            <w:pPr>
              <w:pStyle w:val="TableParagraph"/>
              <w:spacing w:line="176" w:lineRule="exact"/>
              <w:ind w:left="37"/>
              <w:rPr>
                <w:sz w:val="17"/>
              </w:rPr>
            </w:pPr>
            <w:r>
              <w:rPr>
                <w:spacing w:val="-4"/>
                <w:sz w:val="17"/>
              </w:rPr>
              <w:t>0,04</w:t>
            </w:r>
          </w:p>
        </w:tc>
        <w:tc>
          <w:tcPr>
            <w:tcW w:w="672" w:type="dxa"/>
          </w:tcPr>
          <w:p>
            <w:pPr>
              <w:pStyle w:val="TableParagraph"/>
              <w:spacing w:line="176" w:lineRule="exact"/>
              <w:ind w:left="40"/>
              <w:rPr>
                <w:sz w:val="17"/>
              </w:rPr>
            </w:pPr>
            <w:r>
              <w:rPr>
                <w:spacing w:val="-4"/>
                <w:sz w:val="17"/>
              </w:rPr>
              <w:t>0,03</w:t>
            </w:r>
          </w:p>
        </w:tc>
        <w:tc>
          <w:tcPr>
            <w:tcW w:w="675" w:type="dxa"/>
          </w:tcPr>
          <w:p>
            <w:pPr>
              <w:pStyle w:val="TableParagraph"/>
              <w:spacing w:line="176" w:lineRule="exact"/>
              <w:ind w:left="37"/>
              <w:rPr>
                <w:sz w:val="17"/>
              </w:rPr>
            </w:pPr>
            <w:r>
              <w:rPr>
                <w:spacing w:val="-4"/>
                <w:sz w:val="17"/>
              </w:rPr>
              <w:t>0,03</w:t>
            </w:r>
          </w:p>
        </w:tc>
      </w:tr>
      <w:tr>
        <w:trPr>
          <w:trHeight w:val="196" w:hRule="atLeast"/>
        </w:trPr>
        <w:tc>
          <w:tcPr>
            <w:tcW w:w="449" w:type="dxa"/>
          </w:tcPr>
          <w:p>
            <w:pPr>
              <w:pStyle w:val="TableParagraph"/>
              <w:spacing w:line="176" w:lineRule="exact"/>
              <w:ind w:left="83"/>
              <w:rPr>
                <w:sz w:val="17"/>
              </w:rPr>
            </w:pPr>
            <w:r>
              <w:rPr>
                <w:spacing w:val="-5"/>
                <w:sz w:val="17"/>
              </w:rPr>
              <w:t>21</w:t>
            </w:r>
          </w:p>
        </w:tc>
        <w:tc>
          <w:tcPr>
            <w:tcW w:w="897" w:type="dxa"/>
          </w:tcPr>
          <w:p>
            <w:pPr>
              <w:pStyle w:val="TableParagraph"/>
              <w:spacing w:line="176" w:lineRule="exact"/>
              <w:ind w:left="107"/>
              <w:jc w:val="left"/>
              <w:rPr>
                <w:sz w:val="17"/>
              </w:rPr>
            </w:pPr>
            <w:r>
              <w:rPr>
                <w:spacing w:val="-4"/>
                <w:sz w:val="17"/>
              </w:rPr>
              <w:t>ULTJ</w:t>
            </w:r>
          </w:p>
        </w:tc>
        <w:tc>
          <w:tcPr>
            <w:tcW w:w="1759" w:type="dxa"/>
          </w:tcPr>
          <w:p>
            <w:pPr>
              <w:pStyle w:val="TableParagraph"/>
              <w:spacing w:line="176" w:lineRule="exact"/>
              <w:ind w:left="365"/>
              <w:jc w:val="left"/>
              <w:rPr>
                <w:sz w:val="17"/>
              </w:rPr>
            </w:pPr>
            <w:r>
              <w:rPr>
                <w:spacing w:val="-2"/>
                <w:sz w:val="17"/>
              </w:rPr>
              <w:t>965.486.000.000</w:t>
            </w:r>
          </w:p>
        </w:tc>
        <w:tc>
          <w:tcPr>
            <w:tcW w:w="1863" w:type="dxa"/>
          </w:tcPr>
          <w:p>
            <w:pPr>
              <w:pStyle w:val="TableParagraph"/>
              <w:spacing w:line="176" w:lineRule="exact"/>
              <w:ind w:left="322"/>
              <w:jc w:val="left"/>
              <w:rPr>
                <w:sz w:val="17"/>
              </w:rPr>
            </w:pPr>
            <w:r>
              <w:rPr>
                <w:spacing w:val="-2"/>
                <w:sz w:val="17"/>
              </w:rPr>
              <w:t>1.186.161.000.000</w:t>
            </w:r>
          </w:p>
        </w:tc>
        <w:tc>
          <w:tcPr>
            <w:tcW w:w="1862" w:type="dxa"/>
          </w:tcPr>
          <w:p>
            <w:pPr>
              <w:pStyle w:val="TableParagraph"/>
              <w:spacing w:line="176" w:lineRule="exact"/>
              <w:ind w:left="322"/>
              <w:jc w:val="left"/>
              <w:rPr>
                <w:sz w:val="17"/>
              </w:rPr>
            </w:pPr>
            <w:r>
              <w:rPr>
                <w:spacing w:val="-2"/>
                <w:sz w:val="17"/>
              </w:rPr>
              <w:t>1.153.916.000.000</w:t>
            </w:r>
          </w:p>
        </w:tc>
        <w:tc>
          <w:tcPr>
            <w:tcW w:w="1855" w:type="dxa"/>
          </w:tcPr>
          <w:p>
            <w:pPr>
              <w:pStyle w:val="TableParagraph"/>
              <w:spacing w:line="176" w:lineRule="exact"/>
              <w:ind w:right="84"/>
              <w:jc w:val="right"/>
              <w:rPr>
                <w:sz w:val="17"/>
              </w:rPr>
            </w:pPr>
            <w:r>
              <w:rPr>
                <w:spacing w:val="-2"/>
                <w:sz w:val="17"/>
              </w:rPr>
              <w:t>7.656.252.000.000</w:t>
            </w:r>
          </w:p>
        </w:tc>
        <w:tc>
          <w:tcPr>
            <w:tcW w:w="1855" w:type="dxa"/>
          </w:tcPr>
          <w:p>
            <w:pPr>
              <w:pStyle w:val="TableParagraph"/>
              <w:spacing w:line="176" w:lineRule="exact"/>
              <w:ind w:right="84"/>
              <w:jc w:val="right"/>
              <w:rPr>
                <w:sz w:val="17"/>
              </w:rPr>
            </w:pPr>
            <w:r>
              <w:rPr>
                <w:spacing w:val="-2"/>
                <w:sz w:val="17"/>
              </w:rPr>
              <w:t>8.302.741.000.000</w:t>
            </w:r>
          </w:p>
        </w:tc>
        <w:tc>
          <w:tcPr>
            <w:tcW w:w="1852" w:type="dxa"/>
          </w:tcPr>
          <w:p>
            <w:pPr>
              <w:pStyle w:val="TableParagraph"/>
              <w:spacing w:line="176" w:lineRule="exact"/>
              <w:ind w:right="82"/>
              <w:jc w:val="right"/>
              <w:rPr>
                <w:sz w:val="17"/>
              </w:rPr>
            </w:pPr>
            <w:r>
              <w:rPr>
                <w:spacing w:val="-2"/>
                <w:sz w:val="17"/>
              </w:rPr>
              <w:t>8.874.202.000.000</w:t>
            </w:r>
          </w:p>
        </w:tc>
        <w:tc>
          <w:tcPr>
            <w:tcW w:w="674" w:type="dxa"/>
          </w:tcPr>
          <w:p>
            <w:pPr>
              <w:pStyle w:val="TableParagraph"/>
              <w:spacing w:line="176" w:lineRule="exact"/>
              <w:ind w:left="37"/>
              <w:rPr>
                <w:sz w:val="17"/>
              </w:rPr>
            </w:pPr>
            <w:r>
              <w:rPr>
                <w:spacing w:val="-4"/>
                <w:sz w:val="17"/>
              </w:rPr>
              <w:t>0,13</w:t>
            </w:r>
          </w:p>
        </w:tc>
        <w:tc>
          <w:tcPr>
            <w:tcW w:w="672" w:type="dxa"/>
          </w:tcPr>
          <w:p>
            <w:pPr>
              <w:pStyle w:val="TableParagraph"/>
              <w:spacing w:line="176" w:lineRule="exact"/>
              <w:ind w:left="40"/>
              <w:rPr>
                <w:sz w:val="17"/>
              </w:rPr>
            </w:pPr>
            <w:r>
              <w:rPr>
                <w:spacing w:val="-4"/>
                <w:sz w:val="17"/>
              </w:rPr>
              <w:t>0,14</w:t>
            </w:r>
          </w:p>
        </w:tc>
        <w:tc>
          <w:tcPr>
            <w:tcW w:w="675" w:type="dxa"/>
          </w:tcPr>
          <w:p>
            <w:pPr>
              <w:pStyle w:val="TableParagraph"/>
              <w:spacing w:line="176" w:lineRule="exact"/>
              <w:ind w:left="37"/>
              <w:rPr>
                <w:sz w:val="17"/>
              </w:rPr>
            </w:pPr>
            <w:r>
              <w:rPr>
                <w:spacing w:val="-4"/>
                <w:sz w:val="17"/>
              </w:rPr>
              <w:t>0,13</w:t>
            </w:r>
          </w:p>
        </w:tc>
      </w:tr>
      <w:tr>
        <w:trPr>
          <w:trHeight w:val="193" w:hRule="atLeast"/>
        </w:trPr>
        <w:tc>
          <w:tcPr>
            <w:tcW w:w="449" w:type="dxa"/>
          </w:tcPr>
          <w:p>
            <w:pPr>
              <w:pStyle w:val="TableParagraph"/>
              <w:spacing w:line="174" w:lineRule="exact"/>
              <w:ind w:left="83"/>
              <w:rPr>
                <w:sz w:val="17"/>
              </w:rPr>
            </w:pPr>
            <w:r>
              <w:rPr>
                <w:spacing w:val="-5"/>
                <w:sz w:val="17"/>
              </w:rPr>
              <w:t>22</w:t>
            </w:r>
          </w:p>
        </w:tc>
        <w:tc>
          <w:tcPr>
            <w:tcW w:w="897" w:type="dxa"/>
          </w:tcPr>
          <w:p>
            <w:pPr>
              <w:pStyle w:val="TableParagraph"/>
              <w:spacing w:line="174" w:lineRule="exact"/>
              <w:ind w:left="107"/>
              <w:jc w:val="left"/>
              <w:rPr>
                <w:sz w:val="17"/>
              </w:rPr>
            </w:pPr>
            <w:r>
              <w:rPr>
                <w:spacing w:val="-4"/>
                <w:sz w:val="17"/>
              </w:rPr>
              <w:t>CLEO</w:t>
            </w:r>
          </w:p>
        </w:tc>
        <w:tc>
          <w:tcPr>
            <w:tcW w:w="1759" w:type="dxa"/>
          </w:tcPr>
          <w:p>
            <w:pPr>
              <w:pStyle w:val="TableParagraph"/>
              <w:spacing w:line="174" w:lineRule="exact"/>
              <w:ind w:left="365"/>
              <w:jc w:val="left"/>
              <w:rPr>
                <w:sz w:val="17"/>
              </w:rPr>
            </w:pPr>
            <w:r>
              <w:rPr>
                <w:spacing w:val="-2"/>
                <w:sz w:val="17"/>
              </w:rPr>
              <w:t>195.465.706.676</w:t>
            </w:r>
          </w:p>
        </w:tc>
        <w:tc>
          <w:tcPr>
            <w:tcW w:w="1863" w:type="dxa"/>
          </w:tcPr>
          <w:p>
            <w:pPr>
              <w:pStyle w:val="TableParagraph"/>
              <w:spacing w:line="174" w:lineRule="exact"/>
              <w:ind w:left="449"/>
              <w:jc w:val="left"/>
              <w:rPr>
                <w:sz w:val="17"/>
              </w:rPr>
            </w:pPr>
            <w:r>
              <w:rPr>
                <w:spacing w:val="-2"/>
                <w:sz w:val="17"/>
              </w:rPr>
              <w:t>324.092.143.202</w:t>
            </w:r>
          </w:p>
        </w:tc>
        <w:tc>
          <w:tcPr>
            <w:tcW w:w="1862" w:type="dxa"/>
          </w:tcPr>
          <w:p>
            <w:pPr>
              <w:pStyle w:val="TableParagraph"/>
              <w:spacing w:line="174" w:lineRule="exact"/>
              <w:ind w:left="449"/>
              <w:jc w:val="left"/>
              <w:rPr>
                <w:sz w:val="17"/>
              </w:rPr>
            </w:pPr>
            <w:r>
              <w:rPr>
                <w:spacing w:val="-2"/>
                <w:sz w:val="17"/>
              </w:rPr>
              <w:t>474.019.249.853</w:t>
            </w:r>
          </w:p>
        </w:tc>
        <w:tc>
          <w:tcPr>
            <w:tcW w:w="1855" w:type="dxa"/>
          </w:tcPr>
          <w:p>
            <w:pPr>
              <w:pStyle w:val="TableParagraph"/>
              <w:spacing w:line="174" w:lineRule="exact"/>
              <w:ind w:right="84"/>
              <w:jc w:val="right"/>
              <w:rPr>
                <w:sz w:val="17"/>
              </w:rPr>
            </w:pPr>
            <w:r>
              <w:rPr>
                <w:spacing w:val="-2"/>
                <w:sz w:val="17"/>
              </w:rPr>
              <w:t>1.358.708.497.805</w:t>
            </w:r>
          </w:p>
        </w:tc>
        <w:tc>
          <w:tcPr>
            <w:tcW w:w="1855" w:type="dxa"/>
          </w:tcPr>
          <w:p>
            <w:pPr>
              <w:pStyle w:val="TableParagraph"/>
              <w:spacing w:line="174" w:lineRule="exact"/>
              <w:ind w:right="84"/>
              <w:jc w:val="right"/>
              <w:rPr>
                <w:sz w:val="17"/>
              </w:rPr>
            </w:pPr>
            <w:r>
              <w:rPr>
                <w:spacing w:val="-2"/>
                <w:sz w:val="17"/>
              </w:rPr>
              <w:t>2.090.115.884.030</w:t>
            </w:r>
          </w:p>
        </w:tc>
        <w:tc>
          <w:tcPr>
            <w:tcW w:w="1852" w:type="dxa"/>
          </w:tcPr>
          <w:p>
            <w:pPr>
              <w:pStyle w:val="TableParagraph"/>
              <w:spacing w:line="174" w:lineRule="exact"/>
              <w:ind w:right="82"/>
              <w:jc w:val="right"/>
              <w:rPr>
                <w:sz w:val="17"/>
              </w:rPr>
            </w:pPr>
            <w:r>
              <w:rPr>
                <w:spacing w:val="-2"/>
                <w:sz w:val="17"/>
              </w:rPr>
              <w:t>2.696.813.747.786</w:t>
            </w:r>
          </w:p>
        </w:tc>
        <w:tc>
          <w:tcPr>
            <w:tcW w:w="674" w:type="dxa"/>
          </w:tcPr>
          <w:p>
            <w:pPr>
              <w:pStyle w:val="TableParagraph"/>
              <w:spacing w:line="174" w:lineRule="exact"/>
              <w:ind w:left="37"/>
              <w:rPr>
                <w:sz w:val="17"/>
              </w:rPr>
            </w:pPr>
            <w:r>
              <w:rPr>
                <w:spacing w:val="-4"/>
                <w:sz w:val="17"/>
              </w:rPr>
              <w:t>0,14</w:t>
            </w:r>
          </w:p>
        </w:tc>
        <w:tc>
          <w:tcPr>
            <w:tcW w:w="672" w:type="dxa"/>
          </w:tcPr>
          <w:p>
            <w:pPr>
              <w:pStyle w:val="TableParagraph"/>
              <w:spacing w:line="174" w:lineRule="exact"/>
              <w:ind w:left="40"/>
              <w:rPr>
                <w:sz w:val="17"/>
              </w:rPr>
            </w:pPr>
            <w:r>
              <w:rPr>
                <w:spacing w:val="-4"/>
                <w:sz w:val="17"/>
              </w:rPr>
              <w:t>0,16</w:t>
            </w:r>
          </w:p>
        </w:tc>
        <w:tc>
          <w:tcPr>
            <w:tcW w:w="675" w:type="dxa"/>
          </w:tcPr>
          <w:p>
            <w:pPr>
              <w:pStyle w:val="TableParagraph"/>
              <w:spacing w:line="174" w:lineRule="exact"/>
              <w:ind w:left="37"/>
              <w:rPr>
                <w:sz w:val="17"/>
              </w:rPr>
            </w:pPr>
            <w:r>
              <w:rPr>
                <w:spacing w:val="-4"/>
                <w:sz w:val="17"/>
              </w:rPr>
              <w:t>0,18</w:t>
            </w:r>
          </w:p>
        </w:tc>
      </w:tr>
      <w:tr>
        <w:trPr>
          <w:trHeight w:val="195" w:hRule="atLeast"/>
        </w:trPr>
        <w:tc>
          <w:tcPr>
            <w:tcW w:w="449" w:type="dxa"/>
          </w:tcPr>
          <w:p>
            <w:pPr>
              <w:pStyle w:val="TableParagraph"/>
              <w:spacing w:line="174" w:lineRule="exact" w:before="1"/>
              <w:ind w:left="83"/>
              <w:rPr>
                <w:sz w:val="17"/>
              </w:rPr>
            </w:pPr>
            <w:r>
              <w:rPr>
                <w:spacing w:val="-5"/>
                <w:sz w:val="17"/>
              </w:rPr>
              <w:t>23</w:t>
            </w:r>
          </w:p>
        </w:tc>
        <w:tc>
          <w:tcPr>
            <w:tcW w:w="897" w:type="dxa"/>
          </w:tcPr>
          <w:p>
            <w:pPr>
              <w:pStyle w:val="TableParagraph"/>
              <w:spacing w:line="174" w:lineRule="exact" w:before="1"/>
              <w:ind w:left="107"/>
              <w:jc w:val="left"/>
              <w:rPr>
                <w:sz w:val="17"/>
              </w:rPr>
            </w:pPr>
            <w:r>
              <w:rPr>
                <w:spacing w:val="-4"/>
                <w:sz w:val="17"/>
              </w:rPr>
              <w:t>GOOD</w:t>
            </w:r>
          </w:p>
        </w:tc>
        <w:tc>
          <w:tcPr>
            <w:tcW w:w="1759" w:type="dxa"/>
          </w:tcPr>
          <w:p>
            <w:pPr>
              <w:pStyle w:val="TableParagraph"/>
              <w:spacing w:line="174" w:lineRule="exact" w:before="1"/>
              <w:ind w:right="87"/>
              <w:jc w:val="right"/>
              <w:rPr>
                <w:sz w:val="17"/>
              </w:rPr>
            </w:pPr>
            <w:r>
              <w:rPr>
                <w:spacing w:val="-2"/>
                <w:sz w:val="17"/>
              </w:rPr>
              <w:t>521.714.035.585</w:t>
            </w:r>
          </w:p>
        </w:tc>
        <w:tc>
          <w:tcPr>
            <w:tcW w:w="1863" w:type="dxa"/>
          </w:tcPr>
          <w:p>
            <w:pPr>
              <w:pStyle w:val="TableParagraph"/>
              <w:spacing w:line="174" w:lineRule="exact" w:before="1"/>
              <w:ind w:right="88"/>
              <w:jc w:val="right"/>
              <w:rPr>
                <w:sz w:val="17"/>
              </w:rPr>
            </w:pPr>
            <w:r>
              <w:rPr>
                <w:spacing w:val="-2"/>
                <w:sz w:val="17"/>
              </w:rPr>
              <w:t>601.467.293.291</w:t>
            </w:r>
          </w:p>
        </w:tc>
        <w:tc>
          <w:tcPr>
            <w:tcW w:w="1862" w:type="dxa"/>
          </w:tcPr>
          <w:p>
            <w:pPr>
              <w:pStyle w:val="TableParagraph"/>
              <w:spacing w:line="174" w:lineRule="exact" w:before="1"/>
              <w:ind w:right="87"/>
              <w:jc w:val="right"/>
              <w:rPr>
                <w:sz w:val="17"/>
              </w:rPr>
            </w:pPr>
            <w:r>
              <w:rPr>
                <w:spacing w:val="-2"/>
                <w:sz w:val="17"/>
              </w:rPr>
              <w:t>687.194.544.484</w:t>
            </w:r>
          </w:p>
        </w:tc>
        <w:tc>
          <w:tcPr>
            <w:tcW w:w="1855" w:type="dxa"/>
          </w:tcPr>
          <w:p>
            <w:pPr>
              <w:pStyle w:val="TableParagraph"/>
              <w:spacing w:line="174" w:lineRule="exact" w:before="1"/>
              <w:ind w:right="84"/>
              <w:jc w:val="right"/>
              <w:rPr>
                <w:sz w:val="17"/>
              </w:rPr>
            </w:pPr>
            <w:r>
              <w:rPr>
                <w:spacing w:val="-2"/>
                <w:sz w:val="17"/>
              </w:rPr>
              <w:t>10.510.942.813.705</w:t>
            </w:r>
          </w:p>
        </w:tc>
        <w:tc>
          <w:tcPr>
            <w:tcW w:w="1855" w:type="dxa"/>
          </w:tcPr>
          <w:p>
            <w:pPr>
              <w:pStyle w:val="TableParagraph"/>
              <w:spacing w:line="174" w:lineRule="exact" w:before="1"/>
              <w:ind w:right="84"/>
              <w:jc w:val="right"/>
              <w:rPr>
                <w:sz w:val="17"/>
              </w:rPr>
            </w:pPr>
            <w:r>
              <w:rPr>
                <w:spacing w:val="-2"/>
                <w:sz w:val="17"/>
              </w:rPr>
              <w:t>10.543.572.559.649</w:t>
            </w:r>
          </w:p>
        </w:tc>
        <w:tc>
          <w:tcPr>
            <w:tcW w:w="1852" w:type="dxa"/>
          </w:tcPr>
          <w:p>
            <w:pPr>
              <w:pStyle w:val="TableParagraph"/>
              <w:spacing w:line="174" w:lineRule="exact" w:before="1"/>
              <w:ind w:right="83"/>
              <w:jc w:val="right"/>
              <w:rPr>
                <w:sz w:val="17"/>
              </w:rPr>
            </w:pPr>
            <w:r>
              <w:rPr>
                <w:spacing w:val="-2"/>
                <w:sz w:val="17"/>
              </w:rPr>
              <w:t>12.235.369.422.252</w:t>
            </w:r>
          </w:p>
        </w:tc>
        <w:tc>
          <w:tcPr>
            <w:tcW w:w="674" w:type="dxa"/>
          </w:tcPr>
          <w:p>
            <w:pPr>
              <w:pStyle w:val="TableParagraph"/>
              <w:spacing w:line="174" w:lineRule="exact" w:before="1"/>
              <w:ind w:left="37"/>
              <w:rPr>
                <w:sz w:val="17"/>
              </w:rPr>
            </w:pPr>
            <w:r>
              <w:rPr>
                <w:spacing w:val="-4"/>
                <w:sz w:val="17"/>
              </w:rPr>
              <w:t>0,05</w:t>
            </w:r>
          </w:p>
        </w:tc>
        <w:tc>
          <w:tcPr>
            <w:tcW w:w="672" w:type="dxa"/>
          </w:tcPr>
          <w:p>
            <w:pPr>
              <w:pStyle w:val="TableParagraph"/>
              <w:spacing w:line="174" w:lineRule="exact" w:before="1"/>
              <w:ind w:left="40"/>
              <w:rPr>
                <w:sz w:val="17"/>
              </w:rPr>
            </w:pPr>
            <w:r>
              <w:rPr>
                <w:spacing w:val="-4"/>
                <w:sz w:val="17"/>
              </w:rPr>
              <w:t>0,06</w:t>
            </w:r>
          </w:p>
        </w:tc>
        <w:tc>
          <w:tcPr>
            <w:tcW w:w="675" w:type="dxa"/>
          </w:tcPr>
          <w:p>
            <w:pPr>
              <w:pStyle w:val="TableParagraph"/>
              <w:spacing w:line="174" w:lineRule="exact" w:before="1"/>
              <w:ind w:left="37"/>
              <w:rPr>
                <w:sz w:val="17"/>
              </w:rPr>
            </w:pPr>
            <w:r>
              <w:rPr>
                <w:spacing w:val="-4"/>
                <w:sz w:val="17"/>
              </w:rPr>
              <w:t>0,06</w:t>
            </w:r>
          </w:p>
        </w:tc>
      </w:tr>
      <w:tr>
        <w:trPr>
          <w:trHeight w:val="196" w:hRule="atLeast"/>
        </w:trPr>
        <w:tc>
          <w:tcPr>
            <w:tcW w:w="449" w:type="dxa"/>
          </w:tcPr>
          <w:p>
            <w:pPr>
              <w:pStyle w:val="TableParagraph"/>
              <w:spacing w:line="174" w:lineRule="exact" w:before="1"/>
              <w:ind w:left="83"/>
              <w:rPr>
                <w:sz w:val="17"/>
              </w:rPr>
            </w:pPr>
            <w:r>
              <w:rPr>
                <w:spacing w:val="-5"/>
                <w:sz w:val="17"/>
              </w:rPr>
              <w:t>24</w:t>
            </w:r>
          </w:p>
        </w:tc>
        <w:tc>
          <w:tcPr>
            <w:tcW w:w="897" w:type="dxa"/>
          </w:tcPr>
          <w:p>
            <w:pPr>
              <w:pStyle w:val="TableParagraph"/>
              <w:spacing w:line="174" w:lineRule="exact" w:before="1"/>
              <w:ind w:left="107"/>
              <w:jc w:val="left"/>
              <w:rPr>
                <w:sz w:val="17"/>
              </w:rPr>
            </w:pPr>
            <w:r>
              <w:rPr>
                <w:spacing w:val="-4"/>
                <w:sz w:val="17"/>
              </w:rPr>
              <w:t>KEJU</w:t>
            </w:r>
          </w:p>
        </w:tc>
        <w:tc>
          <w:tcPr>
            <w:tcW w:w="1759" w:type="dxa"/>
          </w:tcPr>
          <w:p>
            <w:pPr>
              <w:pStyle w:val="TableParagraph"/>
              <w:spacing w:line="174" w:lineRule="exact" w:before="1"/>
              <w:ind w:right="87"/>
              <w:jc w:val="right"/>
              <w:rPr>
                <w:sz w:val="17"/>
              </w:rPr>
            </w:pPr>
            <w:r>
              <w:rPr>
                <w:spacing w:val="-2"/>
                <w:sz w:val="17"/>
              </w:rPr>
              <w:t>117.370.750.383</w:t>
            </w:r>
          </w:p>
        </w:tc>
        <w:tc>
          <w:tcPr>
            <w:tcW w:w="1863" w:type="dxa"/>
          </w:tcPr>
          <w:p>
            <w:pPr>
              <w:pStyle w:val="TableParagraph"/>
              <w:spacing w:line="174" w:lineRule="exact" w:before="1"/>
              <w:ind w:right="87"/>
              <w:jc w:val="right"/>
              <w:rPr>
                <w:sz w:val="17"/>
              </w:rPr>
            </w:pPr>
            <w:r>
              <w:rPr>
                <w:spacing w:val="-2"/>
                <w:sz w:val="17"/>
              </w:rPr>
              <w:t>80.342.415.257</w:t>
            </w:r>
          </w:p>
        </w:tc>
        <w:tc>
          <w:tcPr>
            <w:tcW w:w="1862" w:type="dxa"/>
          </w:tcPr>
          <w:p>
            <w:pPr>
              <w:pStyle w:val="TableParagraph"/>
              <w:spacing w:line="174" w:lineRule="exact" w:before="1"/>
              <w:ind w:right="87"/>
              <w:jc w:val="right"/>
              <w:rPr>
                <w:sz w:val="17"/>
              </w:rPr>
            </w:pPr>
            <w:r>
              <w:rPr>
                <w:spacing w:val="-2"/>
                <w:sz w:val="17"/>
              </w:rPr>
              <w:t>146.880.537.264</w:t>
            </w:r>
          </w:p>
        </w:tc>
        <w:tc>
          <w:tcPr>
            <w:tcW w:w="1855" w:type="dxa"/>
          </w:tcPr>
          <w:p>
            <w:pPr>
              <w:pStyle w:val="TableParagraph"/>
              <w:spacing w:line="174" w:lineRule="exact" w:before="1"/>
              <w:ind w:right="84"/>
              <w:jc w:val="right"/>
              <w:rPr>
                <w:sz w:val="17"/>
              </w:rPr>
            </w:pPr>
            <w:r>
              <w:rPr>
                <w:spacing w:val="-2"/>
                <w:sz w:val="17"/>
              </w:rPr>
              <w:t>1.044.368.857.579</w:t>
            </w:r>
          </w:p>
        </w:tc>
        <w:tc>
          <w:tcPr>
            <w:tcW w:w="1855" w:type="dxa"/>
          </w:tcPr>
          <w:p>
            <w:pPr>
              <w:pStyle w:val="TableParagraph"/>
              <w:spacing w:line="174" w:lineRule="exact" w:before="1"/>
              <w:ind w:right="84"/>
              <w:jc w:val="right"/>
              <w:rPr>
                <w:sz w:val="17"/>
              </w:rPr>
            </w:pPr>
            <w:r>
              <w:rPr>
                <w:spacing w:val="-2"/>
                <w:sz w:val="17"/>
              </w:rPr>
              <w:t>1.019.669.802.028</w:t>
            </w:r>
          </w:p>
        </w:tc>
        <w:tc>
          <w:tcPr>
            <w:tcW w:w="1852" w:type="dxa"/>
          </w:tcPr>
          <w:p>
            <w:pPr>
              <w:pStyle w:val="TableParagraph"/>
              <w:spacing w:line="174" w:lineRule="exact" w:before="1"/>
              <w:ind w:right="82"/>
              <w:jc w:val="right"/>
              <w:rPr>
                <w:sz w:val="17"/>
              </w:rPr>
            </w:pPr>
            <w:r>
              <w:rPr>
                <w:spacing w:val="-2"/>
                <w:sz w:val="17"/>
              </w:rPr>
              <w:t>1.264.335.961.440</w:t>
            </w:r>
          </w:p>
        </w:tc>
        <w:tc>
          <w:tcPr>
            <w:tcW w:w="674" w:type="dxa"/>
          </w:tcPr>
          <w:p>
            <w:pPr>
              <w:pStyle w:val="TableParagraph"/>
              <w:spacing w:line="174" w:lineRule="exact" w:before="1"/>
              <w:ind w:left="37"/>
              <w:rPr>
                <w:sz w:val="17"/>
              </w:rPr>
            </w:pPr>
            <w:r>
              <w:rPr>
                <w:spacing w:val="-4"/>
                <w:sz w:val="17"/>
              </w:rPr>
              <w:t>0,11</w:t>
            </w:r>
          </w:p>
        </w:tc>
        <w:tc>
          <w:tcPr>
            <w:tcW w:w="672" w:type="dxa"/>
          </w:tcPr>
          <w:p>
            <w:pPr>
              <w:pStyle w:val="TableParagraph"/>
              <w:spacing w:line="174" w:lineRule="exact" w:before="1"/>
              <w:ind w:left="40"/>
              <w:rPr>
                <w:sz w:val="17"/>
              </w:rPr>
            </w:pPr>
            <w:r>
              <w:rPr>
                <w:spacing w:val="-4"/>
                <w:sz w:val="17"/>
              </w:rPr>
              <w:t>0,08</w:t>
            </w:r>
          </w:p>
        </w:tc>
        <w:tc>
          <w:tcPr>
            <w:tcW w:w="675" w:type="dxa"/>
          </w:tcPr>
          <w:p>
            <w:pPr>
              <w:pStyle w:val="TableParagraph"/>
              <w:spacing w:line="174" w:lineRule="exact" w:before="1"/>
              <w:ind w:left="37"/>
              <w:rPr>
                <w:sz w:val="17"/>
              </w:rPr>
            </w:pPr>
            <w:r>
              <w:rPr>
                <w:spacing w:val="-4"/>
                <w:sz w:val="17"/>
              </w:rPr>
              <w:t>0,12</w:t>
            </w:r>
          </w:p>
        </w:tc>
      </w:tr>
      <w:tr>
        <w:trPr>
          <w:trHeight w:val="195" w:hRule="atLeast"/>
        </w:trPr>
        <w:tc>
          <w:tcPr>
            <w:tcW w:w="449" w:type="dxa"/>
          </w:tcPr>
          <w:p>
            <w:pPr>
              <w:pStyle w:val="TableParagraph"/>
              <w:spacing w:line="176" w:lineRule="exact"/>
              <w:ind w:left="83"/>
              <w:rPr>
                <w:sz w:val="17"/>
              </w:rPr>
            </w:pPr>
            <w:r>
              <w:rPr>
                <w:spacing w:val="-5"/>
                <w:sz w:val="17"/>
              </w:rPr>
              <w:t>25</w:t>
            </w:r>
          </w:p>
        </w:tc>
        <w:tc>
          <w:tcPr>
            <w:tcW w:w="897" w:type="dxa"/>
          </w:tcPr>
          <w:p>
            <w:pPr>
              <w:pStyle w:val="TableParagraph"/>
              <w:spacing w:line="176" w:lineRule="exact"/>
              <w:ind w:left="107"/>
              <w:jc w:val="left"/>
              <w:rPr>
                <w:sz w:val="17"/>
              </w:rPr>
            </w:pPr>
            <w:r>
              <w:rPr>
                <w:spacing w:val="-4"/>
                <w:sz w:val="17"/>
              </w:rPr>
              <w:t>PSGO</w:t>
            </w:r>
          </w:p>
        </w:tc>
        <w:tc>
          <w:tcPr>
            <w:tcW w:w="1759" w:type="dxa"/>
          </w:tcPr>
          <w:p>
            <w:pPr>
              <w:pStyle w:val="TableParagraph"/>
              <w:spacing w:line="176" w:lineRule="exact"/>
              <w:ind w:right="87"/>
              <w:jc w:val="right"/>
              <w:rPr>
                <w:sz w:val="17"/>
              </w:rPr>
            </w:pPr>
            <w:r>
              <w:rPr>
                <w:spacing w:val="-2"/>
                <w:sz w:val="17"/>
              </w:rPr>
              <w:t>257.682.130.697</w:t>
            </w:r>
          </w:p>
        </w:tc>
        <w:tc>
          <w:tcPr>
            <w:tcW w:w="1863" w:type="dxa"/>
          </w:tcPr>
          <w:p>
            <w:pPr>
              <w:pStyle w:val="TableParagraph"/>
              <w:spacing w:line="176" w:lineRule="exact"/>
              <w:ind w:right="88"/>
              <w:jc w:val="right"/>
              <w:rPr>
                <w:sz w:val="17"/>
              </w:rPr>
            </w:pPr>
            <w:r>
              <w:rPr>
                <w:spacing w:val="-2"/>
                <w:sz w:val="17"/>
              </w:rPr>
              <w:t>549.244.004.886</w:t>
            </w:r>
          </w:p>
        </w:tc>
        <w:tc>
          <w:tcPr>
            <w:tcW w:w="1862" w:type="dxa"/>
          </w:tcPr>
          <w:p>
            <w:pPr>
              <w:pStyle w:val="TableParagraph"/>
              <w:spacing w:line="176" w:lineRule="exact"/>
              <w:ind w:right="87"/>
              <w:jc w:val="right"/>
              <w:rPr>
                <w:sz w:val="17"/>
              </w:rPr>
            </w:pPr>
            <w:r>
              <w:rPr>
                <w:spacing w:val="-2"/>
                <w:sz w:val="17"/>
              </w:rPr>
              <w:t>350.647.474.271</w:t>
            </w:r>
          </w:p>
        </w:tc>
        <w:tc>
          <w:tcPr>
            <w:tcW w:w="1855" w:type="dxa"/>
          </w:tcPr>
          <w:p>
            <w:pPr>
              <w:pStyle w:val="TableParagraph"/>
              <w:spacing w:line="176" w:lineRule="exact"/>
              <w:ind w:right="84"/>
              <w:jc w:val="right"/>
              <w:rPr>
                <w:sz w:val="17"/>
              </w:rPr>
            </w:pPr>
            <w:r>
              <w:rPr>
                <w:spacing w:val="-2"/>
                <w:sz w:val="17"/>
              </w:rPr>
              <w:t>1.972.824.875.264</w:t>
            </w:r>
          </w:p>
        </w:tc>
        <w:tc>
          <w:tcPr>
            <w:tcW w:w="1855" w:type="dxa"/>
          </w:tcPr>
          <w:p>
            <w:pPr>
              <w:pStyle w:val="TableParagraph"/>
              <w:spacing w:line="176" w:lineRule="exact"/>
              <w:ind w:right="84"/>
              <w:jc w:val="right"/>
              <w:rPr>
                <w:sz w:val="17"/>
              </w:rPr>
            </w:pPr>
            <w:r>
              <w:rPr>
                <w:spacing w:val="-2"/>
                <w:sz w:val="17"/>
              </w:rPr>
              <w:t>2.049.487.832.334</w:t>
            </w:r>
          </w:p>
        </w:tc>
        <w:tc>
          <w:tcPr>
            <w:tcW w:w="1852" w:type="dxa"/>
          </w:tcPr>
          <w:p>
            <w:pPr>
              <w:pStyle w:val="TableParagraph"/>
              <w:spacing w:line="176" w:lineRule="exact"/>
              <w:ind w:right="82"/>
              <w:jc w:val="right"/>
              <w:rPr>
                <w:sz w:val="17"/>
              </w:rPr>
            </w:pPr>
            <w:r>
              <w:rPr>
                <w:spacing w:val="-2"/>
                <w:sz w:val="17"/>
              </w:rPr>
              <w:t>2.127.994.680.911</w:t>
            </w:r>
          </w:p>
        </w:tc>
        <w:tc>
          <w:tcPr>
            <w:tcW w:w="674" w:type="dxa"/>
          </w:tcPr>
          <w:p>
            <w:pPr>
              <w:pStyle w:val="TableParagraph"/>
              <w:spacing w:line="176" w:lineRule="exact"/>
              <w:ind w:left="37"/>
              <w:rPr>
                <w:sz w:val="17"/>
              </w:rPr>
            </w:pPr>
            <w:r>
              <w:rPr>
                <w:spacing w:val="-4"/>
                <w:sz w:val="17"/>
              </w:rPr>
              <w:t>0,13</w:t>
            </w:r>
          </w:p>
        </w:tc>
        <w:tc>
          <w:tcPr>
            <w:tcW w:w="672" w:type="dxa"/>
          </w:tcPr>
          <w:p>
            <w:pPr>
              <w:pStyle w:val="TableParagraph"/>
              <w:spacing w:line="176" w:lineRule="exact"/>
              <w:ind w:left="40"/>
              <w:rPr>
                <w:sz w:val="17"/>
              </w:rPr>
            </w:pPr>
            <w:r>
              <w:rPr>
                <w:spacing w:val="-4"/>
                <w:sz w:val="17"/>
              </w:rPr>
              <w:t>0,27</w:t>
            </w:r>
          </w:p>
        </w:tc>
        <w:tc>
          <w:tcPr>
            <w:tcW w:w="675" w:type="dxa"/>
          </w:tcPr>
          <w:p>
            <w:pPr>
              <w:pStyle w:val="TableParagraph"/>
              <w:spacing w:line="176" w:lineRule="exact"/>
              <w:ind w:left="37"/>
              <w:rPr>
                <w:sz w:val="17"/>
              </w:rPr>
            </w:pPr>
            <w:r>
              <w:rPr>
                <w:spacing w:val="-4"/>
                <w:sz w:val="17"/>
              </w:rPr>
              <w:t>0,16</w:t>
            </w:r>
          </w:p>
        </w:tc>
      </w:tr>
      <w:tr>
        <w:trPr>
          <w:trHeight w:val="196" w:hRule="atLeast"/>
        </w:trPr>
        <w:tc>
          <w:tcPr>
            <w:tcW w:w="449" w:type="dxa"/>
          </w:tcPr>
          <w:p>
            <w:pPr>
              <w:pStyle w:val="TableParagraph"/>
              <w:spacing w:line="176" w:lineRule="exact"/>
              <w:ind w:left="83"/>
              <w:rPr>
                <w:sz w:val="17"/>
              </w:rPr>
            </w:pPr>
            <w:r>
              <w:rPr>
                <w:spacing w:val="-5"/>
                <w:sz w:val="17"/>
              </w:rPr>
              <w:t>26</w:t>
            </w:r>
          </w:p>
        </w:tc>
        <w:tc>
          <w:tcPr>
            <w:tcW w:w="897" w:type="dxa"/>
          </w:tcPr>
          <w:p>
            <w:pPr>
              <w:pStyle w:val="TableParagraph"/>
              <w:spacing w:line="176" w:lineRule="exact"/>
              <w:ind w:left="107"/>
              <w:jc w:val="left"/>
              <w:rPr>
                <w:sz w:val="17"/>
              </w:rPr>
            </w:pPr>
            <w:r>
              <w:rPr>
                <w:spacing w:val="-4"/>
                <w:sz w:val="17"/>
              </w:rPr>
              <w:t>UCID</w:t>
            </w:r>
          </w:p>
        </w:tc>
        <w:tc>
          <w:tcPr>
            <w:tcW w:w="1759" w:type="dxa"/>
          </w:tcPr>
          <w:p>
            <w:pPr>
              <w:pStyle w:val="TableParagraph"/>
              <w:spacing w:line="176" w:lineRule="exact"/>
              <w:ind w:right="87"/>
              <w:jc w:val="right"/>
              <w:rPr>
                <w:sz w:val="17"/>
              </w:rPr>
            </w:pPr>
            <w:r>
              <w:rPr>
                <w:spacing w:val="-2"/>
                <w:sz w:val="17"/>
              </w:rPr>
              <w:t>313.648.000.000</w:t>
            </w:r>
          </w:p>
        </w:tc>
        <w:tc>
          <w:tcPr>
            <w:tcW w:w="1863" w:type="dxa"/>
          </w:tcPr>
          <w:p>
            <w:pPr>
              <w:pStyle w:val="TableParagraph"/>
              <w:spacing w:line="176" w:lineRule="exact"/>
              <w:ind w:right="88"/>
              <w:jc w:val="right"/>
              <w:rPr>
                <w:sz w:val="17"/>
              </w:rPr>
            </w:pPr>
            <w:r>
              <w:rPr>
                <w:spacing w:val="-2"/>
                <w:sz w:val="17"/>
              </w:rPr>
              <w:t>434.532.000.000</w:t>
            </w:r>
          </w:p>
        </w:tc>
        <w:tc>
          <w:tcPr>
            <w:tcW w:w="1862" w:type="dxa"/>
          </w:tcPr>
          <w:p>
            <w:pPr>
              <w:pStyle w:val="TableParagraph"/>
              <w:spacing w:line="176" w:lineRule="exact"/>
              <w:ind w:right="87"/>
              <w:jc w:val="right"/>
              <w:rPr>
                <w:sz w:val="17"/>
              </w:rPr>
            </w:pPr>
            <w:r>
              <w:rPr>
                <w:spacing w:val="-2"/>
                <w:sz w:val="17"/>
              </w:rPr>
              <w:t>350.441.000.000</w:t>
            </w:r>
          </w:p>
        </w:tc>
        <w:tc>
          <w:tcPr>
            <w:tcW w:w="1855" w:type="dxa"/>
          </w:tcPr>
          <w:p>
            <w:pPr>
              <w:pStyle w:val="TableParagraph"/>
              <w:spacing w:line="176" w:lineRule="exact"/>
              <w:ind w:right="84"/>
              <w:jc w:val="right"/>
              <w:rPr>
                <w:sz w:val="17"/>
              </w:rPr>
            </w:pPr>
            <w:r>
              <w:rPr>
                <w:spacing w:val="-2"/>
                <w:sz w:val="17"/>
              </w:rPr>
              <w:t>10.317.193.000.000</w:t>
            </w:r>
          </w:p>
        </w:tc>
        <w:tc>
          <w:tcPr>
            <w:tcW w:w="1855" w:type="dxa"/>
          </w:tcPr>
          <w:p>
            <w:pPr>
              <w:pStyle w:val="TableParagraph"/>
              <w:spacing w:line="176" w:lineRule="exact"/>
              <w:ind w:right="84"/>
              <w:jc w:val="right"/>
              <w:rPr>
                <w:sz w:val="17"/>
              </w:rPr>
            </w:pPr>
            <w:r>
              <w:rPr>
                <w:spacing w:val="-2"/>
                <w:sz w:val="17"/>
              </w:rPr>
              <w:t>10.245.160.000.000</w:t>
            </w:r>
          </w:p>
        </w:tc>
        <w:tc>
          <w:tcPr>
            <w:tcW w:w="1852" w:type="dxa"/>
          </w:tcPr>
          <w:p>
            <w:pPr>
              <w:pStyle w:val="TableParagraph"/>
              <w:spacing w:line="176" w:lineRule="exact"/>
              <w:ind w:right="82"/>
              <w:jc w:val="right"/>
              <w:rPr>
                <w:sz w:val="17"/>
              </w:rPr>
            </w:pPr>
            <w:r>
              <w:rPr>
                <w:spacing w:val="-2"/>
                <w:sz w:val="17"/>
              </w:rPr>
              <w:t>9.675.468.000.000</w:t>
            </w:r>
          </w:p>
        </w:tc>
        <w:tc>
          <w:tcPr>
            <w:tcW w:w="674" w:type="dxa"/>
          </w:tcPr>
          <w:p>
            <w:pPr>
              <w:pStyle w:val="TableParagraph"/>
              <w:spacing w:line="176" w:lineRule="exact"/>
              <w:ind w:left="37"/>
              <w:rPr>
                <w:sz w:val="17"/>
              </w:rPr>
            </w:pPr>
            <w:r>
              <w:rPr>
                <w:spacing w:val="-4"/>
                <w:sz w:val="17"/>
              </w:rPr>
              <w:t>0,03</w:t>
            </w:r>
          </w:p>
        </w:tc>
        <w:tc>
          <w:tcPr>
            <w:tcW w:w="672" w:type="dxa"/>
          </w:tcPr>
          <w:p>
            <w:pPr>
              <w:pStyle w:val="TableParagraph"/>
              <w:spacing w:line="176" w:lineRule="exact"/>
              <w:ind w:left="40"/>
              <w:rPr>
                <w:sz w:val="17"/>
              </w:rPr>
            </w:pPr>
            <w:r>
              <w:rPr>
                <w:spacing w:val="-4"/>
                <w:sz w:val="17"/>
              </w:rPr>
              <w:t>0,04</w:t>
            </w:r>
          </w:p>
        </w:tc>
        <w:tc>
          <w:tcPr>
            <w:tcW w:w="675" w:type="dxa"/>
          </w:tcPr>
          <w:p>
            <w:pPr>
              <w:pStyle w:val="TableParagraph"/>
              <w:spacing w:line="176" w:lineRule="exact"/>
              <w:ind w:left="37"/>
              <w:rPr>
                <w:sz w:val="17"/>
              </w:rPr>
            </w:pPr>
            <w:r>
              <w:rPr>
                <w:spacing w:val="-4"/>
                <w:sz w:val="17"/>
              </w:rPr>
              <w:t>0,04</w:t>
            </w:r>
          </w:p>
        </w:tc>
      </w:tr>
      <w:tr>
        <w:trPr>
          <w:trHeight w:val="194" w:hRule="atLeast"/>
        </w:trPr>
        <w:tc>
          <w:tcPr>
            <w:tcW w:w="449" w:type="dxa"/>
          </w:tcPr>
          <w:p>
            <w:pPr>
              <w:pStyle w:val="TableParagraph"/>
              <w:spacing w:line="174" w:lineRule="exact"/>
              <w:ind w:left="83"/>
              <w:rPr>
                <w:sz w:val="17"/>
              </w:rPr>
            </w:pPr>
            <w:r>
              <w:rPr>
                <w:spacing w:val="-5"/>
                <w:sz w:val="17"/>
              </w:rPr>
              <w:t>27</w:t>
            </w:r>
          </w:p>
        </w:tc>
        <w:tc>
          <w:tcPr>
            <w:tcW w:w="897" w:type="dxa"/>
          </w:tcPr>
          <w:p>
            <w:pPr>
              <w:pStyle w:val="TableParagraph"/>
              <w:spacing w:line="174" w:lineRule="exact"/>
              <w:ind w:left="107"/>
              <w:jc w:val="left"/>
              <w:rPr>
                <w:sz w:val="17"/>
              </w:rPr>
            </w:pPr>
            <w:r>
              <w:rPr>
                <w:spacing w:val="-4"/>
                <w:sz w:val="17"/>
              </w:rPr>
              <w:t>CSRA</w:t>
            </w:r>
          </w:p>
        </w:tc>
        <w:tc>
          <w:tcPr>
            <w:tcW w:w="1759" w:type="dxa"/>
          </w:tcPr>
          <w:p>
            <w:pPr>
              <w:pStyle w:val="TableParagraph"/>
              <w:spacing w:line="174" w:lineRule="exact"/>
              <w:ind w:left="365"/>
              <w:jc w:val="left"/>
              <w:rPr>
                <w:sz w:val="17"/>
              </w:rPr>
            </w:pPr>
            <w:r>
              <w:rPr>
                <w:spacing w:val="-2"/>
                <w:sz w:val="17"/>
              </w:rPr>
              <w:t>252.406.668.731</w:t>
            </w:r>
          </w:p>
        </w:tc>
        <w:tc>
          <w:tcPr>
            <w:tcW w:w="1863" w:type="dxa"/>
          </w:tcPr>
          <w:p>
            <w:pPr>
              <w:pStyle w:val="TableParagraph"/>
              <w:spacing w:line="174" w:lineRule="exact"/>
              <w:ind w:left="449"/>
              <w:jc w:val="left"/>
              <w:rPr>
                <w:sz w:val="17"/>
              </w:rPr>
            </w:pPr>
            <w:r>
              <w:rPr>
                <w:spacing w:val="-2"/>
                <w:sz w:val="17"/>
              </w:rPr>
              <w:t>146.138.989.067</w:t>
            </w:r>
          </w:p>
        </w:tc>
        <w:tc>
          <w:tcPr>
            <w:tcW w:w="1862" w:type="dxa"/>
          </w:tcPr>
          <w:p>
            <w:pPr>
              <w:pStyle w:val="TableParagraph"/>
              <w:spacing w:line="174" w:lineRule="exact"/>
              <w:ind w:left="449"/>
              <w:jc w:val="left"/>
              <w:rPr>
                <w:sz w:val="17"/>
              </w:rPr>
            </w:pPr>
            <w:r>
              <w:rPr>
                <w:spacing w:val="-2"/>
                <w:sz w:val="17"/>
              </w:rPr>
              <w:t>214.854.888.133</w:t>
            </w:r>
          </w:p>
        </w:tc>
        <w:tc>
          <w:tcPr>
            <w:tcW w:w="1855" w:type="dxa"/>
          </w:tcPr>
          <w:p>
            <w:pPr>
              <w:pStyle w:val="TableParagraph"/>
              <w:spacing w:line="174" w:lineRule="exact"/>
              <w:ind w:right="84"/>
              <w:jc w:val="right"/>
              <w:rPr>
                <w:sz w:val="17"/>
              </w:rPr>
            </w:pPr>
            <w:r>
              <w:rPr>
                <w:spacing w:val="-2"/>
                <w:sz w:val="17"/>
              </w:rPr>
              <w:t>970.572.083.452</w:t>
            </w:r>
          </w:p>
        </w:tc>
        <w:tc>
          <w:tcPr>
            <w:tcW w:w="1855" w:type="dxa"/>
          </w:tcPr>
          <w:p>
            <w:pPr>
              <w:pStyle w:val="TableParagraph"/>
              <w:spacing w:line="174" w:lineRule="exact"/>
              <w:ind w:right="84"/>
              <w:jc w:val="right"/>
              <w:rPr>
                <w:sz w:val="17"/>
              </w:rPr>
            </w:pPr>
            <w:r>
              <w:rPr>
                <w:spacing w:val="-2"/>
                <w:sz w:val="17"/>
              </w:rPr>
              <w:t>875.512.425.564</w:t>
            </w:r>
          </w:p>
        </w:tc>
        <w:tc>
          <w:tcPr>
            <w:tcW w:w="1852" w:type="dxa"/>
          </w:tcPr>
          <w:p>
            <w:pPr>
              <w:pStyle w:val="TableParagraph"/>
              <w:spacing w:line="174" w:lineRule="exact"/>
              <w:ind w:right="82"/>
              <w:jc w:val="right"/>
              <w:rPr>
                <w:sz w:val="17"/>
              </w:rPr>
            </w:pPr>
            <w:r>
              <w:rPr>
                <w:spacing w:val="-2"/>
                <w:sz w:val="17"/>
              </w:rPr>
              <w:t>1.066.759.270.113</w:t>
            </w:r>
          </w:p>
        </w:tc>
        <w:tc>
          <w:tcPr>
            <w:tcW w:w="674" w:type="dxa"/>
          </w:tcPr>
          <w:p>
            <w:pPr>
              <w:pStyle w:val="TableParagraph"/>
              <w:spacing w:line="174" w:lineRule="exact"/>
              <w:ind w:left="37"/>
              <w:rPr>
                <w:sz w:val="17"/>
              </w:rPr>
            </w:pPr>
            <w:r>
              <w:rPr>
                <w:spacing w:val="-4"/>
                <w:sz w:val="17"/>
              </w:rPr>
              <w:t>0,26</w:t>
            </w:r>
          </w:p>
        </w:tc>
        <w:tc>
          <w:tcPr>
            <w:tcW w:w="672" w:type="dxa"/>
          </w:tcPr>
          <w:p>
            <w:pPr>
              <w:pStyle w:val="TableParagraph"/>
              <w:spacing w:line="174" w:lineRule="exact"/>
              <w:ind w:left="40"/>
              <w:rPr>
                <w:sz w:val="17"/>
              </w:rPr>
            </w:pPr>
            <w:r>
              <w:rPr>
                <w:spacing w:val="-4"/>
                <w:sz w:val="17"/>
              </w:rPr>
              <w:t>0,17</w:t>
            </w:r>
          </w:p>
        </w:tc>
        <w:tc>
          <w:tcPr>
            <w:tcW w:w="675" w:type="dxa"/>
          </w:tcPr>
          <w:p>
            <w:pPr>
              <w:pStyle w:val="TableParagraph"/>
              <w:spacing w:line="174" w:lineRule="exact"/>
              <w:ind w:left="37"/>
              <w:rPr>
                <w:sz w:val="17"/>
              </w:rPr>
            </w:pPr>
            <w:r>
              <w:rPr>
                <w:spacing w:val="-4"/>
                <w:sz w:val="17"/>
              </w:rPr>
              <w:t>0,20</w:t>
            </w:r>
          </w:p>
        </w:tc>
      </w:tr>
      <w:tr>
        <w:trPr>
          <w:trHeight w:val="196" w:hRule="atLeast"/>
        </w:trPr>
        <w:tc>
          <w:tcPr>
            <w:tcW w:w="449" w:type="dxa"/>
          </w:tcPr>
          <w:p>
            <w:pPr>
              <w:pStyle w:val="TableParagraph"/>
              <w:spacing w:line="174" w:lineRule="exact" w:before="1"/>
              <w:ind w:left="83"/>
              <w:rPr>
                <w:sz w:val="17"/>
              </w:rPr>
            </w:pPr>
            <w:r>
              <w:rPr>
                <w:spacing w:val="-5"/>
                <w:sz w:val="17"/>
              </w:rPr>
              <w:t>28</w:t>
            </w:r>
          </w:p>
        </w:tc>
        <w:tc>
          <w:tcPr>
            <w:tcW w:w="897" w:type="dxa"/>
          </w:tcPr>
          <w:p>
            <w:pPr>
              <w:pStyle w:val="TableParagraph"/>
              <w:spacing w:line="174" w:lineRule="exact" w:before="1"/>
              <w:ind w:left="107"/>
              <w:jc w:val="left"/>
              <w:rPr>
                <w:sz w:val="17"/>
              </w:rPr>
            </w:pPr>
            <w:r>
              <w:rPr>
                <w:spacing w:val="-4"/>
                <w:sz w:val="17"/>
              </w:rPr>
              <w:t>IKAN</w:t>
            </w:r>
          </w:p>
        </w:tc>
        <w:tc>
          <w:tcPr>
            <w:tcW w:w="1759" w:type="dxa"/>
          </w:tcPr>
          <w:p>
            <w:pPr>
              <w:pStyle w:val="TableParagraph"/>
              <w:spacing w:line="174" w:lineRule="exact" w:before="1"/>
              <w:ind w:left="535"/>
              <w:jc w:val="left"/>
              <w:rPr>
                <w:sz w:val="17"/>
              </w:rPr>
            </w:pPr>
            <w:r>
              <w:rPr>
                <w:spacing w:val="-2"/>
                <w:sz w:val="17"/>
              </w:rPr>
              <w:t>2.035.931.113</w:t>
            </w:r>
          </w:p>
        </w:tc>
        <w:tc>
          <w:tcPr>
            <w:tcW w:w="1863" w:type="dxa"/>
          </w:tcPr>
          <w:p>
            <w:pPr>
              <w:pStyle w:val="TableParagraph"/>
              <w:spacing w:line="174" w:lineRule="exact" w:before="1"/>
              <w:ind w:left="747"/>
              <w:jc w:val="left"/>
              <w:rPr>
                <w:sz w:val="17"/>
              </w:rPr>
            </w:pPr>
            <w:r>
              <w:rPr>
                <w:spacing w:val="-2"/>
                <w:sz w:val="17"/>
              </w:rPr>
              <w:t>934.253.601</w:t>
            </w:r>
          </w:p>
        </w:tc>
        <w:tc>
          <w:tcPr>
            <w:tcW w:w="1862" w:type="dxa"/>
          </w:tcPr>
          <w:p>
            <w:pPr>
              <w:pStyle w:val="TableParagraph"/>
              <w:spacing w:line="174" w:lineRule="exact" w:before="1"/>
              <w:ind w:left="747"/>
              <w:jc w:val="left"/>
              <w:rPr>
                <w:sz w:val="17"/>
              </w:rPr>
            </w:pPr>
            <w:r>
              <w:rPr>
                <w:spacing w:val="-2"/>
                <w:sz w:val="17"/>
              </w:rPr>
              <w:t>432.228.663</w:t>
            </w:r>
          </w:p>
        </w:tc>
        <w:tc>
          <w:tcPr>
            <w:tcW w:w="1855" w:type="dxa"/>
          </w:tcPr>
          <w:p>
            <w:pPr>
              <w:pStyle w:val="TableParagraph"/>
              <w:spacing w:line="174" w:lineRule="exact" w:before="1"/>
              <w:ind w:right="84"/>
              <w:jc w:val="right"/>
              <w:rPr>
                <w:sz w:val="17"/>
              </w:rPr>
            </w:pPr>
            <w:r>
              <w:rPr>
                <w:spacing w:val="-2"/>
                <w:sz w:val="17"/>
              </w:rPr>
              <w:t>113.336.252.373</w:t>
            </w:r>
          </w:p>
        </w:tc>
        <w:tc>
          <w:tcPr>
            <w:tcW w:w="1855" w:type="dxa"/>
          </w:tcPr>
          <w:p>
            <w:pPr>
              <w:pStyle w:val="TableParagraph"/>
              <w:spacing w:line="174" w:lineRule="exact" w:before="1"/>
              <w:ind w:right="84"/>
              <w:jc w:val="right"/>
              <w:rPr>
                <w:sz w:val="17"/>
              </w:rPr>
            </w:pPr>
            <w:r>
              <w:rPr>
                <w:spacing w:val="-2"/>
                <w:sz w:val="17"/>
              </w:rPr>
              <w:t>143.806.146.494</w:t>
            </w:r>
          </w:p>
        </w:tc>
        <w:tc>
          <w:tcPr>
            <w:tcW w:w="1852" w:type="dxa"/>
          </w:tcPr>
          <w:p>
            <w:pPr>
              <w:pStyle w:val="TableParagraph"/>
              <w:spacing w:line="174" w:lineRule="exact" w:before="1"/>
              <w:ind w:right="83"/>
              <w:jc w:val="right"/>
              <w:rPr>
                <w:sz w:val="17"/>
              </w:rPr>
            </w:pPr>
            <w:r>
              <w:rPr>
                <w:spacing w:val="-2"/>
                <w:sz w:val="17"/>
              </w:rPr>
              <w:t>116.759.239.114</w:t>
            </w:r>
          </w:p>
        </w:tc>
        <w:tc>
          <w:tcPr>
            <w:tcW w:w="674" w:type="dxa"/>
          </w:tcPr>
          <w:p>
            <w:pPr>
              <w:pStyle w:val="TableParagraph"/>
              <w:spacing w:line="174" w:lineRule="exact" w:before="1"/>
              <w:ind w:left="37"/>
              <w:rPr>
                <w:sz w:val="17"/>
              </w:rPr>
            </w:pPr>
            <w:r>
              <w:rPr>
                <w:spacing w:val="-4"/>
                <w:sz w:val="17"/>
              </w:rPr>
              <w:t>0,02</w:t>
            </w:r>
          </w:p>
        </w:tc>
        <w:tc>
          <w:tcPr>
            <w:tcW w:w="672" w:type="dxa"/>
          </w:tcPr>
          <w:p>
            <w:pPr>
              <w:pStyle w:val="TableParagraph"/>
              <w:spacing w:line="174" w:lineRule="exact" w:before="1"/>
              <w:ind w:left="40"/>
              <w:rPr>
                <w:sz w:val="17"/>
              </w:rPr>
            </w:pPr>
            <w:r>
              <w:rPr>
                <w:spacing w:val="-4"/>
                <w:sz w:val="17"/>
              </w:rPr>
              <w:t>0,01</w:t>
            </w:r>
          </w:p>
        </w:tc>
        <w:tc>
          <w:tcPr>
            <w:tcW w:w="675" w:type="dxa"/>
          </w:tcPr>
          <w:p>
            <w:pPr>
              <w:pStyle w:val="TableParagraph"/>
              <w:spacing w:line="174" w:lineRule="exact" w:before="1"/>
              <w:ind w:left="37"/>
              <w:rPr>
                <w:sz w:val="17"/>
              </w:rPr>
            </w:pPr>
            <w:r>
              <w:rPr>
                <w:spacing w:val="-4"/>
                <w:sz w:val="17"/>
              </w:rPr>
              <w:t>0,00</w:t>
            </w:r>
          </w:p>
        </w:tc>
      </w:tr>
      <w:tr>
        <w:trPr>
          <w:trHeight w:val="196" w:hRule="atLeast"/>
        </w:trPr>
        <w:tc>
          <w:tcPr>
            <w:tcW w:w="449" w:type="dxa"/>
          </w:tcPr>
          <w:p>
            <w:pPr>
              <w:pStyle w:val="TableParagraph"/>
              <w:spacing w:line="174" w:lineRule="exact" w:before="1"/>
              <w:ind w:left="83"/>
              <w:rPr>
                <w:sz w:val="17"/>
              </w:rPr>
            </w:pPr>
            <w:r>
              <w:rPr>
                <w:spacing w:val="-5"/>
                <w:sz w:val="17"/>
              </w:rPr>
              <w:t>29</w:t>
            </w:r>
          </w:p>
        </w:tc>
        <w:tc>
          <w:tcPr>
            <w:tcW w:w="897" w:type="dxa"/>
          </w:tcPr>
          <w:p>
            <w:pPr>
              <w:pStyle w:val="TableParagraph"/>
              <w:spacing w:line="174" w:lineRule="exact" w:before="1"/>
              <w:ind w:left="107"/>
              <w:jc w:val="left"/>
              <w:rPr>
                <w:sz w:val="17"/>
              </w:rPr>
            </w:pPr>
            <w:r>
              <w:rPr>
                <w:spacing w:val="-4"/>
                <w:sz w:val="17"/>
              </w:rPr>
              <w:t>PGUN</w:t>
            </w:r>
          </w:p>
        </w:tc>
        <w:tc>
          <w:tcPr>
            <w:tcW w:w="1759" w:type="dxa"/>
          </w:tcPr>
          <w:p>
            <w:pPr>
              <w:pStyle w:val="TableParagraph"/>
              <w:spacing w:line="174" w:lineRule="exact" w:before="1"/>
              <w:ind w:left="365"/>
              <w:jc w:val="left"/>
              <w:rPr>
                <w:sz w:val="17"/>
              </w:rPr>
            </w:pPr>
            <w:r>
              <w:rPr>
                <w:spacing w:val="-2"/>
                <w:sz w:val="17"/>
              </w:rPr>
              <w:t>167.246.545.379</w:t>
            </w:r>
          </w:p>
        </w:tc>
        <w:tc>
          <w:tcPr>
            <w:tcW w:w="1863" w:type="dxa"/>
          </w:tcPr>
          <w:p>
            <w:pPr>
              <w:pStyle w:val="TableParagraph"/>
              <w:spacing w:line="174" w:lineRule="exact" w:before="1"/>
              <w:ind w:left="449"/>
              <w:jc w:val="left"/>
              <w:rPr>
                <w:sz w:val="17"/>
              </w:rPr>
            </w:pPr>
            <w:r>
              <w:rPr>
                <w:spacing w:val="-2"/>
                <w:sz w:val="17"/>
              </w:rPr>
              <w:t>108.056.587.588</w:t>
            </w:r>
          </w:p>
        </w:tc>
        <w:tc>
          <w:tcPr>
            <w:tcW w:w="1862" w:type="dxa"/>
          </w:tcPr>
          <w:p>
            <w:pPr>
              <w:pStyle w:val="TableParagraph"/>
              <w:spacing w:line="174" w:lineRule="exact" w:before="1"/>
              <w:ind w:left="535"/>
              <w:jc w:val="left"/>
              <w:rPr>
                <w:sz w:val="17"/>
              </w:rPr>
            </w:pPr>
            <w:r>
              <w:rPr>
                <w:spacing w:val="-2"/>
                <w:sz w:val="17"/>
              </w:rPr>
              <w:t>79.181.162.728</w:t>
            </w:r>
          </w:p>
        </w:tc>
        <w:tc>
          <w:tcPr>
            <w:tcW w:w="1855" w:type="dxa"/>
          </w:tcPr>
          <w:p>
            <w:pPr>
              <w:pStyle w:val="TableParagraph"/>
              <w:spacing w:line="174" w:lineRule="exact" w:before="1"/>
              <w:ind w:right="84"/>
              <w:jc w:val="right"/>
              <w:rPr>
                <w:sz w:val="17"/>
              </w:rPr>
            </w:pPr>
            <w:r>
              <w:rPr>
                <w:spacing w:val="-2"/>
                <w:sz w:val="17"/>
              </w:rPr>
              <w:t>1.007.305.060.864</w:t>
            </w:r>
          </w:p>
        </w:tc>
        <w:tc>
          <w:tcPr>
            <w:tcW w:w="1855" w:type="dxa"/>
          </w:tcPr>
          <w:p>
            <w:pPr>
              <w:pStyle w:val="TableParagraph"/>
              <w:spacing w:line="174" w:lineRule="exact" w:before="1"/>
              <w:ind w:right="84"/>
              <w:jc w:val="right"/>
              <w:rPr>
                <w:sz w:val="17"/>
              </w:rPr>
            </w:pPr>
            <w:r>
              <w:rPr>
                <w:spacing w:val="-2"/>
                <w:sz w:val="17"/>
              </w:rPr>
              <w:t>868.456.776.538</w:t>
            </w:r>
          </w:p>
        </w:tc>
        <w:tc>
          <w:tcPr>
            <w:tcW w:w="1852" w:type="dxa"/>
          </w:tcPr>
          <w:p>
            <w:pPr>
              <w:pStyle w:val="TableParagraph"/>
              <w:spacing w:line="174" w:lineRule="exact" w:before="1"/>
              <w:ind w:right="83"/>
              <w:jc w:val="right"/>
              <w:rPr>
                <w:sz w:val="17"/>
              </w:rPr>
            </w:pPr>
            <w:r>
              <w:rPr>
                <w:spacing w:val="-2"/>
                <w:sz w:val="17"/>
              </w:rPr>
              <w:t>738.565.449.724</w:t>
            </w:r>
          </w:p>
        </w:tc>
        <w:tc>
          <w:tcPr>
            <w:tcW w:w="674" w:type="dxa"/>
          </w:tcPr>
          <w:p>
            <w:pPr>
              <w:pStyle w:val="TableParagraph"/>
              <w:spacing w:line="174" w:lineRule="exact" w:before="1"/>
              <w:ind w:left="37"/>
              <w:rPr>
                <w:sz w:val="17"/>
              </w:rPr>
            </w:pPr>
            <w:r>
              <w:rPr>
                <w:spacing w:val="-4"/>
                <w:sz w:val="17"/>
              </w:rPr>
              <w:t>0,17</w:t>
            </w:r>
          </w:p>
        </w:tc>
        <w:tc>
          <w:tcPr>
            <w:tcW w:w="672" w:type="dxa"/>
          </w:tcPr>
          <w:p>
            <w:pPr>
              <w:pStyle w:val="TableParagraph"/>
              <w:spacing w:line="174" w:lineRule="exact" w:before="1"/>
              <w:ind w:left="40"/>
              <w:rPr>
                <w:sz w:val="17"/>
              </w:rPr>
            </w:pPr>
            <w:r>
              <w:rPr>
                <w:spacing w:val="-4"/>
                <w:sz w:val="17"/>
              </w:rPr>
              <w:t>0,12</w:t>
            </w:r>
          </w:p>
        </w:tc>
        <w:tc>
          <w:tcPr>
            <w:tcW w:w="675" w:type="dxa"/>
          </w:tcPr>
          <w:p>
            <w:pPr>
              <w:pStyle w:val="TableParagraph"/>
              <w:spacing w:line="174" w:lineRule="exact" w:before="1"/>
              <w:ind w:left="37"/>
              <w:rPr>
                <w:sz w:val="17"/>
              </w:rPr>
            </w:pPr>
            <w:r>
              <w:rPr>
                <w:spacing w:val="-4"/>
                <w:sz w:val="17"/>
              </w:rPr>
              <w:t>0,11</w:t>
            </w:r>
          </w:p>
        </w:tc>
      </w:tr>
      <w:tr>
        <w:trPr>
          <w:trHeight w:val="195" w:hRule="atLeast"/>
        </w:trPr>
        <w:tc>
          <w:tcPr>
            <w:tcW w:w="449" w:type="dxa"/>
          </w:tcPr>
          <w:p>
            <w:pPr>
              <w:pStyle w:val="TableParagraph"/>
              <w:spacing w:line="176" w:lineRule="exact"/>
              <w:ind w:left="83"/>
              <w:rPr>
                <w:sz w:val="17"/>
              </w:rPr>
            </w:pPr>
            <w:r>
              <w:rPr>
                <w:spacing w:val="-5"/>
                <w:sz w:val="17"/>
              </w:rPr>
              <w:t>30</w:t>
            </w:r>
          </w:p>
        </w:tc>
        <w:tc>
          <w:tcPr>
            <w:tcW w:w="897" w:type="dxa"/>
          </w:tcPr>
          <w:p>
            <w:pPr>
              <w:pStyle w:val="TableParagraph"/>
              <w:spacing w:line="176" w:lineRule="exact"/>
              <w:ind w:left="107"/>
              <w:jc w:val="left"/>
              <w:rPr>
                <w:sz w:val="17"/>
              </w:rPr>
            </w:pPr>
            <w:r>
              <w:rPr>
                <w:spacing w:val="-4"/>
                <w:sz w:val="17"/>
              </w:rPr>
              <w:t>PNGO</w:t>
            </w:r>
          </w:p>
        </w:tc>
        <w:tc>
          <w:tcPr>
            <w:tcW w:w="1759" w:type="dxa"/>
          </w:tcPr>
          <w:p>
            <w:pPr>
              <w:pStyle w:val="TableParagraph"/>
              <w:spacing w:line="176" w:lineRule="exact"/>
              <w:ind w:left="365"/>
              <w:jc w:val="left"/>
              <w:rPr>
                <w:sz w:val="17"/>
              </w:rPr>
            </w:pPr>
            <w:r>
              <w:rPr>
                <w:spacing w:val="-2"/>
                <w:sz w:val="17"/>
              </w:rPr>
              <w:t>173.391.571.265</w:t>
            </w:r>
          </w:p>
        </w:tc>
        <w:tc>
          <w:tcPr>
            <w:tcW w:w="1863" w:type="dxa"/>
          </w:tcPr>
          <w:p>
            <w:pPr>
              <w:pStyle w:val="TableParagraph"/>
              <w:spacing w:line="176" w:lineRule="exact"/>
              <w:ind w:left="449"/>
              <w:jc w:val="left"/>
              <w:rPr>
                <w:sz w:val="17"/>
              </w:rPr>
            </w:pPr>
            <w:r>
              <w:rPr>
                <w:spacing w:val="-2"/>
                <w:sz w:val="17"/>
              </w:rPr>
              <w:t>191.664.263.794</w:t>
            </w:r>
          </w:p>
        </w:tc>
        <w:tc>
          <w:tcPr>
            <w:tcW w:w="1862" w:type="dxa"/>
          </w:tcPr>
          <w:p>
            <w:pPr>
              <w:pStyle w:val="TableParagraph"/>
              <w:spacing w:line="176" w:lineRule="exact"/>
              <w:ind w:left="449"/>
              <w:jc w:val="left"/>
              <w:rPr>
                <w:sz w:val="17"/>
              </w:rPr>
            </w:pPr>
            <w:r>
              <w:rPr>
                <w:spacing w:val="-2"/>
                <w:sz w:val="17"/>
              </w:rPr>
              <w:t>220.955.227.350</w:t>
            </w:r>
          </w:p>
        </w:tc>
        <w:tc>
          <w:tcPr>
            <w:tcW w:w="1855" w:type="dxa"/>
          </w:tcPr>
          <w:p>
            <w:pPr>
              <w:pStyle w:val="TableParagraph"/>
              <w:spacing w:line="176" w:lineRule="exact"/>
              <w:ind w:right="84"/>
              <w:jc w:val="right"/>
              <w:rPr>
                <w:sz w:val="17"/>
              </w:rPr>
            </w:pPr>
            <w:r>
              <w:rPr>
                <w:spacing w:val="-2"/>
                <w:sz w:val="17"/>
              </w:rPr>
              <w:t>2.034.457.645.981</w:t>
            </w:r>
          </w:p>
        </w:tc>
        <w:tc>
          <w:tcPr>
            <w:tcW w:w="1855" w:type="dxa"/>
          </w:tcPr>
          <w:p>
            <w:pPr>
              <w:pStyle w:val="TableParagraph"/>
              <w:spacing w:line="176" w:lineRule="exact"/>
              <w:ind w:right="84"/>
              <w:jc w:val="right"/>
              <w:rPr>
                <w:sz w:val="17"/>
              </w:rPr>
            </w:pPr>
            <w:r>
              <w:rPr>
                <w:spacing w:val="-2"/>
                <w:sz w:val="17"/>
              </w:rPr>
              <w:t>2.037.284.494.747</w:t>
            </w:r>
          </w:p>
        </w:tc>
        <w:tc>
          <w:tcPr>
            <w:tcW w:w="1852" w:type="dxa"/>
          </w:tcPr>
          <w:p>
            <w:pPr>
              <w:pStyle w:val="TableParagraph"/>
              <w:spacing w:line="176" w:lineRule="exact"/>
              <w:ind w:right="82"/>
              <w:jc w:val="right"/>
              <w:rPr>
                <w:sz w:val="17"/>
              </w:rPr>
            </w:pPr>
            <w:r>
              <w:rPr>
                <w:spacing w:val="-2"/>
                <w:sz w:val="17"/>
              </w:rPr>
              <w:t>2.042.868.724.833</w:t>
            </w:r>
          </w:p>
        </w:tc>
        <w:tc>
          <w:tcPr>
            <w:tcW w:w="674" w:type="dxa"/>
          </w:tcPr>
          <w:p>
            <w:pPr>
              <w:pStyle w:val="TableParagraph"/>
              <w:spacing w:line="176" w:lineRule="exact"/>
              <w:ind w:left="37"/>
              <w:rPr>
                <w:sz w:val="17"/>
              </w:rPr>
            </w:pPr>
            <w:r>
              <w:rPr>
                <w:spacing w:val="-4"/>
                <w:sz w:val="17"/>
              </w:rPr>
              <w:t>0,09</w:t>
            </w:r>
          </w:p>
        </w:tc>
        <w:tc>
          <w:tcPr>
            <w:tcW w:w="672" w:type="dxa"/>
          </w:tcPr>
          <w:p>
            <w:pPr>
              <w:pStyle w:val="TableParagraph"/>
              <w:spacing w:line="176" w:lineRule="exact"/>
              <w:ind w:left="40"/>
              <w:rPr>
                <w:sz w:val="17"/>
              </w:rPr>
            </w:pPr>
            <w:r>
              <w:rPr>
                <w:spacing w:val="-4"/>
                <w:sz w:val="17"/>
              </w:rPr>
              <w:t>0,09</w:t>
            </w:r>
          </w:p>
        </w:tc>
        <w:tc>
          <w:tcPr>
            <w:tcW w:w="675" w:type="dxa"/>
          </w:tcPr>
          <w:p>
            <w:pPr>
              <w:pStyle w:val="TableParagraph"/>
              <w:spacing w:line="176" w:lineRule="exact"/>
              <w:ind w:left="37"/>
              <w:rPr>
                <w:sz w:val="17"/>
              </w:rPr>
            </w:pPr>
            <w:r>
              <w:rPr>
                <w:spacing w:val="-4"/>
                <w:sz w:val="17"/>
              </w:rPr>
              <w:t>0,11</w:t>
            </w:r>
          </w:p>
        </w:tc>
      </w:tr>
      <w:tr>
        <w:trPr>
          <w:trHeight w:val="196" w:hRule="atLeast"/>
        </w:trPr>
        <w:tc>
          <w:tcPr>
            <w:tcW w:w="449" w:type="dxa"/>
          </w:tcPr>
          <w:p>
            <w:pPr>
              <w:pStyle w:val="TableParagraph"/>
              <w:spacing w:line="176" w:lineRule="exact"/>
              <w:ind w:left="83"/>
              <w:rPr>
                <w:sz w:val="17"/>
              </w:rPr>
            </w:pPr>
            <w:r>
              <w:rPr>
                <w:spacing w:val="-5"/>
                <w:sz w:val="17"/>
              </w:rPr>
              <w:t>31</w:t>
            </w:r>
          </w:p>
        </w:tc>
        <w:tc>
          <w:tcPr>
            <w:tcW w:w="897" w:type="dxa"/>
          </w:tcPr>
          <w:p>
            <w:pPr>
              <w:pStyle w:val="TableParagraph"/>
              <w:spacing w:line="176" w:lineRule="exact"/>
              <w:ind w:left="107"/>
              <w:jc w:val="left"/>
              <w:rPr>
                <w:sz w:val="17"/>
              </w:rPr>
            </w:pPr>
            <w:r>
              <w:rPr>
                <w:spacing w:val="-4"/>
                <w:sz w:val="17"/>
              </w:rPr>
              <w:t>KMDS</w:t>
            </w:r>
          </w:p>
        </w:tc>
        <w:tc>
          <w:tcPr>
            <w:tcW w:w="1759" w:type="dxa"/>
          </w:tcPr>
          <w:p>
            <w:pPr>
              <w:pStyle w:val="TableParagraph"/>
              <w:spacing w:line="176" w:lineRule="exact"/>
              <w:ind w:left="449"/>
              <w:jc w:val="left"/>
              <w:rPr>
                <w:sz w:val="17"/>
              </w:rPr>
            </w:pPr>
            <w:r>
              <w:rPr>
                <w:spacing w:val="-2"/>
                <w:sz w:val="17"/>
              </w:rPr>
              <w:t>47.993.345.719</w:t>
            </w:r>
          </w:p>
        </w:tc>
        <w:tc>
          <w:tcPr>
            <w:tcW w:w="1863" w:type="dxa"/>
          </w:tcPr>
          <w:p>
            <w:pPr>
              <w:pStyle w:val="TableParagraph"/>
              <w:spacing w:line="176" w:lineRule="exact"/>
              <w:ind w:left="535"/>
              <w:jc w:val="left"/>
              <w:rPr>
                <w:sz w:val="17"/>
              </w:rPr>
            </w:pPr>
            <w:r>
              <w:rPr>
                <w:spacing w:val="-2"/>
                <w:sz w:val="17"/>
              </w:rPr>
              <w:t>51.239.892.562</w:t>
            </w:r>
          </w:p>
        </w:tc>
        <w:tc>
          <w:tcPr>
            <w:tcW w:w="1862" w:type="dxa"/>
          </w:tcPr>
          <w:p>
            <w:pPr>
              <w:pStyle w:val="TableParagraph"/>
              <w:spacing w:line="176" w:lineRule="exact"/>
              <w:ind w:left="535"/>
              <w:jc w:val="left"/>
              <w:rPr>
                <w:sz w:val="17"/>
              </w:rPr>
            </w:pPr>
            <w:r>
              <w:rPr>
                <w:spacing w:val="-2"/>
                <w:sz w:val="17"/>
              </w:rPr>
              <w:t>54.881.468.649</w:t>
            </w:r>
          </w:p>
        </w:tc>
        <w:tc>
          <w:tcPr>
            <w:tcW w:w="1855" w:type="dxa"/>
          </w:tcPr>
          <w:p>
            <w:pPr>
              <w:pStyle w:val="TableParagraph"/>
              <w:spacing w:line="176" w:lineRule="exact"/>
              <w:ind w:right="84"/>
              <w:jc w:val="right"/>
              <w:rPr>
                <w:sz w:val="17"/>
              </w:rPr>
            </w:pPr>
            <w:r>
              <w:rPr>
                <w:spacing w:val="-2"/>
                <w:sz w:val="17"/>
              </w:rPr>
              <w:t>317.610.018.585</w:t>
            </w:r>
          </w:p>
        </w:tc>
        <w:tc>
          <w:tcPr>
            <w:tcW w:w="1855" w:type="dxa"/>
          </w:tcPr>
          <w:p>
            <w:pPr>
              <w:pStyle w:val="TableParagraph"/>
              <w:spacing w:line="176" w:lineRule="exact"/>
              <w:ind w:right="84"/>
              <w:jc w:val="right"/>
              <w:rPr>
                <w:sz w:val="17"/>
              </w:rPr>
            </w:pPr>
            <w:r>
              <w:rPr>
                <w:spacing w:val="-2"/>
                <w:sz w:val="17"/>
              </w:rPr>
              <w:t>338.297.293.202</w:t>
            </w:r>
          </w:p>
        </w:tc>
        <w:tc>
          <w:tcPr>
            <w:tcW w:w="1852" w:type="dxa"/>
          </w:tcPr>
          <w:p>
            <w:pPr>
              <w:pStyle w:val="TableParagraph"/>
              <w:spacing w:line="176" w:lineRule="exact"/>
              <w:ind w:right="83"/>
              <w:jc w:val="right"/>
              <w:rPr>
                <w:sz w:val="17"/>
              </w:rPr>
            </w:pPr>
            <w:r>
              <w:rPr>
                <w:spacing w:val="-2"/>
                <w:sz w:val="17"/>
              </w:rPr>
              <w:t>351.937.505.323</w:t>
            </w:r>
          </w:p>
        </w:tc>
        <w:tc>
          <w:tcPr>
            <w:tcW w:w="674" w:type="dxa"/>
          </w:tcPr>
          <w:p>
            <w:pPr>
              <w:pStyle w:val="TableParagraph"/>
              <w:spacing w:line="176" w:lineRule="exact"/>
              <w:ind w:left="37"/>
              <w:rPr>
                <w:sz w:val="17"/>
              </w:rPr>
            </w:pPr>
            <w:r>
              <w:rPr>
                <w:spacing w:val="-4"/>
                <w:sz w:val="17"/>
              </w:rPr>
              <w:t>0,15</w:t>
            </w:r>
          </w:p>
        </w:tc>
        <w:tc>
          <w:tcPr>
            <w:tcW w:w="672" w:type="dxa"/>
          </w:tcPr>
          <w:p>
            <w:pPr>
              <w:pStyle w:val="TableParagraph"/>
              <w:spacing w:line="176" w:lineRule="exact"/>
              <w:ind w:left="40"/>
              <w:rPr>
                <w:sz w:val="17"/>
              </w:rPr>
            </w:pPr>
            <w:r>
              <w:rPr>
                <w:spacing w:val="-4"/>
                <w:sz w:val="17"/>
              </w:rPr>
              <w:t>0,15</w:t>
            </w:r>
          </w:p>
        </w:tc>
        <w:tc>
          <w:tcPr>
            <w:tcW w:w="675" w:type="dxa"/>
          </w:tcPr>
          <w:p>
            <w:pPr>
              <w:pStyle w:val="TableParagraph"/>
              <w:spacing w:line="176" w:lineRule="exact"/>
              <w:ind w:left="37"/>
              <w:rPr>
                <w:sz w:val="17"/>
              </w:rPr>
            </w:pPr>
            <w:r>
              <w:rPr>
                <w:spacing w:val="-4"/>
                <w:sz w:val="17"/>
              </w:rPr>
              <w:t>0,16</w:t>
            </w:r>
          </w:p>
        </w:tc>
      </w:tr>
      <w:tr>
        <w:trPr>
          <w:trHeight w:val="193" w:hRule="atLeast"/>
        </w:trPr>
        <w:tc>
          <w:tcPr>
            <w:tcW w:w="449" w:type="dxa"/>
          </w:tcPr>
          <w:p>
            <w:pPr>
              <w:pStyle w:val="TableParagraph"/>
              <w:spacing w:line="174" w:lineRule="exact"/>
              <w:ind w:left="83"/>
              <w:rPr>
                <w:sz w:val="17"/>
              </w:rPr>
            </w:pPr>
            <w:r>
              <w:rPr>
                <w:spacing w:val="-5"/>
                <w:sz w:val="17"/>
              </w:rPr>
              <w:t>32</w:t>
            </w:r>
          </w:p>
        </w:tc>
        <w:tc>
          <w:tcPr>
            <w:tcW w:w="897" w:type="dxa"/>
          </w:tcPr>
          <w:p>
            <w:pPr>
              <w:pStyle w:val="TableParagraph"/>
              <w:spacing w:line="174" w:lineRule="exact"/>
              <w:ind w:left="107"/>
              <w:jc w:val="left"/>
              <w:rPr>
                <w:sz w:val="17"/>
              </w:rPr>
            </w:pPr>
            <w:r>
              <w:rPr>
                <w:spacing w:val="-4"/>
                <w:sz w:val="17"/>
              </w:rPr>
              <w:t>FAPA</w:t>
            </w:r>
          </w:p>
        </w:tc>
        <w:tc>
          <w:tcPr>
            <w:tcW w:w="1759" w:type="dxa"/>
          </w:tcPr>
          <w:p>
            <w:pPr>
              <w:pStyle w:val="TableParagraph"/>
              <w:spacing w:line="174" w:lineRule="exact"/>
              <w:ind w:left="365"/>
              <w:jc w:val="left"/>
              <w:rPr>
                <w:sz w:val="17"/>
              </w:rPr>
            </w:pPr>
            <w:r>
              <w:rPr>
                <w:spacing w:val="-2"/>
                <w:sz w:val="17"/>
              </w:rPr>
              <w:t>749.310.939.262</w:t>
            </w:r>
          </w:p>
        </w:tc>
        <w:tc>
          <w:tcPr>
            <w:tcW w:w="1863" w:type="dxa"/>
          </w:tcPr>
          <w:p>
            <w:pPr>
              <w:pStyle w:val="TableParagraph"/>
              <w:spacing w:line="174" w:lineRule="exact"/>
              <w:ind w:left="449"/>
              <w:jc w:val="left"/>
              <w:rPr>
                <w:sz w:val="17"/>
              </w:rPr>
            </w:pPr>
            <w:r>
              <w:rPr>
                <w:spacing w:val="-2"/>
                <w:sz w:val="17"/>
              </w:rPr>
              <w:t>161.679.000.832</w:t>
            </w:r>
          </w:p>
        </w:tc>
        <w:tc>
          <w:tcPr>
            <w:tcW w:w="1862" w:type="dxa"/>
          </w:tcPr>
          <w:p>
            <w:pPr>
              <w:pStyle w:val="TableParagraph"/>
              <w:spacing w:line="174" w:lineRule="exact"/>
              <w:ind w:left="449"/>
              <w:jc w:val="left"/>
              <w:rPr>
                <w:sz w:val="17"/>
              </w:rPr>
            </w:pPr>
            <w:r>
              <w:rPr>
                <w:spacing w:val="-2"/>
                <w:sz w:val="17"/>
              </w:rPr>
              <w:t>571.454.041.781</w:t>
            </w:r>
          </w:p>
        </w:tc>
        <w:tc>
          <w:tcPr>
            <w:tcW w:w="1855" w:type="dxa"/>
          </w:tcPr>
          <w:p>
            <w:pPr>
              <w:pStyle w:val="TableParagraph"/>
              <w:spacing w:line="174" w:lineRule="exact"/>
              <w:ind w:right="84"/>
              <w:jc w:val="right"/>
              <w:rPr>
                <w:sz w:val="17"/>
              </w:rPr>
            </w:pPr>
            <w:r>
              <w:rPr>
                <w:spacing w:val="-2"/>
                <w:sz w:val="17"/>
              </w:rPr>
              <w:t>4.828.633.601.246</w:t>
            </w:r>
          </w:p>
        </w:tc>
        <w:tc>
          <w:tcPr>
            <w:tcW w:w="1855" w:type="dxa"/>
          </w:tcPr>
          <w:p>
            <w:pPr>
              <w:pStyle w:val="TableParagraph"/>
              <w:spacing w:line="174" w:lineRule="exact"/>
              <w:ind w:right="84"/>
              <w:jc w:val="right"/>
              <w:rPr>
                <w:sz w:val="17"/>
              </w:rPr>
            </w:pPr>
            <w:r>
              <w:rPr>
                <w:spacing w:val="-2"/>
                <w:sz w:val="17"/>
              </w:rPr>
              <w:t>5.062.243.740.223</w:t>
            </w:r>
          </w:p>
        </w:tc>
        <w:tc>
          <w:tcPr>
            <w:tcW w:w="1852" w:type="dxa"/>
          </w:tcPr>
          <w:p>
            <w:pPr>
              <w:pStyle w:val="TableParagraph"/>
              <w:spacing w:line="174" w:lineRule="exact"/>
              <w:ind w:right="82"/>
              <w:jc w:val="right"/>
              <w:rPr>
                <w:sz w:val="17"/>
              </w:rPr>
            </w:pPr>
            <w:r>
              <w:rPr>
                <w:spacing w:val="-2"/>
                <w:sz w:val="17"/>
              </w:rPr>
              <w:t>5.742.983.944.479</w:t>
            </w:r>
          </w:p>
        </w:tc>
        <w:tc>
          <w:tcPr>
            <w:tcW w:w="674" w:type="dxa"/>
          </w:tcPr>
          <w:p>
            <w:pPr>
              <w:pStyle w:val="TableParagraph"/>
              <w:spacing w:line="174" w:lineRule="exact"/>
              <w:ind w:left="37"/>
              <w:rPr>
                <w:sz w:val="17"/>
              </w:rPr>
            </w:pPr>
            <w:r>
              <w:rPr>
                <w:spacing w:val="-4"/>
                <w:sz w:val="17"/>
              </w:rPr>
              <w:t>0,16</w:t>
            </w:r>
          </w:p>
        </w:tc>
        <w:tc>
          <w:tcPr>
            <w:tcW w:w="672" w:type="dxa"/>
          </w:tcPr>
          <w:p>
            <w:pPr>
              <w:pStyle w:val="TableParagraph"/>
              <w:spacing w:line="174" w:lineRule="exact"/>
              <w:ind w:left="40"/>
              <w:rPr>
                <w:sz w:val="17"/>
              </w:rPr>
            </w:pPr>
            <w:r>
              <w:rPr>
                <w:spacing w:val="-4"/>
                <w:sz w:val="17"/>
              </w:rPr>
              <w:t>0,03</w:t>
            </w:r>
          </w:p>
        </w:tc>
        <w:tc>
          <w:tcPr>
            <w:tcW w:w="675" w:type="dxa"/>
          </w:tcPr>
          <w:p>
            <w:pPr>
              <w:pStyle w:val="TableParagraph"/>
              <w:spacing w:line="174" w:lineRule="exact"/>
              <w:ind w:left="37"/>
              <w:rPr>
                <w:sz w:val="17"/>
              </w:rPr>
            </w:pPr>
            <w:r>
              <w:rPr>
                <w:spacing w:val="-4"/>
                <w:sz w:val="17"/>
              </w:rPr>
              <w:t>0,10</w:t>
            </w:r>
          </w:p>
        </w:tc>
      </w:tr>
      <w:tr>
        <w:trPr>
          <w:trHeight w:val="195" w:hRule="atLeast"/>
        </w:trPr>
        <w:tc>
          <w:tcPr>
            <w:tcW w:w="449" w:type="dxa"/>
          </w:tcPr>
          <w:p>
            <w:pPr>
              <w:pStyle w:val="TableParagraph"/>
              <w:spacing w:line="174" w:lineRule="exact" w:before="1"/>
              <w:ind w:left="83"/>
              <w:rPr>
                <w:sz w:val="17"/>
              </w:rPr>
            </w:pPr>
            <w:r>
              <w:rPr>
                <w:spacing w:val="-5"/>
                <w:sz w:val="17"/>
              </w:rPr>
              <w:t>33</w:t>
            </w:r>
          </w:p>
        </w:tc>
        <w:tc>
          <w:tcPr>
            <w:tcW w:w="897" w:type="dxa"/>
          </w:tcPr>
          <w:p>
            <w:pPr>
              <w:pStyle w:val="TableParagraph"/>
              <w:spacing w:line="174" w:lineRule="exact" w:before="1"/>
              <w:ind w:left="107"/>
              <w:jc w:val="left"/>
              <w:rPr>
                <w:sz w:val="17"/>
              </w:rPr>
            </w:pPr>
            <w:r>
              <w:rPr>
                <w:spacing w:val="-4"/>
                <w:sz w:val="17"/>
              </w:rPr>
              <w:t>STAA</w:t>
            </w:r>
          </w:p>
        </w:tc>
        <w:tc>
          <w:tcPr>
            <w:tcW w:w="1759" w:type="dxa"/>
          </w:tcPr>
          <w:p>
            <w:pPr>
              <w:pStyle w:val="TableParagraph"/>
              <w:spacing w:line="174" w:lineRule="exact" w:before="1"/>
              <w:ind w:left="238"/>
              <w:jc w:val="left"/>
              <w:rPr>
                <w:sz w:val="17"/>
              </w:rPr>
            </w:pPr>
            <w:r>
              <w:rPr>
                <w:spacing w:val="-2"/>
                <w:sz w:val="17"/>
              </w:rPr>
              <w:t>1.280.861.000.000</w:t>
            </w:r>
          </w:p>
        </w:tc>
        <w:tc>
          <w:tcPr>
            <w:tcW w:w="1863" w:type="dxa"/>
          </w:tcPr>
          <w:p>
            <w:pPr>
              <w:pStyle w:val="TableParagraph"/>
              <w:spacing w:line="174" w:lineRule="exact" w:before="1"/>
              <w:ind w:left="449"/>
              <w:jc w:val="left"/>
              <w:rPr>
                <w:sz w:val="17"/>
              </w:rPr>
            </w:pPr>
            <w:r>
              <w:rPr>
                <w:spacing w:val="-2"/>
                <w:sz w:val="17"/>
              </w:rPr>
              <w:t>782.252.000.000</w:t>
            </w:r>
          </w:p>
        </w:tc>
        <w:tc>
          <w:tcPr>
            <w:tcW w:w="1862" w:type="dxa"/>
          </w:tcPr>
          <w:p>
            <w:pPr>
              <w:pStyle w:val="TableParagraph"/>
              <w:spacing w:line="174" w:lineRule="exact" w:before="1"/>
              <w:ind w:left="322"/>
              <w:jc w:val="left"/>
              <w:rPr>
                <w:sz w:val="17"/>
              </w:rPr>
            </w:pPr>
            <w:r>
              <w:rPr>
                <w:spacing w:val="-2"/>
                <w:sz w:val="17"/>
              </w:rPr>
              <w:t>1.454.133.000.000</w:t>
            </w:r>
          </w:p>
        </w:tc>
        <w:tc>
          <w:tcPr>
            <w:tcW w:w="1855" w:type="dxa"/>
          </w:tcPr>
          <w:p>
            <w:pPr>
              <w:pStyle w:val="TableParagraph"/>
              <w:spacing w:line="174" w:lineRule="exact" w:before="1"/>
              <w:ind w:right="84"/>
              <w:jc w:val="right"/>
              <w:rPr>
                <w:sz w:val="17"/>
              </w:rPr>
            </w:pPr>
            <w:r>
              <w:rPr>
                <w:spacing w:val="-2"/>
                <w:sz w:val="17"/>
              </w:rPr>
              <w:t>6.045.448.000.000</w:t>
            </w:r>
          </w:p>
        </w:tc>
        <w:tc>
          <w:tcPr>
            <w:tcW w:w="1855" w:type="dxa"/>
          </w:tcPr>
          <w:p>
            <w:pPr>
              <w:pStyle w:val="TableParagraph"/>
              <w:spacing w:line="174" w:lineRule="exact" w:before="1"/>
              <w:ind w:right="84"/>
              <w:jc w:val="right"/>
              <w:rPr>
                <w:sz w:val="17"/>
              </w:rPr>
            </w:pPr>
            <w:r>
              <w:rPr>
                <w:spacing w:val="-2"/>
                <w:sz w:val="17"/>
              </w:rPr>
              <w:t>5.285.201.000.000</w:t>
            </w:r>
          </w:p>
        </w:tc>
        <w:tc>
          <w:tcPr>
            <w:tcW w:w="1852" w:type="dxa"/>
          </w:tcPr>
          <w:p>
            <w:pPr>
              <w:pStyle w:val="TableParagraph"/>
              <w:spacing w:line="174" w:lineRule="exact" w:before="1"/>
              <w:ind w:right="82"/>
              <w:jc w:val="right"/>
              <w:rPr>
                <w:sz w:val="17"/>
              </w:rPr>
            </w:pPr>
            <w:r>
              <w:rPr>
                <w:spacing w:val="-2"/>
                <w:sz w:val="17"/>
              </w:rPr>
              <w:t>6.439.474.000.000</w:t>
            </w:r>
          </w:p>
        </w:tc>
        <w:tc>
          <w:tcPr>
            <w:tcW w:w="674" w:type="dxa"/>
          </w:tcPr>
          <w:p>
            <w:pPr>
              <w:pStyle w:val="TableParagraph"/>
              <w:spacing w:line="174" w:lineRule="exact" w:before="1"/>
              <w:ind w:left="37"/>
              <w:rPr>
                <w:sz w:val="17"/>
              </w:rPr>
            </w:pPr>
            <w:r>
              <w:rPr>
                <w:spacing w:val="-4"/>
                <w:sz w:val="17"/>
              </w:rPr>
              <w:t>0,21</w:t>
            </w:r>
          </w:p>
        </w:tc>
        <w:tc>
          <w:tcPr>
            <w:tcW w:w="672" w:type="dxa"/>
          </w:tcPr>
          <w:p>
            <w:pPr>
              <w:pStyle w:val="TableParagraph"/>
              <w:spacing w:line="174" w:lineRule="exact" w:before="1"/>
              <w:ind w:left="40"/>
              <w:rPr>
                <w:sz w:val="17"/>
              </w:rPr>
            </w:pPr>
            <w:r>
              <w:rPr>
                <w:spacing w:val="-4"/>
                <w:sz w:val="17"/>
              </w:rPr>
              <w:t>0,15</w:t>
            </w:r>
          </w:p>
        </w:tc>
        <w:tc>
          <w:tcPr>
            <w:tcW w:w="675" w:type="dxa"/>
          </w:tcPr>
          <w:p>
            <w:pPr>
              <w:pStyle w:val="TableParagraph"/>
              <w:spacing w:line="174" w:lineRule="exact" w:before="1"/>
              <w:ind w:left="37"/>
              <w:rPr>
                <w:sz w:val="17"/>
              </w:rPr>
            </w:pPr>
            <w:r>
              <w:rPr>
                <w:spacing w:val="-4"/>
                <w:sz w:val="17"/>
              </w:rPr>
              <w:t>0,23</w:t>
            </w:r>
          </w:p>
        </w:tc>
      </w:tr>
      <w:tr>
        <w:trPr>
          <w:trHeight w:val="196" w:hRule="atLeast"/>
        </w:trPr>
        <w:tc>
          <w:tcPr>
            <w:tcW w:w="449" w:type="dxa"/>
          </w:tcPr>
          <w:p>
            <w:pPr>
              <w:pStyle w:val="TableParagraph"/>
              <w:spacing w:line="176" w:lineRule="exact"/>
              <w:ind w:left="83"/>
              <w:rPr>
                <w:sz w:val="17"/>
              </w:rPr>
            </w:pPr>
            <w:r>
              <w:rPr>
                <w:spacing w:val="-5"/>
                <w:sz w:val="17"/>
              </w:rPr>
              <w:t>34</w:t>
            </w:r>
          </w:p>
        </w:tc>
        <w:tc>
          <w:tcPr>
            <w:tcW w:w="897" w:type="dxa"/>
          </w:tcPr>
          <w:p>
            <w:pPr>
              <w:pStyle w:val="TableParagraph"/>
              <w:spacing w:line="176" w:lineRule="exact"/>
              <w:ind w:left="107"/>
              <w:jc w:val="left"/>
              <w:rPr>
                <w:sz w:val="17"/>
              </w:rPr>
            </w:pPr>
            <w:r>
              <w:rPr>
                <w:spacing w:val="-4"/>
                <w:sz w:val="17"/>
              </w:rPr>
              <w:t>NANO</w:t>
            </w:r>
          </w:p>
        </w:tc>
        <w:tc>
          <w:tcPr>
            <w:tcW w:w="1759" w:type="dxa"/>
          </w:tcPr>
          <w:p>
            <w:pPr>
              <w:pStyle w:val="TableParagraph"/>
              <w:spacing w:line="176" w:lineRule="exact"/>
              <w:ind w:left="535"/>
              <w:jc w:val="left"/>
              <w:rPr>
                <w:sz w:val="17"/>
              </w:rPr>
            </w:pPr>
            <w:r>
              <w:rPr>
                <w:spacing w:val="-2"/>
                <w:sz w:val="17"/>
              </w:rPr>
              <w:t>1.740.384.582</w:t>
            </w:r>
          </w:p>
        </w:tc>
        <w:tc>
          <w:tcPr>
            <w:tcW w:w="1863" w:type="dxa"/>
          </w:tcPr>
          <w:p>
            <w:pPr>
              <w:pStyle w:val="TableParagraph"/>
              <w:spacing w:line="176" w:lineRule="exact"/>
              <w:ind w:left="747"/>
              <w:jc w:val="left"/>
              <w:rPr>
                <w:sz w:val="17"/>
              </w:rPr>
            </w:pPr>
            <w:r>
              <w:rPr>
                <w:spacing w:val="-2"/>
                <w:sz w:val="17"/>
              </w:rPr>
              <w:t>787.866.207</w:t>
            </w:r>
          </w:p>
        </w:tc>
        <w:tc>
          <w:tcPr>
            <w:tcW w:w="1862" w:type="dxa"/>
          </w:tcPr>
          <w:p>
            <w:pPr>
              <w:pStyle w:val="TableParagraph"/>
              <w:spacing w:line="176" w:lineRule="exact"/>
              <w:ind w:left="747"/>
              <w:jc w:val="left"/>
              <w:rPr>
                <w:sz w:val="17"/>
              </w:rPr>
            </w:pPr>
            <w:r>
              <w:rPr>
                <w:spacing w:val="-2"/>
                <w:sz w:val="17"/>
              </w:rPr>
              <w:t>676.212.379</w:t>
            </w:r>
          </w:p>
        </w:tc>
        <w:tc>
          <w:tcPr>
            <w:tcW w:w="1855" w:type="dxa"/>
          </w:tcPr>
          <w:p>
            <w:pPr>
              <w:pStyle w:val="TableParagraph"/>
              <w:spacing w:line="176" w:lineRule="exact"/>
              <w:ind w:right="84"/>
              <w:jc w:val="right"/>
              <w:rPr>
                <w:sz w:val="17"/>
              </w:rPr>
            </w:pPr>
            <w:r>
              <w:rPr>
                <w:spacing w:val="-2"/>
                <w:sz w:val="17"/>
              </w:rPr>
              <w:t>44.703.763.905</w:t>
            </w:r>
          </w:p>
        </w:tc>
        <w:tc>
          <w:tcPr>
            <w:tcW w:w="1855" w:type="dxa"/>
          </w:tcPr>
          <w:p>
            <w:pPr>
              <w:pStyle w:val="TableParagraph"/>
              <w:spacing w:line="176" w:lineRule="exact"/>
              <w:ind w:right="84"/>
              <w:jc w:val="right"/>
              <w:rPr>
                <w:sz w:val="17"/>
              </w:rPr>
            </w:pPr>
            <w:r>
              <w:rPr>
                <w:spacing w:val="-2"/>
                <w:sz w:val="17"/>
              </w:rPr>
              <w:t>83.820.417.360</w:t>
            </w:r>
          </w:p>
        </w:tc>
        <w:tc>
          <w:tcPr>
            <w:tcW w:w="1852" w:type="dxa"/>
          </w:tcPr>
          <w:p>
            <w:pPr>
              <w:pStyle w:val="TableParagraph"/>
              <w:spacing w:line="176" w:lineRule="exact"/>
              <w:ind w:right="83"/>
              <w:jc w:val="right"/>
              <w:rPr>
                <w:sz w:val="17"/>
              </w:rPr>
            </w:pPr>
            <w:r>
              <w:rPr>
                <w:spacing w:val="-2"/>
                <w:sz w:val="17"/>
              </w:rPr>
              <w:t>114.863.286.774</w:t>
            </w:r>
          </w:p>
        </w:tc>
        <w:tc>
          <w:tcPr>
            <w:tcW w:w="674" w:type="dxa"/>
          </w:tcPr>
          <w:p>
            <w:pPr>
              <w:pStyle w:val="TableParagraph"/>
              <w:spacing w:line="176" w:lineRule="exact"/>
              <w:ind w:left="37"/>
              <w:rPr>
                <w:sz w:val="17"/>
              </w:rPr>
            </w:pPr>
            <w:r>
              <w:rPr>
                <w:spacing w:val="-4"/>
                <w:sz w:val="17"/>
              </w:rPr>
              <w:t>0,04</w:t>
            </w:r>
          </w:p>
        </w:tc>
        <w:tc>
          <w:tcPr>
            <w:tcW w:w="672" w:type="dxa"/>
          </w:tcPr>
          <w:p>
            <w:pPr>
              <w:pStyle w:val="TableParagraph"/>
              <w:spacing w:line="176" w:lineRule="exact"/>
              <w:ind w:left="40"/>
              <w:rPr>
                <w:sz w:val="17"/>
              </w:rPr>
            </w:pPr>
            <w:r>
              <w:rPr>
                <w:spacing w:val="-4"/>
                <w:sz w:val="17"/>
              </w:rPr>
              <w:t>0,01</w:t>
            </w:r>
          </w:p>
        </w:tc>
        <w:tc>
          <w:tcPr>
            <w:tcW w:w="675" w:type="dxa"/>
          </w:tcPr>
          <w:p>
            <w:pPr>
              <w:pStyle w:val="TableParagraph"/>
              <w:spacing w:line="176" w:lineRule="exact"/>
              <w:ind w:left="37"/>
              <w:rPr>
                <w:sz w:val="17"/>
              </w:rPr>
            </w:pPr>
            <w:r>
              <w:rPr>
                <w:spacing w:val="-4"/>
                <w:sz w:val="17"/>
              </w:rPr>
              <w:t>0,01</w:t>
            </w:r>
          </w:p>
        </w:tc>
      </w:tr>
      <w:tr>
        <w:trPr>
          <w:trHeight w:val="195" w:hRule="atLeast"/>
        </w:trPr>
        <w:tc>
          <w:tcPr>
            <w:tcW w:w="449" w:type="dxa"/>
          </w:tcPr>
          <w:p>
            <w:pPr>
              <w:pStyle w:val="TableParagraph"/>
              <w:spacing w:line="176" w:lineRule="exact"/>
              <w:ind w:left="83"/>
              <w:rPr>
                <w:sz w:val="17"/>
              </w:rPr>
            </w:pPr>
            <w:r>
              <w:rPr>
                <w:spacing w:val="-5"/>
                <w:sz w:val="17"/>
              </w:rPr>
              <w:t>35</w:t>
            </w:r>
          </w:p>
        </w:tc>
        <w:tc>
          <w:tcPr>
            <w:tcW w:w="897" w:type="dxa"/>
          </w:tcPr>
          <w:p>
            <w:pPr>
              <w:pStyle w:val="TableParagraph"/>
              <w:spacing w:line="176" w:lineRule="exact"/>
              <w:ind w:left="107"/>
              <w:jc w:val="left"/>
              <w:rPr>
                <w:sz w:val="17"/>
              </w:rPr>
            </w:pPr>
            <w:r>
              <w:rPr>
                <w:spacing w:val="-4"/>
                <w:sz w:val="17"/>
              </w:rPr>
              <w:t>IBOS</w:t>
            </w:r>
          </w:p>
        </w:tc>
        <w:tc>
          <w:tcPr>
            <w:tcW w:w="1759" w:type="dxa"/>
          </w:tcPr>
          <w:p>
            <w:pPr>
              <w:pStyle w:val="TableParagraph"/>
              <w:spacing w:line="176" w:lineRule="exact"/>
              <w:ind w:left="535"/>
              <w:jc w:val="left"/>
              <w:rPr>
                <w:sz w:val="17"/>
              </w:rPr>
            </w:pPr>
            <w:r>
              <w:rPr>
                <w:spacing w:val="-2"/>
                <w:sz w:val="17"/>
              </w:rPr>
              <w:t>7.175.353.546</w:t>
            </w:r>
          </w:p>
        </w:tc>
        <w:tc>
          <w:tcPr>
            <w:tcW w:w="1863" w:type="dxa"/>
          </w:tcPr>
          <w:p>
            <w:pPr>
              <w:pStyle w:val="TableParagraph"/>
              <w:spacing w:line="176" w:lineRule="exact"/>
              <w:ind w:left="619"/>
              <w:jc w:val="left"/>
              <w:rPr>
                <w:sz w:val="17"/>
              </w:rPr>
            </w:pPr>
            <w:r>
              <w:rPr>
                <w:spacing w:val="-2"/>
                <w:sz w:val="17"/>
              </w:rPr>
              <w:t>6.348.281.261</w:t>
            </w:r>
          </w:p>
        </w:tc>
        <w:tc>
          <w:tcPr>
            <w:tcW w:w="1862" w:type="dxa"/>
          </w:tcPr>
          <w:p>
            <w:pPr>
              <w:pStyle w:val="TableParagraph"/>
              <w:spacing w:line="176" w:lineRule="exact"/>
              <w:ind w:left="619"/>
              <w:jc w:val="left"/>
              <w:rPr>
                <w:sz w:val="17"/>
              </w:rPr>
            </w:pPr>
            <w:r>
              <w:rPr>
                <w:spacing w:val="-2"/>
                <w:sz w:val="17"/>
              </w:rPr>
              <w:t>2.866.971.123</w:t>
            </w:r>
          </w:p>
        </w:tc>
        <w:tc>
          <w:tcPr>
            <w:tcW w:w="1855" w:type="dxa"/>
          </w:tcPr>
          <w:p>
            <w:pPr>
              <w:pStyle w:val="TableParagraph"/>
              <w:spacing w:line="176" w:lineRule="exact"/>
              <w:ind w:right="84"/>
              <w:jc w:val="right"/>
              <w:rPr>
                <w:sz w:val="17"/>
              </w:rPr>
            </w:pPr>
            <w:r>
              <w:rPr>
                <w:spacing w:val="-2"/>
                <w:sz w:val="17"/>
              </w:rPr>
              <w:t>78.494.559.551</w:t>
            </w:r>
          </w:p>
        </w:tc>
        <w:tc>
          <w:tcPr>
            <w:tcW w:w="1855" w:type="dxa"/>
          </w:tcPr>
          <w:p>
            <w:pPr>
              <w:pStyle w:val="TableParagraph"/>
              <w:spacing w:line="176" w:lineRule="exact"/>
              <w:ind w:right="84"/>
              <w:jc w:val="right"/>
              <w:rPr>
                <w:sz w:val="17"/>
              </w:rPr>
            </w:pPr>
            <w:r>
              <w:rPr>
                <w:spacing w:val="-2"/>
                <w:sz w:val="17"/>
              </w:rPr>
              <w:t>78.038.260.092</w:t>
            </w:r>
          </w:p>
        </w:tc>
        <w:tc>
          <w:tcPr>
            <w:tcW w:w="1852" w:type="dxa"/>
          </w:tcPr>
          <w:p>
            <w:pPr>
              <w:pStyle w:val="TableParagraph"/>
              <w:spacing w:line="176" w:lineRule="exact"/>
              <w:ind w:right="82"/>
              <w:jc w:val="right"/>
              <w:rPr>
                <w:sz w:val="17"/>
              </w:rPr>
            </w:pPr>
            <w:r>
              <w:rPr>
                <w:spacing w:val="-2"/>
                <w:sz w:val="17"/>
              </w:rPr>
              <w:t>45.392.163.399</w:t>
            </w:r>
          </w:p>
        </w:tc>
        <w:tc>
          <w:tcPr>
            <w:tcW w:w="674" w:type="dxa"/>
          </w:tcPr>
          <w:p>
            <w:pPr>
              <w:pStyle w:val="TableParagraph"/>
              <w:spacing w:line="176" w:lineRule="exact"/>
              <w:ind w:left="37"/>
              <w:rPr>
                <w:sz w:val="17"/>
              </w:rPr>
            </w:pPr>
            <w:r>
              <w:rPr>
                <w:spacing w:val="-4"/>
                <w:sz w:val="17"/>
              </w:rPr>
              <w:t>0,09</w:t>
            </w:r>
          </w:p>
        </w:tc>
        <w:tc>
          <w:tcPr>
            <w:tcW w:w="672" w:type="dxa"/>
          </w:tcPr>
          <w:p>
            <w:pPr>
              <w:pStyle w:val="TableParagraph"/>
              <w:spacing w:line="176" w:lineRule="exact"/>
              <w:ind w:left="40"/>
              <w:rPr>
                <w:sz w:val="17"/>
              </w:rPr>
            </w:pPr>
            <w:r>
              <w:rPr>
                <w:spacing w:val="-4"/>
                <w:sz w:val="17"/>
              </w:rPr>
              <w:t>0,08</w:t>
            </w:r>
          </w:p>
        </w:tc>
        <w:tc>
          <w:tcPr>
            <w:tcW w:w="675" w:type="dxa"/>
          </w:tcPr>
          <w:p>
            <w:pPr>
              <w:pStyle w:val="TableParagraph"/>
              <w:spacing w:line="176" w:lineRule="exact"/>
              <w:ind w:left="37"/>
              <w:rPr>
                <w:sz w:val="17"/>
              </w:rPr>
            </w:pPr>
            <w:r>
              <w:rPr>
                <w:spacing w:val="-4"/>
                <w:sz w:val="17"/>
              </w:rPr>
              <w:t>0,06</w:t>
            </w:r>
          </w:p>
        </w:tc>
      </w:tr>
      <w:tr>
        <w:trPr>
          <w:trHeight w:val="193" w:hRule="atLeast"/>
        </w:trPr>
        <w:tc>
          <w:tcPr>
            <w:tcW w:w="449" w:type="dxa"/>
          </w:tcPr>
          <w:p>
            <w:pPr>
              <w:pStyle w:val="TableParagraph"/>
              <w:spacing w:line="174" w:lineRule="exact"/>
              <w:ind w:left="83"/>
              <w:rPr>
                <w:sz w:val="17"/>
              </w:rPr>
            </w:pPr>
            <w:r>
              <w:rPr>
                <w:spacing w:val="-5"/>
                <w:sz w:val="17"/>
              </w:rPr>
              <w:t>36</w:t>
            </w:r>
          </w:p>
        </w:tc>
        <w:tc>
          <w:tcPr>
            <w:tcW w:w="897" w:type="dxa"/>
          </w:tcPr>
          <w:p>
            <w:pPr>
              <w:pStyle w:val="TableParagraph"/>
              <w:spacing w:line="174" w:lineRule="exact"/>
              <w:ind w:left="107"/>
              <w:jc w:val="left"/>
              <w:rPr>
                <w:sz w:val="17"/>
              </w:rPr>
            </w:pPr>
            <w:r>
              <w:rPr>
                <w:spacing w:val="-4"/>
                <w:sz w:val="17"/>
              </w:rPr>
              <w:t>GULA</w:t>
            </w:r>
          </w:p>
        </w:tc>
        <w:tc>
          <w:tcPr>
            <w:tcW w:w="1759" w:type="dxa"/>
          </w:tcPr>
          <w:p>
            <w:pPr>
              <w:pStyle w:val="TableParagraph"/>
              <w:spacing w:line="174" w:lineRule="exact"/>
              <w:ind w:left="535"/>
              <w:jc w:val="left"/>
              <w:rPr>
                <w:sz w:val="17"/>
              </w:rPr>
            </w:pPr>
            <w:r>
              <w:rPr>
                <w:spacing w:val="-2"/>
                <w:sz w:val="17"/>
              </w:rPr>
              <w:t>1.553.905.221</w:t>
            </w:r>
          </w:p>
        </w:tc>
        <w:tc>
          <w:tcPr>
            <w:tcW w:w="1863" w:type="dxa"/>
          </w:tcPr>
          <w:p>
            <w:pPr>
              <w:pStyle w:val="TableParagraph"/>
              <w:spacing w:line="174" w:lineRule="exact"/>
              <w:ind w:left="619"/>
              <w:jc w:val="left"/>
              <w:rPr>
                <w:sz w:val="17"/>
              </w:rPr>
            </w:pPr>
            <w:r>
              <w:rPr>
                <w:spacing w:val="-2"/>
                <w:sz w:val="17"/>
              </w:rPr>
              <w:t>3.207.778.865</w:t>
            </w:r>
          </w:p>
        </w:tc>
        <w:tc>
          <w:tcPr>
            <w:tcW w:w="1862" w:type="dxa"/>
          </w:tcPr>
          <w:p>
            <w:pPr>
              <w:pStyle w:val="TableParagraph"/>
              <w:spacing w:line="174" w:lineRule="exact"/>
              <w:ind w:left="619"/>
              <w:jc w:val="left"/>
              <w:rPr>
                <w:sz w:val="17"/>
              </w:rPr>
            </w:pPr>
            <w:r>
              <w:rPr>
                <w:spacing w:val="-2"/>
                <w:sz w:val="17"/>
              </w:rPr>
              <w:t>1.449.120.116</w:t>
            </w:r>
          </w:p>
        </w:tc>
        <w:tc>
          <w:tcPr>
            <w:tcW w:w="1855" w:type="dxa"/>
          </w:tcPr>
          <w:p>
            <w:pPr>
              <w:pStyle w:val="TableParagraph"/>
              <w:spacing w:line="174" w:lineRule="exact"/>
              <w:ind w:right="84"/>
              <w:jc w:val="right"/>
              <w:rPr>
                <w:sz w:val="17"/>
              </w:rPr>
            </w:pPr>
            <w:r>
              <w:rPr>
                <w:spacing w:val="-2"/>
                <w:sz w:val="17"/>
              </w:rPr>
              <w:t>180.869.381.989</w:t>
            </w:r>
          </w:p>
        </w:tc>
        <w:tc>
          <w:tcPr>
            <w:tcW w:w="1855" w:type="dxa"/>
          </w:tcPr>
          <w:p>
            <w:pPr>
              <w:pStyle w:val="TableParagraph"/>
              <w:spacing w:line="174" w:lineRule="exact"/>
              <w:ind w:right="84"/>
              <w:jc w:val="right"/>
              <w:rPr>
                <w:sz w:val="17"/>
              </w:rPr>
            </w:pPr>
            <w:r>
              <w:rPr>
                <w:spacing w:val="-2"/>
                <w:sz w:val="17"/>
              </w:rPr>
              <w:t>360.878.992.832</w:t>
            </w:r>
          </w:p>
        </w:tc>
        <w:tc>
          <w:tcPr>
            <w:tcW w:w="1852" w:type="dxa"/>
          </w:tcPr>
          <w:p>
            <w:pPr>
              <w:pStyle w:val="TableParagraph"/>
              <w:spacing w:line="174" w:lineRule="exact"/>
              <w:ind w:right="83"/>
              <w:jc w:val="right"/>
              <w:rPr>
                <w:sz w:val="17"/>
              </w:rPr>
            </w:pPr>
            <w:r>
              <w:rPr>
                <w:spacing w:val="-2"/>
                <w:sz w:val="17"/>
              </w:rPr>
              <w:t>299.441.484.564</w:t>
            </w:r>
          </w:p>
        </w:tc>
        <w:tc>
          <w:tcPr>
            <w:tcW w:w="674" w:type="dxa"/>
          </w:tcPr>
          <w:p>
            <w:pPr>
              <w:pStyle w:val="TableParagraph"/>
              <w:spacing w:line="174" w:lineRule="exact"/>
              <w:ind w:left="37"/>
              <w:rPr>
                <w:sz w:val="17"/>
              </w:rPr>
            </w:pPr>
            <w:r>
              <w:rPr>
                <w:spacing w:val="-4"/>
                <w:sz w:val="17"/>
              </w:rPr>
              <w:t>0,01</w:t>
            </w:r>
          </w:p>
        </w:tc>
        <w:tc>
          <w:tcPr>
            <w:tcW w:w="672" w:type="dxa"/>
          </w:tcPr>
          <w:p>
            <w:pPr>
              <w:pStyle w:val="TableParagraph"/>
              <w:spacing w:line="174" w:lineRule="exact"/>
              <w:ind w:left="40"/>
              <w:rPr>
                <w:sz w:val="17"/>
              </w:rPr>
            </w:pPr>
            <w:r>
              <w:rPr>
                <w:spacing w:val="-4"/>
                <w:sz w:val="17"/>
              </w:rPr>
              <w:t>0,01</w:t>
            </w:r>
          </w:p>
        </w:tc>
        <w:tc>
          <w:tcPr>
            <w:tcW w:w="675" w:type="dxa"/>
          </w:tcPr>
          <w:p>
            <w:pPr>
              <w:pStyle w:val="TableParagraph"/>
              <w:spacing w:line="174" w:lineRule="exact"/>
              <w:ind w:left="37"/>
              <w:rPr>
                <w:sz w:val="17"/>
              </w:rPr>
            </w:pPr>
            <w:r>
              <w:rPr>
                <w:spacing w:val="-4"/>
                <w:sz w:val="17"/>
              </w:rPr>
              <w:t>0,00</w:t>
            </w:r>
          </w:p>
        </w:tc>
      </w:tr>
      <w:tr>
        <w:trPr>
          <w:trHeight w:val="196" w:hRule="atLeast"/>
        </w:trPr>
        <w:tc>
          <w:tcPr>
            <w:tcW w:w="449" w:type="dxa"/>
          </w:tcPr>
          <w:p>
            <w:pPr>
              <w:pStyle w:val="TableParagraph"/>
              <w:spacing w:line="175" w:lineRule="exact" w:before="1"/>
              <w:ind w:left="83"/>
              <w:rPr>
                <w:sz w:val="17"/>
              </w:rPr>
            </w:pPr>
            <w:r>
              <w:rPr>
                <w:spacing w:val="-5"/>
                <w:sz w:val="17"/>
              </w:rPr>
              <w:t>37</w:t>
            </w:r>
          </w:p>
        </w:tc>
        <w:tc>
          <w:tcPr>
            <w:tcW w:w="897" w:type="dxa"/>
          </w:tcPr>
          <w:p>
            <w:pPr>
              <w:pStyle w:val="TableParagraph"/>
              <w:spacing w:line="175" w:lineRule="exact" w:before="1"/>
              <w:ind w:left="107"/>
              <w:jc w:val="left"/>
              <w:rPr>
                <w:sz w:val="17"/>
              </w:rPr>
            </w:pPr>
            <w:r>
              <w:rPr>
                <w:spacing w:val="-4"/>
                <w:sz w:val="17"/>
              </w:rPr>
              <w:t>JARR</w:t>
            </w:r>
          </w:p>
        </w:tc>
        <w:tc>
          <w:tcPr>
            <w:tcW w:w="1759" w:type="dxa"/>
          </w:tcPr>
          <w:p>
            <w:pPr>
              <w:pStyle w:val="TableParagraph"/>
              <w:spacing w:line="175" w:lineRule="exact" w:before="1"/>
              <w:ind w:left="449"/>
              <w:jc w:val="left"/>
              <w:rPr>
                <w:sz w:val="17"/>
              </w:rPr>
            </w:pPr>
            <w:r>
              <w:rPr>
                <w:spacing w:val="-2"/>
                <w:sz w:val="17"/>
              </w:rPr>
              <w:t>41.681.880.210</w:t>
            </w:r>
          </w:p>
        </w:tc>
        <w:tc>
          <w:tcPr>
            <w:tcW w:w="1863" w:type="dxa"/>
          </w:tcPr>
          <w:p>
            <w:pPr>
              <w:pStyle w:val="TableParagraph"/>
              <w:spacing w:line="175" w:lineRule="exact" w:before="1"/>
              <w:ind w:left="535"/>
              <w:jc w:val="left"/>
              <w:rPr>
                <w:sz w:val="17"/>
              </w:rPr>
            </w:pPr>
            <w:r>
              <w:rPr>
                <w:spacing w:val="-2"/>
                <w:sz w:val="17"/>
              </w:rPr>
              <w:t>77.266.308.096</w:t>
            </w:r>
          </w:p>
        </w:tc>
        <w:tc>
          <w:tcPr>
            <w:tcW w:w="1862" w:type="dxa"/>
          </w:tcPr>
          <w:p>
            <w:pPr>
              <w:pStyle w:val="TableParagraph"/>
              <w:spacing w:line="175" w:lineRule="exact" w:before="1"/>
              <w:ind w:left="449"/>
              <w:jc w:val="left"/>
              <w:rPr>
                <w:sz w:val="17"/>
              </w:rPr>
            </w:pPr>
            <w:r>
              <w:rPr>
                <w:spacing w:val="-2"/>
                <w:sz w:val="17"/>
              </w:rPr>
              <w:t>260.725.531.457</w:t>
            </w:r>
          </w:p>
        </w:tc>
        <w:tc>
          <w:tcPr>
            <w:tcW w:w="1855" w:type="dxa"/>
          </w:tcPr>
          <w:p>
            <w:pPr>
              <w:pStyle w:val="TableParagraph"/>
              <w:spacing w:line="175" w:lineRule="exact" w:before="1"/>
              <w:ind w:right="84"/>
              <w:jc w:val="right"/>
              <w:rPr>
                <w:sz w:val="17"/>
              </w:rPr>
            </w:pPr>
            <w:r>
              <w:rPr>
                <w:spacing w:val="-2"/>
                <w:sz w:val="17"/>
              </w:rPr>
              <w:t>4.707.542.336.960</w:t>
            </w:r>
          </w:p>
        </w:tc>
        <w:tc>
          <w:tcPr>
            <w:tcW w:w="1855" w:type="dxa"/>
          </w:tcPr>
          <w:p>
            <w:pPr>
              <w:pStyle w:val="TableParagraph"/>
              <w:spacing w:line="175" w:lineRule="exact" w:before="1"/>
              <w:ind w:right="84"/>
              <w:jc w:val="right"/>
              <w:rPr>
                <w:sz w:val="17"/>
              </w:rPr>
            </w:pPr>
            <w:r>
              <w:rPr>
                <w:spacing w:val="-2"/>
                <w:sz w:val="17"/>
              </w:rPr>
              <w:t>4.442.279.640.263</w:t>
            </w:r>
          </w:p>
        </w:tc>
        <w:tc>
          <w:tcPr>
            <w:tcW w:w="1852" w:type="dxa"/>
          </w:tcPr>
          <w:p>
            <w:pPr>
              <w:pStyle w:val="TableParagraph"/>
              <w:spacing w:line="175" w:lineRule="exact" w:before="1"/>
              <w:ind w:right="82"/>
              <w:jc w:val="right"/>
              <w:rPr>
                <w:sz w:val="17"/>
              </w:rPr>
            </w:pPr>
            <w:r>
              <w:rPr>
                <w:spacing w:val="-2"/>
                <w:sz w:val="17"/>
              </w:rPr>
              <w:t>3.864.889.048.543</w:t>
            </w:r>
          </w:p>
        </w:tc>
        <w:tc>
          <w:tcPr>
            <w:tcW w:w="674" w:type="dxa"/>
          </w:tcPr>
          <w:p>
            <w:pPr>
              <w:pStyle w:val="TableParagraph"/>
              <w:spacing w:line="175" w:lineRule="exact" w:before="1"/>
              <w:ind w:left="37"/>
              <w:rPr>
                <w:sz w:val="17"/>
              </w:rPr>
            </w:pPr>
            <w:r>
              <w:rPr>
                <w:spacing w:val="-4"/>
                <w:sz w:val="17"/>
              </w:rPr>
              <w:t>0,01</w:t>
            </w:r>
          </w:p>
        </w:tc>
        <w:tc>
          <w:tcPr>
            <w:tcW w:w="672" w:type="dxa"/>
          </w:tcPr>
          <w:p>
            <w:pPr>
              <w:pStyle w:val="TableParagraph"/>
              <w:spacing w:line="175" w:lineRule="exact" w:before="1"/>
              <w:ind w:left="40"/>
              <w:rPr>
                <w:sz w:val="17"/>
              </w:rPr>
            </w:pPr>
            <w:r>
              <w:rPr>
                <w:spacing w:val="-4"/>
                <w:sz w:val="17"/>
              </w:rPr>
              <w:t>0,02</w:t>
            </w:r>
          </w:p>
        </w:tc>
        <w:tc>
          <w:tcPr>
            <w:tcW w:w="675" w:type="dxa"/>
          </w:tcPr>
          <w:p>
            <w:pPr>
              <w:pStyle w:val="TableParagraph"/>
              <w:spacing w:line="175" w:lineRule="exact" w:before="1"/>
              <w:ind w:left="37"/>
              <w:rPr>
                <w:sz w:val="17"/>
              </w:rPr>
            </w:pPr>
            <w:r>
              <w:rPr>
                <w:spacing w:val="-4"/>
                <w:sz w:val="17"/>
              </w:rPr>
              <w:t>0,07</w:t>
            </w:r>
          </w:p>
        </w:tc>
      </w:tr>
      <w:tr>
        <w:trPr>
          <w:trHeight w:val="196" w:hRule="atLeast"/>
        </w:trPr>
        <w:tc>
          <w:tcPr>
            <w:tcW w:w="449" w:type="dxa"/>
          </w:tcPr>
          <w:p>
            <w:pPr>
              <w:pStyle w:val="TableParagraph"/>
              <w:spacing w:line="174" w:lineRule="exact" w:before="1"/>
              <w:ind w:left="83"/>
              <w:rPr>
                <w:sz w:val="17"/>
              </w:rPr>
            </w:pPr>
            <w:r>
              <w:rPr>
                <w:spacing w:val="-5"/>
                <w:sz w:val="17"/>
              </w:rPr>
              <w:t>38</w:t>
            </w:r>
          </w:p>
        </w:tc>
        <w:tc>
          <w:tcPr>
            <w:tcW w:w="897" w:type="dxa"/>
          </w:tcPr>
          <w:p>
            <w:pPr>
              <w:pStyle w:val="TableParagraph"/>
              <w:spacing w:line="174" w:lineRule="exact" w:before="1"/>
              <w:ind w:left="107"/>
              <w:jc w:val="left"/>
              <w:rPr>
                <w:sz w:val="17"/>
              </w:rPr>
            </w:pPr>
            <w:r>
              <w:rPr>
                <w:spacing w:val="-4"/>
                <w:sz w:val="17"/>
              </w:rPr>
              <w:t>CRAB</w:t>
            </w:r>
          </w:p>
        </w:tc>
        <w:tc>
          <w:tcPr>
            <w:tcW w:w="1759" w:type="dxa"/>
          </w:tcPr>
          <w:p>
            <w:pPr>
              <w:pStyle w:val="TableParagraph"/>
              <w:spacing w:line="174" w:lineRule="exact" w:before="1"/>
              <w:ind w:left="449"/>
              <w:jc w:val="left"/>
              <w:rPr>
                <w:sz w:val="17"/>
              </w:rPr>
            </w:pPr>
            <w:r>
              <w:rPr>
                <w:spacing w:val="-2"/>
                <w:sz w:val="17"/>
              </w:rPr>
              <w:t>10.397.731.280</w:t>
            </w:r>
          </w:p>
        </w:tc>
        <w:tc>
          <w:tcPr>
            <w:tcW w:w="1863" w:type="dxa"/>
          </w:tcPr>
          <w:p>
            <w:pPr>
              <w:pStyle w:val="TableParagraph"/>
              <w:spacing w:line="174" w:lineRule="exact" w:before="1"/>
              <w:ind w:left="535"/>
              <w:jc w:val="left"/>
              <w:rPr>
                <w:sz w:val="17"/>
              </w:rPr>
            </w:pPr>
            <w:r>
              <w:rPr>
                <w:spacing w:val="-2"/>
                <w:sz w:val="17"/>
              </w:rPr>
              <w:t>17.580.624.472</w:t>
            </w:r>
          </w:p>
        </w:tc>
        <w:tc>
          <w:tcPr>
            <w:tcW w:w="1862" w:type="dxa"/>
          </w:tcPr>
          <w:p>
            <w:pPr>
              <w:pStyle w:val="TableParagraph"/>
              <w:spacing w:line="174" w:lineRule="exact" w:before="1"/>
              <w:ind w:left="535"/>
              <w:jc w:val="left"/>
              <w:rPr>
                <w:sz w:val="17"/>
              </w:rPr>
            </w:pPr>
            <w:r>
              <w:rPr>
                <w:spacing w:val="-2"/>
                <w:sz w:val="17"/>
              </w:rPr>
              <w:t>29.014.434.707</w:t>
            </w:r>
          </w:p>
        </w:tc>
        <w:tc>
          <w:tcPr>
            <w:tcW w:w="1855" w:type="dxa"/>
          </w:tcPr>
          <w:p>
            <w:pPr>
              <w:pStyle w:val="TableParagraph"/>
              <w:spacing w:line="174" w:lineRule="exact" w:before="1"/>
              <w:ind w:right="84"/>
              <w:jc w:val="right"/>
              <w:rPr>
                <w:sz w:val="17"/>
              </w:rPr>
            </w:pPr>
            <w:r>
              <w:rPr>
                <w:spacing w:val="-2"/>
                <w:sz w:val="17"/>
              </w:rPr>
              <w:t>571.159.213.866</w:t>
            </w:r>
          </w:p>
        </w:tc>
        <w:tc>
          <w:tcPr>
            <w:tcW w:w="1855" w:type="dxa"/>
          </w:tcPr>
          <w:p>
            <w:pPr>
              <w:pStyle w:val="TableParagraph"/>
              <w:spacing w:line="174" w:lineRule="exact" w:before="1"/>
              <w:ind w:right="84"/>
              <w:jc w:val="right"/>
              <w:rPr>
                <w:sz w:val="17"/>
              </w:rPr>
            </w:pPr>
            <w:r>
              <w:rPr>
                <w:spacing w:val="-2"/>
                <w:sz w:val="17"/>
              </w:rPr>
              <w:t>598.116.062.466</w:t>
            </w:r>
          </w:p>
        </w:tc>
        <w:tc>
          <w:tcPr>
            <w:tcW w:w="1852" w:type="dxa"/>
          </w:tcPr>
          <w:p>
            <w:pPr>
              <w:pStyle w:val="TableParagraph"/>
              <w:spacing w:line="174" w:lineRule="exact" w:before="1"/>
              <w:ind w:right="83"/>
              <w:jc w:val="right"/>
              <w:rPr>
                <w:sz w:val="17"/>
              </w:rPr>
            </w:pPr>
            <w:r>
              <w:rPr>
                <w:spacing w:val="-2"/>
                <w:sz w:val="17"/>
              </w:rPr>
              <w:t>589.819.644.023</w:t>
            </w:r>
          </w:p>
        </w:tc>
        <w:tc>
          <w:tcPr>
            <w:tcW w:w="674" w:type="dxa"/>
          </w:tcPr>
          <w:p>
            <w:pPr>
              <w:pStyle w:val="TableParagraph"/>
              <w:spacing w:line="174" w:lineRule="exact" w:before="1"/>
              <w:ind w:left="37"/>
              <w:rPr>
                <w:sz w:val="17"/>
              </w:rPr>
            </w:pPr>
            <w:r>
              <w:rPr>
                <w:spacing w:val="-4"/>
                <w:sz w:val="17"/>
              </w:rPr>
              <w:t>0,02</w:t>
            </w:r>
          </w:p>
        </w:tc>
        <w:tc>
          <w:tcPr>
            <w:tcW w:w="672" w:type="dxa"/>
          </w:tcPr>
          <w:p>
            <w:pPr>
              <w:pStyle w:val="TableParagraph"/>
              <w:spacing w:line="174" w:lineRule="exact" w:before="1"/>
              <w:ind w:left="40"/>
              <w:rPr>
                <w:sz w:val="17"/>
              </w:rPr>
            </w:pPr>
            <w:r>
              <w:rPr>
                <w:spacing w:val="-4"/>
                <w:sz w:val="17"/>
              </w:rPr>
              <w:t>0,03</w:t>
            </w:r>
          </w:p>
        </w:tc>
        <w:tc>
          <w:tcPr>
            <w:tcW w:w="675" w:type="dxa"/>
          </w:tcPr>
          <w:p>
            <w:pPr>
              <w:pStyle w:val="TableParagraph"/>
              <w:spacing w:line="174" w:lineRule="exact" w:before="1"/>
              <w:ind w:left="37"/>
              <w:rPr>
                <w:sz w:val="17"/>
              </w:rPr>
            </w:pPr>
            <w:r>
              <w:rPr>
                <w:spacing w:val="-4"/>
                <w:sz w:val="17"/>
              </w:rPr>
              <w:t>0,05</w:t>
            </w:r>
          </w:p>
        </w:tc>
      </w:tr>
      <w:tr>
        <w:trPr>
          <w:trHeight w:val="195" w:hRule="atLeast"/>
        </w:trPr>
        <w:tc>
          <w:tcPr>
            <w:tcW w:w="449" w:type="dxa"/>
          </w:tcPr>
          <w:p>
            <w:pPr>
              <w:pStyle w:val="TableParagraph"/>
              <w:spacing w:line="176" w:lineRule="exact"/>
              <w:ind w:left="83"/>
              <w:rPr>
                <w:sz w:val="17"/>
              </w:rPr>
            </w:pPr>
            <w:r>
              <w:rPr>
                <w:spacing w:val="-5"/>
                <w:sz w:val="17"/>
              </w:rPr>
              <w:t>39</w:t>
            </w:r>
          </w:p>
        </w:tc>
        <w:tc>
          <w:tcPr>
            <w:tcW w:w="897" w:type="dxa"/>
          </w:tcPr>
          <w:p>
            <w:pPr>
              <w:pStyle w:val="TableParagraph"/>
              <w:spacing w:line="176" w:lineRule="exact"/>
              <w:ind w:left="107"/>
              <w:jc w:val="left"/>
              <w:rPr>
                <w:sz w:val="17"/>
              </w:rPr>
            </w:pPr>
            <w:r>
              <w:rPr>
                <w:spacing w:val="-4"/>
                <w:sz w:val="17"/>
              </w:rPr>
              <w:t>CBUT</w:t>
            </w:r>
          </w:p>
        </w:tc>
        <w:tc>
          <w:tcPr>
            <w:tcW w:w="1759" w:type="dxa"/>
          </w:tcPr>
          <w:p>
            <w:pPr>
              <w:pStyle w:val="TableParagraph"/>
              <w:spacing w:line="176" w:lineRule="exact"/>
              <w:ind w:left="365"/>
              <w:jc w:val="left"/>
              <w:rPr>
                <w:sz w:val="17"/>
              </w:rPr>
            </w:pPr>
            <w:r>
              <w:rPr>
                <w:spacing w:val="-2"/>
                <w:sz w:val="17"/>
              </w:rPr>
              <w:t>223.147.000.000</w:t>
            </w:r>
          </w:p>
        </w:tc>
        <w:tc>
          <w:tcPr>
            <w:tcW w:w="1863" w:type="dxa"/>
          </w:tcPr>
          <w:p>
            <w:pPr>
              <w:pStyle w:val="TableParagraph"/>
              <w:spacing w:line="176" w:lineRule="exact"/>
              <w:ind w:left="449"/>
              <w:jc w:val="left"/>
              <w:rPr>
                <w:sz w:val="17"/>
              </w:rPr>
            </w:pPr>
            <w:r>
              <w:rPr>
                <w:spacing w:val="-2"/>
                <w:sz w:val="17"/>
              </w:rPr>
              <w:t>144.242.000.000</w:t>
            </w:r>
          </w:p>
        </w:tc>
        <w:tc>
          <w:tcPr>
            <w:tcW w:w="1862" w:type="dxa"/>
          </w:tcPr>
          <w:p>
            <w:pPr>
              <w:pStyle w:val="TableParagraph"/>
              <w:spacing w:line="176" w:lineRule="exact"/>
              <w:ind w:left="535"/>
              <w:jc w:val="left"/>
              <w:rPr>
                <w:sz w:val="17"/>
              </w:rPr>
            </w:pPr>
            <w:r>
              <w:rPr>
                <w:spacing w:val="-2"/>
                <w:sz w:val="17"/>
              </w:rPr>
              <w:t>68.186.000.000</w:t>
            </w:r>
          </w:p>
        </w:tc>
        <w:tc>
          <w:tcPr>
            <w:tcW w:w="1855" w:type="dxa"/>
          </w:tcPr>
          <w:p>
            <w:pPr>
              <w:pStyle w:val="TableParagraph"/>
              <w:spacing w:line="176" w:lineRule="exact"/>
              <w:ind w:right="84"/>
              <w:jc w:val="right"/>
              <w:rPr>
                <w:sz w:val="17"/>
              </w:rPr>
            </w:pPr>
            <w:r>
              <w:rPr>
                <w:spacing w:val="-2"/>
                <w:sz w:val="17"/>
              </w:rPr>
              <w:t>9.619.267.000.000</w:t>
            </w:r>
          </w:p>
        </w:tc>
        <w:tc>
          <w:tcPr>
            <w:tcW w:w="1855" w:type="dxa"/>
          </w:tcPr>
          <w:p>
            <w:pPr>
              <w:pStyle w:val="TableParagraph"/>
              <w:spacing w:line="176" w:lineRule="exact"/>
              <w:ind w:right="84"/>
              <w:jc w:val="right"/>
              <w:rPr>
                <w:sz w:val="17"/>
              </w:rPr>
            </w:pPr>
            <w:r>
              <w:rPr>
                <w:spacing w:val="-2"/>
                <w:sz w:val="17"/>
              </w:rPr>
              <w:t>10.319.437.000.000</w:t>
            </w:r>
          </w:p>
        </w:tc>
        <w:tc>
          <w:tcPr>
            <w:tcW w:w="1852" w:type="dxa"/>
          </w:tcPr>
          <w:p>
            <w:pPr>
              <w:pStyle w:val="TableParagraph"/>
              <w:spacing w:line="176" w:lineRule="exact"/>
              <w:ind w:right="82"/>
              <w:jc w:val="right"/>
              <w:rPr>
                <w:sz w:val="17"/>
              </w:rPr>
            </w:pPr>
            <w:r>
              <w:rPr>
                <w:spacing w:val="-2"/>
                <w:sz w:val="17"/>
              </w:rPr>
              <w:t>9.766.108.000.000</w:t>
            </w:r>
          </w:p>
        </w:tc>
        <w:tc>
          <w:tcPr>
            <w:tcW w:w="674" w:type="dxa"/>
          </w:tcPr>
          <w:p>
            <w:pPr>
              <w:pStyle w:val="TableParagraph"/>
              <w:spacing w:line="176" w:lineRule="exact"/>
              <w:ind w:left="37"/>
              <w:rPr>
                <w:sz w:val="17"/>
              </w:rPr>
            </w:pPr>
            <w:r>
              <w:rPr>
                <w:spacing w:val="-4"/>
                <w:sz w:val="17"/>
              </w:rPr>
              <w:t>0,02</w:t>
            </w:r>
          </w:p>
        </w:tc>
        <w:tc>
          <w:tcPr>
            <w:tcW w:w="672" w:type="dxa"/>
          </w:tcPr>
          <w:p>
            <w:pPr>
              <w:pStyle w:val="TableParagraph"/>
              <w:spacing w:line="176" w:lineRule="exact"/>
              <w:ind w:left="40"/>
              <w:rPr>
                <w:sz w:val="17"/>
              </w:rPr>
            </w:pPr>
            <w:r>
              <w:rPr>
                <w:spacing w:val="-4"/>
                <w:sz w:val="17"/>
              </w:rPr>
              <w:t>0,01</w:t>
            </w:r>
          </w:p>
        </w:tc>
        <w:tc>
          <w:tcPr>
            <w:tcW w:w="675" w:type="dxa"/>
          </w:tcPr>
          <w:p>
            <w:pPr>
              <w:pStyle w:val="TableParagraph"/>
              <w:spacing w:line="176" w:lineRule="exact"/>
              <w:ind w:left="37"/>
              <w:rPr>
                <w:sz w:val="17"/>
              </w:rPr>
            </w:pPr>
            <w:r>
              <w:rPr>
                <w:spacing w:val="-4"/>
                <w:sz w:val="17"/>
              </w:rPr>
              <w:t>0,01</w:t>
            </w:r>
          </w:p>
        </w:tc>
      </w:tr>
    </w:tbl>
    <w:p>
      <w:pPr>
        <w:pStyle w:val="TableParagraph"/>
        <w:spacing w:after="0" w:line="176" w:lineRule="exact"/>
        <w:rPr>
          <w:sz w:val="17"/>
        </w:rPr>
        <w:sectPr>
          <w:pgSz w:w="16850" w:h="11920" w:orient="landscape"/>
          <w:pgMar w:header="576" w:footer="0" w:top="1040" w:bottom="280" w:left="1133" w:right="1133"/>
        </w:sectPr>
      </w:pPr>
    </w:p>
    <w:p>
      <w:pPr>
        <w:pStyle w:val="BodyText"/>
        <w:spacing w:before="4"/>
        <w:rPr>
          <w:b/>
          <w:sz w:val="17"/>
        </w:rPr>
      </w:pPr>
    </w:p>
    <w:p>
      <w:pPr>
        <w:pStyle w:val="BodyText"/>
        <w:spacing w:after="0"/>
        <w:rPr>
          <w:b/>
          <w:sz w:val="17"/>
        </w:rPr>
        <w:sectPr>
          <w:pgSz w:w="16850" w:h="11920" w:orient="landscape"/>
          <w:pgMar w:header="576" w:footer="0" w:top="1040" w:bottom="280" w:left="1133" w:right="1133"/>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42"/>
        <w:rPr>
          <w:b/>
        </w:rPr>
      </w:pPr>
    </w:p>
    <w:p>
      <w:pPr>
        <w:pStyle w:val="BodyText"/>
        <w:spacing w:before="1"/>
        <w:ind w:left="565"/>
        <w:jc w:val="center"/>
      </w:pPr>
      <w:r>
        <w:rPr>
          <w:spacing w:val="-5"/>
        </w:rPr>
        <w:t>44</w:t>
      </w:r>
    </w:p>
    <w:sectPr>
      <w:headerReference w:type="default" r:id="rId32"/>
      <w:pgSz w:w="11910" w:h="16840"/>
      <w:pgMar w:header="0" w:footer="0" w:top="192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 w:name="Cambria Math">
    <w:altName w:val="Cambria Math"/>
    <w:charset w:val="1"/>
    <w:family w:val="roman"/>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1487488">
              <wp:simplePos x="0" y="0"/>
              <wp:positionH relativeFrom="page">
                <wp:posOffset>6367017</wp:posOffset>
              </wp:positionH>
              <wp:positionV relativeFrom="page">
                <wp:posOffset>712554</wp:posOffset>
              </wp:positionV>
              <wp:extent cx="16510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1.339996pt;margin-top:56.106625pt;width:13pt;height:15.3pt;mso-position-horizontal-relative:page;mso-position-vertical-relative:page;z-index:-31828992"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1490048">
              <wp:simplePos x="0" y="0"/>
              <wp:positionH relativeFrom="page">
                <wp:posOffset>6290817</wp:posOffset>
              </wp:positionH>
              <wp:positionV relativeFrom="page">
                <wp:posOffset>887814</wp:posOffset>
              </wp:positionV>
              <wp:extent cx="241300" cy="19431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61</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69.906624pt;width:19pt;height:15.3pt;mso-position-horizontal-relative:page;mso-position-vertical-relative:page;z-index:-31826432" type="#_x0000_t202" id="docshape80"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61</w:t>
                    </w:r>
                    <w:r>
                      <w:rPr>
                        <w:spacing w:val="-5"/>
                      </w:rPr>
                      <w:fldChar w:fldCharType="end"/>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1490560">
              <wp:simplePos x="0" y="0"/>
              <wp:positionH relativeFrom="page">
                <wp:posOffset>6293865</wp:posOffset>
              </wp:positionH>
              <wp:positionV relativeFrom="page">
                <wp:posOffset>712554</wp:posOffset>
              </wp:positionV>
              <wp:extent cx="241300" cy="19431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66</w:t>
                          </w:r>
                          <w:r>
                            <w:rPr>
                              <w:spacing w:val="-5"/>
                            </w:rPr>
                            <w:fldChar w:fldCharType="end"/>
                          </w:r>
                        </w:p>
                      </w:txbxContent>
                    </wps:txbx>
                    <wps:bodyPr wrap="square" lIns="0" tIns="0" rIns="0" bIns="0" rtlCol="0">
                      <a:noAutofit/>
                    </wps:bodyPr>
                  </wps:wsp>
                </a:graphicData>
              </a:graphic>
            </wp:anchor>
          </w:drawing>
        </mc:Choice>
        <mc:Fallback>
          <w:pict>
            <v:shape style="position:absolute;margin-left:495.579987pt;margin-top:56.106617pt;width:19pt;height:15.3pt;mso-position-horizontal-relative:page;mso-position-vertical-relative:page;z-index:-31825920" type="#_x0000_t202" id="docshape8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66</w:t>
                    </w:r>
                    <w:r>
                      <w:rPr>
                        <w:spacing w:val="-5"/>
                      </w:rPr>
                      <w:fldChar w:fldCharType="end"/>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1491072">
              <wp:simplePos x="0" y="0"/>
              <wp:positionH relativeFrom="page">
                <wp:posOffset>10073131</wp:posOffset>
              </wp:positionH>
              <wp:positionV relativeFrom="page">
                <wp:posOffset>352890</wp:posOffset>
              </wp:positionV>
              <wp:extent cx="177800" cy="194310"/>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177800" cy="194310"/>
                      </a:xfrm>
                      <a:prstGeom prst="rect">
                        <a:avLst/>
                      </a:prstGeom>
                    </wps:spPr>
                    <wps:txbx>
                      <w:txbxContent>
                        <w:p>
                          <w:pPr>
                            <w:pStyle w:val="BodyText"/>
                            <w:spacing w:before="10"/>
                            <w:ind w:left="20"/>
                          </w:pPr>
                          <w:r>
                            <w:rPr>
                              <w:spacing w:val="-5"/>
                            </w:rPr>
                            <w:t>74</w:t>
                          </w:r>
                        </w:p>
                      </w:txbxContent>
                    </wps:txbx>
                    <wps:bodyPr wrap="square" lIns="0" tIns="0" rIns="0" bIns="0" rtlCol="0">
                      <a:noAutofit/>
                    </wps:bodyPr>
                  </wps:wsp>
                </a:graphicData>
              </a:graphic>
            </wp:anchor>
          </w:drawing>
        </mc:Choice>
        <mc:Fallback>
          <w:pict>
            <v:shape style="position:absolute;margin-left:793.159973pt;margin-top:27.786638pt;width:14pt;height:15.3pt;mso-position-horizontal-relative:page;mso-position-vertical-relative:page;z-index:-31825408" type="#_x0000_t202" id="docshape82" filled="false" stroked="false">
              <v:textbox inset="0,0,0,0">
                <w:txbxContent>
                  <w:p>
                    <w:pPr>
                      <w:pStyle w:val="BodyText"/>
                      <w:spacing w:before="10"/>
                      <w:ind w:left="20"/>
                    </w:pPr>
                    <w:r>
                      <w:rPr>
                        <w:spacing w:val="-5"/>
                      </w:rPr>
                      <w:t>74</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1491584">
              <wp:simplePos x="0" y="0"/>
              <wp:positionH relativeFrom="page">
                <wp:posOffset>10047731</wp:posOffset>
              </wp:positionH>
              <wp:positionV relativeFrom="page">
                <wp:posOffset>352890</wp:posOffset>
              </wp:positionV>
              <wp:extent cx="241300" cy="194310"/>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75</w:t>
                          </w:r>
                          <w:r>
                            <w:rPr>
                              <w:spacing w:val="-5"/>
                            </w:rPr>
                            <w:fldChar w:fldCharType="end"/>
                          </w:r>
                        </w:p>
                      </w:txbxContent>
                    </wps:txbx>
                    <wps:bodyPr wrap="square" lIns="0" tIns="0" rIns="0" bIns="0" rtlCol="0">
                      <a:noAutofit/>
                    </wps:bodyPr>
                  </wps:wsp>
                </a:graphicData>
              </a:graphic>
            </wp:anchor>
          </w:drawing>
        </mc:Choice>
        <mc:Fallback>
          <w:pict>
            <v:shape style="position:absolute;margin-left:791.159973pt;margin-top:27.786638pt;width:19pt;height:15.3pt;mso-position-horizontal-relative:page;mso-position-vertical-relative:page;z-index:-31824896" type="#_x0000_t202" id="docshape83"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75</w:t>
                    </w:r>
                    <w:r>
                      <w:rPr>
                        <w:spacing w:val="-5"/>
                      </w:rPr>
                      <w:fldChar w:fldCharType="end"/>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1492096">
              <wp:simplePos x="0" y="0"/>
              <wp:positionH relativeFrom="page">
                <wp:posOffset>10047731</wp:posOffset>
              </wp:positionH>
              <wp:positionV relativeFrom="page">
                <wp:posOffset>352890</wp:posOffset>
              </wp:positionV>
              <wp:extent cx="241300" cy="194310"/>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76</w:t>
                          </w:r>
                          <w:r>
                            <w:rPr>
                              <w:spacing w:val="-5"/>
                            </w:rPr>
                            <w:fldChar w:fldCharType="end"/>
                          </w:r>
                        </w:p>
                      </w:txbxContent>
                    </wps:txbx>
                    <wps:bodyPr wrap="square" lIns="0" tIns="0" rIns="0" bIns="0" rtlCol="0">
                      <a:noAutofit/>
                    </wps:bodyPr>
                  </wps:wsp>
                </a:graphicData>
              </a:graphic>
            </wp:anchor>
          </w:drawing>
        </mc:Choice>
        <mc:Fallback>
          <w:pict>
            <v:shape style="position:absolute;margin-left:791.159973pt;margin-top:27.786638pt;width:19pt;height:15.3pt;mso-position-horizontal-relative:page;mso-position-vertical-relative:page;z-index:-31824384" type="#_x0000_t202" id="docshape84"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76</w:t>
                    </w:r>
                    <w:r>
                      <w:rPr>
                        <w:spacing w:val="-5"/>
                      </w:rPr>
                      <w:fldChar w:fldCharType="end"/>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1492608">
              <wp:simplePos x="0" y="0"/>
              <wp:positionH relativeFrom="page">
                <wp:posOffset>10047731</wp:posOffset>
              </wp:positionH>
              <wp:positionV relativeFrom="page">
                <wp:posOffset>352890</wp:posOffset>
              </wp:positionV>
              <wp:extent cx="241300" cy="194310"/>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77</w:t>
                          </w:r>
                          <w:r>
                            <w:rPr>
                              <w:spacing w:val="-5"/>
                            </w:rPr>
                            <w:fldChar w:fldCharType="end"/>
                          </w:r>
                        </w:p>
                      </w:txbxContent>
                    </wps:txbx>
                    <wps:bodyPr wrap="square" lIns="0" tIns="0" rIns="0" bIns="0" rtlCol="0">
                      <a:noAutofit/>
                    </wps:bodyPr>
                  </wps:wsp>
                </a:graphicData>
              </a:graphic>
            </wp:anchor>
          </w:drawing>
        </mc:Choice>
        <mc:Fallback>
          <w:pict>
            <v:shape style="position:absolute;margin-left:791.159973pt;margin-top:27.786638pt;width:19pt;height:15.3pt;mso-position-horizontal-relative:page;mso-position-vertical-relative:page;z-index:-31823872" type="#_x0000_t202" id="docshape85"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77</w:t>
                    </w:r>
                    <w:r>
                      <w:rPr>
                        <w:spacing w:val="-5"/>
                      </w:rPr>
                      <w:fldChar w:fldCharType="end"/>
                    </w: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1488000">
              <wp:simplePos x="0" y="0"/>
              <wp:positionH relativeFrom="page">
                <wp:posOffset>6290817</wp:posOffset>
              </wp:positionH>
              <wp:positionV relativeFrom="page">
                <wp:posOffset>712554</wp:posOffset>
              </wp:positionV>
              <wp:extent cx="24130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56.106625pt;width:19pt;height:15.3pt;mso-position-horizontal-relative:page;mso-position-vertical-relative:page;z-index:-31828480" type="#_x0000_t202" id="docshape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1488512">
              <wp:simplePos x="0" y="0"/>
              <wp:positionH relativeFrom="page">
                <wp:posOffset>6290817</wp:posOffset>
              </wp:positionH>
              <wp:positionV relativeFrom="page">
                <wp:posOffset>712554</wp:posOffset>
              </wp:positionV>
              <wp:extent cx="241300" cy="19431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28</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56.106625pt;width:19pt;height:15.3pt;mso-position-horizontal-relative:page;mso-position-vertical-relative:page;z-index:-31827968" type="#_x0000_t202" id="docshape3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28</w:t>
                    </w:r>
                    <w:r>
                      <w:rPr>
                        <w:spacing w:val="-5"/>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1489024">
              <wp:simplePos x="0" y="0"/>
              <wp:positionH relativeFrom="page">
                <wp:posOffset>6303009</wp:posOffset>
              </wp:positionH>
              <wp:positionV relativeFrom="page">
                <wp:posOffset>447378</wp:posOffset>
              </wp:positionV>
              <wp:extent cx="235585" cy="19431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235585"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41</w:t>
                          </w:r>
                          <w:r>
                            <w:rPr>
                              <w:spacing w:val="-5"/>
                            </w:rPr>
                            <w:fldChar w:fldCharType="end"/>
                          </w:r>
                        </w:p>
                      </w:txbxContent>
                    </wps:txbx>
                    <wps:bodyPr wrap="square" lIns="0" tIns="0" rIns="0" bIns="0" rtlCol="0">
                      <a:noAutofit/>
                    </wps:bodyPr>
                  </wps:wsp>
                </a:graphicData>
              </a:graphic>
            </wp:anchor>
          </w:drawing>
        </mc:Choice>
        <mc:Fallback>
          <w:pict>
            <v:shape style="position:absolute;margin-left:496.299988pt;margin-top:35.226624pt;width:18.55pt;height:15.3pt;mso-position-horizontal-relative:page;mso-position-vertical-relative:page;z-index:-31827456" type="#_x0000_t202" id="docshape78"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41</w:t>
                    </w:r>
                    <w:r>
                      <w:rPr>
                        <w:spacing w:val="-5"/>
                      </w:rPr>
                      <w:fldChar w:fldCharType="end"/>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1489536">
              <wp:simplePos x="0" y="0"/>
              <wp:positionH relativeFrom="page">
                <wp:posOffset>6303009</wp:posOffset>
              </wp:positionH>
              <wp:positionV relativeFrom="page">
                <wp:posOffset>447378</wp:posOffset>
              </wp:positionV>
              <wp:extent cx="235585" cy="19431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235585"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58</w:t>
                          </w:r>
                          <w:r>
                            <w:rPr>
                              <w:spacing w:val="-5"/>
                            </w:rPr>
                            <w:fldChar w:fldCharType="end"/>
                          </w:r>
                        </w:p>
                      </w:txbxContent>
                    </wps:txbx>
                    <wps:bodyPr wrap="square" lIns="0" tIns="0" rIns="0" bIns="0" rtlCol="0">
                      <a:noAutofit/>
                    </wps:bodyPr>
                  </wps:wsp>
                </a:graphicData>
              </a:graphic>
            </wp:anchor>
          </w:drawing>
        </mc:Choice>
        <mc:Fallback>
          <w:pict>
            <v:shape style="position:absolute;margin-left:496.299988pt;margin-top:35.226624pt;width:18.55pt;height:15.3pt;mso-position-horizontal-relative:page;mso-position-vertical-relative:page;z-index:-31826944" type="#_x0000_t202" id="docshape79"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58</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
    <w:multiLevelType w:val="hybridMultilevel"/>
    <w:lvl w:ilvl="0">
      <w:start w:val="1"/>
      <w:numFmt w:val="decimal"/>
      <w:lvlText w:val="%1."/>
      <w:lvlJc w:val="left"/>
      <w:pPr>
        <w:ind w:left="851" w:hanging="284"/>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0"/>
      <w:numFmt w:val="bullet"/>
      <w:lvlText w:val="•"/>
      <w:lvlJc w:val="left"/>
      <w:pPr>
        <w:ind w:left="1639" w:hanging="284"/>
      </w:pPr>
      <w:rPr>
        <w:rFonts w:hint="default"/>
        <w:lang w:val="id" w:eastAsia="en-US" w:bidi="ar-SA"/>
      </w:rPr>
    </w:lvl>
    <w:lvl w:ilvl="2">
      <w:start w:val="0"/>
      <w:numFmt w:val="bullet"/>
      <w:lvlText w:val="•"/>
      <w:lvlJc w:val="left"/>
      <w:pPr>
        <w:ind w:left="2418" w:hanging="284"/>
      </w:pPr>
      <w:rPr>
        <w:rFonts w:hint="default"/>
        <w:lang w:val="id" w:eastAsia="en-US" w:bidi="ar-SA"/>
      </w:rPr>
    </w:lvl>
    <w:lvl w:ilvl="3">
      <w:start w:val="0"/>
      <w:numFmt w:val="bullet"/>
      <w:lvlText w:val="•"/>
      <w:lvlJc w:val="left"/>
      <w:pPr>
        <w:ind w:left="3197" w:hanging="284"/>
      </w:pPr>
      <w:rPr>
        <w:rFonts w:hint="default"/>
        <w:lang w:val="id" w:eastAsia="en-US" w:bidi="ar-SA"/>
      </w:rPr>
    </w:lvl>
    <w:lvl w:ilvl="4">
      <w:start w:val="0"/>
      <w:numFmt w:val="bullet"/>
      <w:lvlText w:val="•"/>
      <w:lvlJc w:val="left"/>
      <w:pPr>
        <w:ind w:left="3976" w:hanging="284"/>
      </w:pPr>
      <w:rPr>
        <w:rFonts w:hint="default"/>
        <w:lang w:val="id" w:eastAsia="en-US" w:bidi="ar-SA"/>
      </w:rPr>
    </w:lvl>
    <w:lvl w:ilvl="5">
      <w:start w:val="0"/>
      <w:numFmt w:val="bullet"/>
      <w:lvlText w:val="•"/>
      <w:lvlJc w:val="left"/>
      <w:pPr>
        <w:ind w:left="4756" w:hanging="284"/>
      </w:pPr>
      <w:rPr>
        <w:rFonts w:hint="default"/>
        <w:lang w:val="id" w:eastAsia="en-US" w:bidi="ar-SA"/>
      </w:rPr>
    </w:lvl>
    <w:lvl w:ilvl="6">
      <w:start w:val="0"/>
      <w:numFmt w:val="bullet"/>
      <w:lvlText w:val="•"/>
      <w:lvlJc w:val="left"/>
      <w:pPr>
        <w:ind w:left="5535" w:hanging="284"/>
      </w:pPr>
      <w:rPr>
        <w:rFonts w:hint="default"/>
        <w:lang w:val="id" w:eastAsia="en-US" w:bidi="ar-SA"/>
      </w:rPr>
    </w:lvl>
    <w:lvl w:ilvl="7">
      <w:start w:val="0"/>
      <w:numFmt w:val="bullet"/>
      <w:lvlText w:val="•"/>
      <w:lvlJc w:val="left"/>
      <w:pPr>
        <w:ind w:left="6314" w:hanging="284"/>
      </w:pPr>
      <w:rPr>
        <w:rFonts w:hint="default"/>
        <w:lang w:val="id" w:eastAsia="en-US" w:bidi="ar-SA"/>
      </w:rPr>
    </w:lvl>
    <w:lvl w:ilvl="8">
      <w:start w:val="0"/>
      <w:numFmt w:val="bullet"/>
      <w:lvlText w:val="•"/>
      <w:lvlJc w:val="left"/>
      <w:pPr>
        <w:ind w:left="7093" w:hanging="284"/>
      </w:pPr>
      <w:rPr>
        <w:rFonts w:hint="default"/>
        <w:lang w:val="id" w:eastAsia="en-US" w:bidi="ar-SA"/>
      </w:rPr>
    </w:lvl>
  </w:abstractNum>
  <w:abstractNum w:abstractNumId="27">
    <w:multiLevelType w:val="hybridMultilevel"/>
    <w:lvl w:ilvl="0">
      <w:start w:val="5"/>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3."/>
      <w:lvlJc w:val="left"/>
      <w:pPr>
        <w:ind w:left="1288" w:hanging="34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2980" w:hanging="348"/>
      </w:pPr>
      <w:rPr>
        <w:rFonts w:hint="default"/>
        <w:lang w:val="id" w:eastAsia="en-US" w:bidi="ar-SA"/>
      </w:rPr>
    </w:lvl>
    <w:lvl w:ilvl="4">
      <w:start w:val="0"/>
      <w:numFmt w:val="bullet"/>
      <w:lvlText w:val="•"/>
      <w:lvlJc w:val="left"/>
      <w:pPr>
        <w:ind w:left="3830" w:hanging="348"/>
      </w:pPr>
      <w:rPr>
        <w:rFonts w:hint="default"/>
        <w:lang w:val="id" w:eastAsia="en-US" w:bidi="ar-SA"/>
      </w:rPr>
    </w:lvl>
    <w:lvl w:ilvl="5">
      <w:start w:val="0"/>
      <w:numFmt w:val="bullet"/>
      <w:lvlText w:val="•"/>
      <w:lvlJc w:val="left"/>
      <w:pPr>
        <w:ind w:left="4680" w:hanging="348"/>
      </w:pPr>
      <w:rPr>
        <w:rFonts w:hint="default"/>
        <w:lang w:val="id" w:eastAsia="en-US" w:bidi="ar-SA"/>
      </w:rPr>
    </w:lvl>
    <w:lvl w:ilvl="6">
      <w:start w:val="0"/>
      <w:numFmt w:val="bullet"/>
      <w:lvlText w:val="•"/>
      <w:lvlJc w:val="left"/>
      <w:pPr>
        <w:ind w:left="5530" w:hanging="348"/>
      </w:pPr>
      <w:rPr>
        <w:rFonts w:hint="default"/>
        <w:lang w:val="id" w:eastAsia="en-US" w:bidi="ar-SA"/>
      </w:rPr>
    </w:lvl>
    <w:lvl w:ilvl="7">
      <w:start w:val="0"/>
      <w:numFmt w:val="bullet"/>
      <w:lvlText w:val="•"/>
      <w:lvlJc w:val="left"/>
      <w:pPr>
        <w:ind w:left="6380" w:hanging="348"/>
      </w:pPr>
      <w:rPr>
        <w:rFonts w:hint="default"/>
        <w:lang w:val="id" w:eastAsia="en-US" w:bidi="ar-SA"/>
      </w:rPr>
    </w:lvl>
    <w:lvl w:ilvl="8">
      <w:start w:val="0"/>
      <w:numFmt w:val="bullet"/>
      <w:lvlText w:val="•"/>
      <w:lvlJc w:val="left"/>
      <w:pPr>
        <w:ind w:left="7231" w:hanging="348"/>
      </w:pPr>
      <w:rPr>
        <w:rFonts w:hint="default"/>
        <w:lang w:val="id" w:eastAsia="en-US" w:bidi="ar-SA"/>
      </w:rPr>
    </w:lvl>
  </w:abstractNum>
  <w:abstractNum w:abstractNumId="26">
    <w:multiLevelType w:val="hybridMultilevel"/>
    <w:lvl w:ilvl="0">
      <w:start w:val="4"/>
      <w:numFmt w:val="decimal"/>
      <w:lvlText w:val="%1"/>
      <w:lvlJc w:val="left"/>
      <w:pPr>
        <w:ind w:left="928" w:hanging="360"/>
        <w:jc w:val="left"/>
      </w:pPr>
      <w:rPr>
        <w:rFonts w:hint="default"/>
        <w:lang w:val="id" w:eastAsia="en-US" w:bidi="ar-SA"/>
      </w:rPr>
    </w:lvl>
    <w:lvl w:ilvl="1">
      <w:start w:val="3"/>
      <w:numFmt w:val="decimal"/>
      <w:lvlText w:val="%1.%2"/>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108" w:hanging="54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2840" w:hanging="540"/>
      </w:pPr>
      <w:rPr>
        <w:rFonts w:hint="default"/>
        <w:lang w:val="id" w:eastAsia="en-US" w:bidi="ar-SA"/>
      </w:rPr>
    </w:lvl>
    <w:lvl w:ilvl="4">
      <w:start w:val="0"/>
      <w:numFmt w:val="bullet"/>
      <w:lvlText w:val="•"/>
      <w:lvlJc w:val="left"/>
      <w:pPr>
        <w:ind w:left="3710" w:hanging="540"/>
      </w:pPr>
      <w:rPr>
        <w:rFonts w:hint="default"/>
        <w:lang w:val="id" w:eastAsia="en-US" w:bidi="ar-SA"/>
      </w:rPr>
    </w:lvl>
    <w:lvl w:ilvl="5">
      <w:start w:val="0"/>
      <w:numFmt w:val="bullet"/>
      <w:lvlText w:val="•"/>
      <w:lvlJc w:val="left"/>
      <w:pPr>
        <w:ind w:left="4580" w:hanging="540"/>
      </w:pPr>
      <w:rPr>
        <w:rFonts w:hint="default"/>
        <w:lang w:val="id" w:eastAsia="en-US" w:bidi="ar-SA"/>
      </w:rPr>
    </w:lvl>
    <w:lvl w:ilvl="6">
      <w:start w:val="0"/>
      <w:numFmt w:val="bullet"/>
      <w:lvlText w:val="•"/>
      <w:lvlJc w:val="left"/>
      <w:pPr>
        <w:ind w:left="5450" w:hanging="540"/>
      </w:pPr>
      <w:rPr>
        <w:rFonts w:hint="default"/>
        <w:lang w:val="id" w:eastAsia="en-US" w:bidi="ar-SA"/>
      </w:rPr>
    </w:lvl>
    <w:lvl w:ilvl="7">
      <w:start w:val="0"/>
      <w:numFmt w:val="bullet"/>
      <w:lvlText w:val="•"/>
      <w:lvlJc w:val="left"/>
      <w:pPr>
        <w:ind w:left="6320" w:hanging="540"/>
      </w:pPr>
      <w:rPr>
        <w:rFonts w:hint="default"/>
        <w:lang w:val="id" w:eastAsia="en-US" w:bidi="ar-SA"/>
      </w:rPr>
    </w:lvl>
    <w:lvl w:ilvl="8">
      <w:start w:val="0"/>
      <w:numFmt w:val="bullet"/>
      <w:lvlText w:val="•"/>
      <w:lvlJc w:val="left"/>
      <w:pPr>
        <w:ind w:left="7191" w:hanging="540"/>
      </w:pPr>
      <w:rPr>
        <w:rFonts w:hint="default"/>
        <w:lang w:val="id" w:eastAsia="en-US" w:bidi="ar-SA"/>
      </w:rPr>
    </w:lvl>
  </w:abstractNum>
  <w:abstractNum w:abstractNumId="25">
    <w:multiLevelType w:val="hybridMultilevel"/>
    <w:lvl w:ilvl="0">
      <w:start w:val="1"/>
      <w:numFmt w:val="decimal"/>
      <w:lvlText w:val="%1."/>
      <w:lvlJc w:val="left"/>
      <w:pPr>
        <w:ind w:left="995"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93" w:hanging="428"/>
      </w:pPr>
      <w:rPr>
        <w:rFonts w:hint="default"/>
        <w:lang w:val="id" w:eastAsia="en-US" w:bidi="ar-SA"/>
      </w:rPr>
    </w:lvl>
    <w:lvl w:ilvl="2">
      <w:start w:val="0"/>
      <w:numFmt w:val="bullet"/>
      <w:lvlText w:val="•"/>
      <w:lvlJc w:val="left"/>
      <w:pPr>
        <w:ind w:left="2586" w:hanging="428"/>
      </w:pPr>
      <w:rPr>
        <w:rFonts w:hint="default"/>
        <w:lang w:val="id" w:eastAsia="en-US" w:bidi="ar-SA"/>
      </w:rPr>
    </w:lvl>
    <w:lvl w:ilvl="3">
      <w:start w:val="0"/>
      <w:numFmt w:val="bullet"/>
      <w:lvlText w:val="•"/>
      <w:lvlJc w:val="left"/>
      <w:pPr>
        <w:ind w:left="3379" w:hanging="428"/>
      </w:pPr>
      <w:rPr>
        <w:rFonts w:hint="default"/>
        <w:lang w:val="id" w:eastAsia="en-US" w:bidi="ar-SA"/>
      </w:rPr>
    </w:lvl>
    <w:lvl w:ilvl="4">
      <w:start w:val="0"/>
      <w:numFmt w:val="bullet"/>
      <w:lvlText w:val="•"/>
      <w:lvlJc w:val="left"/>
      <w:pPr>
        <w:ind w:left="4172" w:hanging="428"/>
      </w:pPr>
      <w:rPr>
        <w:rFonts w:hint="default"/>
        <w:lang w:val="id" w:eastAsia="en-US" w:bidi="ar-SA"/>
      </w:rPr>
    </w:lvl>
    <w:lvl w:ilvl="5">
      <w:start w:val="0"/>
      <w:numFmt w:val="bullet"/>
      <w:lvlText w:val="•"/>
      <w:lvlJc w:val="left"/>
      <w:pPr>
        <w:ind w:left="4965" w:hanging="428"/>
      </w:pPr>
      <w:rPr>
        <w:rFonts w:hint="default"/>
        <w:lang w:val="id" w:eastAsia="en-US" w:bidi="ar-SA"/>
      </w:rPr>
    </w:lvl>
    <w:lvl w:ilvl="6">
      <w:start w:val="0"/>
      <w:numFmt w:val="bullet"/>
      <w:lvlText w:val="•"/>
      <w:lvlJc w:val="left"/>
      <w:pPr>
        <w:ind w:left="5758" w:hanging="428"/>
      </w:pPr>
      <w:rPr>
        <w:rFonts w:hint="default"/>
        <w:lang w:val="id" w:eastAsia="en-US" w:bidi="ar-SA"/>
      </w:rPr>
    </w:lvl>
    <w:lvl w:ilvl="7">
      <w:start w:val="0"/>
      <w:numFmt w:val="bullet"/>
      <w:lvlText w:val="•"/>
      <w:lvlJc w:val="left"/>
      <w:pPr>
        <w:ind w:left="6551" w:hanging="428"/>
      </w:pPr>
      <w:rPr>
        <w:rFonts w:hint="default"/>
        <w:lang w:val="id" w:eastAsia="en-US" w:bidi="ar-SA"/>
      </w:rPr>
    </w:lvl>
    <w:lvl w:ilvl="8">
      <w:start w:val="0"/>
      <w:numFmt w:val="bullet"/>
      <w:lvlText w:val="•"/>
      <w:lvlJc w:val="left"/>
      <w:pPr>
        <w:ind w:left="7345" w:hanging="428"/>
      </w:pPr>
      <w:rPr>
        <w:rFonts w:hint="default"/>
        <w:lang w:val="id" w:eastAsia="en-US" w:bidi="ar-SA"/>
      </w:rPr>
    </w:lvl>
  </w:abstractNum>
  <w:abstractNum w:abstractNumId="24">
    <w:multiLevelType w:val="hybridMultilevel"/>
    <w:lvl w:ilvl="0">
      <w:start w:val="1"/>
      <w:numFmt w:val="lowerLetter"/>
      <w:lvlText w:val="%1."/>
      <w:lvlJc w:val="left"/>
      <w:pPr>
        <w:ind w:left="292" w:hanging="19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1062" w:hanging="190"/>
      </w:pPr>
      <w:rPr>
        <w:rFonts w:hint="default"/>
        <w:lang w:val="id" w:eastAsia="en-US" w:bidi="ar-SA"/>
      </w:rPr>
    </w:lvl>
    <w:lvl w:ilvl="2">
      <w:start w:val="0"/>
      <w:numFmt w:val="bullet"/>
      <w:lvlText w:val="•"/>
      <w:lvlJc w:val="left"/>
      <w:pPr>
        <w:ind w:left="1824" w:hanging="190"/>
      </w:pPr>
      <w:rPr>
        <w:rFonts w:hint="default"/>
        <w:lang w:val="id" w:eastAsia="en-US" w:bidi="ar-SA"/>
      </w:rPr>
    </w:lvl>
    <w:lvl w:ilvl="3">
      <w:start w:val="0"/>
      <w:numFmt w:val="bullet"/>
      <w:lvlText w:val="•"/>
      <w:lvlJc w:val="left"/>
      <w:pPr>
        <w:ind w:left="2587" w:hanging="190"/>
      </w:pPr>
      <w:rPr>
        <w:rFonts w:hint="default"/>
        <w:lang w:val="id" w:eastAsia="en-US" w:bidi="ar-SA"/>
      </w:rPr>
    </w:lvl>
    <w:lvl w:ilvl="4">
      <w:start w:val="0"/>
      <w:numFmt w:val="bullet"/>
      <w:lvlText w:val="•"/>
      <w:lvlJc w:val="left"/>
      <w:pPr>
        <w:ind w:left="3349" w:hanging="190"/>
      </w:pPr>
      <w:rPr>
        <w:rFonts w:hint="default"/>
        <w:lang w:val="id" w:eastAsia="en-US" w:bidi="ar-SA"/>
      </w:rPr>
    </w:lvl>
    <w:lvl w:ilvl="5">
      <w:start w:val="0"/>
      <w:numFmt w:val="bullet"/>
      <w:lvlText w:val="•"/>
      <w:lvlJc w:val="left"/>
      <w:pPr>
        <w:ind w:left="4112" w:hanging="190"/>
      </w:pPr>
      <w:rPr>
        <w:rFonts w:hint="default"/>
        <w:lang w:val="id" w:eastAsia="en-US" w:bidi="ar-SA"/>
      </w:rPr>
    </w:lvl>
    <w:lvl w:ilvl="6">
      <w:start w:val="0"/>
      <w:numFmt w:val="bullet"/>
      <w:lvlText w:val="•"/>
      <w:lvlJc w:val="left"/>
      <w:pPr>
        <w:ind w:left="4874" w:hanging="190"/>
      </w:pPr>
      <w:rPr>
        <w:rFonts w:hint="default"/>
        <w:lang w:val="id" w:eastAsia="en-US" w:bidi="ar-SA"/>
      </w:rPr>
    </w:lvl>
    <w:lvl w:ilvl="7">
      <w:start w:val="0"/>
      <w:numFmt w:val="bullet"/>
      <w:lvlText w:val="•"/>
      <w:lvlJc w:val="left"/>
      <w:pPr>
        <w:ind w:left="5636" w:hanging="190"/>
      </w:pPr>
      <w:rPr>
        <w:rFonts w:hint="default"/>
        <w:lang w:val="id" w:eastAsia="en-US" w:bidi="ar-SA"/>
      </w:rPr>
    </w:lvl>
    <w:lvl w:ilvl="8">
      <w:start w:val="0"/>
      <w:numFmt w:val="bullet"/>
      <w:lvlText w:val="•"/>
      <w:lvlJc w:val="left"/>
      <w:pPr>
        <w:ind w:left="6399" w:hanging="190"/>
      </w:pPr>
      <w:rPr>
        <w:rFonts w:hint="default"/>
        <w:lang w:val="id" w:eastAsia="en-US" w:bidi="ar-SA"/>
      </w:rPr>
    </w:lvl>
  </w:abstractNum>
  <w:abstractNum w:abstractNumId="23">
    <w:multiLevelType w:val="hybridMultilevel"/>
    <w:lvl w:ilvl="0">
      <w:start w:val="1"/>
      <w:numFmt w:val="lowerLetter"/>
      <w:lvlText w:val="%1."/>
      <w:lvlJc w:val="left"/>
      <w:pPr>
        <w:ind w:left="292" w:hanging="19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1048" w:hanging="190"/>
      </w:pPr>
      <w:rPr>
        <w:rFonts w:hint="default"/>
        <w:lang w:val="id" w:eastAsia="en-US" w:bidi="ar-SA"/>
      </w:rPr>
    </w:lvl>
    <w:lvl w:ilvl="2">
      <w:start w:val="0"/>
      <w:numFmt w:val="bullet"/>
      <w:lvlText w:val="•"/>
      <w:lvlJc w:val="left"/>
      <w:pPr>
        <w:ind w:left="1796" w:hanging="190"/>
      </w:pPr>
      <w:rPr>
        <w:rFonts w:hint="default"/>
        <w:lang w:val="id" w:eastAsia="en-US" w:bidi="ar-SA"/>
      </w:rPr>
    </w:lvl>
    <w:lvl w:ilvl="3">
      <w:start w:val="0"/>
      <w:numFmt w:val="bullet"/>
      <w:lvlText w:val="•"/>
      <w:lvlJc w:val="left"/>
      <w:pPr>
        <w:ind w:left="2544" w:hanging="190"/>
      </w:pPr>
      <w:rPr>
        <w:rFonts w:hint="default"/>
        <w:lang w:val="id" w:eastAsia="en-US" w:bidi="ar-SA"/>
      </w:rPr>
    </w:lvl>
    <w:lvl w:ilvl="4">
      <w:start w:val="0"/>
      <w:numFmt w:val="bullet"/>
      <w:lvlText w:val="•"/>
      <w:lvlJc w:val="left"/>
      <w:pPr>
        <w:ind w:left="3293" w:hanging="190"/>
      </w:pPr>
      <w:rPr>
        <w:rFonts w:hint="default"/>
        <w:lang w:val="id" w:eastAsia="en-US" w:bidi="ar-SA"/>
      </w:rPr>
    </w:lvl>
    <w:lvl w:ilvl="5">
      <w:start w:val="0"/>
      <w:numFmt w:val="bullet"/>
      <w:lvlText w:val="•"/>
      <w:lvlJc w:val="left"/>
      <w:pPr>
        <w:ind w:left="4041" w:hanging="190"/>
      </w:pPr>
      <w:rPr>
        <w:rFonts w:hint="default"/>
        <w:lang w:val="id" w:eastAsia="en-US" w:bidi="ar-SA"/>
      </w:rPr>
    </w:lvl>
    <w:lvl w:ilvl="6">
      <w:start w:val="0"/>
      <w:numFmt w:val="bullet"/>
      <w:lvlText w:val="•"/>
      <w:lvlJc w:val="left"/>
      <w:pPr>
        <w:ind w:left="4789" w:hanging="190"/>
      </w:pPr>
      <w:rPr>
        <w:rFonts w:hint="default"/>
        <w:lang w:val="id" w:eastAsia="en-US" w:bidi="ar-SA"/>
      </w:rPr>
    </w:lvl>
    <w:lvl w:ilvl="7">
      <w:start w:val="0"/>
      <w:numFmt w:val="bullet"/>
      <w:lvlText w:val="•"/>
      <w:lvlJc w:val="left"/>
      <w:pPr>
        <w:ind w:left="5538" w:hanging="190"/>
      </w:pPr>
      <w:rPr>
        <w:rFonts w:hint="default"/>
        <w:lang w:val="id" w:eastAsia="en-US" w:bidi="ar-SA"/>
      </w:rPr>
    </w:lvl>
    <w:lvl w:ilvl="8">
      <w:start w:val="0"/>
      <w:numFmt w:val="bullet"/>
      <w:lvlText w:val="•"/>
      <w:lvlJc w:val="left"/>
      <w:pPr>
        <w:ind w:left="6286" w:hanging="190"/>
      </w:pPr>
      <w:rPr>
        <w:rFonts w:hint="default"/>
        <w:lang w:val="id" w:eastAsia="en-US" w:bidi="ar-SA"/>
      </w:rPr>
    </w:lvl>
  </w:abstractNum>
  <w:abstractNum w:abstractNumId="22">
    <w:multiLevelType w:val="hybridMultilevel"/>
    <w:lvl w:ilvl="0">
      <w:start w:val="1"/>
      <w:numFmt w:val="lowerLetter"/>
      <w:lvlText w:val="%1."/>
      <w:lvlJc w:val="left"/>
      <w:pPr>
        <w:ind w:left="292" w:hanging="19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1048" w:hanging="190"/>
      </w:pPr>
      <w:rPr>
        <w:rFonts w:hint="default"/>
        <w:lang w:val="id" w:eastAsia="en-US" w:bidi="ar-SA"/>
      </w:rPr>
    </w:lvl>
    <w:lvl w:ilvl="2">
      <w:start w:val="0"/>
      <w:numFmt w:val="bullet"/>
      <w:lvlText w:val="•"/>
      <w:lvlJc w:val="left"/>
      <w:pPr>
        <w:ind w:left="1797" w:hanging="190"/>
      </w:pPr>
      <w:rPr>
        <w:rFonts w:hint="default"/>
        <w:lang w:val="id" w:eastAsia="en-US" w:bidi="ar-SA"/>
      </w:rPr>
    </w:lvl>
    <w:lvl w:ilvl="3">
      <w:start w:val="0"/>
      <w:numFmt w:val="bullet"/>
      <w:lvlText w:val="•"/>
      <w:lvlJc w:val="left"/>
      <w:pPr>
        <w:ind w:left="2545" w:hanging="190"/>
      </w:pPr>
      <w:rPr>
        <w:rFonts w:hint="default"/>
        <w:lang w:val="id" w:eastAsia="en-US" w:bidi="ar-SA"/>
      </w:rPr>
    </w:lvl>
    <w:lvl w:ilvl="4">
      <w:start w:val="0"/>
      <w:numFmt w:val="bullet"/>
      <w:lvlText w:val="•"/>
      <w:lvlJc w:val="left"/>
      <w:pPr>
        <w:ind w:left="3294" w:hanging="190"/>
      </w:pPr>
      <w:rPr>
        <w:rFonts w:hint="default"/>
        <w:lang w:val="id" w:eastAsia="en-US" w:bidi="ar-SA"/>
      </w:rPr>
    </w:lvl>
    <w:lvl w:ilvl="5">
      <w:start w:val="0"/>
      <w:numFmt w:val="bullet"/>
      <w:lvlText w:val="•"/>
      <w:lvlJc w:val="left"/>
      <w:pPr>
        <w:ind w:left="4043" w:hanging="190"/>
      </w:pPr>
      <w:rPr>
        <w:rFonts w:hint="default"/>
        <w:lang w:val="id" w:eastAsia="en-US" w:bidi="ar-SA"/>
      </w:rPr>
    </w:lvl>
    <w:lvl w:ilvl="6">
      <w:start w:val="0"/>
      <w:numFmt w:val="bullet"/>
      <w:lvlText w:val="•"/>
      <w:lvlJc w:val="left"/>
      <w:pPr>
        <w:ind w:left="4791" w:hanging="190"/>
      </w:pPr>
      <w:rPr>
        <w:rFonts w:hint="default"/>
        <w:lang w:val="id" w:eastAsia="en-US" w:bidi="ar-SA"/>
      </w:rPr>
    </w:lvl>
    <w:lvl w:ilvl="7">
      <w:start w:val="0"/>
      <w:numFmt w:val="bullet"/>
      <w:lvlText w:val="•"/>
      <w:lvlJc w:val="left"/>
      <w:pPr>
        <w:ind w:left="5540" w:hanging="190"/>
      </w:pPr>
      <w:rPr>
        <w:rFonts w:hint="default"/>
        <w:lang w:val="id" w:eastAsia="en-US" w:bidi="ar-SA"/>
      </w:rPr>
    </w:lvl>
    <w:lvl w:ilvl="8">
      <w:start w:val="0"/>
      <w:numFmt w:val="bullet"/>
      <w:lvlText w:val="•"/>
      <w:lvlJc w:val="left"/>
      <w:pPr>
        <w:ind w:left="6288" w:hanging="190"/>
      </w:pPr>
      <w:rPr>
        <w:rFonts w:hint="default"/>
        <w:lang w:val="id" w:eastAsia="en-US" w:bidi="ar-SA"/>
      </w:rPr>
    </w:lvl>
  </w:abstractNum>
  <w:abstractNum w:abstractNumId="21">
    <w:multiLevelType w:val="hybridMultilevel"/>
    <w:lvl w:ilvl="0">
      <w:start w:val="1"/>
      <w:numFmt w:val="lowerLetter"/>
      <w:lvlText w:val="%1."/>
      <w:lvlJc w:val="left"/>
      <w:pPr>
        <w:ind w:left="292" w:hanging="19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920" w:hanging="190"/>
      </w:pPr>
      <w:rPr>
        <w:rFonts w:hint="default"/>
        <w:lang w:val="id" w:eastAsia="en-US" w:bidi="ar-SA"/>
      </w:rPr>
    </w:lvl>
    <w:lvl w:ilvl="2">
      <w:start w:val="0"/>
      <w:numFmt w:val="bullet"/>
      <w:lvlText w:val="•"/>
      <w:lvlJc w:val="left"/>
      <w:pPr>
        <w:ind w:left="1541" w:hanging="190"/>
      </w:pPr>
      <w:rPr>
        <w:rFonts w:hint="default"/>
        <w:lang w:val="id" w:eastAsia="en-US" w:bidi="ar-SA"/>
      </w:rPr>
    </w:lvl>
    <w:lvl w:ilvl="3">
      <w:start w:val="0"/>
      <w:numFmt w:val="bullet"/>
      <w:lvlText w:val="•"/>
      <w:lvlJc w:val="left"/>
      <w:pPr>
        <w:ind w:left="2162" w:hanging="190"/>
      </w:pPr>
      <w:rPr>
        <w:rFonts w:hint="default"/>
        <w:lang w:val="id" w:eastAsia="en-US" w:bidi="ar-SA"/>
      </w:rPr>
    </w:lvl>
    <w:lvl w:ilvl="4">
      <w:start w:val="0"/>
      <w:numFmt w:val="bullet"/>
      <w:lvlText w:val="•"/>
      <w:lvlJc w:val="left"/>
      <w:pPr>
        <w:ind w:left="2782" w:hanging="190"/>
      </w:pPr>
      <w:rPr>
        <w:rFonts w:hint="default"/>
        <w:lang w:val="id" w:eastAsia="en-US" w:bidi="ar-SA"/>
      </w:rPr>
    </w:lvl>
    <w:lvl w:ilvl="5">
      <w:start w:val="0"/>
      <w:numFmt w:val="bullet"/>
      <w:lvlText w:val="•"/>
      <w:lvlJc w:val="left"/>
      <w:pPr>
        <w:ind w:left="3403" w:hanging="190"/>
      </w:pPr>
      <w:rPr>
        <w:rFonts w:hint="default"/>
        <w:lang w:val="id" w:eastAsia="en-US" w:bidi="ar-SA"/>
      </w:rPr>
    </w:lvl>
    <w:lvl w:ilvl="6">
      <w:start w:val="0"/>
      <w:numFmt w:val="bullet"/>
      <w:lvlText w:val="•"/>
      <w:lvlJc w:val="left"/>
      <w:pPr>
        <w:ind w:left="4024" w:hanging="190"/>
      </w:pPr>
      <w:rPr>
        <w:rFonts w:hint="default"/>
        <w:lang w:val="id" w:eastAsia="en-US" w:bidi="ar-SA"/>
      </w:rPr>
    </w:lvl>
    <w:lvl w:ilvl="7">
      <w:start w:val="0"/>
      <w:numFmt w:val="bullet"/>
      <w:lvlText w:val="•"/>
      <w:lvlJc w:val="left"/>
      <w:pPr>
        <w:ind w:left="4644" w:hanging="190"/>
      </w:pPr>
      <w:rPr>
        <w:rFonts w:hint="default"/>
        <w:lang w:val="id" w:eastAsia="en-US" w:bidi="ar-SA"/>
      </w:rPr>
    </w:lvl>
    <w:lvl w:ilvl="8">
      <w:start w:val="0"/>
      <w:numFmt w:val="bullet"/>
      <w:lvlText w:val="•"/>
      <w:lvlJc w:val="left"/>
      <w:pPr>
        <w:ind w:left="5265" w:hanging="190"/>
      </w:pPr>
      <w:rPr>
        <w:rFonts w:hint="default"/>
        <w:lang w:val="id" w:eastAsia="en-US" w:bidi="ar-SA"/>
      </w:rPr>
    </w:lvl>
  </w:abstractNum>
  <w:abstractNum w:abstractNumId="20">
    <w:multiLevelType w:val="hybridMultilevel"/>
    <w:lvl w:ilvl="0">
      <w:start w:val="1"/>
      <w:numFmt w:val="decimal"/>
      <w:lvlText w:val="%1."/>
      <w:lvlJc w:val="left"/>
      <w:pPr>
        <w:ind w:left="995" w:hanging="428"/>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0"/>
      <w:numFmt w:val="bullet"/>
      <w:lvlText w:val=""/>
      <w:lvlJc w:val="left"/>
      <w:pPr>
        <w:ind w:left="1288" w:hanging="360"/>
      </w:pPr>
      <w:rPr>
        <w:rFonts w:hint="default" w:ascii="Symbol" w:hAnsi="Symbol" w:eastAsia="Symbol" w:cs="Symbol"/>
        <w:b w:val="0"/>
        <w:bCs w:val="0"/>
        <w:i w:val="0"/>
        <w:iCs w:val="0"/>
        <w:spacing w:val="0"/>
        <w:w w:val="99"/>
        <w:sz w:val="20"/>
        <w:szCs w:val="20"/>
        <w:lang w:val="id" w:eastAsia="en-US" w:bidi="ar-SA"/>
      </w:rPr>
    </w:lvl>
    <w:lvl w:ilvl="2">
      <w:start w:val="0"/>
      <w:numFmt w:val="bullet"/>
      <w:lvlText w:val="•"/>
      <w:lvlJc w:val="left"/>
      <w:pPr>
        <w:ind w:left="2130" w:hanging="360"/>
      </w:pPr>
      <w:rPr>
        <w:rFonts w:hint="default"/>
        <w:lang w:val="id" w:eastAsia="en-US" w:bidi="ar-SA"/>
      </w:rPr>
    </w:lvl>
    <w:lvl w:ilvl="3">
      <w:start w:val="0"/>
      <w:numFmt w:val="bullet"/>
      <w:lvlText w:val="•"/>
      <w:lvlJc w:val="left"/>
      <w:pPr>
        <w:ind w:left="2980" w:hanging="360"/>
      </w:pPr>
      <w:rPr>
        <w:rFonts w:hint="default"/>
        <w:lang w:val="id" w:eastAsia="en-US" w:bidi="ar-SA"/>
      </w:rPr>
    </w:lvl>
    <w:lvl w:ilvl="4">
      <w:start w:val="0"/>
      <w:numFmt w:val="bullet"/>
      <w:lvlText w:val="•"/>
      <w:lvlJc w:val="left"/>
      <w:pPr>
        <w:ind w:left="3830" w:hanging="360"/>
      </w:pPr>
      <w:rPr>
        <w:rFonts w:hint="default"/>
        <w:lang w:val="id" w:eastAsia="en-US" w:bidi="ar-SA"/>
      </w:rPr>
    </w:lvl>
    <w:lvl w:ilvl="5">
      <w:start w:val="0"/>
      <w:numFmt w:val="bullet"/>
      <w:lvlText w:val="•"/>
      <w:lvlJc w:val="left"/>
      <w:pPr>
        <w:ind w:left="4680" w:hanging="360"/>
      </w:pPr>
      <w:rPr>
        <w:rFonts w:hint="default"/>
        <w:lang w:val="id" w:eastAsia="en-US" w:bidi="ar-SA"/>
      </w:rPr>
    </w:lvl>
    <w:lvl w:ilvl="6">
      <w:start w:val="0"/>
      <w:numFmt w:val="bullet"/>
      <w:lvlText w:val="•"/>
      <w:lvlJc w:val="left"/>
      <w:pPr>
        <w:ind w:left="5530" w:hanging="360"/>
      </w:pPr>
      <w:rPr>
        <w:rFonts w:hint="default"/>
        <w:lang w:val="id" w:eastAsia="en-US" w:bidi="ar-SA"/>
      </w:rPr>
    </w:lvl>
    <w:lvl w:ilvl="7">
      <w:start w:val="0"/>
      <w:numFmt w:val="bullet"/>
      <w:lvlText w:val="•"/>
      <w:lvlJc w:val="left"/>
      <w:pPr>
        <w:ind w:left="6380" w:hanging="360"/>
      </w:pPr>
      <w:rPr>
        <w:rFonts w:hint="default"/>
        <w:lang w:val="id" w:eastAsia="en-US" w:bidi="ar-SA"/>
      </w:rPr>
    </w:lvl>
    <w:lvl w:ilvl="8">
      <w:start w:val="0"/>
      <w:numFmt w:val="bullet"/>
      <w:lvlText w:val="•"/>
      <w:lvlJc w:val="left"/>
      <w:pPr>
        <w:ind w:left="7231" w:hanging="360"/>
      </w:pPr>
      <w:rPr>
        <w:rFonts w:hint="default"/>
        <w:lang w:val="id" w:eastAsia="en-US" w:bidi="ar-SA"/>
      </w:rPr>
    </w:lvl>
  </w:abstractNum>
  <w:abstractNum w:abstractNumId="19">
    <w:multiLevelType w:val="hybridMultilevel"/>
    <w:lvl w:ilvl="0">
      <w:start w:val="4"/>
      <w:numFmt w:val="decimal"/>
      <w:lvlText w:val="%1"/>
      <w:lvlJc w:val="left"/>
      <w:pPr>
        <w:ind w:left="1168" w:hanging="600"/>
        <w:jc w:val="left"/>
      </w:pPr>
      <w:rPr>
        <w:rFonts w:hint="default"/>
        <w:lang w:val="id" w:eastAsia="en-US" w:bidi="ar-SA"/>
      </w:rPr>
    </w:lvl>
    <w:lvl w:ilvl="1">
      <w:start w:val="2"/>
      <w:numFmt w:val="decimal"/>
      <w:lvlText w:val="%1.%2"/>
      <w:lvlJc w:val="left"/>
      <w:pPr>
        <w:ind w:left="1168" w:hanging="600"/>
        <w:jc w:val="left"/>
      </w:pPr>
      <w:rPr>
        <w:rFonts w:hint="default"/>
        <w:lang w:val="id" w:eastAsia="en-US" w:bidi="ar-SA"/>
      </w:rPr>
    </w:lvl>
    <w:lvl w:ilvl="2">
      <w:start w:val="2"/>
      <w:numFmt w:val="decimal"/>
      <w:lvlText w:val="%1.%2.%3."/>
      <w:lvlJc w:val="left"/>
      <w:pPr>
        <w:ind w:left="1168" w:hanging="60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4."/>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0"/>
      <w:numFmt w:val="bullet"/>
      <w:lvlText w:val="•"/>
      <w:lvlJc w:val="left"/>
      <w:pPr>
        <w:ind w:left="3830" w:hanging="360"/>
      </w:pPr>
      <w:rPr>
        <w:rFonts w:hint="default"/>
        <w:lang w:val="id" w:eastAsia="en-US" w:bidi="ar-SA"/>
      </w:rPr>
    </w:lvl>
    <w:lvl w:ilvl="5">
      <w:start w:val="0"/>
      <w:numFmt w:val="bullet"/>
      <w:lvlText w:val="•"/>
      <w:lvlJc w:val="left"/>
      <w:pPr>
        <w:ind w:left="4680" w:hanging="360"/>
      </w:pPr>
      <w:rPr>
        <w:rFonts w:hint="default"/>
        <w:lang w:val="id" w:eastAsia="en-US" w:bidi="ar-SA"/>
      </w:rPr>
    </w:lvl>
    <w:lvl w:ilvl="6">
      <w:start w:val="0"/>
      <w:numFmt w:val="bullet"/>
      <w:lvlText w:val="•"/>
      <w:lvlJc w:val="left"/>
      <w:pPr>
        <w:ind w:left="5530" w:hanging="360"/>
      </w:pPr>
      <w:rPr>
        <w:rFonts w:hint="default"/>
        <w:lang w:val="id" w:eastAsia="en-US" w:bidi="ar-SA"/>
      </w:rPr>
    </w:lvl>
    <w:lvl w:ilvl="7">
      <w:start w:val="0"/>
      <w:numFmt w:val="bullet"/>
      <w:lvlText w:val="•"/>
      <w:lvlJc w:val="left"/>
      <w:pPr>
        <w:ind w:left="6380" w:hanging="360"/>
      </w:pPr>
      <w:rPr>
        <w:rFonts w:hint="default"/>
        <w:lang w:val="id" w:eastAsia="en-US" w:bidi="ar-SA"/>
      </w:rPr>
    </w:lvl>
    <w:lvl w:ilvl="8">
      <w:start w:val="0"/>
      <w:numFmt w:val="bullet"/>
      <w:lvlText w:val="•"/>
      <w:lvlJc w:val="left"/>
      <w:pPr>
        <w:ind w:left="7231" w:hanging="360"/>
      </w:pPr>
      <w:rPr>
        <w:rFonts w:hint="default"/>
        <w:lang w:val="id" w:eastAsia="en-US" w:bidi="ar-SA"/>
      </w:rPr>
    </w:lvl>
  </w:abstractNum>
  <w:abstractNum w:abstractNumId="18">
    <w:multiLevelType w:val="hybridMultilevel"/>
    <w:lvl w:ilvl="0">
      <w:start w:val="1"/>
      <w:numFmt w:val="decimal"/>
      <w:lvlText w:val="%1."/>
      <w:lvlJc w:val="left"/>
      <w:pPr>
        <w:ind w:left="995"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93" w:hanging="428"/>
      </w:pPr>
      <w:rPr>
        <w:rFonts w:hint="default"/>
        <w:lang w:val="id" w:eastAsia="en-US" w:bidi="ar-SA"/>
      </w:rPr>
    </w:lvl>
    <w:lvl w:ilvl="2">
      <w:start w:val="0"/>
      <w:numFmt w:val="bullet"/>
      <w:lvlText w:val="•"/>
      <w:lvlJc w:val="left"/>
      <w:pPr>
        <w:ind w:left="2586" w:hanging="428"/>
      </w:pPr>
      <w:rPr>
        <w:rFonts w:hint="default"/>
        <w:lang w:val="id" w:eastAsia="en-US" w:bidi="ar-SA"/>
      </w:rPr>
    </w:lvl>
    <w:lvl w:ilvl="3">
      <w:start w:val="0"/>
      <w:numFmt w:val="bullet"/>
      <w:lvlText w:val="•"/>
      <w:lvlJc w:val="left"/>
      <w:pPr>
        <w:ind w:left="3379" w:hanging="428"/>
      </w:pPr>
      <w:rPr>
        <w:rFonts w:hint="default"/>
        <w:lang w:val="id" w:eastAsia="en-US" w:bidi="ar-SA"/>
      </w:rPr>
    </w:lvl>
    <w:lvl w:ilvl="4">
      <w:start w:val="0"/>
      <w:numFmt w:val="bullet"/>
      <w:lvlText w:val="•"/>
      <w:lvlJc w:val="left"/>
      <w:pPr>
        <w:ind w:left="4172" w:hanging="428"/>
      </w:pPr>
      <w:rPr>
        <w:rFonts w:hint="default"/>
        <w:lang w:val="id" w:eastAsia="en-US" w:bidi="ar-SA"/>
      </w:rPr>
    </w:lvl>
    <w:lvl w:ilvl="5">
      <w:start w:val="0"/>
      <w:numFmt w:val="bullet"/>
      <w:lvlText w:val="•"/>
      <w:lvlJc w:val="left"/>
      <w:pPr>
        <w:ind w:left="4965" w:hanging="428"/>
      </w:pPr>
      <w:rPr>
        <w:rFonts w:hint="default"/>
        <w:lang w:val="id" w:eastAsia="en-US" w:bidi="ar-SA"/>
      </w:rPr>
    </w:lvl>
    <w:lvl w:ilvl="6">
      <w:start w:val="0"/>
      <w:numFmt w:val="bullet"/>
      <w:lvlText w:val="•"/>
      <w:lvlJc w:val="left"/>
      <w:pPr>
        <w:ind w:left="5758" w:hanging="428"/>
      </w:pPr>
      <w:rPr>
        <w:rFonts w:hint="default"/>
        <w:lang w:val="id" w:eastAsia="en-US" w:bidi="ar-SA"/>
      </w:rPr>
    </w:lvl>
    <w:lvl w:ilvl="7">
      <w:start w:val="0"/>
      <w:numFmt w:val="bullet"/>
      <w:lvlText w:val="•"/>
      <w:lvlJc w:val="left"/>
      <w:pPr>
        <w:ind w:left="6551" w:hanging="428"/>
      </w:pPr>
      <w:rPr>
        <w:rFonts w:hint="default"/>
        <w:lang w:val="id" w:eastAsia="en-US" w:bidi="ar-SA"/>
      </w:rPr>
    </w:lvl>
    <w:lvl w:ilvl="8">
      <w:start w:val="0"/>
      <w:numFmt w:val="bullet"/>
      <w:lvlText w:val="•"/>
      <w:lvlJc w:val="left"/>
      <w:pPr>
        <w:ind w:left="7345" w:hanging="428"/>
      </w:pPr>
      <w:rPr>
        <w:rFonts w:hint="default"/>
        <w:lang w:val="id" w:eastAsia="en-US" w:bidi="ar-SA"/>
      </w:rPr>
    </w:lvl>
  </w:abstractNum>
  <w:abstractNum w:abstractNumId="17">
    <w:multiLevelType w:val="hybridMultilevel"/>
    <w:lvl w:ilvl="0">
      <w:start w:val="1"/>
      <w:numFmt w:val="decimal"/>
      <w:lvlText w:val="%1."/>
      <w:lvlJc w:val="left"/>
      <w:pPr>
        <w:ind w:left="995" w:hanging="428"/>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1"/>
      <w:numFmt w:val="decimal"/>
      <w:lvlText w:val="%1.%2."/>
      <w:lvlJc w:val="left"/>
      <w:pPr>
        <w:ind w:left="988" w:hanging="4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108" w:hanging="54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2078" w:hanging="540"/>
      </w:pPr>
      <w:rPr>
        <w:rFonts w:hint="default"/>
        <w:lang w:val="id" w:eastAsia="en-US" w:bidi="ar-SA"/>
      </w:rPr>
    </w:lvl>
    <w:lvl w:ilvl="4">
      <w:start w:val="0"/>
      <w:numFmt w:val="bullet"/>
      <w:lvlText w:val="•"/>
      <w:lvlJc w:val="left"/>
      <w:pPr>
        <w:ind w:left="3057" w:hanging="540"/>
      </w:pPr>
      <w:rPr>
        <w:rFonts w:hint="default"/>
        <w:lang w:val="id" w:eastAsia="en-US" w:bidi="ar-SA"/>
      </w:rPr>
    </w:lvl>
    <w:lvl w:ilvl="5">
      <w:start w:val="0"/>
      <w:numFmt w:val="bullet"/>
      <w:lvlText w:val="•"/>
      <w:lvlJc w:val="left"/>
      <w:pPr>
        <w:ind w:left="4036" w:hanging="540"/>
      </w:pPr>
      <w:rPr>
        <w:rFonts w:hint="default"/>
        <w:lang w:val="id" w:eastAsia="en-US" w:bidi="ar-SA"/>
      </w:rPr>
    </w:lvl>
    <w:lvl w:ilvl="6">
      <w:start w:val="0"/>
      <w:numFmt w:val="bullet"/>
      <w:lvlText w:val="•"/>
      <w:lvlJc w:val="left"/>
      <w:pPr>
        <w:ind w:left="5015" w:hanging="540"/>
      </w:pPr>
      <w:rPr>
        <w:rFonts w:hint="default"/>
        <w:lang w:val="id" w:eastAsia="en-US" w:bidi="ar-SA"/>
      </w:rPr>
    </w:lvl>
    <w:lvl w:ilvl="7">
      <w:start w:val="0"/>
      <w:numFmt w:val="bullet"/>
      <w:lvlText w:val="•"/>
      <w:lvlJc w:val="left"/>
      <w:pPr>
        <w:ind w:left="5994" w:hanging="540"/>
      </w:pPr>
      <w:rPr>
        <w:rFonts w:hint="default"/>
        <w:lang w:val="id" w:eastAsia="en-US" w:bidi="ar-SA"/>
      </w:rPr>
    </w:lvl>
    <w:lvl w:ilvl="8">
      <w:start w:val="0"/>
      <w:numFmt w:val="bullet"/>
      <w:lvlText w:val="•"/>
      <w:lvlJc w:val="left"/>
      <w:pPr>
        <w:ind w:left="6973" w:hanging="540"/>
      </w:pPr>
      <w:rPr>
        <w:rFonts w:hint="default"/>
        <w:lang w:val="id" w:eastAsia="en-US" w:bidi="ar-SA"/>
      </w:rPr>
    </w:lvl>
  </w:abstractNum>
  <w:abstractNum w:abstractNumId="16">
    <w:multiLevelType w:val="hybridMultilevel"/>
    <w:lvl w:ilvl="0">
      <w:start w:val="3"/>
      <w:numFmt w:val="decimal"/>
      <w:lvlText w:val="%1"/>
      <w:lvlJc w:val="left"/>
      <w:pPr>
        <w:ind w:left="1288" w:hanging="720"/>
        <w:jc w:val="left"/>
      </w:pPr>
      <w:rPr>
        <w:rFonts w:hint="default"/>
        <w:lang w:val="id" w:eastAsia="en-US" w:bidi="ar-SA"/>
      </w:rPr>
    </w:lvl>
    <w:lvl w:ilvl="1">
      <w:start w:val="4"/>
      <w:numFmt w:val="decimal"/>
      <w:lvlText w:val="%1.%2."/>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3575" w:hanging="720"/>
      </w:pPr>
      <w:rPr>
        <w:rFonts w:hint="default"/>
        <w:lang w:val="id" w:eastAsia="en-US" w:bidi="ar-SA"/>
      </w:rPr>
    </w:lvl>
    <w:lvl w:ilvl="4">
      <w:start w:val="0"/>
      <w:numFmt w:val="bullet"/>
      <w:lvlText w:val="•"/>
      <w:lvlJc w:val="left"/>
      <w:pPr>
        <w:ind w:left="4340" w:hanging="720"/>
      </w:pPr>
      <w:rPr>
        <w:rFonts w:hint="default"/>
        <w:lang w:val="id" w:eastAsia="en-US" w:bidi="ar-SA"/>
      </w:rPr>
    </w:lvl>
    <w:lvl w:ilvl="5">
      <w:start w:val="0"/>
      <w:numFmt w:val="bullet"/>
      <w:lvlText w:val="•"/>
      <w:lvlJc w:val="left"/>
      <w:pPr>
        <w:ind w:left="5105" w:hanging="720"/>
      </w:pPr>
      <w:rPr>
        <w:rFonts w:hint="default"/>
        <w:lang w:val="id" w:eastAsia="en-US" w:bidi="ar-SA"/>
      </w:rPr>
    </w:lvl>
    <w:lvl w:ilvl="6">
      <w:start w:val="0"/>
      <w:numFmt w:val="bullet"/>
      <w:lvlText w:val="•"/>
      <w:lvlJc w:val="left"/>
      <w:pPr>
        <w:ind w:left="5870" w:hanging="720"/>
      </w:pPr>
      <w:rPr>
        <w:rFonts w:hint="default"/>
        <w:lang w:val="id" w:eastAsia="en-US" w:bidi="ar-SA"/>
      </w:rPr>
    </w:lvl>
    <w:lvl w:ilvl="7">
      <w:start w:val="0"/>
      <w:numFmt w:val="bullet"/>
      <w:lvlText w:val="•"/>
      <w:lvlJc w:val="left"/>
      <w:pPr>
        <w:ind w:left="6635" w:hanging="720"/>
      </w:pPr>
      <w:rPr>
        <w:rFonts w:hint="default"/>
        <w:lang w:val="id" w:eastAsia="en-US" w:bidi="ar-SA"/>
      </w:rPr>
    </w:lvl>
    <w:lvl w:ilvl="8">
      <w:start w:val="0"/>
      <w:numFmt w:val="bullet"/>
      <w:lvlText w:val="•"/>
      <w:lvlJc w:val="left"/>
      <w:pPr>
        <w:ind w:left="7401" w:hanging="720"/>
      </w:pPr>
      <w:rPr>
        <w:rFonts w:hint="default"/>
        <w:lang w:val="id" w:eastAsia="en-US" w:bidi="ar-SA"/>
      </w:rPr>
    </w:lvl>
  </w:abstractNum>
  <w:abstractNum w:abstractNumId="15">
    <w:multiLevelType w:val="hybridMultilevel"/>
    <w:lvl w:ilvl="0">
      <w:start w:val="1"/>
      <w:numFmt w:val="decimal"/>
      <w:lvlText w:val="%1."/>
      <w:lvlJc w:val="left"/>
      <w:pPr>
        <w:ind w:left="1276" w:hanging="708"/>
        <w:jc w:val="left"/>
      </w:pPr>
      <w:rPr>
        <w:rFonts w:hint="default" w:ascii="Times New Roman" w:hAnsi="Times New Roman" w:eastAsia="Times New Roman" w:cs="Times New Roman"/>
        <w:b/>
        <w:bCs/>
        <w:i w:val="0"/>
        <w:iCs w:val="0"/>
        <w:spacing w:val="0"/>
        <w:w w:val="100"/>
        <w:position w:val="1"/>
        <w:sz w:val="24"/>
        <w:szCs w:val="24"/>
        <w:lang w:val="id" w:eastAsia="en-US" w:bidi="ar-SA"/>
      </w:rPr>
    </w:lvl>
    <w:lvl w:ilvl="1">
      <w:start w:val="0"/>
      <w:numFmt w:val="bullet"/>
      <w:lvlText w:val="•"/>
      <w:lvlJc w:val="left"/>
      <w:pPr>
        <w:ind w:left="2045" w:hanging="708"/>
      </w:pPr>
      <w:rPr>
        <w:rFonts w:hint="default"/>
        <w:lang w:val="id" w:eastAsia="en-US" w:bidi="ar-SA"/>
      </w:rPr>
    </w:lvl>
    <w:lvl w:ilvl="2">
      <w:start w:val="0"/>
      <w:numFmt w:val="bullet"/>
      <w:lvlText w:val="•"/>
      <w:lvlJc w:val="left"/>
      <w:pPr>
        <w:ind w:left="2810" w:hanging="708"/>
      </w:pPr>
      <w:rPr>
        <w:rFonts w:hint="default"/>
        <w:lang w:val="id" w:eastAsia="en-US" w:bidi="ar-SA"/>
      </w:rPr>
    </w:lvl>
    <w:lvl w:ilvl="3">
      <w:start w:val="0"/>
      <w:numFmt w:val="bullet"/>
      <w:lvlText w:val="•"/>
      <w:lvlJc w:val="left"/>
      <w:pPr>
        <w:ind w:left="3575" w:hanging="708"/>
      </w:pPr>
      <w:rPr>
        <w:rFonts w:hint="default"/>
        <w:lang w:val="id" w:eastAsia="en-US" w:bidi="ar-SA"/>
      </w:rPr>
    </w:lvl>
    <w:lvl w:ilvl="4">
      <w:start w:val="0"/>
      <w:numFmt w:val="bullet"/>
      <w:lvlText w:val="•"/>
      <w:lvlJc w:val="left"/>
      <w:pPr>
        <w:ind w:left="4340" w:hanging="708"/>
      </w:pPr>
      <w:rPr>
        <w:rFonts w:hint="default"/>
        <w:lang w:val="id" w:eastAsia="en-US" w:bidi="ar-SA"/>
      </w:rPr>
    </w:lvl>
    <w:lvl w:ilvl="5">
      <w:start w:val="0"/>
      <w:numFmt w:val="bullet"/>
      <w:lvlText w:val="•"/>
      <w:lvlJc w:val="left"/>
      <w:pPr>
        <w:ind w:left="5105" w:hanging="708"/>
      </w:pPr>
      <w:rPr>
        <w:rFonts w:hint="default"/>
        <w:lang w:val="id" w:eastAsia="en-US" w:bidi="ar-SA"/>
      </w:rPr>
    </w:lvl>
    <w:lvl w:ilvl="6">
      <w:start w:val="0"/>
      <w:numFmt w:val="bullet"/>
      <w:lvlText w:val="•"/>
      <w:lvlJc w:val="left"/>
      <w:pPr>
        <w:ind w:left="5870" w:hanging="708"/>
      </w:pPr>
      <w:rPr>
        <w:rFonts w:hint="default"/>
        <w:lang w:val="id" w:eastAsia="en-US" w:bidi="ar-SA"/>
      </w:rPr>
    </w:lvl>
    <w:lvl w:ilvl="7">
      <w:start w:val="0"/>
      <w:numFmt w:val="bullet"/>
      <w:lvlText w:val="•"/>
      <w:lvlJc w:val="left"/>
      <w:pPr>
        <w:ind w:left="6635" w:hanging="708"/>
      </w:pPr>
      <w:rPr>
        <w:rFonts w:hint="default"/>
        <w:lang w:val="id" w:eastAsia="en-US" w:bidi="ar-SA"/>
      </w:rPr>
    </w:lvl>
    <w:lvl w:ilvl="8">
      <w:start w:val="0"/>
      <w:numFmt w:val="bullet"/>
      <w:lvlText w:val="•"/>
      <w:lvlJc w:val="left"/>
      <w:pPr>
        <w:ind w:left="7401" w:hanging="708"/>
      </w:pPr>
      <w:rPr>
        <w:rFonts w:hint="default"/>
        <w:lang w:val="id" w:eastAsia="en-US" w:bidi="ar-SA"/>
      </w:rPr>
    </w:lvl>
  </w:abstractNum>
  <w:abstractNum w:abstractNumId="14">
    <w:multiLevelType w:val="hybridMultilevel"/>
    <w:lvl w:ilvl="0">
      <w:start w:val="1"/>
      <w:numFmt w:val="decimal"/>
      <w:lvlText w:val="%1."/>
      <w:lvlJc w:val="left"/>
      <w:pPr>
        <w:ind w:left="995" w:hanging="428"/>
        <w:jc w:val="righ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93" w:hanging="428"/>
      </w:pPr>
      <w:rPr>
        <w:rFonts w:hint="default"/>
        <w:lang w:val="id" w:eastAsia="en-US" w:bidi="ar-SA"/>
      </w:rPr>
    </w:lvl>
    <w:lvl w:ilvl="2">
      <w:start w:val="0"/>
      <w:numFmt w:val="bullet"/>
      <w:lvlText w:val="•"/>
      <w:lvlJc w:val="left"/>
      <w:pPr>
        <w:ind w:left="2586" w:hanging="428"/>
      </w:pPr>
      <w:rPr>
        <w:rFonts w:hint="default"/>
        <w:lang w:val="id" w:eastAsia="en-US" w:bidi="ar-SA"/>
      </w:rPr>
    </w:lvl>
    <w:lvl w:ilvl="3">
      <w:start w:val="0"/>
      <w:numFmt w:val="bullet"/>
      <w:lvlText w:val="•"/>
      <w:lvlJc w:val="left"/>
      <w:pPr>
        <w:ind w:left="3379" w:hanging="428"/>
      </w:pPr>
      <w:rPr>
        <w:rFonts w:hint="default"/>
        <w:lang w:val="id" w:eastAsia="en-US" w:bidi="ar-SA"/>
      </w:rPr>
    </w:lvl>
    <w:lvl w:ilvl="4">
      <w:start w:val="0"/>
      <w:numFmt w:val="bullet"/>
      <w:lvlText w:val="•"/>
      <w:lvlJc w:val="left"/>
      <w:pPr>
        <w:ind w:left="4172" w:hanging="428"/>
      </w:pPr>
      <w:rPr>
        <w:rFonts w:hint="default"/>
        <w:lang w:val="id" w:eastAsia="en-US" w:bidi="ar-SA"/>
      </w:rPr>
    </w:lvl>
    <w:lvl w:ilvl="5">
      <w:start w:val="0"/>
      <w:numFmt w:val="bullet"/>
      <w:lvlText w:val="•"/>
      <w:lvlJc w:val="left"/>
      <w:pPr>
        <w:ind w:left="4965" w:hanging="428"/>
      </w:pPr>
      <w:rPr>
        <w:rFonts w:hint="default"/>
        <w:lang w:val="id" w:eastAsia="en-US" w:bidi="ar-SA"/>
      </w:rPr>
    </w:lvl>
    <w:lvl w:ilvl="6">
      <w:start w:val="0"/>
      <w:numFmt w:val="bullet"/>
      <w:lvlText w:val="•"/>
      <w:lvlJc w:val="left"/>
      <w:pPr>
        <w:ind w:left="5758" w:hanging="428"/>
      </w:pPr>
      <w:rPr>
        <w:rFonts w:hint="default"/>
        <w:lang w:val="id" w:eastAsia="en-US" w:bidi="ar-SA"/>
      </w:rPr>
    </w:lvl>
    <w:lvl w:ilvl="7">
      <w:start w:val="0"/>
      <w:numFmt w:val="bullet"/>
      <w:lvlText w:val="•"/>
      <w:lvlJc w:val="left"/>
      <w:pPr>
        <w:ind w:left="6551" w:hanging="428"/>
      </w:pPr>
      <w:rPr>
        <w:rFonts w:hint="default"/>
        <w:lang w:val="id" w:eastAsia="en-US" w:bidi="ar-SA"/>
      </w:rPr>
    </w:lvl>
    <w:lvl w:ilvl="8">
      <w:start w:val="0"/>
      <w:numFmt w:val="bullet"/>
      <w:lvlText w:val="•"/>
      <w:lvlJc w:val="left"/>
      <w:pPr>
        <w:ind w:left="7345" w:hanging="428"/>
      </w:pPr>
      <w:rPr>
        <w:rFonts w:hint="default"/>
        <w:lang w:val="id" w:eastAsia="en-US" w:bidi="ar-SA"/>
      </w:rPr>
    </w:lvl>
  </w:abstractNum>
  <w:abstractNum w:abstractNumId="13">
    <w:multiLevelType w:val="hybridMultilevel"/>
    <w:lvl w:ilvl="0">
      <w:start w:val="1"/>
      <w:numFmt w:val="decimal"/>
      <w:lvlText w:val="%1."/>
      <w:lvlJc w:val="left"/>
      <w:pPr>
        <w:ind w:left="851" w:hanging="28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67" w:hanging="284"/>
      </w:pPr>
      <w:rPr>
        <w:rFonts w:hint="default"/>
        <w:lang w:val="id" w:eastAsia="en-US" w:bidi="ar-SA"/>
      </w:rPr>
    </w:lvl>
    <w:lvl w:ilvl="2">
      <w:start w:val="0"/>
      <w:numFmt w:val="bullet"/>
      <w:lvlText w:val="•"/>
      <w:lvlJc w:val="left"/>
      <w:pPr>
        <w:ind w:left="2474" w:hanging="284"/>
      </w:pPr>
      <w:rPr>
        <w:rFonts w:hint="default"/>
        <w:lang w:val="id" w:eastAsia="en-US" w:bidi="ar-SA"/>
      </w:rPr>
    </w:lvl>
    <w:lvl w:ilvl="3">
      <w:start w:val="0"/>
      <w:numFmt w:val="bullet"/>
      <w:lvlText w:val="•"/>
      <w:lvlJc w:val="left"/>
      <w:pPr>
        <w:ind w:left="3281" w:hanging="284"/>
      </w:pPr>
      <w:rPr>
        <w:rFonts w:hint="default"/>
        <w:lang w:val="id" w:eastAsia="en-US" w:bidi="ar-SA"/>
      </w:rPr>
    </w:lvl>
    <w:lvl w:ilvl="4">
      <w:start w:val="0"/>
      <w:numFmt w:val="bullet"/>
      <w:lvlText w:val="•"/>
      <w:lvlJc w:val="left"/>
      <w:pPr>
        <w:ind w:left="4088" w:hanging="284"/>
      </w:pPr>
      <w:rPr>
        <w:rFonts w:hint="default"/>
        <w:lang w:val="id" w:eastAsia="en-US" w:bidi="ar-SA"/>
      </w:rPr>
    </w:lvl>
    <w:lvl w:ilvl="5">
      <w:start w:val="0"/>
      <w:numFmt w:val="bullet"/>
      <w:lvlText w:val="•"/>
      <w:lvlJc w:val="left"/>
      <w:pPr>
        <w:ind w:left="4895" w:hanging="284"/>
      </w:pPr>
      <w:rPr>
        <w:rFonts w:hint="default"/>
        <w:lang w:val="id" w:eastAsia="en-US" w:bidi="ar-SA"/>
      </w:rPr>
    </w:lvl>
    <w:lvl w:ilvl="6">
      <w:start w:val="0"/>
      <w:numFmt w:val="bullet"/>
      <w:lvlText w:val="•"/>
      <w:lvlJc w:val="left"/>
      <w:pPr>
        <w:ind w:left="5702" w:hanging="284"/>
      </w:pPr>
      <w:rPr>
        <w:rFonts w:hint="default"/>
        <w:lang w:val="id" w:eastAsia="en-US" w:bidi="ar-SA"/>
      </w:rPr>
    </w:lvl>
    <w:lvl w:ilvl="7">
      <w:start w:val="0"/>
      <w:numFmt w:val="bullet"/>
      <w:lvlText w:val="•"/>
      <w:lvlJc w:val="left"/>
      <w:pPr>
        <w:ind w:left="6509" w:hanging="284"/>
      </w:pPr>
      <w:rPr>
        <w:rFonts w:hint="default"/>
        <w:lang w:val="id" w:eastAsia="en-US" w:bidi="ar-SA"/>
      </w:rPr>
    </w:lvl>
    <w:lvl w:ilvl="8">
      <w:start w:val="0"/>
      <w:numFmt w:val="bullet"/>
      <w:lvlText w:val="•"/>
      <w:lvlJc w:val="left"/>
      <w:pPr>
        <w:ind w:left="7317" w:hanging="284"/>
      </w:pPr>
      <w:rPr>
        <w:rFonts w:hint="default"/>
        <w:lang w:val="id" w:eastAsia="en-US" w:bidi="ar-SA"/>
      </w:rPr>
    </w:lvl>
  </w:abstractNum>
  <w:abstractNum w:abstractNumId="12">
    <w:multiLevelType w:val="hybridMultilevel"/>
    <w:lvl w:ilvl="0">
      <w:start w:val="1"/>
      <w:numFmt w:val="decimal"/>
      <w:lvlText w:val="%1."/>
      <w:lvlJc w:val="left"/>
      <w:pPr>
        <w:ind w:left="995"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93" w:hanging="360"/>
      </w:pPr>
      <w:rPr>
        <w:rFonts w:hint="default"/>
        <w:lang w:val="id" w:eastAsia="en-US" w:bidi="ar-SA"/>
      </w:rPr>
    </w:lvl>
    <w:lvl w:ilvl="2">
      <w:start w:val="0"/>
      <w:numFmt w:val="bullet"/>
      <w:lvlText w:val="•"/>
      <w:lvlJc w:val="left"/>
      <w:pPr>
        <w:ind w:left="2586" w:hanging="360"/>
      </w:pPr>
      <w:rPr>
        <w:rFonts w:hint="default"/>
        <w:lang w:val="id" w:eastAsia="en-US" w:bidi="ar-SA"/>
      </w:rPr>
    </w:lvl>
    <w:lvl w:ilvl="3">
      <w:start w:val="0"/>
      <w:numFmt w:val="bullet"/>
      <w:lvlText w:val="•"/>
      <w:lvlJc w:val="left"/>
      <w:pPr>
        <w:ind w:left="3379" w:hanging="360"/>
      </w:pPr>
      <w:rPr>
        <w:rFonts w:hint="default"/>
        <w:lang w:val="id" w:eastAsia="en-US" w:bidi="ar-SA"/>
      </w:rPr>
    </w:lvl>
    <w:lvl w:ilvl="4">
      <w:start w:val="0"/>
      <w:numFmt w:val="bullet"/>
      <w:lvlText w:val="•"/>
      <w:lvlJc w:val="left"/>
      <w:pPr>
        <w:ind w:left="4172" w:hanging="360"/>
      </w:pPr>
      <w:rPr>
        <w:rFonts w:hint="default"/>
        <w:lang w:val="id" w:eastAsia="en-US" w:bidi="ar-SA"/>
      </w:rPr>
    </w:lvl>
    <w:lvl w:ilvl="5">
      <w:start w:val="0"/>
      <w:numFmt w:val="bullet"/>
      <w:lvlText w:val="•"/>
      <w:lvlJc w:val="left"/>
      <w:pPr>
        <w:ind w:left="4965" w:hanging="360"/>
      </w:pPr>
      <w:rPr>
        <w:rFonts w:hint="default"/>
        <w:lang w:val="id" w:eastAsia="en-US" w:bidi="ar-SA"/>
      </w:rPr>
    </w:lvl>
    <w:lvl w:ilvl="6">
      <w:start w:val="0"/>
      <w:numFmt w:val="bullet"/>
      <w:lvlText w:val="•"/>
      <w:lvlJc w:val="left"/>
      <w:pPr>
        <w:ind w:left="5758" w:hanging="360"/>
      </w:pPr>
      <w:rPr>
        <w:rFonts w:hint="default"/>
        <w:lang w:val="id" w:eastAsia="en-US" w:bidi="ar-SA"/>
      </w:rPr>
    </w:lvl>
    <w:lvl w:ilvl="7">
      <w:start w:val="0"/>
      <w:numFmt w:val="bullet"/>
      <w:lvlText w:val="•"/>
      <w:lvlJc w:val="left"/>
      <w:pPr>
        <w:ind w:left="6551" w:hanging="360"/>
      </w:pPr>
      <w:rPr>
        <w:rFonts w:hint="default"/>
        <w:lang w:val="id" w:eastAsia="en-US" w:bidi="ar-SA"/>
      </w:rPr>
    </w:lvl>
    <w:lvl w:ilvl="8">
      <w:start w:val="0"/>
      <w:numFmt w:val="bullet"/>
      <w:lvlText w:val="•"/>
      <w:lvlJc w:val="left"/>
      <w:pPr>
        <w:ind w:left="7345" w:hanging="360"/>
      </w:pPr>
      <w:rPr>
        <w:rFonts w:hint="default"/>
        <w:lang w:val="id" w:eastAsia="en-US" w:bidi="ar-SA"/>
      </w:rPr>
    </w:lvl>
  </w:abstractNum>
  <w:abstractNum w:abstractNumId="11">
    <w:multiLevelType w:val="hybridMultilevel"/>
    <w:lvl w:ilvl="0">
      <w:start w:val="1"/>
      <w:numFmt w:val="decimal"/>
      <w:lvlText w:val="%1."/>
      <w:lvlJc w:val="left"/>
      <w:pPr>
        <w:ind w:left="851" w:hanging="28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1.%2."/>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2980" w:hanging="720"/>
      </w:pPr>
      <w:rPr>
        <w:rFonts w:hint="default"/>
        <w:lang w:val="id" w:eastAsia="en-US" w:bidi="ar-SA"/>
      </w:rPr>
    </w:lvl>
    <w:lvl w:ilvl="4">
      <w:start w:val="0"/>
      <w:numFmt w:val="bullet"/>
      <w:lvlText w:val="•"/>
      <w:lvlJc w:val="left"/>
      <w:pPr>
        <w:ind w:left="3830" w:hanging="720"/>
      </w:pPr>
      <w:rPr>
        <w:rFonts w:hint="default"/>
        <w:lang w:val="id" w:eastAsia="en-US" w:bidi="ar-SA"/>
      </w:rPr>
    </w:lvl>
    <w:lvl w:ilvl="5">
      <w:start w:val="0"/>
      <w:numFmt w:val="bullet"/>
      <w:lvlText w:val="•"/>
      <w:lvlJc w:val="left"/>
      <w:pPr>
        <w:ind w:left="4680" w:hanging="720"/>
      </w:pPr>
      <w:rPr>
        <w:rFonts w:hint="default"/>
        <w:lang w:val="id" w:eastAsia="en-US" w:bidi="ar-SA"/>
      </w:rPr>
    </w:lvl>
    <w:lvl w:ilvl="6">
      <w:start w:val="0"/>
      <w:numFmt w:val="bullet"/>
      <w:lvlText w:val="•"/>
      <w:lvlJc w:val="left"/>
      <w:pPr>
        <w:ind w:left="5530" w:hanging="720"/>
      </w:pPr>
      <w:rPr>
        <w:rFonts w:hint="default"/>
        <w:lang w:val="id" w:eastAsia="en-US" w:bidi="ar-SA"/>
      </w:rPr>
    </w:lvl>
    <w:lvl w:ilvl="7">
      <w:start w:val="0"/>
      <w:numFmt w:val="bullet"/>
      <w:lvlText w:val="•"/>
      <w:lvlJc w:val="left"/>
      <w:pPr>
        <w:ind w:left="6380" w:hanging="720"/>
      </w:pPr>
      <w:rPr>
        <w:rFonts w:hint="default"/>
        <w:lang w:val="id" w:eastAsia="en-US" w:bidi="ar-SA"/>
      </w:rPr>
    </w:lvl>
    <w:lvl w:ilvl="8">
      <w:start w:val="0"/>
      <w:numFmt w:val="bullet"/>
      <w:lvlText w:val="•"/>
      <w:lvlJc w:val="left"/>
      <w:pPr>
        <w:ind w:left="7231" w:hanging="720"/>
      </w:pPr>
      <w:rPr>
        <w:rFonts w:hint="default"/>
        <w:lang w:val="id" w:eastAsia="en-US" w:bidi="ar-SA"/>
      </w:rPr>
    </w:lvl>
  </w:abstractNum>
  <w:abstractNum w:abstractNumId="10">
    <w:multiLevelType w:val="hybridMultilevel"/>
    <w:lvl w:ilvl="0">
      <w:start w:val="1"/>
      <w:numFmt w:val="decimal"/>
      <w:lvlText w:val="%1."/>
      <w:lvlJc w:val="left"/>
      <w:pPr>
        <w:ind w:left="995"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1.%2."/>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4."/>
      <w:lvlJc w:val="left"/>
      <w:pPr>
        <w:ind w:left="1276" w:hanging="42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0"/>
      <w:numFmt w:val="bullet"/>
      <w:lvlText w:val="•"/>
      <w:lvlJc w:val="left"/>
      <w:pPr>
        <w:ind w:left="3192" w:hanging="425"/>
      </w:pPr>
      <w:rPr>
        <w:rFonts w:hint="default"/>
        <w:lang w:val="id" w:eastAsia="en-US" w:bidi="ar-SA"/>
      </w:rPr>
    </w:lvl>
    <w:lvl w:ilvl="5">
      <w:start w:val="0"/>
      <w:numFmt w:val="bullet"/>
      <w:lvlText w:val="•"/>
      <w:lvlJc w:val="left"/>
      <w:pPr>
        <w:ind w:left="4149" w:hanging="425"/>
      </w:pPr>
      <w:rPr>
        <w:rFonts w:hint="default"/>
        <w:lang w:val="id" w:eastAsia="en-US" w:bidi="ar-SA"/>
      </w:rPr>
    </w:lvl>
    <w:lvl w:ilvl="6">
      <w:start w:val="0"/>
      <w:numFmt w:val="bullet"/>
      <w:lvlText w:val="•"/>
      <w:lvlJc w:val="left"/>
      <w:pPr>
        <w:ind w:left="5105" w:hanging="425"/>
      </w:pPr>
      <w:rPr>
        <w:rFonts w:hint="default"/>
        <w:lang w:val="id" w:eastAsia="en-US" w:bidi="ar-SA"/>
      </w:rPr>
    </w:lvl>
    <w:lvl w:ilvl="7">
      <w:start w:val="0"/>
      <w:numFmt w:val="bullet"/>
      <w:lvlText w:val="•"/>
      <w:lvlJc w:val="left"/>
      <w:pPr>
        <w:ind w:left="6062" w:hanging="425"/>
      </w:pPr>
      <w:rPr>
        <w:rFonts w:hint="default"/>
        <w:lang w:val="id" w:eastAsia="en-US" w:bidi="ar-SA"/>
      </w:rPr>
    </w:lvl>
    <w:lvl w:ilvl="8">
      <w:start w:val="0"/>
      <w:numFmt w:val="bullet"/>
      <w:lvlText w:val="•"/>
      <w:lvlJc w:val="left"/>
      <w:pPr>
        <w:ind w:left="7018" w:hanging="425"/>
      </w:pPr>
      <w:rPr>
        <w:rFonts w:hint="default"/>
        <w:lang w:val="id" w:eastAsia="en-US" w:bidi="ar-SA"/>
      </w:rPr>
    </w:lvl>
  </w:abstractNum>
  <w:abstractNum w:abstractNumId="9">
    <w:multiLevelType w:val="hybridMultilevel"/>
    <w:lvl w:ilvl="0">
      <w:start w:val="1"/>
      <w:numFmt w:val="decimal"/>
      <w:lvlText w:val="%1."/>
      <w:lvlJc w:val="left"/>
      <w:pPr>
        <w:ind w:left="993" w:hanging="42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93" w:hanging="425"/>
      </w:pPr>
      <w:rPr>
        <w:rFonts w:hint="default"/>
        <w:lang w:val="id" w:eastAsia="en-US" w:bidi="ar-SA"/>
      </w:rPr>
    </w:lvl>
    <w:lvl w:ilvl="2">
      <w:start w:val="0"/>
      <w:numFmt w:val="bullet"/>
      <w:lvlText w:val="•"/>
      <w:lvlJc w:val="left"/>
      <w:pPr>
        <w:ind w:left="2586" w:hanging="425"/>
      </w:pPr>
      <w:rPr>
        <w:rFonts w:hint="default"/>
        <w:lang w:val="id" w:eastAsia="en-US" w:bidi="ar-SA"/>
      </w:rPr>
    </w:lvl>
    <w:lvl w:ilvl="3">
      <w:start w:val="0"/>
      <w:numFmt w:val="bullet"/>
      <w:lvlText w:val="•"/>
      <w:lvlJc w:val="left"/>
      <w:pPr>
        <w:ind w:left="3379" w:hanging="425"/>
      </w:pPr>
      <w:rPr>
        <w:rFonts w:hint="default"/>
        <w:lang w:val="id" w:eastAsia="en-US" w:bidi="ar-SA"/>
      </w:rPr>
    </w:lvl>
    <w:lvl w:ilvl="4">
      <w:start w:val="0"/>
      <w:numFmt w:val="bullet"/>
      <w:lvlText w:val="•"/>
      <w:lvlJc w:val="left"/>
      <w:pPr>
        <w:ind w:left="4172" w:hanging="425"/>
      </w:pPr>
      <w:rPr>
        <w:rFonts w:hint="default"/>
        <w:lang w:val="id" w:eastAsia="en-US" w:bidi="ar-SA"/>
      </w:rPr>
    </w:lvl>
    <w:lvl w:ilvl="5">
      <w:start w:val="0"/>
      <w:numFmt w:val="bullet"/>
      <w:lvlText w:val="•"/>
      <w:lvlJc w:val="left"/>
      <w:pPr>
        <w:ind w:left="4965" w:hanging="425"/>
      </w:pPr>
      <w:rPr>
        <w:rFonts w:hint="default"/>
        <w:lang w:val="id" w:eastAsia="en-US" w:bidi="ar-SA"/>
      </w:rPr>
    </w:lvl>
    <w:lvl w:ilvl="6">
      <w:start w:val="0"/>
      <w:numFmt w:val="bullet"/>
      <w:lvlText w:val="•"/>
      <w:lvlJc w:val="left"/>
      <w:pPr>
        <w:ind w:left="5758" w:hanging="425"/>
      </w:pPr>
      <w:rPr>
        <w:rFonts w:hint="default"/>
        <w:lang w:val="id" w:eastAsia="en-US" w:bidi="ar-SA"/>
      </w:rPr>
    </w:lvl>
    <w:lvl w:ilvl="7">
      <w:start w:val="0"/>
      <w:numFmt w:val="bullet"/>
      <w:lvlText w:val="•"/>
      <w:lvlJc w:val="left"/>
      <w:pPr>
        <w:ind w:left="6551" w:hanging="425"/>
      </w:pPr>
      <w:rPr>
        <w:rFonts w:hint="default"/>
        <w:lang w:val="id" w:eastAsia="en-US" w:bidi="ar-SA"/>
      </w:rPr>
    </w:lvl>
    <w:lvl w:ilvl="8">
      <w:start w:val="0"/>
      <w:numFmt w:val="bullet"/>
      <w:lvlText w:val="•"/>
      <w:lvlJc w:val="left"/>
      <w:pPr>
        <w:ind w:left="7345" w:hanging="425"/>
      </w:pPr>
      <w:rPr>
        <w:rFonts w:hint="default"/>
        <w:lang w:val="id" w:eastAsia="en-US" w:bidi="ar-SA"/>
      </w:rPr>
    </w:lvl>
  </w:abstractNum>
  <w:abstractNum w:abstractNumId="8">
    <w:multiLevelType w:val="hybridMultilevel"/>
    <w:lvl w:ilvl="0">
      <w:start w:val="1"/>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2810" w:hanging="720"/>
      </w:pPr>
      <w:rPr>
        <w:rFonts w:hint="default"/>
        <w:lang w:val="id" w:eastAsia="en-US" w:bidi="ar-SA"/>
      </w:rPr>
    </w:lvl>
    <w:lvl w:ilvl="3">
      <w:start w:val="0"/>
      <w:numFmt w:val="bullet"/>
      <w:lvlText w:val="•"/>
      <w:lvlJc w:val="left"/>
      <w:pPr>
        <w:ind w:left="3575" w:hanging="720"/>
      </w:pPr>
      <w:rPr>
        <w:rFonts w:hint="default"/>
        <w:lang w:val="id" w:eastAsia="en-US" w:bidi="ar-SA"/>
      </w:rPr>
    </w:lvl>
    <w:lvl w:ilvl="4">
      <w:start w:val="0"/>
      <w:numFmt w:val="bullet"/>
      <w:lvlText w:val="•"/>
      <w:lvlJc w:val="left"/>
      <w:pPr>
        <w:ind w:left="4340" w:hanging="720"/>
      </w:pPr>
      <w:rPr>
        <w:rFonts w:hint="default"/>
        <w:lang w:val="id" w:eastAsia="en-US" w:bidi="ar-SA"/>
      </w:rPr>
    </w:lvl>
    <w:lvl w:ilvl="5">
      <w:start w:val="0"/>
      <w:numFmt w:val="bullet"/>
      <w:lvlText w:val="•"/>
      <w:lvlJc w:val="left"/>
      <w:pPr>
        <w:ind w:left="5105" w:hanging="720"/>
      </w:pPr>
      <w:rPr>
        <w:rFonts w:hint="default"/>
        <w:lang w:val="id" w:eastAsia="en-US" w:bidi="ar-SA"/>
      </w:rPr>
    </w:lvl>
    <w:lvl w:ilvl="6">
      <w:start w:val="0"/>
      <w:numFmt w:val="bullet"/>
      <w:lvlText w:val="•"/>
      <w:lvlJc w:val="left"/>
      <w:pPr>
        <w:ind w:left="5870" w:hanging="720"/>
      </w:pPr>
      <w:rPr>
        <w:rFonts w:hint="default"/>
        <w:lang w:val="id" w:eastAsia="en-US" w:bidi="ar-SA"/>
      </w:rPr>
    </w:lvl>
    <w:lvl w:ilvl="7">
      <w:start w:val="0"/>
      <w:numFmt w:val="bullet"/>
      <w:lvlText w:val="•"/>
      <w:lvlJc w:val="left"/>
      <w:pPr>
        <w:ind w:left="6635" w:hanging="720"/>
      </w:pPr>
      <w:rPr>
        <w:rFonts w:hint="default"/>
        <w:lang w:val="id" w:eastAsia="en-US" w:bidi="ar-SA"/>
      </w:rPr>
    </w:lvl>
    <w:lvl w:ilvl="8">
      <w:start w:val="0"/>
      <w:numFmt w:val="bullet"/>
      <w:lvlText w:val="•"/>
      <w:lvlJc w:val="left"/>
      <w:pPr>
        <w:ind w:left="7401" w:hanging="720"/>
      </w:pPr>
      <w:rPr>
        <w:rFonts w:hint="default"/>
        <w:lang w:val="id" w:eastAsia="en-US" w:bidi="ar-SA"/>
      </w:rPr>
    </w:lvl>
  </w:abstractNum>
  <w:abstractNum w:abstractNumId="7">
    <w:multiLevelType w:val="hybridMultilevel"/>
    <w:lvl w:ilvl="0">
      <w:start w:val="4"/>
      <w:numFmt w:val="decimal"/>
      <w:lvlText w:val="%1"/>
      <w:lvlJc w:val="left"/>
      <w:pPr>
        <w:ind w:left="1168" w:hanging="360"/>
        <w:jc w:val="left"/>
      </w:pPr>
      <w:rPr>
        <w:rFonts w:hint="default"/>
        <w:lang w:val="id" w:eastAsia="en-US" w:bidi="ar-SA"/>
      </w:rPr>
    </w:lvl>
    <w:lvl w:ilvl="1">
      <w:start w:val="3"/>
      <w:numFmt w:val="decimal"/>
      <w:lvlText w:val="%1.%2"/>
      <w:lvlJc w:val="left"/>
      <w:pPr>
        <w:ind w:left="116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816" w:hanging="5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400" w:hanging="540"/>
      </w:pPr>
      <w:rPr>
        <w:rFonts w:hint="default"/>
        <w:lang w:val="id" w:eastAsia="en-US" w:bidi="ar-SA"/>
      </w:rPr>
    </w:lvl>
    <w:lvl w:ilvl="4">
      <w:start w:val="0"/>
      <w:numFmt w:val="bullet"/>
      <w:lvlText w:val="•"/>
      <w:lvlJc w:val="left"/>
      <w:pPr>
        <w:ind w:left="4190" w:hanging="540"/>
      </w:pPr>
      <w:rPr>
        <w:rFonts w:hint="default"/>
        <w:lang w:val="id" w:eastAsia="en-US" w:bidi="ar-SA"/>
      </w:rPr>
    </w:lvl>
    <w:lvl w:ilvl="5">
      <w:start w:val="0"/>
      <w:numFmt w:val="bullet"/>
      <w:lvlText w:val="•"/>
      <w:lvlJc w:val="left"/>
      <w:pPr>
        <w:ind w:left="4980" w:hanging="540"/>
      </w:pPr>
      <w:rPr>
        <w:rFonts w:hint="default"/>
        <w:lang w:val="id" w:eastAsia="en-US" w:bidi="ar-SA"/>
      </w:rPr>
    </w:lvl>
    <w:lvl w:ilvl="6">
      <w:start w:val="0"/>
      <w:numFmt w:val="bullet"/>
      <w:lvlText w:val="•"/>
      <w:lvlJc w:val="left"/>
      <w:pPr>
        <w:ind w:left="5770" w:hanging="540"/>
      </w:pPr>
      <w:rPr>
        <w:rFonts w:hint="default"/>
        <w:lang w:val="id" w:eastAsia="en-US" w:bidi="ar-SA"/>
      </w:rPr>
    </w:lvl>
    <w:lvl w:ilvl="7">
      <w:start w:val="0"/>
      <w:numFmt w:val="bullet"/>
      <w:lvlText w:val="•"/>
      <w:lvlJc w:val="left"/>
      <w:pPr>
        <w:ind w:left="6560" w:hanging="540"/>
      </w:pPr>
      <w:rPr>
        <w:rFonts w:hint="default"/>
        <w:lang w:val="id" w:eastAsia="en-US" w:bidi="ar-SA"/>
      </w:rPr>
    </w:lvl>
    <w:lvl w:ilvl="8">
      <w:start w:val="0"/>
      <w:numFmt w:val="bullet"/>
      <w:lvlText w:val="•"/>
      <w:lvlJc w:val="left"/>
      <w:pPr>
        <w:ind w:left="7351" w:hanging="540"/>
      </w:pPr>
      <w:rPr>
        <w:rFonts w:hint="default"/>
        <w:lang w:val="id" w:eastAsia="en-US" w:bidi="ar-SA"/>
      </w:rPr>
    </w:lvl>
  </w:abstractNum>
  <w:abstractNum w:abstractNumId="6">
    <w:multiLevelType w:val="hybridMultilevel"/>
    <w:lvl w:ilvl="0">
      <w:start w:val="4"/>
      <w:numFmt w:val="decimal"/>
      <w:lvlText w:val="%1"/>
      <w:lvlJc w:val="left"/>
      <w:pPr>
        <w:ind w:left="1876" w:hanging="600"/>
        <w:jc w:val="left"/>
      </w:pPr>
      <w:rPr>
        <w:rFonts w:hint="default"/>
        <w:lang w:val="id" w:eastAsia="en-US" w:bidi="ar-SA"/>
      </w:rPr>
    </w:lvl>
    <w:lvl w:ilvl="1">
      <w:start w:val="2"/>
      <w:numFmt w:val="decimal"/>
      <w:lvlText w:val="%1.%2"/>
      <w:lvlJc w:val="left"/>
      <w:pPr>
        <w:ind w:left="1876" w:hanging="600"/>
        <w:jc w:val="left"/>
      </w:pPr>
      <w:rPr>
        <w:rFonts w:hint="default"/>
        <w:lang w:val="id" w:eastAsia="en-US" w:bidi="ar-SA"/>
      </w:rPr>
    </w:lvl>
    <w:lvl w:ilvl="2">
      <w:start w:val="2"/>
      <w:numFmt w:val="decimal"/>
      <w:lvlText w:val="%1.%2.%3."/>
      <w:lvlJc w:val="left"/>
      <w:pPr>
        <w:ind w:left="1876" w:hanging="60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995" w:hanging="600"/>
      </w:pPr>
      <w:rPr>
        <w:rFonts w:hint="default"/>
        <w:lang w:val="id" w:eastAsia="en-US" w:bidi="ar-SA"/>
      </w:rPr>
    </w:lvl>
    <w:lvl w:ilvl="4">
      <w:start w:val="0"/>
      <w:numFmt w:val="bullet"/>
      <w:lvlText w:val="•"/>
      <w:lvlJc w:val="left"/>
      <w:pPr>
        <w:ind w:left="4700" w:hanging="600"/>
      </w:pPr>
      <w:rPr>
        <w:rFonts w:hint="default"/>
        <w:lang w:val="id" w:eastAsia="en-US" w:bidi="ar-SA"/>
      </w:rPr>
    </w:lvl>
    <w:lvl w:ilvl="5">
      <w:start w:val="0"/>
      <w:numFmt w:val="bullet"/>
      <w:lvlText w:val="•"/>
      <w:lvlJc w:val="left"/>
      <w:pPr>
        <w:ind w:left="5405" w:hanging="600"/>
      </w:pPr>
      <w:rPr>
        <w:rFonts w:hint="default"/>
        <w:lang w:val="id" w:eastAsia="en-US" w:bidi="ar-SA"/>
      </w:rPr>
    </w:lvl>
    <w:lvl w:ilvl="6">
      <w:start w:val="0"/>
      <w:numFmt w:val="bullet"/>
      <w:lvlText w:val="•"/>
      <w:lvlJc w:val="left"/>
      <w:pPr>
        <w:ind w:left="6110" w:hanging="600"/>
      </w:pPr>
      <w:rPr>
        <w:rFonts w:hint="default"/>
        <w:lang w:val="id" w:eastAsia="en-US" w:bidi="ar-SA"/>
      </w:rPr>
    </w:lvl>
    <w:lvl w:ilvl="7">
      <w:start w:val="0"/>
      <w:numFmt w:val="bullet"/>
      <w:lvlText w:val="•"/>
      <w:lvlJc w:val="left"/>
      <w:pPr>
        <w:ind w:left="6815" w:hanging="600"/>
      </w:pPr>
      <w:rPr>
        <w:rFonts w:hint="default"/>
        <w:lang w:val="id" w:eastAsia="en-US" w:bidi="ar-SA"/>
      </w:rPr>
    </w:lvl>
    <w:lvl w:ilvl="8">
      <w:start w:val="0"/>
      <w:numFmt w:val="bullet"/>
      <w:lvlText w:val="•"/>
      <w:lvlJc w:val="left"/>
      <w:pPr>
        <w:ind w:left="7521" w:hanging="600"/>
      </w:pPr>
      <w:rPr>
        <w:rFonts w:hint="default"/>
        <w:lang w:val="id" w:eastAsia="en-US" w:bidi="ar-SA"/>
      </w:rPr>
    </w:lvl>
  </w:abstractNum>
  <w:abstractNum w:abstractNumId="5">
    <w:multiLevelType w:val="hybridMultilevel"/>
    <w:lvl w:ilvl="0">
      <w:start w:val="4"/>
      <w:numFmt w:val="decimal"/>
      <w:lvlText w:val="%1"/>
      <w:lvlJc w:val="left"/>
      <w:pPr>
        <w:ind w:left="1228" w:hanging="420"/>
        <w:jc w:val="left"/>
      </w:pPr>
      <w:rPr>
        <w:rFonts w:hint="default"/>
        <w:lang w:val="id" w:eastAsia="en-US" w:bidi="ar-SA"/>
      </w:rPr>
    </w:lvl>
    <w:lvl w:ilvl="1">
      <w:start w:val="1"/>
      <w:numFmt w:val="decimal"/>
      <w:lvlText w:val="%1.%2."/>
      <w:lvlJc w:val="left"/>
      <w:pPr>
        <w:ind w:left="1228" w:hanging="42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816" w:hanging="5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400" w:hanging="540"/>
      </w:pPr>
      <w:rPr>
        <w:rFonts w:hint="default"/>
        <w:lang w:val="id" w:eastAsia="en-US" w:bidi="ar-SA"/>
      </w:rPr>
    </w:lvl>
    <w:lvl w:ilvl="4">
      <w:start w:val="0"/>
      <w:numFmt w:val="bullet"/>
      <w:lvlText w:val="•"/>
      <w:lvlJc w:val="left"/>
      <w:pPr>
        <w:ind w:left="4190" w:hanging="540"/>
      </w:pPr>
      <w:rPr>
        <w:rFonts w:hint="default"/>
        <w:lang w:val="id" w:eastAsia="en-US" w:bidi="ar-SA"/>
      </w:rPr>
    </w:lvl>
    <w:lvl w:ilvl="5">
      <w:start w:val="0"/>
      <w:numFmt w:val="bullet"/>
      <w:lvlText w:val="•"/>
      <w:lvlJc w:val="left"/>
      <w:pPr>
        <w:ind w:left="4980" w:hanging="540"/>
      </w:pPr>
      <w:rPr>
        <w:rFonts w:hint="default"/>
        <w:lang w:val="id" w:eastAsia="en-US" w:bidi="ar-SA"/>
      </w:rPr>
    </w:lvl>
    <w:lvl w:ilvl="6">
      <w:start w:val="0"/>
      <w:numFmt w:val="bullet"/>
      <w:lvlText w:val="•"/>
      <w:lvlJc w:val="left"/>
      <w:pPr>
        <w:ind w:left="5770" w:hanging="540"/>
      </w:pPr>
      <w:rPr>
        <w:rFonts w:hint="default"/>
        <w:lang w:val="id" w:eastAsia="en-US" w:bidi="ar-SA"/>
      </w:rPr>
    </w:lvl>
    <w:lvl w:ilvl="7">
      <w:start w:val="0"/>
      <w:numFmt w:val="bullet"/>
      <w:lvlText w:val="•"/>
      <w:lvlJc w:val="left"/>
      <w:pPr>
        <w:ind w:left="6560" w:hanging="540"/>
      </w:pPr>
      <w:rPr>
        <w:rFonts w:hint="default"/>
        <w:lang w:val="id" w:eastAsia="en-US" w:bidi="ar-SA"/>
      </w:rPr>
    </w:lvl>
    <w:lvl w:ilvl="8">
      <w:start w:val="0"/>
      <w:numFmt w:val="bullet"/>
      <w:lvlText w:val="•"/>
      <w:lvlJc w:val="left"/>
      <w:pPr>
        <w:ind w:left="7351" w:hanging="540"/>
      </w:pPr>
      <w:rPr>
        <w:rFonts w:hint="default"/>
        <w:lang w:val="id" w:eastAsia="en-US" w:bidi="ar-SA"/>
      </w:rPr>
    </w:lvl>
  </w:abstractNum>
  <w:abstractNum w:abstractNumId="4">
    <w:multiLevelType w:val="hybridMultilevel"/>
    <w:lvl w:ilvl="0">
      <w:start w:val="3"/>
      <w:numFmt w:val="decimal"/>
      <w:lvlText w:val="%1"/>
      <w:lvlJc w:val="left"/>
      <w:pPr>
        <w:ind w:left="1276" w:hanging="468"/>
        <w:jc w:val="left"/>
      </w:pPr>
      <w:rPr>
        <w:rFonts w:hint="default"/>
        <w:lang w:val="id" w:eastAsia="en-US" w:bidi="ar-SA"/>
      </w:rPr>
    </w:lvl>
    <w:lvl w:ilvl="1">
      <w:start w:val="4"/>
      <w:numFmt w:val="decimal"/>
      <w:lvlText w:val="%1.%2."/>
      <w:lvlJc w:val="left"/>
      <w:pPr>
        <w:ind w:left="1276" w:hanging="46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845" w:hanging="56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415" w:hanging="569"/>
      </w:pPr>
      <w:rPr>
        <w:rFonts w:hint="default"/>
        <w:lang w:val="id" w:eastAsia="en-US" w:bidi="ar-SA"/>
      </w:rPr>
    </w:lvl>
    <w:lvl w:ilvl="4">
      <w:start w:val="0"/>
      <w:numFmt w:val="bullet"/>
      <w:lvlText w:val="•"/>
      <w:lvlJc w:val="left"/>
      <w:pPr>
        <w:ind w:left="4203" w:hanging="569"/>
      </w:pPr>
      <w:rPr>
        <w:rFonts w:hint="default"/>
        <w:lang w:val="id" w:eastAsia="en-US" w:bidi="ar-SA"/>
      </w:rPr>
    </w:lvl>
    <w:lvl w:ilvl="5">
      <w:start w:val="0"/>
      <w:numFmt w:val="bullet"/>
      <w:lvlText w:val="•"/>
      <w:lvlJc w:val="left"/>
      <w:pPr>
        <w:ind w:left="4991" w:hanging="569"/>
      </w:pPr>
      <w:rPr>
        <w:rFonts w:hint="default"/>
        <w:lang w:val="id" w:eastAsia="en-US" w:bidi="ar-SA"/>
      </w:rPr>
    </w:lvl>
    <w:lvl w:ilvl="6">
      <w:start w:val="0"/>
      <w:numFmt w:val="bullet"/>
      <w:lvlText w:val="•"/>
      <w:lvlJc w:val="left"/>
      <w:pPr>
        <w:ind w:left="5779" w:hanging="569"/>
      </w:pPr>
      <w:rPr>
        <w:rFonts w:hint="default"/>
        <w:lang w:val="id" w:eastAsia="en-US" w:bidi="ar-SA"/>
      </w:rPr>
    </w:lvl>
    <w:lvl w:ilvl="7">
      <w:start w:val="0"/>
      <w:numFmt w:val="bullet"/>
      <w:lvlText w:val="•"/>
      <w:lvlJc w:val="left"/>
      <w:pPr>
        <w:ind w:left="6567" w:hanging="569"/>
      </w:pPr>
      <w:rPr>
        <w:rFonts w:hint="default"/>
        <w:lang w:val="id" w:eastAsia="en-US" w:bidi="ar-SA"/>
      </w:rPr>
    </w:lvl>
    <w:lvl w:ilvl="8">
      <w:start w:val="0"/>
      <w:numFmt w:val="bullet"/>
      <w:lvlText w:val="•"/>
      <w:lvlJc w:val="left"/>
      <w:pPr>
        <w:ind w:left="7355" w:hanging="569"/>
      </w:pPr>
      <w:rPr>
        <w:rFonts w:hint="default"/>
        <w:lang w:val="id" w:eastAsia="en-US" w:bidi="ar-SA"/>
      </w:rPr>
    </w:lvl>
  </w:abstractNum>
  <w:abstractNum w:abstractNumId="3">
    <w:multiLevelType w:val="hybridMultilevel"/>
    <w:lvl w:ilvl="0">
      <w:start w:val="3"/>
      <w:numFmt w:val="decimal"/>
      <w:lvlText w:val="%1"/>
      <w:lvlJc w:val="left"/>
      <w:pPr>
        <w:ind w:left="1276" w:hanging="468"/>
        <w:jc w:val="left"/>
      </w:pPr>
      <w:rPr>
        <w:rFonts w:hint="default"/>
        <w:lang w:val="id" w:eastAsia="en-US" w:bidi="ar-SA"/>
      </w:rPr>
    </w:lvl>
    <w:lvl w:ilvl="1">
      <w:start w:val="1"/>
      <w:numFmt w:val="decimal"/>
      <w:lvlText w:val="%1.%2."/>
      <w:lvlJc w:val="left"/>
      <w:pPr>
        <w:ind w:left="1276" w:hanging="46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845" w:hanging="56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2726" w:hanging="569"/>
      </w:pPr>
      <w:rPr>
        <w:rFonts w:hint="default"/>
        <w:lang w:val="id" w:eastAsia="en-US" w:bidi="ar-SA"/>
      </w:rPr>
    </w:lvl>
    <w:lvl w:ilvl="4">
      <w:start w:val="0"/>
      <w:numFmt w:val="bullet"/>
      <w:lvlText w:val="•"/>
      <w:lvlJc w:val="left"/>
      <w:pPr>
        <w:ind w:left="3612" w:hanging="569"/>
      </w:pPr>
      <w:rPr>
        <w:rFonts w:hint="default"/>
        <w:lang w:val="id" w:eastAsia="en-US" w:bidi="ar-SA"/>
      </w:rPr>
    </w:lvl>
    <w:lvl w:ilvl="5">
      <w:start w:val="0"/>
      <w:numFmt w:val="bullet"/>
      <w:lvlText w:val="•"/>
      <w:lvlJc w:val="left"/>
      <w:pPr>
        <w:ind w:left="4499" w:hanging="569"/>
      </w:pPr>
      <w:rPr>
        <w:rFonts w:hint="default"/>
        <w:lang w:val="id" w:eastAsia="en-US" w:bidi="ar-SA"/>
      </w:rPr>
    </w:lvl>
    <w:lvl w:ilvl="6">
      <w:start w:val="0"/>
      <w:numFmt w:val="bullet"/>
      <w:lvlText w:val="•"/>
      <w:lvlJc w:val="left"/>
      <w:pPr>
        <w:ind w:left="5385" w:hanging="569"/>
      </w:pPr>
      <w:rPr>
        <w:rFonts w:hint="default"/>
        <w:lang w:val="id" w:eastAsia="en-US" w:bidi="ar-SA"/>
      </w:rPr>
    </w:lvl>
    <w:lvl w:ilvl="7">
      <w:start w:val="0"/>
      <w:numFmt w:val="bullet"/>
      <w:lvlText w:val="•"/>
      <w:lvlJc w:val="left"/>
      <w:pPr>
        <w:ind w:left="6272" w:hanging="569"/>
      </w:pPr>
      <w:rPr>
        <w:rFonts w:hint="default"/>
        <w:lang w:val="id" w:eastAsia="en-US" w:bidi="ar-SA"/>
      </w:rPr>
    </w:lvl>
    <w:lvl w:ilvl="8">
      <w:start w:val="0"/>
      <w:numFmt w:val="bullet"/>
      <w:lvlText w:val="•"/>
      <w:lvlJc w:val="left"/>
      <w:pPr>
        <w:ind w:left="7158" w:hanging="569"/>
      </w:pPr>
      <w:rPr>
        <w:rFonts w:hint="default"/>
        <w:lang w:val="id" w:eastAsia="en-US" w:bidi="ar-SA"/>
      </w:rPr>
    </w:lvl>
  </w:abstractNum>
  <w:abstractNum w:abstractNumId="2">
    <w:multiLevelType w:val="hybridMultilevel"/>
    <w:lvl w:ilvl="0">
      <w:start w:val="2"/>
      <w:numFmt w:val="decimal"/>
      <w:lvlText w:val="%1"/>
      <w:lvlJc w:val="left"/>
      <w:pPr>
        <w:ind w:left="1276" w:hanging="468"/>
        <w:jc w:val="left"/>
      </w:pPr>
      <w:rPr>
        <w:rFonts w:hint="default"/>
        <w:lang w:val="id" w:eastAsia="en-US" w:bidi="ar-SA"/>
      </w:rPr>
    </w:lvl>
    <w:lvl w:ilvl="1">
      <w:start w:val="1"/>
      <w:numFmt w:val="decimal"/>
      <w:lvlText w:val="%1.%2."/>
      <w:lvlJc w:val="left"/>
      <w:pPr>
        <w:ind w:left="1276" w:hanging="46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845" w:hanging="56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415" w:hanging="569"/>
      </w:pPr>
      <w:rPr>
        <w:rFonts w:hint="default"/>
        <w:lang w:val="id" w:eastAsia="en-US" w:bidi="ar-SA"/>
      </w:rPr>
    </w:lvl>
    <w:lvl w:ilvl="4">
      <w:start w:val="0"/>
      <w:numFmt w:val="bullet"/>
      <w:lvlText w:val="•"/>
      <w:lvlJc w:val="left"/>
      <w:pPr>
        <w:ind w:left="4203" w:hanging="569"/>
      </w:pPr>
      <w:rPr>
        <w:rFonts w:hint="default"/>
        <w:lang w:val="id" w:eastAsia="en-US" w:bidi="ar-SA"/>
      </w:rPr>
    </w:lvl>
    <w:lvl w:ilvl="5">
      <w:start w:val="0"/>
      <w:numFmt w:val="bullet"/>
      <w:lvlText w:val="•"/>
      <w:lvlJc w:val="left"/>
      <w:pPr>
        <w:ind w:left="4991" w:hanging="569"/>
      </w:pPr>
      <w:rPr>
        <w:rFonts w:hint="default"/>
        <w:lang w:val="id" w:eastAsia="en-US" w:bidi="ar-SA"/>
      </w:rPr>
    </w:lvl>
    <w:lvl w:ilvl="6">
      <w:start w:val="0"/>
      <w:numFmt w:val="bullet"/>
      <w:lvlText w:val="•"/>
      <w:lvlJc w:val="left"/>
      <w:pPr>
        <w:ind w:left="5779" w:hanging="569"/>
      </w:pPr>
      <w:rPr>
        <w:rFonts w:hint="default"/>
        <w:lang w:val="id" w:eastAsia="en-US" w:bidi="ar-SA"/>
      </w:rPr>
    </w:lvl>
    <w:lvl w:ilvl="7">
      <w:start w:val="0"/>
      <w:numFmt w:val="bullet"/>
      <w:lvlText w:val="•"/>
      <w:lvlJc w:val="left"/>
      <w:pPr>
        <w:ind w:left="6567" w:hanging="569"/>
      </w:pPr>
      <w:rPr>
        <w:rFonts w:hint="default"/>
        <w:lang w:val="id" w:eastAsia="en-US" w:bidi="ar-SA"/>
      </w:rPr>
    </w:lvl>
    <w:lvl w:ilvl="8">
      <w:start w:val="0"/>
      <w:numFmt w:val="bullet"/>
      <w:lvlText w:val="•"/>
      <w:lvlJc w:val="left"/>
      <w:pPr>
        <w:ind w:left="7355" w:hanging="569"/>
      </w:pPr>
      <w:rPr>
        <w:rFonts w:hint="default"/>
        <w:lang w:val="id" w:eastAsia="en-US" w:bidi="ar-SA"/>
      </w:rPr>
    </w:lvl>
  </w:abstractNum>
  <w:abstractNum w:abstractNumId="1">
    <w:multiLevelType w:val="hybridMultilevel"/>
    <w:lvl w:ilvl="0">
      <w:start w:val="1"/>
      <w:numFmt w:val="decimal"/>
      <w:lvlText w:val="%1"/>
      <w:lvlJc w:val="left"/>
      <w:pPr>
        <w:ind w:left="1276" w:hanging="425"/>
        <w:jc w:val="left"/>
      </w:pPr>
      <w:rPr>
        <w:rFonts w:hint="default"/>
        <w:lang w:val="id" w:eastAsia="en-US" w:bidi="ar-SA"/>
      </w:rPr>
    </w:lvl>
    <w:lvl w:ilvl="1">
      <w:start w:val="1"/>
      <w:numFmt w:val="decimal"/>
      <w:lvlText w:val="%1.%2."/>
      <w:lvlJc w:val="left"/>
      <w:pPr>
        <w:ind w:left="1276" w:hanging="42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810" w:hanging="425"/>
      </w:pPr>
      <w:rPr>
        <w:rFonts w:hint="default"/>
        <w:lang w:val="id" w:eastAsia="en-US" w:bidi="ar-SA"/>
      </w:rPr>
    </w:lvl>
    <w:lvl w:ilvl="3">
      <w:start w:val="0"/>
      <w:numFmt w:val="bullet"/>
      <w:lvlText w:val="•"/>
      <w:lvlJc w:val="left"/>
      <w:pPr>
        <w:ind w:left="3575" w:hanging="425"/>
      </w:pPr>
      <w:rPr>
        <w:rFonts w:hint="default"/>
        <w:lang w:val="id" w:eastAsia="en-US" w:bidi="ar-SA"/>
      </w:rPr>
    </w:lvl>
    <w:lvl w:ilvl="4">
      <w:start w:val="0"/>
      <w:numFmt w:val="bullet"/>
      <w:lvlText w:val="•"/>
      <w:lvlJc w:val="left"/>
      <w:pPr>
        <w:ind w:left="4340" w:hanging="425"/>
      </w:pPr>
      <w:rPr>
        <w:rFonts w:hint="default"/>
        <w:lang w:val="id" w:eastAsia="en-US" w:bidi="ar-SA"/>
      </w:rPr>
    </w:lvl>
    <w:lvl w:ilvl="5">
      <w:start w:val="0"/>
      <w:numFmt w:val="bullet"/>
      <w:lvlText w:val="•"/>
      <w:lvlJc w:val="left"/>
      <w:pPr>
        <w:ind w:left="5105" w:hanging="425"/>
      </w:pPr>
      <w:rPr>
        <w:rFonts w:hint="default"/>
        <w:lang w:val="id" w:eastAsia="en-US" w:bidi="ar-SA"/>
      </w:rPr>
    </w:lvl>
    <w:lvl w:ilvl="6">
      <w:start w:val="0"/>
      <w:numFmt w:val="bullet"/>
      <w:lvlText w:val="•"/>
      <w:lvlJc w:val="left"/>
      <w:pPr>
        <w:ind w:left="5870" w:hanging="425"/>
      </w:pPr>
      <w:rPr>
        <w:rFonts w:hint="default"/>
        <w:lang w:val="id" w:eastAsia="en-US" w:bidi="ar-SA"/>
      </w:rPr>
    </w:lvl>
    <w:lvl w:ilvl="7">
      <w:start w:val="0"/>
      <w:numFmt w:val="bullet"/>
      <w:lvlText w:val="•"/>
      <w:lvlJc w:val="left"/>
      <w:pPr>
        <w:ind w:left="6635" w:hanging="425"/>
      </w:pPr>
      <w:rPr>
        <w:rFonts w:hint="default"/>
        <w:lang w:val="id" w:eastAsia="en-US" w:bidi="ar-SA"/>
      </w:rPr>
    </w:lvl>
    <w:lvl w:ilvl="8">
      <w:start w:val="0"/>
      <w:numFmt w:val="bullet"/>
      <w:lvlText w:val="•"/>
      <w:lvlJc w:val="left"/>
      <w:pPr>
        <w:ind w:left="7401" w:hanging="425"/>
      </w:pPr>
      <w:rPr>
        <w:rFonts w:hint="default"/>
        <w:lang w:val="id" w:eastAsia="en-US" w:bidi="ar-SA"/>
      </w:rPr>
    </w:lvl>
  </w:abstractNum>
  <w:abstractNum w:abstractNumId="0">
    <w:multiLevelType w:val="hybridMultilevel"/>
    <w:lvl w:ilvl="0">
      <w:start w:val="1"/>
      <w:numFmt w:val="decimal"/>
      <w:lvlText w:val="%1."/>
      <w:lvlJc w:val="left"/>
      <w:pPr>
        <w:ind w:left="127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45" w:hanging="360"/>
      </w:pPr>
      <w:rPr>
        <w:rFonts w:hint="default"/>
        <w:lang w:val="id" w:eastAsia="en-US" w:bidi="ar-SA"/>
      </w:rPr>
    </w:lvl>
    <w:lvl w:ilvl="2">
      <w:start w:val="0"/>
      <w:numFmt w:val="bullet"/>
      <w:lvlText w:val="•"/>
      <w:lvlJc w:val="left"/>
      <w:pPr>
        <w:ind w:left="2810" w:hanging="360"/>
      </w:pPr>
      <w:rPr>
        <w:rFonts w:hint="default"/>
        <w:lang w:val="id" w:eastAsia="en-US" w:bidi="ar-SA"/>
      </w:rPr>
    </w:lvl>
    <w:lvl w:ilvl="3">
      <w:start w:val="0"/>
      <w:numFmt w:val="bullet"/>
      <w:lvlText w:val="•"/>
      <w:lvlJc w:val="left"/>
      <w:pPr>
        <w:ind w:left="3575" w:hanging="360"/>
      </w:pPr>
      <w:rPr>
        <w:rFonts w:hint="default"/>
        <w:lang w:val="id" w:eastAsia="en-US" w:bidi="ar-SA"/>
      </w:rPr>
    </w:lvl>
    <w:lvl w:ilvl="4">
      <w:start w:val="0"/>
      <w:numFmt w:val="bullet"/>
      <w:lvlText w:val="•"/>
      <w:lvlJc w:val="left"/>
      <w:pPr>
        <w:ind w:left="4340" w:hanging="360"/>
      </w:pPr>
      <w:rPr>
        <w:rFonts w:hint="default"/>
        <w:lang w:val="id" w:eastAsia="en-US" w:bidi="ar-SA"/>
      </w:rPr>
    </w:lvl>
    <w:lvl w:ilvl="5">
      <w:start w:val="0"/>
      <w:numFmt w:val="bullet"/>
      <w:lvlText w:val="•"/>
      <w:lvlJc w:val="left"/>
      <w:pPr>
        <w:ind w:left="5105" w:hanging="360"/>
      </w:pPr>
      <w:rPr>
        <w:rFonts w:hint="default"/>
        <w:lang w:val="id" w:eastAsia="en-US" w:bidi="ar-SA"/>
      </w:rPr>
    </w:lvl>
    <w:lvl w:ilvl="6">
      <w:start w:val="0"/>
      <w:numFmt w:val="bullet"/>
      <w:lvlText w:val="•"/>
      <w:lvlJc w:val="left"/>
      <w:pPr>
        <w:ind w:left="5870" w:hanging="360"/>
      </w:pPr>
      <w:rPr>
        <w:rFonts w:hint="default"/>
        <w:lang w:val="id" w:eastAsia="en-US" w:bidi="ar-SA"/>
      </w:rPr>
    </w:lvl>
    <w:lvl w:ilvl="7">
      <w:start w:val="0"/>
      <w:numFmt w:val="bullet"/>
      <w:lvlText w:val="•"/>
      <w:lvlJc w:val="left"/>
      <w:pPr>
        <w:ind w:left="6635" w:hanging="360"/>
      </w:pPr>
      <w:rPr>
        <w:rFonts w:hint="default"/>
        <w:lang w:val="id" w:eastAsia="en-US" w:bidi="ar-SA"/>
      </w:rPr>
    </w:lvl>
    <w:lvl w:ilvl="8">
      <w:start w:val="0"/>
      <w:numFmt w:val="bullet"/>
      <w:lvlText w:val="•"/>
      <w:lvlJc w:val="left"/>
      <w:pPr>
        <w:ind w:left="7401" w:hanging="360"/>
      </w:pPr>
      <w:rPr>
        <w:rFonts w:hint="default"/>
        <w:lang w:val="id" w:eastAsia="en-US" w:bidi="ar-SA"/>
      </w:rPr>
    </w:lvl>
  </w:abstract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120"/>
      <w:ind w:left="568"/>
    </w:pPr>
    <w:rPr>
      <w:rFonts w:ascii="Times New Roman" w:hAnsi="Times New Roman" w:eastAsia="Times New Roman" w:cs="Times New Roman"/>
      <w:b/>
      <w:bCs/>
      <w:sz w:val="24"/>
      <w:szCs w:val="24"/>
      <w:lang w:val="id" w:eastAsia="en-US" w:bidi="ar-SA"/>
    </w:rPr>
  </w:style>
  <w:style w:styleId="TOC2" w:type="paragraph">
    <w:name w:val="TOC 2"/>
    <w:basedOn w:val="Normal"/>
    <w:uiPriority w:val="1"/>
    <w:qFormat/>
    <w:pPr>
      <w:spacing w:before="120"/>
      <w:ind w:left="568"/>
    </w:pPr>
    <w:rPr>
      <w:rFonts w:ascii="Times New Roman" w:hAnsi="Times New Roman" w:eastAsia="Times New Roman" w:cs="Times New Roman"/>
      <w:b/>
      <w:bCs/>
      <w:sz w:val="24"/>
      <w:szCs w:val="24"/>
      <w:lang w:val="id" w:eastAsia="en-US" w:bidi="ar-SA"/>
    </w:rPr>
  </w:style>
  <w:style w:styleId="TOC3" w:type="paragraph">
    <w:name w:val="TOC 3"/>
    <w:basedOn w:val="Normal"/>
    <w:uiPriority w:val="1"/>
    <w:qFormat/>
    <w:pPr>
      <w:spacing w:before="120"/>
      <w:ind w:left="568"/>
    </w:pPr>
    <w:rPr>
      <w:rFonts w:ascii="Times New Roman" w:hAnsi="Times New Roman" w:eastAsia="Times New Roman" w:cs="Times New Roman"/>
      <w:b/>
      <w:bCs/>
      <w:i/>
      <w:iCs/>
      <w:sz w:val="24"/>
      <w:szCs w:val="24"/>
      <w:lang w:val="id" w:eastAsia="en-US" w:bidi="ar-SA"/>
    </w:rPr>
  </w:style>
  <w:style w:styleId="TOC4" w:type="paragraph">
    <w:name w:val="TOC 4"/>
    <w:basedOn w:val="Normal"/>
    <w:uiPriority w:val="1"/>
    <w:qFormat/>
    <w:pPr>
      <w:spacing w:before="120"/>
      <w:ind w:left="1276" w:hanging="468"/>
    </w:pPr>
    <w:rPr>
      <w:rFonts w:ascii="Times New Roman" w:hAnsi="Times New Roman" w:eastAsia="Times New Roman" w:cs="Times New Roman"/>
      <w:sz w:val="24"/>
      <w:szCs w:val="24"/>
      <w:lang w:val="id" w:eastAsia="en-US" w:bidi="ar-SA"/>
    </w:rPr>
  </w:style>
  <w:style w:styleId="TOC5" w:type="paragraph">
    <w:name w:val="TOC 5"/>
    <w:basedOn w:val="Normal"/>
    <w:uiPriority w:val="1"/>
    <w:qFormat/>
    <w:pPr>
      <w:spacing w:before="120"/>
      <w:ind w:left="1844" w:hanging="568"/>
    </w:pPr>
    <w:rPr>
      <w:rFonts w:ascii="Times New Roman" w:hAnsi="Times New Roman" w:eastAsia="Times New Roman" w:cs="Times New Roman"/>
      <w:sz w:val="24"/>
      <w:szCs w:val="24"/>
      <w:lang w:val="id" w:eastAsia="en-US" w:bidi="ar-SA"/>
    </w:rPr>
  </w:style>
  <w:style w:styleId="TOC6" w:type="paragraph">
    <w:name w:val="TOC 6"/>
    <w:basedOn w:val="Normal"/>
    <w:uiPriority w:val="1"/>
    <w:qFormat/>
    <w:pPr>
      <w:spacing w:before="100"/>
      <w:ind w:left="1844" w:hanging="568"/>
    </w:pPr>
    <w:rPr>
      <w:rFonts w:ascii="Times New Roman" w:hAnsi="Times New Roman" w:eastAsia="Times New Roman" w:cs="Times New Roman"/>
      <w:i/>
      <w:iCs/>
      <w:sz w:val="24"/>
      <w:szCs w:val="24"/>
      <w:lang w:val="id" w:eastAsia="en-US" w:bidi="ar-SA"/>
    </w:rPr>
  </w:style>
  <w:style w:styleId="TOC7" w:type="paragraph">
    <w:name w:val="TOC 7"/>
    <w:basedOn w:val="Normal"/>
    <w:uiPriority w:val="1"/>
    <w:qFormat/>
    <w:pPr>
      <w:spacing w:before="101"/>
      <w:ind w:left="1844" w:hanging="568"/>
    </w:pPr>
    <w:rPr>
      <w:rFonts w:ascii="Times New Roman" w:hAnsi="Times New Roman" w:eastAsia="Times New Roman" w:cs="Times New Roman"/>
      <w:b/>
      <w:bCs/>
      <w:i/>
      <w:iCs/>
      <w:lang w:val="id" w:eastAsia="en-US" w:bidi="ar-SA"/>
    </w:rPr>
  </w:style>
  <w:style w:styleId="TOC8" w:type="paragraph">
    <w:name w:val="TOC 8"/>
    <w:basedOn w:val="Normal"/>
    <w:uiPriority w:val="1"/>
    <w:qFormat/>
    <w:pPr>
      <w:spacing w:before="160" w:after="20"/>
      <w:ind w:left="1602" w:right="1457"/>
      <w:jc w:val="center"/>
    </w:pPr>
    <w:rPr>
      <w:rFonts w:ascii="Times New Roman" w:hAnsi="Times New Roman" w:eastAsia="Times New Roman" w:cs="Times New Roman"/>
      <w:sz w:val="24"/>
      <w:szCs w:val="24"/>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601" w:right="1458"/>
      <w:jc w:val="center"/>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1288" w:hanging="720"/>
      <w:jc w:val="both"/>
      <w:outlineLvl w:val="2"/>
    </w:pPr>
    <w:rPr>
      <w:rFonts w:ascii="Times New Roman" w:hAnsi="Times New Roman" w:eastAsia="Times New Roman" w:cs="Times New Roman"/>
      <w:b/>
      <w:bCs/>
      <w:sz w:val="24"/>
      <w:szCs w:val="24"/>
      <w:lang w:val="id" w:eastAsia="en-US" w:bidi="ar-SA"/>
    </w:rPr>
  </w:style>
  <w:style w:styleId="Heading3" w:type="paragraph">
    <w:name w:val="Heading 3"/>
    <w:basedOn w:val="Normal"/>
    <w:uiPriority w:val="1"/>
    <w:qFormat/>
    <w:pPr>
      <w:ind w:left="1276" w:hanging="708"/>
      <w:jc w:val="both"/>
      <w:outlineLvl w:val="3"/>
    </w:pPr>
    <w:rPr>
      <w:rFonts w:ascii="Times New Roman" w:hAnsi="Times New Roman" w:eastAsia="Times New Roman" w:cs="Times New Roman"/>
      <w:b/>
      <w:bCs/>
      <w:i/>
      <w:iCs/>
      <w:sz w:val="24"/>
      <w:szCs w:val="24"/>
      <w:lang w:val="id" w:eastAsia="en-US" w:bidi="ar-SA"/>
    </w:rPr>
  </w:style>
  <w:style w:styleId="ListParagraph" w:type="paragraph">
    <w:name w:val="List Paragraph"/>
    <w:basedOn w:val="Normal"/>
    <w:uiPriority w:val="1"/>
    <w:qFormat/>
    <w:pPr>
      <w:ind w:left="1288"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spacing w:line="106" w:lineRule="exact"/>
      <w:jc w:val="center"/>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image" Target="media/image3.png"/><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image" Target="media/image4.png"/><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header" Target="header10.xml"/><Relationship Id="rId19" Type="http://schemas.openxmlformats.org/officeDocument/2006/relationships/header" Target="header11.xml"/><Relationship Id="rId20" Type="http://schemas.openxmlformats.org/officeDocument/2006/relationships/header" Target="header12.xml"/><Relationship Id="rId21" Type="http://schemas.openxmlformats.org/officeDocument/2006/relationships/header" Target="header13.xml"/><Relationship Id="rId22" Type="http://schemas.openxmlformats.org/officeDocument/2006/relationships/image" Target="media/image5.png"/><Relationship Id="rId23" Type="http://schemas.openxmlformats.org/officeDocument/2006/relationships/image" Target="media/image6.png"/><Relationship Id="rId24" Type="http://schemas.openxmlformats.org/officeDocument/2006/relationships/image" Target="media/image7.png"/><Relationship Id="rId25" Type="http://schemas.openxmlformats.org/officeDocument/2006/relationships/image" Target="media/image8.png"/><Relationship Id="rId26" Type="http://schemas.openxmlformats.org/officeDocument/2006/relationships/image" Target="media/image9.png"/><Relationship Id="rId27" Type="http://schemas.openxmlformats.org/officeDocument/2006/relationships/image" Target="media/image10.png"/><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header" Target="header16.xml"/><Relationship Id="rId31" Type="http://schemas.openxmlformats.org/officeDocument/2006/relationships/header" Target="header17.xml"/><Relationship Id="rId32" Type="http://schemas.openxmlformats.org/officeDocument/2006/relationships/header" Target="header18.xml"/><Relationship Id="rId3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Aulia Rahmawati</dc:creator>
  <dcterms:created xsi:type="dcterms:W3CDTF">2026-01-26T07:10:55Z</dcterms:created>
  <dcterms:modified xsi:type="dcterms:W3CDTF">2026-01-26T07:10:55Z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Creator">
    <vt:lpwstr>Microsoft® Word 2021</vt:lpwstr>
  </property>
  <property fmtid="{D5CDD505-2E9C-101B-9397-08002B2CF9AE}" pid="4" name="LastSaved">
    <vt:filetime>2026-01-26T00:00:00Z</vt:filetime>
  </property>
  <property fmtid="{D5CDD505-2E9C-101B-9397-08002B2CF9AE}" pid="5" name="Producer">
    <vt:lpwstr>Microsoft® Word 2021</vt:lpwstr>
  </property>
</Properties>
</file>