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B7045" w14:textId="77777777" w:rsidR="00BC47E1" w:rsidRDefault="007D4E8A" w:rsidP="00BC47E1">
      <w:pPr>
        <w:spacing w:after="0" w:line="240" w:lineRule="auto"/>
        <w:jc w:val="center"/>
        <w:rPr>
          <w:rFonts w:ascii="Times New Roman" w:hAnsi="Times New Roman" w:cs="Times New Roman"/>
          <w:b/>
          <w:bCs/>
          <w:sz w:val="32"/>
          <w:szCs w:val="32"/>
        </w:rPr>
      </w:pPr>
      <w:r w:rsidRPr="0050507C">
        <w:rPr>
          <w:rFonts w:ascii="Times New Roman" w:hAnsi="Times New Roman" w:cs="Times New Roman"/>
          <w:b/>
          <w:bCs/>
          <w:sz w:val="32"/>
          <w:szCs w:val="32"/>
        </w:rPr>
        <w:t xml:space="preserve">PENGARUH KEADILAN PAJAK, </w:t>
      </w:r>
      <w:r w:rsidRPr="0050507C">
        <w:rPr>
          <w:rFonts w:ascii="Times New Roman" w:hAnsi="Times New Roman" w:cs="Times New Roman"/>
          <w:b/>
          <w:bCs/>
          <w:i/>
          <w:iCs/>
          <w:sz w:val="32"/>
          <w:szCs w:val="32"/>
        </w:rPr>
        <w:t>LOVE OF MONEY</w:t>
      </w:r>
      <w:r w:rsidRPr="0050507C">
        <w:rPr>
          <w:rFonts w:ascii="Times New Roman" w:hAnsi="Times New Roman" w:cs="Times New Roman"/>
          <w:b/>
          <w:bCs/>
          <w:sz w:val="32"/>
          <w:szCs w:val="32"/>
        </w:rPr>
        <w:t xml:space="preserve"> DAN MODERNISASI SISTEM PERPAJAKAN TERHADAP KEPATUHAN WAJIB PAJAK UMKM</w:t>
      </w:r>
    </w:p>
    <w:p w14:paraId="0FB3E48D" w14:textId="003C47CF" w:rsidR="007D4E8A" w:rsidRPr="0050507C" w:rsidRDefault="007D4E8A" w:rsidP="00BC47E1">
      <w:pPr>
        <w:spacing w:after="0" w:line="240" w:lineRule="auto"/>
        <w:jc w:val="center"/>
        <w:rPr>
          <w:rFonts w:ascii="Times New Roman" w:hAnsi="Times New Roman" w:cs="Times New Roman"/>
          <w:b/>
          <w:bCs/>
          <w:sz w:val="32"/>
          <w:szCs w:val="32"/>
        </w:rPr>
      </w:pPr>
      <w:r w:rsidRPr="0050507C">
        <w:rPr>
          <w:rFonts w:ascii="Times New Roman" w:hAnsi="Times New Roman" w:cs="Times New Roman"/>
          <w:b/>
          <w:bCs/>
          <w:sz w:val="32"/>
          <w:szCs w:val="32"/>
        </w:rPr>
        <w:t xml:space="preserve">DI </w:t>
      </w:r>
      <w:r w:rsidR="007A7C21" w:rsidRPr="0050507C">
        <w:rPr>
          <w:rFonts w:ascii="Times New Roman" w:hAnsi="Times New Roman" w:cs="Times New Roman"/>
          <w:b/>
          <w:bCs/>
          <w:sz w:val="32"/>
          <w:szCs w:val="32"/>
        </w:rPr>
        <w:t>KPP SAMARINDA ILIR</w:t>
      </w:r>
    </w:p>
    <w:p w14:paraId="3E41A5A8" w14:textId="77777777" w:rsidR="00F91668" w:rsidRPr="0050507C" w:rsidRDefault="00F91668" w:rsidP="00A61A24">
      <w:pPr>
        <w:spacing w:before="240" w:after="0" w:line="240" w:lineRule="auto"/>
        <w:rPr>
          <w:rFonts w:ascii="Times New Roman" w:eastAsia="Times New Roman" w:hAnsi="Times New Roman" w:cs="Times New Roman"/>
          <w:b/>
          <w:sz w:val="32"/>
          <w:szCs w:val="32"/>
        </w:rPr>
      </w:pPr>
    </w:p>
    <w:p w14:paraId="3BF74724" w14:textId="77777777" w:rsidR="007D4E8A" w:rsidRPr="0050507C" w:rsidRDefault="007D4E8A" w:rsidP="00A61A24">
      <w:pPr>
        <w:spacing w:after="0" w:line="240" w:lineRule="auto"/>
        <w:jc w:val="center"/>
        <w:rPr>
          <w:rFonts w:ascii="Times New Roman" w:eastAsia="Times New Roman" w:hAnsi="Times New Roman" w:cs="Times New Roman"/>
          <w:b/>
          <w:sz w:val="28"/>
          <w:szCs w:val="28"/>
        </w:rPr>
      </w:pPr>
      <w:r w:rsidRPr="0050507C">
        <w:rPr>
          <w:rFonts w:ascii="Times New Roman" w:eastAsia="Times New Roman" w:hAnsi="Times New Roman" w:cs="Times New Roman"/>
          <w:b/>
          <w:sz w:val="28"/>
          <w:szCs w:val="28"/>
        </w:rPr>
        <w:t>SKRIPSI</w:t>
      </w:r>
    </w:p>
    <w:p w14:paraId="1870F1B8" w14:textId="6030A6BF" w:rsidR="007D4E8A" w:rsidRPr="0050507C" w:rsidRDefault="00A61A24" w:rsidP="00A61A24">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Sebagai salah satu persyaratan untuk memperoleh gelar Sarjana Akuntansi</w:t>
      </w:r>
    </w:p>
    <w:p w14:paraId="58D7B2FF" w14:textId="77777777" w:rsidR="007D4E8A" w:rsidRDefault="007D4E8A" w:rsidP="00541781">
      <w:pPr>
        <w:spacing w:after="0" w:line="240" w:lineRule="auto"/>
        <w:rPr>
          <w:rFonts w:ascii="Times New Roman" w:eastAsia="Times New Roman" w:hAnsi="Times New Roman" w:cs="Times New Roman"/>
          <w:b/>
          <w:sz w:val="24"/>
          <w:szCs w:val="24"/>
        </w:rPr>
      </w:pPr>
    </w:p>
    <w:p w14:paraId="50CF542E" w14:textId="77777777" w:rsidR="00541781" w:rsidRPr="0050507C" w:rsidRDefault="00541781" w:rsidP="00541781">
      <w:pPr>
        <w:spacing w:after="0" w:line="240" w:lineRule="auto"/>
        <w:rPr>
          <w:rFonts w:ascii="Times New Roman" w:eastAsia="Times New Roman" w:hAnsi="Times New Roman" w:cs="Times New Roman"/>
          <w:b/>
          <w:sz w:val="24"/>
          <w:szCs w:val="24"/>
        </w:rPr>
      </w:pPr>
    </w:p>
    <w:p w14:paraId="65FAD021" w14:textId="77777777" w:rsidR="007D4E8A" w:rsidRDefault="007D4E8A" w:rsidP="00541781">
      <w:pPr>
        <w:spacing w:after="0" w:line="240" w:lineRule="auto"/>
        <w:rPr>
          <w:rFonts w:ascii="Times New Roman" w:eastAsia="Times New Roman" w:hAnsi="Times New Roman" w:cs="Times New Roman"/>
          <w:b/>
          <w:sz w:val="24"/>
          <w:szCs w:val="24"/>
        </w:rPr>
      </w:pPr>
    </w:p>
    <w:p w14:paraId="6439719E" w14:textId="77777777" w:rsidR="00541781" w:rsidRDefault="00541781" w:rsidP="00541781">
      <w:pPr>
        <w:spacing w:after="0" w:line="240" w:lineRule="auto"/>
        <w:rPr>
          <w:rFonts w:ascii="Times New Roman" w:eastAsia="Times New Roman" w:hAnsi="Times New Roman" w:cs="Times New Roman"/>
          <w:b/>
          <w:sz w:val="24"/>
          <w:szCs w:val="24"/>
        </w:rPr>
      </w:pPr>
    </w:p>
    <w:p w14:paraId="7ADC0B42" w14:textId="77777777" w:rsidR="00541781" w:rsidRPr="0050507C" w:rsidRDefault="00541781" w:rsidP="00541781">
      <w:pPr>
        <w:spacing w:after="0" w:line="240" w:lineRule="auto"/>
        <w:rPr>
          <w:rFonts w:ascii="Times New Roman" w:eastAsia="Times New Roman" w:hAnsi="Times New Roman" w:cs="Times New Roman"/>
          <w:b/>
          <w:sz w:val="24"/>
          <w:szCs w:val="24"/>
        </w:rPr>
      </w:pPr>
    </w:p>
    <w:p w14:paraId="620F669D" w14:textId="77777777" w:rsidR="007D4E8A" w:rsidRPr="0050507C" w:rsidRDefault="007D4E8A" w:rsidP="00541781">
      <w:pPr>
        <w:spacing w:after="0" w:line="240" w:lineRule="auto"/>
        <w:jc w:val="center"/>
        <w:rPr>
          <w:rFonts w:ascii="Times New Roman" w:eastAsia="Times New Roman" w:hAnsi="Times New Roman" w:cs="Times New Roman"/>
          <w:b/>
          <w:sz w:val="24"/>
          <w:szCs w:val="24"/>
        </w:rPr>
      </w:pPr>
      <w:r w:rsidRPr="0050507C">
        <w:rPr>
          <w:rFonts w:ascii="Times New Roman" w:eastAsia="Times New Roman" w:hAnsi="Times New Roman" w:cs="Times New Roman"/>
          <w:b/>
          <w:noProof/>
          <w:sz w:val="24"/>
          <w:szCs w:val="24"/>
        </w:rPr>
        <w:drawing>
          <wp:inline distT="0" distB="0" distL="0" distR="0" wp14:anchorId="3E00A5F7" wp14:editId="39EBDCE2">
            <wp:extent cx="17907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03E09312" w14:textId="77777777" w:rsidR="007D4E8A" w:rsidRPr="0050507C" w:rsidRDefault="007D4E8A" w:rsidP="007D4E8A">
      <w:pPr>
        <w:jc w:val="center"/>
        <w:rPr>
          <w:rFonts w:ascii="Times New Roman" w:eastAsia="Times New Roman" w:hAnsi="Times New Roman" w:cs="Times New Roman"/>
          <w:b/>
          <w:sz w:val="24"/>
          <w:szCs w:val="24"/>
        </w:rPr>
      </w:pPr>
    </w:p>
    <w:p w14:paraId="1858885F" w14:textId="549EE4F0" w:rsidR="00013558" w:rsidRPr="00541781" w:rsidRDefault="007D4E8A" w:rsidP="00541781">
      <w:pPr>
        <w:spacing w:after="0" w:line="240" w:lineRule="auto"/>
        <w:jc w:val="center"/>
        <w:rPr>
          <w:rFonts w:ascii="Times New Roman" w:eastAsia="Times New Roman" w:hAnsi="Times New Roman" w:cs="Times New Roman"/>
          <w:sz w:val="28"/>
          <w:szCs w:val="28"/>
        </w:rPr>
      </w:pPr>
      <w:r w:rsidRPr="00541781">
        <w:rPr>
          <w:rFonts w:ascii="Times New Roman" w:eastAsia="Times New Roman" w:hAnsi="Times New Roman" w:cs="Times New Roman"/>
          <w:sz w:val="28"/>
          <w:szCs w:val="28"/>
        </w:rPr>
        <w:t>Oleh:</w:t>
      </w:r>
    </w:p>
    <w:p w14:paraId="3AE0C3F1" w14:textId="77777777" w:rsidR="007D4E8A" w:rsidRPr="0050507C" w:rsidRDefault="007D4E8A" w:rsidP="00541781">
      <w:pPr>
        <w:spacing w:before="240" w:after="0" w:line="360" w:lineRule="auto"/>
        <w:jc w:val="center"/>
        <w:rPr>
          <w:rFonts w:ascii="Times New Roman" w:eastAsia="Times New Roman" w:hAnsi="Times New Roman" w:cs="Times New Roman"/>
          <w:b/>
          <w:sz w:val="28"/>
          <w:szCs w:val="28"/>
        </w:rPr>
      </w:pPr>
      <w:r w:rsidRPr="0050507C">
        <w:rPr>
          <w:rFonts w:ascii="Times New Roman" w:eastAsia="Times New Roman" w:hAnsi="Times New Roman" w:cs="Times New Roman"/>
          <w:b/>
          <w:sz w:val="28"/>
          <w:szCs w:val="28"/>
        </w:rPr>
        <w:t>MAULIDA AZ-ZAHRA</w:t>
      </w:r>
    </w:p>
    <w:p w14:paraId="5BC9B7E9" w14:textId="77777777" w:rsidR="007D4E8A" w:rsidRPr="0050507C" w:rsidRDefault="007D4E8A" w:rsidP="00541781">
      <w:pPr>
        <w:spacing w:after="0" w:line="360" w:lineRule="auto"/>
        <w:jc w:val="center"/>
        <w:rPr>
          <w:rFonts w:ascii="Times New Roman" w:eastAsia="Times New Roman" w:hAnsi="Times New Roman" w:cs="Times New Roman"/>
          <w:b/>
          <w:sz w:val="28"/>
          <w:szCs w:val="28"/>
        </w:rPr>
      </w:pPr>
      <w:r w:rsidRPr="0050507C">
        <w:rPr>
          <w:rFonts w:ascii="Times New Roman" w:eastAsia="Times New Roman" w:hAnsi="Times New Roman" w:cs="Times New Roman"/>
          <w:b/>
          <w:sz w:val="28"/>
          <w:szCs w:val="28"/>
        </w:rPr>
        <w:t>2101036283</w:t>
      </w:r>
    </w:p>
    <w:p w14:paraId="64A14ACC" w14:textId="77777777" w:rsidR="007D4E8A" w:rsidRPr="0050507C" w:rsidRDefault="007D4E8A" w:rsidP="00541781">
      <w:pPr>
        <w:spacing w:after="0" w:line="360" w:lineRule="auto"/>
        <w:jc w:val="center"/>
        <w:rPr>
          <w:rFonts w:ascii="Times New Roman" w:eastAsia="Times New Roman" w:hAnsi="Times New Roman" w:cs="Times New Roman"/>
          <w:b/>
          <w:sz w:val="28"/>
          <w:szCs w:val="28"/>
        </w:rPr>
      </w:pPr>
      <w:r w:rsidRPr="0050507C">
        <w:rPr>
          <w:rFonts w:ascii="Times New Roman" w:eastAsia="Times New Roman" w:hAnsi="Times New Roman" w:cs="Times New Roman"/>
          <w:b/>
          <w:sz w:val="28"/>
          <w:szCs w:val="28"/>
        </w:rPr>
        <w:t>AKUNTANSI</w:t>
      </w:r>
    </w:p>
    <w:p w14:paraId="1ABF5631" w14:textId="77777777" w:rsidR="007D4E8A" w:rsidRDefault="007D4E8A" w:rsidP="00541781">
      <w:pPr>
        <w:spacing w:after="0"/>
        <w:jc w:val="center"/>
        <w:rPr>
          <w:rFonts w:ascii="Times New Roman" w:eastAsia="Times New Roman" w:hAnsi="Times New Roman" w:cs="Times New Roman"/>
          <w:sz w:val="24"/>
          <w:szCs w:val="24"/>
        </w:rPr>
      </w:pPr>
    </w:p>
    <w:p w14:paraId="56DBE775" w14:textId="77777777" w:rsidR="00541781" w:rsidRPr="0050507C" w:rsidRDefault="00541781" w:rsidP="00541781">
      <w:pPr>
        <w:spacing w:after="0"/>
        <w:jc w:val="center"/>
        <w:rPr>
          <w:rFonts w:ascii="Times New Roman" w:eastAsia="Times New Roman" w:hAnsi="Times New Roman" w:cs="Times New Roman"/>
          <w:sz w:val="24"/>
          <w:szCs w:val="24"/>
        </w:rPr>
      </w:pPr>
    </w:p>
    <w:p w14:paraId="395A66B9" w14:textId="77777777" w:rsidR="007D4E8A" w:rsidRDefault="007D4E8A" w:rsidP="00541781">
      <w:pPr>
        <w:spacing w:after="0"/>
        <w:jc w:val="center"/>
        <w:rPr>
          <w:rFonts w:ascii="Times New Roman" w:eastAsia="Times New Roman" w:hAnsi="Times New Roman" w:cs="Times New Roman"/>
          <w:sz w:val="24"/>
          <w:szCs w:val="24"/>
        </w:rPr>
      </w:pPr>
    </w:p>
    <w:p w14:paraId="68F343FF" w14:textId="77777777" w:rsidR="00541781" w:rsidRPr="0050507C" w:rsidRDefault="00541781" w:rsidP="00541781">
      <w:pPr>
        <w:spacing w:after="0"/>
        <w:rPr>
          <w:rFonts w:ascii="Times New Roman" w:eastAsia="Times New Roman" w:hAnsi="Times New Roman" w:cs="Times New Roman"/>
          <w:sz w:val="24"/>
          <w:szCs w:val="24"/>
        </w:rPr>
      </w:pPr>
    </w:p>
    <w:p w14:paraId="5C23A7A3" w14:textId="77777777" w:rsidR="007D4E8A" w:rsidRPr="0050507C" w:rsidRDefault="007D4E8A" w:rsidP="00541781">
      <w:pPr>
        <w:spacing w:after="0" w:line="360" w:lineRule="auto"/>
        <w:jc w:val="center"/>
        <w:rPr>
          <w:rFonts w:ascii="Times New Roman" w:eastAsia="Times New Roman" w:hAnsi="Times New Roman" w:cs="Times New Roman"/>
          <w:b/>
          <w:sz w:val="32"/>
          <w:szCs w:val="32"/>
        </w:rPr>
      </w:pPr>
      <w:r w:rsidRPr="0050507C">
        <w:rPr>
          <w:rFonts w:ascii="Times New Roman" w:eastAsia="Times New Roman" w:hAnsi="Times New Roman" w:cs="Times New Roman"/>
          <w:b/>
          <w:sz w:val="32"/>
          <w:szCs w:val="32"/>
        </w:rPr>
        <w:t>FAKULTAS EKONOMI DAN BISNIS</w:t>
      </w:r>
    </w:p>
    <w:p w14:paraId="5EE30FA6" w14:textId="77777777" w:rsidR="007D4E8A" w:rsidRPr="0050507C" w:rsidRDefault="007D4E8A" w:rsidP="00541781">
      <w:pPr>
        <w:spacing w:after="0" w:line="360" w:lineRule="auto"/>
        <w:jc w:val="center"/>
        <w:rPr>
          <w:rFonts w:ascii="Times New Roman" w:eastAsia="Times New Roman" w:hAnsi="Times New Roman" w:cs="Times New Roman"/>
          <w:b/>
          <w:sz w:val="32"/>
          <w:szCs w:val="32"/>
        </w:rPr>
      </w:pPr>
      <w:r w:rsidRPr="0050507C">
        <w:rPr>
          <w:rFonts w:ascii="Times New Roman" w:eastAsia="Times New Roman" w:hAnsi="Times New Roman" w:cs="Times New Roman"/>
          <w:b/>
          <w:sz w:val="32"/>
          <w:szCs w:val="32"/>
        </w:rPr>
        <w:t>UNIVERSITAS MULAWARMAN</w:t>
      </w:r>
    </w:p>
    <w:p w14:paraId="47DC41AD" w14:textId="77777777" w:rsidR="007D4E8A" w:rsidRPr="0050507C" w:rsidRDefault="007D4E8A" w:rsidP="00541781">
      <w:pPr>
        <w:spacing w:after="0" w:line="360" w:lineRule="auto"/>
        <w:jc w:val="center"/>
        <w:rPr>
          <w:rFonts w:ascii="Times New Roman" w:eastAsia="Times New Roman" w:hAnsi="Times New Roman" w:cs="Times New Roman"/>
          <w:b/>
          <w:sz w:val="32"/>
          <w:szCs w:val="32"/>
        </w:rPr>
      </w:pPr>
      <w:r w:rsidRPr="0050507C">
        <w:rPr>
          <w:rFonts w:ascii="Times New Roman" w:eastAsia="Times New Roman" w:hAnsi="Times New Roman" w:cs="Times New Roman"/>
          <w:b/>
          <w:sz w:val="32"/>
          <w:szCs w:val="32"/>
        </w:rPr>
        <w:t>SAMARINDA</w:t>
      </w:r>
    </w:p>
    <w:p w14:paraId="316B0E58" w14:textId="17E282A9" w:rsidR="00013558" w:rsidRPr="0050507C" w:rsidRDefault="007D4E8A" w:rsidP="00061907">
      <w:pPr>
        <w:spacing w:after="0" w:line="360" w:lineRule="auto"/>
        <w:jc w:val="center"/>
        <w:rPr>
          <w:rFonts w:ascii="Times New Roman" w:eastAsia="Times New Roman" w:hAnsi="Times New Roman" w:cs="Times New Roman"/>
          <w:b/>
          <w:sz w:val="32"/>
          <w:szCs w:val="32"/>
        </w:rPr>
      </w:pPr>
      <w:r w:rsidRPr="0050507C">
        <w:rPr>
          <w:rFonts w:ascii="Times New Roman" w:eastAsia="Times New Roman" w:hAnsi="Times New Roman" w:cs="Times New Roman"/>
          <w:b/>
          <w:sz w:val="32"/>
          <w:szCs w:val="32"/>
        </w:rPr>
        <w:t>202</w:t>
      </w:r>
      <w:r w:rsidR="00B80DF2" w:rsidRPr="0050507C">
        <w:rPr>
          <w:rFonts w:ascii="Times New Roman" w:eastAsia="Times New Roman" w:hAnsi="Times New Roman" w:cs="Times New Roman"/>
          <w:b/>
          <w:sz w:val="32"/>
          <w:szCs w:val="32"/>
        </w:rPr>
        <w:t>5</w:t>
      </w:r>
    </w:p>
    <w:p w14:paraId="62B5B486" w14:textId="73D225BC" w:rsidR="00731C68" w:rsidRPr="0050507C" w:rsidRDefault="009F4FDB" w:rsidP="00BE0FA1">
      <w:pPr>
        <w:pStyle w:val="Heading1"/>
        <w:spacing w:line="480" w:lineRule="auto"/>
        <w:jc w:val="center"/>
        <w:rPr>
          <w:rFonts w:ascii="Times New Roman" w:hAnsi="Times New Roman" w:cs="Times New Roman"/>
          <w:b/>
          <w:bCs/>
          <w:color w:val="000000" w:themeColor="text1"/>
          <w:sz w:val="24"/>
          <w:szCs w:val="24"/>
        </w:rPr>
      </w:pPr>
      <w:bookmarkStart w:id="0" w:name="_Toc212373131"/>
      <w:r w:rsidRPr="0050507C">
        <w:rPr>
          <w:rFonts w:ascii="Times New Roman" w:hAnsi="Times New Roman" w:cs="Times New Roman"/>
          <w:b/>
          <w:bCs/>
          <w:color w:val="000000" w:themeColor="text1"/>
          <w:sz w:val="24"/>
          <w:szCs w:val="24"/>
        </w:rPr>
        <w:lastRenderedPageBreak/>
        <w:t>HALAMAN PENGESAHAN</w:t>
      </w:r>
      <w:bookmarkEnd w:id="0"/>
    </w:p>
    <w:p w14:paraId="644596D4" w14:textId="07BE4A13" w:rsidR="00BE0FA1" w:rsidRPr="0050507C" w:rsidRDefault="00BE0FA1" w:rsidP="00541781">
      <w:pPr>
        <w:tabs>
          <w:tab w:val="left" w:pos="2268"/>
          <w:tab w:val="left" w:pos="2552"/>
        </w:tabs>
        <w:spacing w:after="0" w:line="360" w:lineRule="auto"/>
        <w:ind w:left="2551" w:hangingChars="1063" w:hanging="2551"/>
        <w:jc w:val="both"/>
        <w:rPr>
          <w:rFonts w:ascii="Times New Roman" w:eastAsia="Calibri" w:hAnsi="Times New Roman" w:cs="Times New Roman"/>
          <w:sz w:val="24"/>
          <w:szCs w:val="24"/>
        </w:rPr>
      </w:pPr>
      <w:r w:rsidRPr="0050507C">
        <w:rPr>
          <w:rFonts w:ascii="Times New Roman" w:eastAsia="Calibri" w:hAnsi="Times New Roman" w:cs="Times New Roman"/>
          <w:bCs/>
          <w:color w:val="000000"/>
          <w:sz w:val="24"/>
          <w:szCs w:val="24"/>
        </w:rPr>
        <w:t>Judul Penelitian</w:t>
      </w:r>
      <w:r w:rsidRPr="0050507C">
        <w:rPr>
          <w:rFonts w:ascii="Times New Roman" w:eastAsia="Calibri" w:hAnsi="Times New Roman" w:cs="Times New Roman"/>
          <w:bCs/>
          <w:color w:val="000000"/>
          <w:sz w:val="24"/>
          <w:szCs w:val="24"/>
        </w:rPr>
        <w:tab/>
        <w:t>:</w:t>
      </w:r>
      <w:r w:rsidRPr="0050507C">
        <w:rPr>
          <w:rFonts w:ascii="Times New Roman" w:eastAsia="Calibri" w:hAnsi="Times New Roman" w:cs="Times New Roman"/>
          <w:bCs/>
          <w:color w:val="000000"/>
          <w:sz w:val="24"/>
          <w:szCs w:val="24"/>
        </w:rPr>
        <w:tab/>
      </w:r>
      <w:r w:rsidRPr="0050507C">
        <w:rPr>
          <w:rFonts w:ascii="Times New Roman" w:hAnsi="Times New Roman" w:cs="Times New Roman"/>
          <w:sz w:val="24"/>
          <w:szCs w:val="24"/>
        </w:rPr>
        <w:t xml:space="preserve">Pengaruh Keadilan Pajak,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dan Modernisasi Sistem Perpajakan Terhadap Kepatuhan Wajib Pajak UMKM di K</w:t>
      </w:r>
      <w:r w:rsidR="00BC47E1">
        <w:rPr>
          <w:rFonts w:ascii="Times New Roman" w:hAnsi="Times New Roman" w:cs="Times New Roman"/>
          <w:sz w:val="24"/>
          <w:szCs w:val="24"/>
        </w:rPr>
        <w:t>PP</w:t>
      </w:r>
      <w:r w:rsidRPr="0050507C">
        <w:rPr>
          <w:rFonts w:ascii="Times New Roman" w:hAnsi="Times New Roman" w:cs="Times New Roman"/>
          <w:sz w:val="24"/>
          <w:szCs w:val="24"/>
        </w:rPr>
        <w:t xml:space="preserve"> Samarinda</w:t>
      </w:r>
      <w:r w:rsidR="00BC47E1">
        <w:rPr>
          <w:rFonts w:ascii="Times New Roman" w:hAnsi="Times New Roman" w:cs="Times New Roman"/>
          <w:sz w:val="24"/>
          <w:szCs w:val="24"/>
        </w:rPr>
        <w:t xml:space="preserve"> Ilir</w:t>
      </w:r>
    </w:p>
    <w:p w14:paraId="5CB830EF" w14:textId="77777777" w:rsidR="00BE0FA1" w:rsidRPr="0050507C" w:rsidRDefault="00BE0FA1" w:rsidP="00541781">
      <w:pPr>
        <w:tabs>
          <w:tab w:val="left" w:pos="2268"/>
        </w:tabs>
        <w:spacing w:after="0" w:line="360" w:lineRule="auto"/>
        <w:ind w:left="2552" w:hanging="2552"/>
        <w:jc w:val="both"/>
        <w:rPr>
          <w:rFonts w:ascii="Times New Roman" w:eastAsia="Calibri" w:hAnsi="Times New Roman" w:cs="Times New Roman"/>
          <w:i/>
          <w:sz w:val="24"/>
          <w:szCs w:val="24"/>
        </w:rPr>
      </w:pPr>
      <w:r w:rsidRPr="0050507C">
        <w:rPr>
          <w:rFonts w:ascii="Times New Roman" w:eastAsia="Calibri" w:hAnsi="Times New Roman" w:cs="Times New Roman"/>
          <w:bCs/>
          <w:color w:val="000000"/>
          <w:sz w:val="24"/>
          <w:szCs w:val="24"/>
        </w:rPr>
        <w:t>Nama Mahasiswa</w:t>
      </w:r>
      <w:r w:rsidRPr="0050507C">
        <w:rPr>
          <w:rFonts w:ascii="Times New Roman" w:eastAsia="Calibri" w:hAnsi="Times New Roman" w:cs="Times New Roman"/>
          <w:bCs/>
          <w:color w:val="000000"/>
          <w:sz w:val="24"/>
          <w:szCs w:val="24"/>
        </w:rPr>
        <w:tab/>
        <w:t>:</w:t>
      </w:r>
      <w:r w:rsidRPr="0050507C">
        <w:rPr>
          <w:rFonts w:ascii="Times New Roman" w:eastAsia="Calibri" w:hAnsi="Times New Roman" w:cs="Times New Roman"/>
          <w:bCs/>
          <w:color w:val="000000"/>
          <w:sz w:val="24"/>
          <w:szCs w:val="24"/>
        </w:rPr>
        <w:tab/>
        <w:t>Maulida Az-zahra</w:t>
      </w:r>
    </w:p>
    <w:p w14:paraId="213A2C93" w14:textId="77777777" w:rsidR="00BE0FA1" w:rsidRPr="0050507C" w:rsidRDefault="00BE0FA1" w:rsidP="00541781">
      <w:pPr>
        <w:tabs>
          <w:tab w:val="left" w:pos="2268"/>
        </w:tabs>
        <w:spacing w:after="0" w:line="360" w:lineRule="auto"/>
        <w:ind w:left="2552" w:hanging="2552"/>
        <w:jc w:val="both"/>
        <w:rPr>
          <w:rFonts w:ascii="Times New Roman" w:eastAsia="Calibri" w:hAnsi="Times New Roman" w:cs="Times New Roman"/>
          <w:i/>
          <w:sz w:val="24"/>
          <w:szCs w:val="24"/>
        </w:rPr>
      </w:pPr>
      <w:r w:rsidRPr="0050507C">
        <w:rPr>
          <w:rFonts w:ascii="Times New Roman" w:eastAsia="Calibri" w:hAnsi="Times New Roman" w:cs="Times New Roman"/>
          <w:bCs/>
          <w:color w:val="000000"/>
          <w:sz w:val="24"/>
          <w:szCs w:val="24"/>
        </w:rPr>
        <w:t>NIM</w:t>
      </w:r>
      <w:r w:rsidRPr="0050507C">
        <w:rPr>
          <w:rFonts w:ascii="Times New Roman" w:eastAsia="Calibri" w:hAnsi="Times New Roman" w:cs="Times New Roman"/>
          <w:bCs/>
          <w:color w:val="000000"/>
          <w:sz w:val="24"/>
          <w:szCs w:val="24"/>
        </w:rPr>
        <w:tab/>
        <w:t>:</w:t>
      </w:r>
      <w:r w:rsidRPr="0050507C">
        <w:rPr>
          <w:rFonts w:ascii="Times New Roman" w:eastAsia="Calibri" w:hAnsi="Times New Roman" w:cs="Times New Roman"/>
          <w:bCs/>
          <w:color w:val="000000"/>
          <w:sz w:val="24"/>
          <w:szCs w:val="24"/>
        </w:rPr>
        <w:tab/>
        <w:t>2101036283</w:t>
      </w:r>
    </w:p>
    <w:p w14:paraId="4FCCBE85" w14:textId="77777777" w:rsidR="00BE0FA1" w:rsidRPr="0050507C" w:rsidRDefault="00BE0FA1" w:rsidP="00541781">
      <w:pPr>
        <w:tabs>
          <w:tab w:val="left" w:pos="2268"/>
        </w:tabs>
        <w:spacing w:after="0" w:line="360" w:lineRule="auto"/>
        <w:jc w:val="both"/>
        <w:rPr>
          <w:rFonts w:ascii="Times New Roman" w:eastAsia="Calibri" w:hAnsi="Times New Roman" w:cs="Times New Roman"/>
          <w:i/>
          <w:sz w:val="24"/>
          <w:szCs w:val="24"/>
        </w:rPr>
      </w:pPr>
      <w:r w:rsidRPr="0050507C">
        <w:rPr>
          <w:rFonts w:ascii="Times New Roman" w:eastAsia="Calibri" w:hAnsi="Times New Roman" w:cs="Times New Roman"/>
          <w:bCs/>
          <w:color w:val="000000"/>
          <w:sz w:val="24"/>
          <w:szCs w:val="24"/>
        </w:rPr>
        <w:t>Fakultas</w:t>
      </w:r>
      <w:r w:rsidRPr="0050507C">
        <w:rPr>
          <w:rFonts w:ascii="Times New Roman" w:eastAsia="Calibri" w:hAnsi="Times New Roman" w:cs="Times New Roman"/>
          <w:bCs/>
          <w:color w:val="000000"/>
          <w:sz w:val="24"/>
          <w:szCs w:val="24"/>
        </w:rPr>
        <w:tab/>
        <w:t>:    Ekonomi dan Bisnis</w:t>
      </w:r>
    </w:p>
    <w:p w14:paraId="7CB5DA37" w14:textId="77777777" w:rsidR="00BE0FA1" w:rsidRDefault="00BE0FA1" w:rsidP="00541781">
      <w:pPr>
        <w:tabs>
          <w:tab w:val="left" w:pos="2268"/>
        </w:tabs>
        <w:spacing w:after="0" w:line="360" w:lineRule="auto"/>
        <w:ind w:left="2552" w:hanging="2552"/>
        <w:jc w:val="both"/>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Program Studi</w:t>
      </w:r>
      <w:r w:rsidRPr="0050507C">
        <w:rPr>
          <w:rFonts w:ascii="Times New Roman" w:eastAsia="Calibri" w:hAnsi="Times New Roman" w:cs="Times New Roman"/>
          <w:bCs/>
          <w:color w:val="000000"/>
          <w:sz w:val="24"/>
          <w:szCs w:val="24"/>
        </w:rPr>
        <w:tab/>
        <w:t>:</w:t>
      </w:r>
      <w:r w:rsidRPr="0050507C">
        <w:rPr>
          <w:rFonts w:ascii="Times New Roman" w:eastAsia="Calibri" w:hAnsi="Times New Roman" w:cs="Times New Roman"/>
          <w:bCs/>
          <w:color w:val="000000"/>
          <w:sz w:val="24"/>
          <w:szCs w:val="24"/>
        </w:rPr>
        <w:tab/>
        <w:t>S1 Akuntansi</w:t>
      </w:r>
    </w:p>
    <w:p w14:paraId="36575619" w14:textId="77777777" w:rsidR="00541781" w:rsidRPr="0050507C" w:rsidRDefault="00541781" w:rsidP="00541781">
      <w:pPr>
        <w:tabs>
          <w:tab w:val="left" w:pos="2268"/>
        </w:tabs>
        <w:spacing w:after="0" w:line="360" w:lineRule="auto"/>
        <w:ind w:left="2552" w:hanging="2552"/>
        <w:jc w:val="both"/>
        <w:rPr>
          <w:rFonts w:ascii="Times New Roman" w:eastAsia="Calibri" w:hAnsi="Times New Roman" w:cs="Times New Roman"/>
          <w:i/>
          <w:sz w:val="24"/>
          <w:szCs w:val="24"/>
        </w:rPr>
      </w:pPr>
    </w:p>
    <w:p w14:paraId="3591B738" w14:textId="3B4F4E17" w:rsidR="00BE0FA1" w:rsidRPr="0050507C" w:rsidRDefault="00541781" w:rsidP="00BE0FA1">
      <w:pPr>
        <w:spacing w:after="0" w:line="48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Salah satu persayaratan untuk memperoleh Gelar Akuntansi</w:t>
      </w:r>
    </w:p>
    <w:p w14:paraId="6BE78AC0" w14:textId="3B25D60E" w:rsidR="00BE0FA1" w:rsidRPr="0050507C" w:rsidRDefault="00BE0FA1" w:rsidP="004070B5">
      <w:pPr>
        <w:spacing w:after="0" w:line="360"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Menyetujui,</w:t>
      </w:r>
    </w:p>
    <w:p w14:paraId="2CC2D2E6" w14:textId="3AA1D33A"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 xml:space="preserve">Samarinda, </w:t>
      </w:r>
      <w:r w:rsidR="0038165A">
        <w:rPr>
          <w:rFonts w:ascii="Times New Roman" w:eastAsia="Calibri" w:hAnsi="Times New Roman" w:cs="Times New Roman"/>
          <w:bCs/>
          <w:sz w:val="24"/>
          <w:szCs w:val="24"/>
        </w:rPr>
        <w:t>16 Oktober</w:t>
      </w:r>
      <w:r w:rsidRPr="0050507C">
        <w:rPr>
          <w:rFonts w:ascii="Times New Roman" w:eastAsia="Calibri" w:hAnsi="Times New Roman" w:cs="Times New Roman"/>
          <w:bCs/>
          <w:sz w:val="24"/>
          <w:szCs w:val="24"/>
        </w:rPr>
        <w:t xml:space="preserve"> 2025</w:t>
      </w:r>
      <w:r w:rsidRPr="0050507C">
        <w:rPr>
          <w:rFonts w:ascii="Times New Roman" w:eastAsia="Calibri" w:hAnsi="Times New Roman" w:cs="Times New Roman"/>
          <w:bCs/>
          <w:color w:val="000000"/>
          <w:sz w:val="24"/>
          <w:szCs w:val="24"/>
        </w:rPr>
        <w:t xml:space="preserve"> </w:t>
      </w:r>
    </w:p>
    <w:p w14:paraId="492191CD"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Pembimbing,</w:t>
      </w:r>
    </w:p>
    <w:p w14:paraId="27E353EB"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p>
    <w:p w14:paraId="57172E2B"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p>
    <w:p w14:paraId="2F53129F" w14:textId="77777777" w:rsidR="00BE0FA1" w:rsidRPr="0050507C" w:rsidRDefault="00BE0FA1" w:rsidP="00BE0FA1">
      <w:pPr>
        <w:spacing w:after="0" w:line="276" w:lineRule="auto"/>
        <w:rPr>
          <w:rFonts w:ascii="Times New Roman" w:eastAsia="Calibri" w:hAnsi="Times New Roman" w:cs="Times New Roman"/>
          <w:bCs/>
          <w:color w:val="000000"/>
          <w:sz w:val="24"/>
          <w:szCs w:val="24"/>
        </w:rPr>
      </w:pPr>
    </w:p>
    <w:p w14:paraId="20FE1FED" w14:textId="77777777" w:rsidR="00BE0FA1" w:rsidRPr="0050507C" w:rsidRDefault="00BE0FA1" w:rsidP="00BE0FA1">
      <w:pPr>
        <w:spacing w:after="0" w:line="276" w:lineRule="auto"/>
        <w:rPr>
          <w:rFonts w:ascii="Times New Roman" w:eastAsia="Calibri" w:hAnsi="Times New Roman" w:cs="Times New Roman"/>
          <w:bCs/>
          <w:color w:val="000000"/>
          <w:sz w:val="24"/>
          <w:szCs w:val="24"/>
        </w:rPr>
      </w:pPr>
    </w:p>
    <w:p w14:paraId="7EF7C21E" w14:textId="77777777" w:rsidR="00C041E6" w:rsidRPr="0050507C" w:rsidRDefault="00C041E6" w:rsidP="00BE0FA1">
      <w:pPr>
        <w:spacing w:after="0" w:line="276" w:lineRule="auto"/>
        <w:rPr>
          <w:rFonts w:ascii="Times New Roman" w:eastAsia="Calibri" w:hAnsi="Times New Roman" w:cs="Times New Roman"/>
          <w:bCs/>
          <w:color w:val="000000"/>
          <w:sz w:val="24"/>
          <w:szCs w:val="24"/>
        </w:rPr>
      </w:pPr>
    </w:p>
    <w:p w14:paraId="501B897C" w14:textId="77777777" w:rsidR="00BE0FA1" w:rsidRPr="0050507C" w:rsidRDefault="00BE0FA1" w:rsidP="00BE0FA1">
      <w:pPr>
        <w:spacing w:after="0" w:line="240" w:lineRule="auto"/>
        <w:ind w:left="142" w:firstLine="1298"/>
        <w:rPr>
          <w:rFonts w:ascii="Times New Roman" w:eastAsia="Calibri" w:hAnsi="Times New Roman" w:cs="Times New Roman"/>
          <w:sz w:val="24"/>
          <w:szCs w:val="24"/>
          <w:u w:val="single"/>
        </w:rPr>
      </w:pPr>
      <w:bookmarkStart w:id="1" w:name="_Hlk211445005"/>
      <w:r w:rsidRPr="0050507C">
        <w:rPr>
          <w:rFonts w:ascii="Times New Roman" w:eastAsia="Calibri" w:hAnsi="Times New Roman" w:cs="Times New Roman"/>
          <w:sz w:val="24"/>
          <w:szCs w:val="24"/>
          <w:u w:val="single"/>
        </w:rPr>
        <w:t>Dr. Hj. Anisa Kusumawardani, S.E.,M.Si.,CSRS.,CSRA</w:t>
      </w:r>
      <w:bookmarkEnd w:id="1"/>
    </w:p>
    <w:p w14:paraId="4B763157" w14:textId="77777777" w:rsidR="00BE0FA1" w:rsidRPr="0050507C" w:rsidRDefault="00BE0FA1" w:rsidP="00BE0FA1">
      <w:pPr>
        <w:spacing w:after="0" w:line="240" w:lineRule="auto"/>
        <w:ind w:left="720"/>
        <w:rPr>
          <w:rFonts w:ascii="Times New Roman" w:eastAsia="Calibri" w:hAnsi="Times New Roman" w:cs="Times New Roman"/>
          <w:sz w:val="24"/>
          <w:szCs w:val="24"/>
          <w:u w:val="single"/>
        </w:rPr>
      </w:pPr>
      <w:r w:rsidRPr="0050507C">
        <w:rPr>
          <w:rFonts w:ascii="Times New Roman" w:eastAsia="Calibri" w:hAnsi="Times New Roman" w:cs="Times New Roman"/>
          <w:sz w:val="24"/>
          <w:szCs w:val="24"/>
        </w:rPr>
        <w:t xml:space="preserve">            NIP. 197711072000122001</w:t>
      </w:r>
    </w:p>
    <w:p w14:paraId="104FA189" w14:textId="77777777" w:rsidR="00BE0FA1" w:rsidRPr="0050507C" w:rsidRDefault="00BE0FA1" w:rsidP="00BE0FA1">
      <w:pPr>
        <w:spacing w:after="0" w:line="276" w:lineRule="auto"/>
        <w:rPr>
          <w:rFonts w:ascii="Times New Roman" w:eastAsia="Calibri" w:hAnsi="Times New Roman" w:cs="Times New Roman"/>
          <w:bCs/>
          <w:color w:val="000000"/>
          <w:sz w:val="24"/>
          <w:szCs w:val="24"/>
        </w:rPr>
      </w:pPr>
    </w:p>
    <w:p w14:paraId="4D9A7FCE"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p>
    <w:p w14:paraId="59F4D0D2" w14:textId="5A140897" w:rsidR="00BE0FA1" w:rsidRPr="0050507C" w:rsidRDefault="00BE0FA1" w:rsidP="004070B5">
      <w:pPr>
        <w:spacing w:after="0" w:line="360"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 xml:space="preserve">Mengetahui, </w:t>
      </w:r>
    </w:p>
    <w:p w14:paraId="1FFBF024"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 xml:space="preserve">Koordinator Program Studi S1 Akuntansi </w:t>
      </w:r>
    </w:p>
    <w:p w14:paraId="1F38657A"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Fakultas Ekonomi dan Bisnis</w:t>
      </w:r>
    </w:p>
    <w:p w14:paraId="5199CF56"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r w:rsidRPr="0050507C">
        <w:rPr>
          <w:rFonts w:ascii="Times New Roman" w:eastAsia="Calibri" w:hAnsi="Times New Roman" w:cs="Times New Roman"/>
          <w:bCs/>
          <w:color w:val="000000"/>
          <w:sz w:val="24"/>
          <w:szCs w:val="24"/>
        </w:rPr>
        <w:t>Universitas Mulawarman</w:t>
      </w:r>
    </w:p>
    <w:p w14:paraId="14B4042A"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p>
    <w:p w14:paraId="591084A4" w14:textId="77777777" w:rsidR="00BE0FA1" w:rsidRPr="0050507C" w:rsidRDefault="00BE0FA1" w:rsidP="00BE0FA1">
      <w:pPr>
        <w:spacing w:after="0" w:line="276" w:lineRule="auto"/>
        <w:jc w:val="center"/>
        <w:rPr>
          <w:rFonts w:ascii="Times New Roman" w:eastAsia="Calibri" w:hAnsi="Times New Roman" w:cs="Times New Roman"/>
          <w:bCs/>
          <w:color w:val="000000"/>
          <w:sz w:val="24"/>
          <w:szCs w:val="24"/>
        </w:rPr>
      </w:pPr>
    </w:p>
    <w:p w14:paraId="69BD690F" w14:textId="77777777" w:rsidR="00BE0FA1" w:rsidRPr="0050507C" w:rsidRDefault="00BE0FA1" w:rsidP="00BE0FA1">
      <w:pPr>
        <w:spacing w:after="0" w:line="276" w:lineRule="auto"/>
        <w:rPr>
          <w:rFonts w:ascii="Times New Roman" w:eastAsia="Calibri" w:hAnsi="Times New Roman" w:cs="Times New Roman"/>
          <w:bCs/>
          <w:color w:val="000000"/>
          <w:sz w:val="24"/>
          <w:szCs w:val="24"/>
        </w:rPr>
      </w:pPr>
    </w:p>
    <w:p w14:paraId="22744A5B" w14:textId="77777777" w:rsidR="00BE0FA1" w:rsidRPr="0050507C" w:rsidRDefault="00BE0FA1" w:rsidP="00BE0FA1">
      <w:pPr>
        <w:spacing w:after="0" w:line="276" w:lineRule="auto"/>
        <w:rPr>
          <w:rFonts w:ascii="Times New Roman" w:eastAsia="Calibri" w:hAnsi="Times New Roman" w:cs="Times New Roman"/>
          <w:bCs/>
          <w:color w:val="000000"/>
          <w:sz w:val="24"/>
          <w:szCs w:val="24"/>
        </w:rPr>
      </w:pPr>
    </w:p>
    <w:p w14:paraId="625539BB" w14:textId="77777777" w:rsidR="00BE0FA1" w:rsidRPr="0050507C" w:rsidRDefault="00BE0FA1" w:rsidP="00BE0FA1">
      <w:pPr>
        <w:pStyle w:val="BodyText"/>
        <w:spacing w:before="132"/>
      </w:pPr>
    </w:p>
    <w:p w14:paraId="7A94AF5E" w14:textId="77777777" w:rsidR="00BE0FA1" w:rsidRPr="0050507C" w:rsidRDefault="00BE0FA1" w:rsidP="00BE0FA1">
      <w:pPr>
        <w:pStyle w:val="BodyText"/>
        <w:ind w:right="-1" w:firstLine="1418"/>
      </w:pPr>
      <w:r w:rsidRPr="0050507C">
        <w:rPr>
          <w:u w:val="single"/>
        </w:rPr>
        <w:t>Dr.</w:t>
      </w:r>
      <w:r w:rsidRPr="0050507C">
        <w:rPr>
          <w:spacing w:val="-9"/>
          <w:u w:val="single"/>
        </w:rPr>
        <w:t xml:space="preserve"> </w:t>
      </w:r>
      <w:r w:rsidRPr="0050507C">
        <w:rPr>
          <w:u w:val="single"/>
        </w:rPr>
        <w:t>Fibriyani</w:t>
      </w:r>
      <w:r w:rsidRPr="0050507C">
        <w:rPr>
          <w:spacing w:val="-9"/>
          <w:u w:val="single"/>
        </w:rPr>
        <w:t xml:space="preserve"> </w:t>
      </w:r>
      <w:r w:rsidRPr="0050507C">
        <w:rPr>
          <w:u w:val="single"/>
        </w:rPr>
        <w:t>Nur</w:t>
      </w:r>
      <w:r w:rsidRPr="0050507C">
        <w:rPr>
          <w:spacing w:val="-10"/>
          <w:u w:val="single"/>
        </w:rPr>
        <w:t xml:space="preserve"> </w:t>
      </w:r>
      <w:r w:rsidRPr="0050507C">
        <w:rPr>
          <w:u w:val="single"/>
        </w:rPr>
        <w:t>Khairin,</w:t>
      </w:r>
      <w:r w:rsidRPr="0050507C">
        <w:rPr>
          <w:spacing w:val="-9"/>
          <w:u w:val="single"/>
        </w:rPr>
        <w:t xml:space="preserve"> </w:t>
      </w:r>
      <w:r w:rsidRPr="0050507C">
        <w:rPr>
          <w:u w:val="single"/>
        </w:rPr>
        <w:t>S.E.,M.SA.,Ak.,CA.,CSP.,CIQaR</w:t>
      </w:r>
    </w:p>
    <w:p w14:paraId="26108B1B" w14:textId="77777777" w:rsidR="009F4FDB" w:rsidRPr="004070B5" w:rsidRDefault="00BE0FA1" w:rsidP="004070B5">
      <w:pPr>
        <w:pStyle w:val="BodyText"/>
        <w:tabs>
          <w:tab w:val="left" w:pos="851"/>
        </w:tabs>
        <w:ind w:right="-1" w:firstLine="1418"/>
      </w:pPr>
      <w:r w:rsidRPr="0050507C">
        <w:t>NIP. 198502042009122007</w:t>
      </w:r>
    </w:p>
    <w:p w14:paraId="7A73DC24" w14:textId="7BB56518" w:rsidR="004070B5" w:rsidRDefault="004070B5">
      <w:pPr>
        <w:rPr>
          <w:rFonts w:ascii="Times New Roman" w:eastAsiaTheme="majorEastAsia" w:hAnsi="Times New Roman" w:cs="Times New Roman"/>
          <w:b/>
          <w:bCs/>
          <w:color w:val="000000" w:themeColor="text1"/>
          <w:sz w:val="24"/>
          <w:szCs w:val="24"/>
          <w:lang w:val="sv-SE"/>
        </w:rPr>
      </w:pPr>
      <w:r>
        <w:rPr>
          <w:rFonts w:ascii="Times New Roman" w:hAnsi="Times New Roman" w:cs="Times New Roman"/>
          <w:b/>
          <w:bCs/>
          <w:color w:val="000000" w:themeColor="text1"/>
          <w:sz w:val="24"/>
          <w:szCs w:val="24"/>
          <w:lang w:val="sv-SE"/>
        </w:rPr>
        <w:br w:type="page"/>
      </w:r>
    </w:p>
    <w:p w14:paraId="6DD118D6" w14:textId="67FB4F8A" w:rsidR="004070B5" w:rsidRDefault="004070B5" w:rsidP="00BC47E1">
      <w:pPr>
        <w:pStyle w:val="Heading1"/>
        <w:spacing w:before="0" w:line="480" w:lineRule="auto"/>
        <w:jc w:val="center"/>
        <w:rPr>
          <w:rFonts w:ascii="Times New Roman" w:hAnsi="Times New Roman" w:cs="Times New Roman"/>
          <w:b/>
          <w:bCs/>
          <w:color w:val="000000" w:themeColor="text1"/>
          <w:sz w:val="24"/>
          <w:szCs w:val="24"/>
          <w:lang w:val="sv-SE"/>
        </w:rPr>
      </w:pPr>
      <w:bookmarkStart w:id="2" w:name="_Toc212373132"/>
      <w:r>
        <w:rPr>
          <w:rFonts w:ascii="Times New Roman" w:hAnsi="Times New Roman" w:cs="Times New Roman"/>
          <w:b/>
          <w:bCs/>
          <w:color w:val="000000" w:themeColor="text1"/>
          <w:sz w:val="24"/>
          <w:szCs w:val="24"/>
          <w:lang w:val="sv-SE"/>
        </w:rPr>
        <w:lastRenderedPageBreak/>
        <w:t>PERNYATAAN KEASLIAN SKRISPI</w:t>
      </w:r>
      <w:bookmarkEnd w:id="2"/>
    </w:p>
    <w:p w14:paraId="238348F4" w14:textId="77777777" w:rsidR="004070B5" w:rsidRDefault="004070B5" w:rsidP="00FD66BD">
      <w:pPr>
        <w:spacing w:after="0" w:line="480" w:lineRule="auto"/>
        <w:jc w:val="both"/>
        <w:rPr>
          <w:rFonts w:ascii="Times New Roman" w:eastAsiaTheme="majorEastAsia" w:hAnsi="Times New Roman" w:cs="Times New Roman"/>
          <w:color w:val="000000" w:themeColor="text1"/>
          <w:sz w:val="24"/>
          <w:szCs w:val="24"/>
          <w:lang w:val="sv-SE"/>
        </w:rPr>
      </w:pPr>
      <w:r w:rsidRPr="004070B5">
        <w:rPr>
          <w:rFonts w:ascii="Times New Roman" w:hAnsi="Times New Roman" w:cs="Times New Roman"/>
          <w:color w:val="000000" w:themeColor="text1"/>
          <w:sz w:val="24"/>
          <w:szCs w:val="24"/>
          <w:lang w:val="sv-SE"/>
        </w:rPr>
        <w:tab/>
        <w:t xml:space="preserve">Saya menyatakan dengan sebenar benarnya bahwa di </w:t>
      </w:r>
      <w:r w:rsidRPr="004070B5">
        <w:rPr>
          <w:rFonts w:ascii="Times New Roman" w:eastAsiaTheme="majorEastAsia" w:hAnsi="Times New Roman" w:cs="Times New Roman"/>
          <w:color w:val="000000" w:themeColor="text1"/>
          <w:sz w:val="24"/>
          <w:szCs w:val="24"/>
          <w:lang w:val="sv-SE"/>
        </w:rPr>
        <w:t xml:space="preserve">dalam </w:t>
      </w:r>
      <w:r>
        <w:rPr>
          <w:rFonts w:ascii="Times New Roman" w:eastAsiaTheme="majorEastAsia" w:hAnsi="Times New Roman" w:cs="Times New Roman"/>
          <w:color w:val="000000" w:themeColor="text1"/>
          <w:sz w:val="24"/>
          <w:szCs w:val="24"/>
          <w:lang w:val="sv-SE"/>
        </w:rPr>
        <w:t>naskah Skripsi 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14:paraId="32823D4B" w14:textId="3086A6FC" w:rsidR="004070B5" w:rsidRPr="004070B5" w:rsidRDefault="004070B5" w:rsidP="00FD66BD">
      <w:pPr>
        <w:spacing w:after="0" w:line="480" w:lineRule="auto"/>
        <w:jc w:val="both"/>
        <w:rPr>
          <w:rFonts w:ascii="Times New Roman" w:eastAsiaTheme="majorEastAsia" w:hAnsi="Times New Roman" w:cs="Times New Roman"/>
          <w:b/>
          <w:bCs/>
          <w:color w:val="000000" w:themeColor="text1"/>
          <w:sz w:val="24"/>
          <w:szCs w:val="24"/>
          <w:lang w:val="sv-SE"/>
        </w:rPr>
      </w:pPr>
      <w:r>
        <w:rPr>
          <w:rFonts w:ascii="Times New Roman" w:eastAsiaTheme="majorEastAsia" w:hAnsi="Times New Roman" w:cs="Times New Roman"/>
          <w:color w:val="000000" w:themeColor="text1"/>
          <w:sz w:val="24"/>
          <w:szCs w:val="24"/>
          <w:lang w:val="sv-SE"/>
        </w:rPr>
        <w:tab/>
        <w:t xml:space="preserve">Apabila ternyata di dalam Skripsi ini dapat dibuktikan terdapat unsur penjiplakan, saya bersedia </w:t>
      </w:r>
      <w:r w:rsidR="00FD66BD">
        <w:rPr>
          <w:rFonts w:ascii="Times New Roman" w:eastAsiaTheme="majorEastAsia" w:hAnsi="Times New Roman" w:cs="Times New Roman"/>
          <w:color w:val="000000" w:themeColor="text1"/>
          <w:sz w:val="24"/>
          <w:szCs w:val="24"/>
          <w:lang w:val="sv-SE"/>
        </w:rPr>
        <w:t>Skripsi dan Gelar Sarjana atas nama saya dibatalkan, serta diproses sesuai dengan peraturan perundang-undangan yang berlaku</w:t>
      </w:r>
    </w:p>
    <w:p w14:paraId="13838809" w14:textId="1325DA1E" w:rsidR="00FD66BD" w:rsidRPr="00FD66BD" w:rsidRDefault="00FD66BD" w:rsidP="00FD66BD">
      <w:pPr>
        <w:rPr>
          <w:rFonts w:ascii="Times New Roman" w:eastAsiaTheme="majorEastAsia" w:hAnsi="Times New Roman" w:cs="Times New Roman"/>
          <w:b/>
          <w:bCs/>
          <w:color w:val="000000" w:themeColor="text1"/>
          <w:sz w:val="24"/>
          <w:szCs w:val="24"/>
          <w:lang w:val="sv-SE"/>
        </w:rPr>
      </w:pPr>
    </w:p>
    <w:p w14:paraId="5F3C21C0" w14:textId="4EF11490" w:rsidR="00FD66BD" w:rsidRPr="00FD66BD" w:rsidRDefault="00FD66BD" w:rsidP="00FD66BD">
      <w:pPr>
        <w:jc w:val="right"/>
        <w:rPr>
          <w:rFonts w:ascii="Times New Roman" w:hAnsi="Times New Roman" w:cs="Times New Roman"/>
          <w:color w:val="000000" w:themeColor="text1"/>
          <w:sz w:val="24"/>
          <w:szCs w:val="24"/>
          <w:lang w:val="sv-SE"/>
        </w:rPr>
      </w:pPr>
      <w:r w:rsidRPr="00FD66BD">
        <w:rPr>
          <w:rFonts w:ascii="Times New Roman" w:hAnsi="Times New Roman" w:cs="Times New Roman"/>
          <w:color w:val="000000" w:themeColor="text1"/>
          <w:sz w:val="24"/>
          <w:szCs w:val="24"/>
          <w:lang w:val="sv-SE"/>
        </w:rPr>
        <w:t xml:space="preserve">Samarinda, </w:t>
      </w:r>
      <w:r w:rsidR="003D682F">
        <w:rPr>
          <w:rFonts w:ascii="Times New Roman" w:hAnsi="Times New Roman" w:cs="Times New Roman"/>
          <w:color w:val="000000" w:themeColor="text1"/>
          <w:sz w:val="24"/>
          <w:szCs w:val="24"/>
          <w:lang w:val="sv-SE"/>
        </w:rPr>
        <w:t>26</w:t>
      </w:r>
      <w:r w:rsidRPr="00FD66BD">
        <w:rPr>
          <w:rFonts w:ascii="Times New Roman" w:hAnsi="Times New Roman" w:cs="Times New Roman"/>
          <w:color w:val="000000" w:themeColor="text1"/>
          <w:sz w:val="24"/>
          <w:szCs w:val="24"/>
          <w:lang w:val="sv-SE"/>
        </w:rPr>
        <w:t xml:space="preserve"> Oktober 2025</w:t>
      </w:r>
    </w:p>
    <w:p w14:paraId="729425D3" w14:textId="77777777" w:rsidR="00FD66BD" w:rsidRDefault="00FD66BD" w:rsidP="00FD66BD">
      <w:pPr>
        <w:jc w:val="right"/>
        <w:rPr>
          <w:rFonts w:ascii="Times New Roman" w:hAnsi="Times New Roman" w:cs="Times New Roman"/>
          <w:b/>
          <w:bCs/>
          <w:color w:val="000000" w:themeColor="text1"/>
          <w:sz w:val="24"/>
          <w:szCs w:val="24"/>
          <w:lang w:val="sv-SE"/>
        </w:rPr>
      </w:pPr>
    </w:p>
    <w:p w14:paraId="076E1948" w14:textId="77777777" w:rsidR="00FD66BD" w:rsidRDefault="00FD66BD" w:rsidP="00FD66BD">
      <w:pPr>
        <w:jc w:val="right"/>
        <w:rPr>
          <w:rFonts w:ascii="Times New Roman" w:hAnsi="Times New Roman" w:cs="Times New Roman"/>
          <w:b/>
          <w:bCs/>
          <w:color w:val="000000" w:themeColor="text1"/>
          <w:sz w:val="24"/>
          <w:szCs w:val="24"/>
          <w:lang w:val="sv-SE"/>
        </w:rPr>
      </w:pPr>
    </w:p>
    <w:p w14:paraId="34B4BBEE" w14:textId="77777777" w:rsidR="00FD66BD" w:rsidRDefault="00FD66BD" w:rsidP="00FD66BD">
      <w:pPr>
        <w:jc w:val="right"/>
        <w:rPr>
          <w:rFonts w:ascii="Times New Roman" w:hAnsi="Times New Roman" w:cs="Times New Roman"/>
          <w:b/>
          <w:bCs/>
          <w:color w:val="000000" w:themeColor="text1"/>
          <w:sz w:val="24"/>
          <w:szCs w:val="24"/>
          <w:lang w:val="sv-SE"/>
        </w:rPr>
      </w:pPr>
    </w:p>
    <w:p w14:paraId="6AA855D5" w14:textId="7CE0D4B2" w:rsidR="00FD66BD" w:rsidRPr="00FD66BD" w:rsidRDefault="00FD66BD" w:rsidP="00FD66BD">
      <w:pPr>
        <w:jc w:val="right"/>
        <w:rPr>
          <w:rFonts w:ascii="Times New Roman" w:eastAsiaTheme="majorEastAsia" w:hAnsi="Times New Roman" w:cs="Times New Roman"/>
          <w:color w:val="000000" w:themeColor="text1"/>
          <w:sz w:val="24"/>
          <w:szCs w:val="24"/>
          <w:lang w:val="sv-SE"/>
        </w:rPr>
      </w:pPr>
      <w:r w:rsidRPr="00FD66BD">
        <w:rPr>
          <w:rFonts w:ascii="Times New Roman" w:hAnsi="Times New Roman" w:cs="Times New Roman"/>
          <w:color w:val="000000" w:themeColor="text1"/>
          <w:sz w:val="24"/>
          <w:szCs w:val="24"/>
          <w:lang w:val="sv-SE"/>
        </w:rPr>
        <w:t>Maulida Az-zahra</w:t>
      </w:r>
      <w:r w:rsidRPr="00FD66BD">
        <w:rPr>
          <w:rFonts w:ascii="Times New Roman" w:hAnsi="Times New Roman" w:cs="Times New Roman"/>
          <w:color w:val="000000" w:themeColor="text1"/>
          <w:sz w:val="24"/>
          <w:szCs w:val="24"/>
          <w:lang w:val="sv-SE"/>
        </w:rPr>
        <w:br w:type="page"/>
      </w:r>
    </w:p>
    <w:p w14:paraId="290A23A0" w14:textId="77777777" w:rsidR="00FE25A2" w:rsidRPr="002151CD" w:rsidRDefault="00CA7F08" w:rsidP="002151CD">
      <w:pPr>
        <w:pStyle w:val="Heading1"/>
        <w:spacing w:before="0" w:line="480" w:lineRule="auto"/>
        <w:jc w:val="center"/>
        <w:rPr>
          <w:rFonts w:ascii="Times New Roman" w:hAnsi="Times New Roman" w:cs="Times New Roman"/>
          <w:b/>
          <w:bCs/>
          <w:sz w:val="24"/>
          <w:szCs w:val="24"/>
          <w:lang w:val="sv-SE"/>
        </w:rPr>
      </w:pPr>
      <w:bookmarkStart w:id="3" w:name="_Toc212373133"/>
      <w:r w:rsidRPr="002151CD">
        <w:rPr>
          <w:rFonts w:ascii="Times New Roman" w:hAnsi="Times New Roman" w:cs="Times New Roman"/>
          <w:b/>
          <w:bCs/>
          <w:color w:val="auto"/>
          <w:sz w:val="24"/>
          <w:szCs w:val="24"/>
          <w:lang w:val="sv-SE"/>
        </w:rPr>
        <w:lastRenderedPageBreak/>
        <w:t>KATA PENGANTAR</w:t>
      </w:r>
      <w:bookmarkEnd w:id="3"/>
    </w:p>
    <w:p w14:paraId="66D30ACE" w14:textId="77777777" w:rsidR="00EB47C3" w:rsidRPr="003D682F" w:rsidRDefault="00AE2B94" w:rsidP="009374F7">
      <w:pPr>
        <w:spacing w:after="0" w:line="480" w:lineRule="auto"/>
        <w:jc w:val="both"/>
        <w:rPr>
          <w:rFonts w:ascii="Times New Roman" w:hAnsi="Times New Roman" w:cs="Times New Roman"/>
          <w:sz w:val="24"/>
          <w:szCs w:val="24"/>
        </w:rPr>
      </w:pPr>
      <w:r w:rsidRPr="003D682F">
        <w:rPr>
          <w:rFonts w:ascii="Times New Roman" w:hAnsi="Times New Roman" w:cs="Times New Roman"/>
          <w:color w:val="000000" w:themeColor="text1"/>
          <w:sz w:val="24"/>
          <w:szCs w:val="24"/>
          <w:lang w:val="sv-SE"/>
        </w:rPr>
        <w:tab/>
        <w:t xml:space="preserve">Puji dan syukur kehadirat Tuhan Yang Maha Esa atas segala limpahan rahmat, karunia dan hidayah-Nya kepada penulis, </w:t>
      </w:r>
      <w:r w:rsidR="00BC47E1" w:rsidRPr="003D682F">
        <w:rPr>
          <w:rFonts w:ascii="Times New Roman" w:hAnsi="Times New Roman" w:cs="Times New Roman"/>
          <w:color w:val="000000" w:themeColor="text1"/>
          <w:sz w:val="24"/>
          <w:szCs w:val="24"/>
          <w:lang w:val="sv-SE"/>
        </w:rPr>
        <w:t xml:space="preserve">sehingga penulis dapat menyelesaikan skripsi dengan judul </w:t>
      </w:r>
      <w:r w:rsidR="00EB47C3" w:rsidRPr="003D682F">
        <w:rPr>
          <w:rFonts w:ascii="Times New Roman" w:hAnsi="Times New Roman" w:cs="Times New Roman"/>
          <w:b/>
          <w:bCs/>
          <w:color w:val="000000" w:themeColor="text1"/>
          <w:sz w:val="24"/>
          <w:szCs w:val="24"/>
          <w:lang w:val="sv-SE"/>
        </w:rPr>
        <w:t>“</w:t>
      </w:r>
      <w:r w:rsidR="00BC47E1" w:rsidRPr="003D682F">
        <w:rPr>
          <w:rFonts w:ascii="Times New Roman" w:hAnsi="Times New Roman" w:cs="Times New Roman"/>
          <w:b/>
          <w:bCs/>
          <w:color w:val="000000" w:themeColor="text1"/>
          <w:sz w:val="24"/>
          <w:szCs w:val="24"/>
          <w:lang w:val="sv-SE"/>
        </w:rPr>
        <w:t xml:space="preserve">Pengaruh Keadilan Pajak, </w:t>
      </w:r>
      <w:r w:rsidR="00BC47E1" w:rsidRPr="003D682F">
        <w:rPr>
          <w:rFonts w:ascii="Times New Roman" w:hAnsi="Times New Roman" w:cs="Times New Roman"/>
          <w:b/>
          <w:bCs/>
          <w:i/>
          <w:iCs/>
          <w:color w:val="000000" w:themeColor="text1"/>
          <w:sz w:val="24"/>
          <w:szCs w:val="24"/>
          <w:lang w:val="sv-SE"/>
        </w:rPr>
        <w:t>Love Of Money</w:t>
      </w:r>
      <w:r w:rsidR="00BC47E1" w:rsidRPr="003D682F">
        <w:rPr>
          <w:rFonts w:ascii="Times New Roman" w:hAnsi="Times New Roman" w:cs="Times New Roman"/>
          <w:b/>
          <w:bCs/>
          <w:sz w:val="24"/>
          <w:szCs w:val="24"/>
        </w:rPr>
        <w:t xml:space="preserve"> dan Modernisasi Sistem Perpajakan Terhadap Kepatuhan Wajib Pajak UMKM </w:t>
      </w:r>
      <w:r w:rsidR="00EB47C3" w:rsidRPr="003D682F">
        <w:rPr>
          <w:rFonts w:ascii="Times New Roman" w:hAnsi="Times New Roman" w:cs="Times New Roman"/>
          <w:b/>
          <w:bCs/>
          <w:sz w:val="24"/>
          <w:szCs w:val="24"/>
        </w:rPr>
        <w:t>di KPP Samarinda Ilir”</w:t>
      </w:r>
      <w:r w:rsidR="00EB47C3" w:rsidRPr="003D682F">
        <w:rPr>
          <w:rFonts w:ascii="Times New Roman" w:hAnsi="Times New Roman" w:cs="Times New Roman"/>
          <w:sz w:val="24"/>
          <w:szCs w:val="24"/>
        </w:rPr>
        <w:t>. Skripsi ini ditulis sebagai tugas akhir dalam menempuh perkuliahan pada Program Studi S1-Akuntansi Fakultas Ekonomi dan Bisnis Universitas Mulawarman.</w:t>
      </w:r>
    </w:p>
    <w:p w14:paraId="187D1546" w14:textId="77777777" w:rsidR="008E5ED5" w:rsidRPr="003D682F" w:rsidRDefault="00EB47C3" w:rsidP="009374F7">
      <w:pPr>
        <w:spacing w:after="0" w:line="480" w:lineRule="auto"/>
        <w:jc w:val="both"/>
        <w:rPr>
          <w:rFonts w:ascii="Times New Roman" w:hAnsi="Times New Roman" w:cs="Times New Roman"/>
          <w:sz w:val="24"/>
          <w:szCs w:val="24"/>
        </w:rPr>
      </w:pPr>
      <w:r w:rsidRPr="003D682F">
        <w:rPr>
          <w:rFonts w:ascii="Times New Roman" w:hAnsi="Times New Roman" w:cs="Times New Roman"/>
          <w:sz w:val="24"/>
          <w:szCs w:val="24"/>
        </w:rPr>
        <w:tab/>
        <w:t>Penulis menyadari masih banyak terdapat kekurangan dalam penulisan skripsi ini, saran dan kritik dari semua pihak diharapkan untuk pengembangan dan kesempurnaan skripsi. Pada kesempatan ini, penulis mengucapkan banyak terima kasih yang sebesar-besarnya kepada para pihak yang telah memberikan bimbingan, bantuan dan dorongan selama proses penyusunan dan hingga penyelesaiannya skripsi ini, kepada</w:t>
      </w:r>
      <w:r w:rsidR="001F57CE" w:rsidRPr="003D682F">
        <w:rPr>
          <w:rFonts w:ascii="Times New Roman" w:hAnsi="Times New Roman" w:cs="Times New Roman"/>
          <w:sz w:val="24"/>
          <w:szCs w:val="24"/>
        </w:rPr>
        <w:t>:</w:t>
      </w:r>
    </w:p>
    <w:p w14:paraId="24696F38" w14:textId="77777777" w:rsidR="008E5ED5" w:rsidRPr="003D682F" w:rsidRDefault="008E5ED5"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color w:val="000000" w:themeColor="text1"/>
          <w:sz w:val="24"/>
          <w:szCs w:val="24"/>
          <w:lang w:val="sv-SE"/>
        </w:rPr>
        <w:t>Prof. Dr. Ir. H. Abdunnur., M.Si., IPU., ASEAN Eng. Selaku Rektor Universitas Mulawarman.</w:t>
      </w:r>
    </w:p>
    <w:p w14:paraId="221C1016" w14:textId="77777777" w:rsidR="008E5ED5" w:rsidRPr="003D682F" w:rsidRDefault="008E5ED5"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Bapak</w:t>
      </w:r>
      <w:r w:rsidRPr="003D682F">
        <w:rPr>
          <w:rFonts w:ascii="Times New Roman" w:hAnsi="Times New Roman" w:cs="Times New Roman"/>
          <w:spacing w:val="-15"/>
          <w:sz w:val="24"/>
        </w:rPr>
        <w:t xml:space="preserve"> </w:t>
      </w:r>
      <w:r w:rsidRPr="003D682F">
        <w:rPr>
          <w:rFonts w:ascii="Times New Roman" w:hAnsi="Times New Roman" w:cs="Times New Roman"/>
          <w:sz w:val="24"/>
        </w:rPr>
        <w:t>Dr.</w:t>
      </w:r>
      <w:r w:rsidRPr="003D682F">
        <w:rPr>
          <w:rFonts w:ascii="Times New Roman" w:hAnsi="Times New Roman" w:cs="Times New Roman"/>
          <w:spacing w:val="-14"/>
          <w:sz w:val="24"/>
        </w:rPr>
        <w:t xml:space="preserve"> </w:t>
      </w:r>
      <w:r w:rsidRPr="003D682F">
        <w:rPr>
          <w:rFonts w:ascii="Times New Roman" w:hAnsi="Times New Roman" w:cs="Times New Roman"/>
          <w:sz w:val="24"/>
        </w:rPr>
        <w:t>Zainal</w:t>
      </w:r>
      <w:r w:rsidRPr="003D682F">
        <w:rPr>
          <w:rFonts w:ascii="Times New Roman" w:hAnsi="Times New Roman" w:cs="Times New Roman"/>
          <w:spacing w:val="-22"/>
          <w:sz w:val="24"/>
        </w:rPr>
        <w:t xml:space="preserve"> </w:t>
      </w:r>
      <w:r w:rsidRPr="003D682F">
        <w:rPr>
          <w:rFonts w:ascii="Times New Roman" w:hAnsi="Times New Roman" w:cs="Times New Roman"/>
          <w:sz w:val="24"/>
        </w:rPr>
        <w:t>Abidin,</w:t>
      </w:r>
      <w:r w:rsidRPr="003D682F">
        <w:rPr>
          <w:rFonts w:ascii="Times New Roman" w:hAnsi="Times New Roman" w:cs="Times New Roman"/>
          <w:spacing w:val="-13"/>
          <w:sz w:val="24"/>
        </w:rPr>
        <w:t xml:space="preserve"> </w:t>
      </w:r>
      <w:r w:rsidRPr="003D682F">
        <w:rPr>
          <w:rFonts w:ascii="Times New Roman" w:hAnsi="Times New Roman" w:cs="Times New Roman"/>
          <w:sz w:val="24"/>
        </w:rPr>
        <w:t>SE.,</w:t>
      </w:r>
      <w:r w:rsidRPr="003D682F">
        <w:rPr>
          <w:rFonts w:ascii="Times New Roman" w:hAnsi="Times New Roman" w:cs="Times New Roman"/>
          <w:spacing w:val="-14"/>
          <w:sz w:val="24"/>
        </w:rPr>
        <w:t xml:space="preserve"> </w:t>
      </w:r>
      <w:r w:rsidRPr="003D682F">
        <w:rPr>
          <w:rFonts w:ascii="Times New Roman" w:hAnsi="Times New Roman" w:cs="Times New Roman"/>
          <w:sz w:val="24"/>
        </w:rPr>
        <w:t>MM</w:t>
      </w:r>
      <w:r w:rsidRPr="003D682F">
        <w:rPr>
          <w:rFonts w:ascii="Times New Roman" w:hAnsi="Times New Roman" w:cs="Times New Roman"/>
          <w:spacing w:val="-15"/>
          <w:sz w:val="24"/>
        </w:rPr>
        <w:t xml:space="preserve"> </w:t>
      </w:r>
      <w:r w:rsidRPr="003D682F">
        <w:rPr>
          <w:rFonts w:ascii="Times New Roman" w:hAnsi="Times New Roman" w:cs="Times New Roman"/>
          <w:sz w:val="24"/>
        </w:rPr>
        <w:t>selaku</w:t>
      </w:r>
      <w:r w:rsidRPr="003D682F">
        <w:rPr>
          <w:rFonts w:ascii="Times New Roman" w:hAnsi="Times New Roman" w:cs="Times New Roman"/>
          <w:spacing w:val="-13"/>
          <w:sz w:val="24"/>
        </w:rPr>
        <w:t xml:space="preserve"> </w:t>
      </w:r>
      <w:r w:rsidRPr="003D682F">
        <w:rPr>
          <w:rFonts w:ascii="Times New Roman" w:hAnsi="Times New Roman" w:cs="Times New Roman"/>
          <w:sz w:val="24"/>
        </w:rPr>
        <w:t>Dekan</w:t>
      </w:r>
      <w:r w:rsidRPr="003D682F">
        <w:rPr>
          <w:rFonts w:ascii="Times New Roman" w:hAnsi="Times New Roman" w:cs="Times New Roman"/>
          <w:spacing w:val="-14"/>
          <w:sz w:val="24"/>
        </w:rPr>
        <w:t xml:space="preserve"> </w:t>
      </w:r>
      <w:r w:rsidRPr="003D682F">
        <w:rPr>
          <w:rFonts w:ascii="Times New Roman" w:hAnsi="Times New Roman" w:cs="Times New Roman"/>
          <w:sz w:val="24"/>
        </w:rPr>
        <w:t>Fakultas</w:t>
      </w:r>
      <w:r w:rsidRPr="003D682F">
        <w:rPr>
          <w:rFonts w:ascii="Times New Roman" w:hAnsi="Times New Roman" w:cs="Times New Roman"/>
          <w:spacing w:val="-13"/>
          <w:sz w:val="24"/>
        </w:rPr>
        <w:t xml:space="preserve"> </w:t>
      </w:r>
      <w:r w:rsidRPr="003D682F">
        <w:rPr>
          <w:rFonts w:ascii="Times New Roman" w:hAnsi="Times New Roman" w:cs="Times New Roman"/>
          <w:sz w:val="24"/>
        </w:rPr>
        <w:t>Ekonomi</w:t>
      </w:r>
      <w:r w:rsidRPr="003D682F">
        <w:rPr>
          <w:rFonts w:ascii="Times New Roman" w:hAnsi="Times New Roman" w:cs="Times New Roman"/>
          <w:spacing w:val="-14"/>
          <w:sz w:val="24"/>
        </w:rPr>
        <w:t xml:space="preserve"> </w:t>
      </w:r>
      <w:r w:rsidRPr="003D682F">
        <w:rPr>
          <w:rFonts w:ascii="Times New Roman" w:hAnsi="Times New Roman" w:cs="Times New Roman"/>
          <w:sz w:val="24"/>
        </w:rPr>
        <w:t>dan</w:t>
      </w:r>
      <w:r w:rsidRPr="003D682F">
        <w:rPr>
          <w:rFonts w:ascii="Times New Roman" w:hAnsi="Times New Roman" w:cs="Times New Roman"/>
          <w:spacing w:val="-14"/>
          <w:sz w:val="24"/>
        </w:rPr>
        <w:t xml:space="preserve"> </w:t>
      </w:r>
      <w:r w:rsidRPr="003D682F">
        <w:rPr>
          <w:rFonts w:ascii="Times New Roman" w:hAnsi="Times New Roman" w:cs="Times New Roman"/>
          <w:sz w:val="24"/>
        </w:rPr>
        <w:t>Bisnis Universitas Mulawarman.</w:t>
      </w:r>
    </w:p>
    <w:p w14:paraId="0D24A7C0" w14:textId="7C7EA8BB" w:rsidR="008E5ED5" w:rsidRPr="003D682F" w:rsidRDefault="008E5ED5"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Ibu</w:t>
      </w:r>
      <w:r w:rsidRPr="003D682F">
        <w:rPr>
          <w:rFonts w:ascii="Times New Roman" w:hAnsi="Times New Roman" w:cs="Times New Roman"/>
          <w:spacing w:val="-15"/>
          <w:sz w:val="24"/>
        </w:rPr>
        <w:t xml:space="preserve"> </w:t>
      </w:r>
      <w:r w:rsidRPr="003D682F">
        <w:rPr>
          <w:rFonts w:ascii="Times New Roman" w:hAnsi="Times New Roman" w:cs="Times New Roman"/>
          <w:sz w:val="24"/>
        </w:rPr>
        <w:t>Dr.</w:t>
      </w:r>
      <w:r w:rsidRPr="003D682F">
        <w:rPr>
          <w:rFonts w:ascii="Times New Roman" w:hAnsi="Times New Roman" w:cs="Times New Roman"/>
          <w:spacing w:val="-15"/>
          <w:sz w:val="24"/>
        </w:rPr>
        <w:t xml:space="preserve"> </w:t>
      </w:r>
      <w:r w:rsidRPr="003D682F">
        <w:rPr>
          <w:rFonts w:ascii="Times New Roman" w:hAnsi="Times New Roman" w:cs="Times New Roman"/>
          <w:sz w:val="24"/>
        </w:rPr>
        <w:t>Wulan</w:t>
      </w:r>
      <w:r w:rsidRPr="003D682F">
        <w:rPr>
          <w:rFonts w:ascii="Times New Roman" w:hAnsi="Times New Roman" w:cs="Times New Roman"/>
          <w:spacing w:val="-15"/>
          <w:sz w:val="24"/>
        </w:rPr>
        <w:t xml:space="preserve"> </w:t>
      </w:r>
      <w:r w:rsidRPr="003D682F">
        <w:rPr>
          <w:rFonts w:ascii="Times New Roman" w:hAnsi="Times New Roman" w:cs="Times New Roman"/>
          <w:sz w:val="24"/>
        </w:rPr>
        <w:t>Iyhing</w:t>
      </w:r>
      <w:r w:rsidRPr="003D682F">
        <w:rPr>
          <w:rFonts w:ascii="Times New Roman" w:hAnsi="Times New Roman" w:cs="Times New Roman"/>
          <w:spacing w:val="-15"/>
          <w:sz w:val="24"/>
        </w:rPr>
        <w:t xml:space="preserve"> </w:t>
      </w:r>
      <w:r w:rsidRPr="003D682F">
        <w:rPr>
          <w:rFonts w:ascii="Times New Roman" w:hAnsi="Times New Roman" w:cs="Times New Roman"/>
          <w:sz w:val="24"/>
        </w:rPr>
        <w:t>Ratna</w:t>
      </w:r>
      <w:r w:rsidRPr="003D682F">
        <w:rPr>
          <w:rFonts w:ascii="Times New Roman" w:hAnsi="Times New Roman" w:cs="Times New Roman"/>
          <w:spacing w:val="-15"/>
          <w:sz w:val="24"/>
        </w:rPr>
        <w:t xml:space="preserve"> </w:t>
      </w:r>
      <w:r w:rsidRPr="003D682F">
        <w:rPr>
          <w:rFonts w:ascii="Times New Roman" w:hAnsi="Times New Roman" w:cs="Times New Roman"/>
          <w:sz w:val="24"/>
        </w:rPr>
        <w:t>Sari,</w:t>
      </w:r>
      <w:r w:rsidRPr="003D682F">
        <w:rPr>
          <w:rFonts w:ascii="Times New Roman" w:hAnsi="Times New Roman" w:cs="Times New Roman"/>
          <w:spacing w:val="-15"/>
          <w:sz w:val="24"/>
        </w:rPr>
        <w:t xml:space="preserve"> </w:t>
      </w:r>
      <w:r w:rsidRPr="003D682F">
        <w:rPr>
          <w:rFonts w:ascii="Times New Roman" w:hAnsi="Times New Roman" w:cs="Times New Roman"/>
          <w:sz w:val="24"/>
        </w:rPr>
        <w:t>S.E.,</w:t>
      </w:r>
      <w:r w:rsidRPr="003D682F">
        <w:rPr>
          <w:rFonts w:ascii="Times New Roman" w:hAnsi="Times New Roman" w:cs="Times New Roman"/>
          <w:spacing w:val="-15"/>
          <w:sz w:val="24"/>
        </w:rPr>
        <w:t xml:space="preserve"> </w:t>
      </w:r>
      <w:r w:rsidRPr="003D682F">
        <w:rPr>
          <w:rFonts w:ascii="Times New Roman" w:hAnsi="Times New Roman" w:cs="Times New Roman"/>
          <w:sz w:val="24"/>
        </w:rPr>
        <w:t>M.Si.,</w:t>
      </w:r>
      <w:r w:rsidRPr="003D682F">
        <w:rPr>
          <w:rFonts w:ascii="Times New Roman" w:hAnsi="Times New Roman" w:cs="Times New Roman"/>
          <w:spacing w:val="-15"/>
          <w:sz w:val="24"/>
        </w:rPr>
        <w:t xml:space="preserve"> </w:t>
      </w:r>
      <w:r w:rsidRPr="003D682F">
        <w:rPr>
          <w:rFonts w:ascii="Times New Roman" w:hAnsi="Times New Roman" w:cs="Times New Roman"/>
          <w:sz w:val="24"/>
        </w:rPr>
        <w:t>CSP.,</w:t>
      </w:r>
      <w:r w:rsidRPr="003D682F">
        <w:rPr>
          <w:rFonts w:ascii="Times New Roman" w:hAnsi="Times New Roman" w:cs="Times New Roman"/>
          <w:spacing w:val="-15"/>
          <w:sz w:val="24"/>
        </w:rPr>
        <w:t xml:space="preserve"> </w:t>
      </w:r>
      <w:r w:rsidRPr="003D682F">
        <w:rPr>
          <w:rFonts w:ascii="Times New Roman" w:hAnsi="Times New Roman" w:cs="Times New Roman"/>
          <w:sz w:val="24"/>
        </w:rPr>
        <w:t>CMA</w:t>
      </w:r>
      <w:r w:rsidRPr="003D682F">
        <w:rPr>
          <w:rFonts w:ascii="Times New Roman" w:hAnsi="Times New Roman" w:cs="Times New Roman"/>
          <w:spacing w:val="-23"/>
          <w:sz w:val="24"/>
        </w:rPr>
        <w:t xml:space="preserve"> </w:t>
      </w:r>
      <w:r w:rsidRPr="003D682F">
        <w:rPr>
          <w:rFonts w:ascii="Times New Roman" w:hAnsi="Times New Roman" w:cs="Times New Roman"/>
          <w:sz w:val="24"/>
        </w:rPr>
        <w:t>selaku</w:t>
      </w:r>
      <w:r w:rsidRPr="003D682F">
        <w:rPr>
          <w:rFonts w:ascii="Times New Roman" w:hAnsi="Times New Roman" w:cs="Times New Roman"/>
          <w:spacing w:val="-15"/>
          <w:sz w:val="24"/>
        </w:rPr>
        <w:t xml:space="preserve"> </w:t>
      </w:r>
      <w:r w:rsidRPr="003D682F">
        <w:rPr>
          <w:rFonts w:ascii="Times New Roman" w:hAnsi="Times New Roman" w:cs="Times New Roman"/>
          <w:sz w:val="24"/>
        </w:rPr>
        <w:t>Ketua</w:t>
      </w:r>
      <w:r w:rsidRPr="003D682F">
        <w:rPr>
          <w:rFonts w:ascii="Times New Roman" w:hAnsi="Times New Roman" w:cs="Times New Roman"/>
          <w:spacing w:val="-15"/>
          <w:sz w:val="24"/>
        </w:rPr>
        <w:t xml:space="preserve"> </w:t>
      </w:r>
      <w:r w:rsidRPr="003D682F">
        <w:rPr>
          <w:rFonts w:ascii="Times New Roman" w:hAnsi="Times New Roman" w:cs="Times New Roman"/>
          <w:sz w:val="24"/>
        </w:rPr>
        <w:t>Jurusan Akuntansi Fakultas Ekonomi dan Bisnis Universitas Mulawarman.</w:t>
      </w:r>
    </w:p>
    <w:p w14:paraId="42921E62" w14:textId="77777777" w:rsidR="008E5ED5" w:rsidRPr="003D682F" w:rsidRDefault="008E5ED5"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Ibu Dr. Fibriyani Nur Khairin, SE.,Ak.,MSA.,CA.,CS selaku Ketua Program Studi S1 Akuntansi Fakultas Ekonomi dan Bisnis Universitas Mulawarman.</w:t>
      </w:r>
    </w:p>
    <w:p w14:paraId="07B423D6" w14:textId="77777777" w:rsidR="0030236F" w:rsidRPr="003D682F" w:rsidRDefault="008E5ED5"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lastRenderedPageBreak/>
        <w:t xml:space="preserve">Ibu </w:t>
      </w:r>
      <w:r w:rsidR="0030236F" w:rsidRPr="003D682F">
        <w:rPr>
          <w:rFonts w:ascii="Times New Roman" w:hAnsi="Times New Roman" w:cs="Times New Roman"/>
          <w:sz w:val="24"/>
        </w:rPr>
        <w:t>Dr. Hj. Anisa Kusumawardani, S.E.,M.Si.,CSRS.,CSRA selaku dosen pembimbing yang telah memberikan banyak bantuan, nasihat, semangat, dan motivasi kepada penulis dalam penulisan dan penyelesaian skripsi.</w:t>
      </w:r>
    </w:p>
    <w:p w14:paraId="0B686641" w14:textId="5BEE7A9E" w:rsidR="0037355E" w:rsidRPr="003D682F" w:rsidRDefault="0030236F"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 xml:space="preserve">Ibu </w:t>
      </w:r>
      <w:r w:rsidR="00551F27" w:rsidRPr="003D682F">
        <w:rPr>
          <w:rFonts w:ascii="Times New Roman" w:hAnsi="Times New Roman" w:cs="Times New Roman"/>
          <w:sz w:val="24"/>
        </w:rPr>
        <w:t>Dwi Risma Deviyanti, S.E.,M.Si selaku dosen wali yang telah membantu penulis dalam memberikan arahan selama studi di Jurusan Akuntansi Fakultas Ekonomi dan Bisnis Universitas Mulawarman.</w:t>
      </w:r>
    </w:p>
    <w:p w14:paraId="53D7BA3A" w14:textId="61656F36" w:rsidR="0037355E" w:rsidRPr="003D682F" w:rsidRDefault="0037355E"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Seluruh</w:t>
      </w:r>
      <w:r w:rsidRPr="003D682F">
        <w:rPr>
          <w:rFonts w:ascii="Times New Roman" w:hAnsi="Times New Roman" w:cs="Times New Roman"/>
          <w:spacing w:val="-3"/>
          <w:sz w:val="24"/>
        </w:rPr>
        <w:t xml:space="preserve"> </w:t>
      </w:r>
      <w:r w:rsidRPr="003D682F">
        <w:rPr>
          <w:rFonts w:ascii="Times New Roman" w:hAnsi="Times New Roman" w:cs="Times New Roman"/>
          <w:sz w:val="24"/>
        </w:rPr>
        <w:t>dosen</w:t>
      </w:r>
      <w:r w:rsidRPr="003D682F">
        <w:rPr>
          <w:rFonts w:ascii="Times New Roman" w:hAnsi="Times New Roman" w:cs="Times New Roman"/>
          <w:spacing w:val="-3"/>
          <w:sz w:val="24"/>
        </w:rPr>
        <w:t xml:space="preserve"> </w:t>
      </w:r>
      <w:r w:rsidRPr="003D682F">
        <w:rPr>
          <w:rFonts w:ascii="Times New Roman" w:hAnsi="Times New Roman" w:cs="Times New Roman"/>
          <w:sz w:val="24"/>
        </w:rPr>
        <w:t>pengampu</w:t>
      </w:r>
      <w:r w:rsidRPr="003D682F">
        <w:rPr>
          <w:rFonts w:ascii="Times New Roman" w:hAnsi="Times New Roman" w:cs="Times New Roman"/>
          <w:spacing w:val="-3"/>
          <w:sz w:val="24"/>
        </w:rPr>
        <w:t xml:space="preserve"> </w:t>
      </w:r>
      <w:r w:rsidRPr="003D682F">
        <w:rPr>
          <w:rFonts w:ascii="Times New Roman" w:hAnsi="Times New Roman" w:cs="Times New Roman"/>
          <w:sz w:val="24"/>
        </w:rPr>
        <w:t>mata</w:t>
      </w:r>
      <w:r w:rsidRPr="003D682F">
        <w:rPr>
          <w:rFonts w:ascii="Times New Roman" w:hAnsi="Times New Roman" w:cs="Times New Roman"/>
          <w:spacing w:val="-3"/>
          <w:sz w:val="24"/>
        </w:rPr>
        <w:t xml:space="preserve"> </w:t>
      </w:r>
      <w:r w:rsidRPr="003D682F">
        <w:rPr>
          <w:rFonts w:ascii="Times New Roman" w:hAnsi="Times New Roman" w:cs="Times New Roman"/>
          <w:sz w:val="24"/>
        </w:rPr>
        <w:t>kuliah</w:t>
      </w:r>
      <w:r w:rsidRPr="003D682F">
        <w:rPr>
          <w:rFonts w:ascii="Times New Roman" w:hAnsi="Times New Roman" w:cs="Times New Roman"/>
          <w:spacing w:val="-3"/>
          <w:sz w:val="24"/>
        </w:rPr>
        <w:t xml:space="preserve"> </w:t>
      </w:r>
      <w:r w:rsidRPr="003D682F">
        <w:rPr>
          <w:rFonts w:ascii="Times New Roman" w:hAnsi="Times New Roman" w:cs="Times New Roman"/>
          <w:sz w:val="24"/>
        </w:rPr>
        <w:t>di</w:t>
      </w:r>
      <w:r w:rsidRPr="003D682F">
        <w:rPr>
          <w:rFonts w:ascii="Times New Roman" w:hAnsi="Times New Roman" w:cs="Times New Roman"/>
          <w:spacing w:val="-3"/>
          <w:sz w:val="24"/>
        </w:rPr>
        <w:t xml:space="preserve"> </w:t>
      </w:r>
      <w:r w:rsidRPr="003D682F">
        <w:rPr>
          <w:rFonts w:ascii="Times New Roman" w:hAnsi="Times New Roman" w:cs="Times New Roman"/>
          <w:sz w:val="24"/>
        </w:rPr>
        <w:t>Jurusan</w:t>
      </w:r>
      <w:r w:rsidRPr="003D682F">
        <w:rPr>
          <w:rFonts w:ascii="Times New Roman" w:hAnsi="Times New Roman" w:cs="Times New Roman"/>
          <w:spacing w:val="-15"/>
          <w:sz w:val="24"/>
        </w:rPr>
        <w:t xml:space="preserve"> </w:t>
      </w:r>
      <w:r w:rsidRPr="003D682F">
        <w:rPr>
          <w:rFonts w:ascii="Times New Roman" w:hAnsi="Times New Roman" w:cs="Times New Roman"/>
          <w:sz w:val="24"/>
        </w:rPr>
        <w:t>Akuntansi</w:t>
      </w:r>
      <w:r w:rsidRPr="003D682F">
        <w:rPr>
          <w:rFonts w:ascii="Times New Roman" w:hAnsi="Times New Roman" w:cs="Times New Roman"/>
          <w:spacing w:val="-3"/>
          <w:sz w:val="24"/>
        </w:rPr>
        <w:t xml:space="preserve"> </w:t>
      </w:r>
      <w:r w:rsidRPr="003D682F">
        <w:rPr>
          <w:rFonts w:ascii="Times New Roman" w:hAnsi="Times New Roman" w:cs="Times New Roman"/>
          <w:sz w:val="24"/>
        </w:rPr>
        <w:t>Fakultas</w:t>
      </w:r>
      <w:r w:rsidRPr="003D682F">
        <w:rPr>
          <w:rFonts w:ascii="Times New Roman" w:hAnsi="Times New Roman" w:cs="Times New Roman"/>
          <w:spacing w:val="-3"/>
          <w:sz w:val="24"/>
        </w:rPr>
        <w:t xml:space="preserve"> </w:t>
      </w:r>
      <w:r w:rsidRPr="003D682F">
        <w:rPr>
          <w:rFonts w:ascii="Times New Roman" w:hAnsi="Times New Roman" w:cs="Times New Roman"/>
          <w:sz w:val="24"/>
        </w:rPr>
        <w:t>Ekonomi dan Bisnis yang telah memberikan banyak ilmu bermanfaat selama penulis menempuh kuliah.</w:t>
      </w:r>
    </w:p>
    <w:p w14:paraId="1B539D81" w14:textId="1610181E" w:rsidR="0030236F" w:rsidRPr="003D682F" w:rsidRDefault="0037355E"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Seluruh staf akademik, staf kemahasiswaan dan staf Jurusan Akuntansi Fakultas Ekonomi dan Bisnis Universitas Mulawarman yang turut membantu dalam proses administrasi selama masa perkuliahan.</w:t>
      </w:r>
    </w:p>
    <w:p w14:paraId="6BCCE07A" w14:textId="62A31826" w:rsidR="0030236F" w:rsidRPr="003D682F" w:rsidRDefault="0037355E"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id"/>
        </w:rPr>
        <w:t>Kepala dan Staf KPP Samarinda Ilir yang telah bersedia memberikan data kepada penulis dalam melaksanakan penelitian.</w:t>
      </w:r>
    </w:p>
    <w:p w14:paraId="65004245" w14:textId="77777777" w:rsidR="004D191E" w:rsidRPr="003D682F" w:rsidRDefault="00410E2B"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Seluruh responden yaitu UMKM yang telah bersedia meluangkan waktu dalam penelitian ini.</w:t>
      </w:r>
    </w:p>
    <w:p w14:paraId="200E74C1" w14:textId="77777777" w:rsidR="00023A01" w:rsidRPr="003D682F" w:rsidRDefault="004D191E"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Kepada kedua orang tua tercinta penulis Bapak Mohammad Syarif dan Ibu Mutirah serta adik satu-satunya penulis Mohammad Zikri Akbar yang selalu sabar dan</w:t>
      </w:r>
      <w:r w:rsidR="00023A01" w:rsidRPr="003D682F">
        <w:rPr>
          <w:rFonts w:ascii="Times New Roman" w:eastAsiaTheme="majorEastAsia" w:hAnsi="Times New Roman" w:cs="Times New Roman"/>
          <w:color w:val="000000" w:themeColor="text1"/>
          <w:sz w:val="24"/>
          <w:szCs w:val="24"/>
          <w:lang w:val="sv-SE"/>
        </w:rPr>
        <w:t xml:space="preserve"> </w:t>
      </w:r>
      <w:r w:rsidRPr="003D682F">
        <w:rPr>
          <w:rFonts w:ascii="Times New Roman" w:eastAsiaTheme="majorEastAsia" w:hAnsi="Times New Roman" w:cs="Times New Roman"/>
          <w:color w:val="000000" w:themeColor="text1"/>
          <w:sz w:val="24"/>
          <w:szCs w:val="24"/>
          <w:lang w:val="sv-SE"/>
        </w:rPr>
        <w:t>tak kenal lelah membantu dalam hal apapun, tiada henti memberikan dukungan, motivasi serta doa selama menduduki bangku kuliah hingga dalam tahap penyusunan skripsi. Terima kasih banyak atas segalanya penulis sangat bersyukur diberikan semua kebutuhan dan kasih sayang.</w:t>
      </w:r>
    </w:p>
    <w:p w14:paraId="48114EEC" w14:textId="77777777" w:rsidR="00023A01" w:rsidRPr="003D682F" w:rsidRDefault="00023A01"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lastRenderedPageBreak/>
        <w:t>Saudara, kerabat dan seluruh keluarga besar penulis yang selalu memberikan dukungan dan selalu mendoakan serta memotivasi penulis.</w:t>
      </w:r>
    </w:p>
    <w:p w14:paraId="630AFC33" w14:textId="44A0874D" w:rsidR="00315880" w:rsidRPr="003D682F" w:rsidRDefault="00315880"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 xml:space="preserve">Muhammad Rezal, terima kasih telah menjadi bagian dalam proses perjalanan penulis menyusun skripsi. Berkontribusi baik tenaga, </w:t>
      </w:r>
      <w:r w:rsidR="00486E86" w:rsidRPr="003D682F">
        <w:rPr>
          <w:rFonts w:ascii="Times New Roman" w:eastAsiaTheme="majorEastAsia" w:hAnsi="Times New Roman" w:cs="Times New Roman"/>
          <w:color w:val="000000" w:themeColor="text1"/>
          <w:sz w:val="24"/>
          <w:szCs w:val="24"/>
          <w:lang w:val="sv-SE"/>
        </w:rPr>
        <w:t xml:space="preserve">pikiran, materi, </w:t>
      </w:r>
      <w:r w:rsidRPr="003D682F">
        <w:rPr>
          <w:rFonts w:ascii="Times New Roman" w:eastAsiaTheme="majorEastAsia" w:hAnsi="Times New Roman" w:cs="Times New Roman"/>
          <w:color w:val="000000" w:themeColor="text1"/>
          <w:sz w:val="24"/>
          <w:szCs w:val="24"/>
          <w:lang w:val="sv-SE"/>
        </w:rPr>
        <w:t>waktu, menemani, mendukung, serta menghibur penulis dalam kesedihan, mendengarkan keluh kesah dan meyakinkan penulis untuk pentang menyerah hingga penyusunan skripsi ini terselesaikan.</w:t>
      </w:r>
    </w:p>
    <w:p w14:paraId="2FB14EF8" w14:textId="3BFFA0D8" w:rsidR="00315880" w:rsidRPr="003D682F" w:rsidRDefault="00315880"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L</w:t>
      </w:r>
      <w:r w:rsidR="00486E86" w:rsidRPr="003D682F">
        <w:rPr>
          <w:rFonts w:ascii="Times New Roman" w:eastAsiaTheme="majorEastAsia" w:hAnsi="Times New Roman" w:cs="Times New Roman"/>
          <w:color w:val="000000" w:themeColor="text1"/>
          <w:sz w:val="24"/>
          <w:szCs w:val="24"/>
          <w:lang w:val="sv-SE"/>
        </w:rPr>
        <w:t>isdawati Putri lestari, Jasmine Marsha Az-Zahra, Adelia Maharani, selaku teman terdekat penulis sejak SD terima kasih sudah menjadi partner bertumbuh di segala kondisi dan tempat berkeluh kesah, memberi dukungan serta motivasi dan memberikan doa setiap langkah yang penulis lalui.</w:t>
      </w:r>
    </w:p>
    <w:p w14:paraId="7AE44CF1" w14:textId="49716117" w:rsidR="00486E86" w:rsidRPr="003D682F" w:rsidRDefault="00486E86"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 xml:space="preserve">Kusnul Tri Rahmadani dan Novia Fitri </w:t>
      </w:r>
      <w:r w:rsidR="008054BF" w:rsidRPr="003D682F">
        <w:rPr>
          <w:rFonts w:ascii="Times New Roman" w:eastAsiaTheme="majorEastAsia" w:hAnsi="Times New Roman" w:cs="Times New Roman"/>
          <w:color w:val="000000" w:themeColor="text1"/>
          <w:sz w:val="24"/>
          <w:szCs w:val="24"/>
          <w:lang w:val="sv-SE"/>
        </w:rPr>
        <w:t>Anggraeni yang selalu memberikan semangat. Terima kasih atas bantuan, doa, dan dukungan kepada penulis selama proses penyusunan skripsi.</w:t>
      </w:r>
    </w:p>
    <w:p w14:paraId="70D42EC0" w14:textId="787404AD" w:rsidR="00486E86" w:rsidRPr="003D682F" w:rsidRDefault="00486E86"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Sri Wahyu Lidya Nur, Imelian Sinmi yang</w:t>
      </w:r>
      <w:r w:rsidR="0051344F" w:rsidRPr="003D682F">
        <w:rPr>
          <w:rFonts w:ascii="Times New Roman" w:eastAsiaTheme="majorEastAsia" w:hAnsi="Times New Roman" w:cs="Times New Roman"/>
          <w:color w:val="000000" w:themeColor="text1"/>
          <w:sz w:val="24"/>
          <w:szCs w:val="24"/>
          <w:lang w:val="sv-SE"/>
        </w:rPr>
        <w:t xml:space="preserve"> bertumbuh kembang bersama dalam segala kondisi. Terima kasih</w:t>
      </w:r>
      <w:r w:rsidRPr="003D682F">
        <w:rPr>
          <w:rFonts w:ascii="Times New Roman" w:eastAsiaTheme="majorEastAsia" w:hAnsi="Times New Roman" w:cs="Times New Roman"/>
          <w:color w:val="000000" w:themeColor="text1"/>
          <w:sz w:val="24"/>
          <w:szCs w:val="24"/>
          <w:lang w:val="sv-SE"/>
        </w:rPr>
        <w:t xml:space="preserve"> selalu </w:t>
      </w:r>
      <w:r w:rsidR="008054BF" w:rsidRPr="003D682F">
        <w:rPr>
          <w:rFonts w:ascii="Times New Roman" w:eastAsiaTheme="majorEastAsia" w:hAnsi="Times New Roman" w:cs="Times New Roman"/>
          <w:color w:val="000000" w:themeColor="text1"/>
          <w:sz w:val="24"/>
          <w:szCs w:val="24"/>
          <w:lang w:val="sv-SE"/>
        </w:rPr>
        <w:t>memberikan semangat</w:t>
      </w:r>
      <w:r w:rsidR="0051344F" w:rsidRPr="003D682F">
        <w:rPr>
          <w:rFonts w:ascii="Times New Roman" w:eastAsiaTheme="majorEastAsia" w:hAnsi="Times New Roman" w:cs="Times New Roman"/>
          <w:color w:val="000000" w:themeColor="text1"/>
          <w:sz w:val="24"/>
          <w:szCs w:val="24"/>
          <w:lang w:val="sv-SE"/>
        </w:rPr>
        <w:t xml:space="preserve">, </w:t>
      </w:r>
      <w:r w:rsidR="0051344F" w:rsidRPr="003D682F">
        <w:rPr>
          <w:rFonts w:ascii="Times New Roman" w:hAnsi="Times New Roman" w:cs="Times New Roman"/>
          <w:sz w:val="24"/>
        </w:rPr>
        <w:t>saling mendoakan dan memberi dukungan selama ini.</w:t>
      </w:r>
    </w:p>
    <w:p w14:paraId="1EEC8FFF" w14:textId="7B4EC5E4" w:rsidR="0051344F" w:rsidRPr="003D682F" w:rsidRDefault="0051344F" w:rsidP="009374F7">
      <w:pPr>
        <w:pStyle w:val="ListParagraph"/>
        <w:numPr>
          <w:ilvl w:val="0"/>
          <w:numId w:val="58"/>
        </w:numPr>
        <w:spacing w:after="0" w:line="480" w:lineRule="auto"/>
        <w:ind w:left="426" w:hanging="426"/>
        <w:jc w:val="both"/>
        <w:rPr>
          <w:rFonts w:ascii="Times New Roman" w:eastAsiaTheme="majorEastAsia" w:hAnsi="Times New Roman" w:cs="Times New Roman"/>
          <w:color w:val="000000" w:themeColor="text1"/>
          <w:sz w:val="24"/>
          <w:szCs w:val="24"/>
          <w:lang w:val="sv-SE"/>
        </w:rPr>
      </w:pPr>
      <w:r w:rsidRPr="003D682F">
        <w:rPr>
          <w:rFonts w:ascii="Times New Roman" w:hAnsi="Times New Roman" w:cs="Times New Roman"/>
          <w:sz w:val="24"/>
        </w:rPr>
        <w:t>Seluruh teman-teman Angkatan 2021 program studi Sarjana Akuntansi Fakultas Ekonomi dan Bisnis Universitas Mulawarman yang tidak dapat penulis sebutkan satu persatu yang telah berbagi pengalaman dan bekerja sama selama masa perkuliahan.</w:t>
      </w:r>
    </w:p>
    <w:p w14:paraId="4612701D" w14:textId="03B36E44" w:rsidR="00A96A96" w:rsidRPr="003D682F" w:rsidRDefault="003D682F" w:rsidP="009374F7">
      <w:pPr>
        <w:spacing w:after="0" w:line="480" w:lineRule="auto"/>
        <w:ind w:firstLine="426"/>
        <w:jc w:val="both"/>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 xml:space="preserve">Penulis telah berupaya semaksimal mungkin dalam penyusunan skripsi ini, namun sebagai manusia tidak luput dari kesalahan dan kekhilafan. Oleh karena itu </w:t>
      </w:r>
      <w:r w:rsidRPr="003D682F">
        <w:rPr>
          <w:rFonts w:ascii="Times New Roman" w:eastAsiaTheme="majorEastAsia" w:hAnsi="Times New Roman" w:cs="Times New Roman"/>
          <w:color w:val="000000" w:themeColor="text1"/>
          <w:sz w:val="24"/>
          <w:szCs w:val="24"/>
          <w:lang w:val="sv-SE"/>
        </w:rPr>
        <w:lastRenderedPageBreak/>
        <w:t>dengan penuh rasa rendah hati penulis menerima kritik dan saran yang sifatnya  membangun. Semoga skripsi ini dapat memberikan manfaat kepada pembaca.</w:t>
      </w:r>
    </w:p>
    <w:p w14:paraId="5D8655B0" w14:textId="77777777" w:rsidR="00A96A96" w:rsidRPr="003D682F" w:rsidRDefault="00A96A96" w:rsidP="0051344F">
      <w:pPr>
        <w:spacing w:after="0" w:line="276" w:lineRule="auto"/>
        <w:jc w:val="both"/>
        <w:rPr>
          <w:rFonts w:ascii="Times New Roman" w:eastAsiaTheme="majorEastAsia" w:hAnsi="Times New Roman" w:cs="Times New Roman"/>
          <w:color w:val="000000" w:themeColor="text1"/>
          <w:sz w:val="24"/>
          <w:szCs w:val="24"/>
          <w:lang w:val="sv-SE"/>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A96A96" w:rsidRPr="003D682F" w14:paraId="7218D60D" w14:textId="77777777" w:rsidTr="00A96A96">
        <w:trPr>
          <w:jc w:val="right"/>
        </w:trPr>
        <w:tc>
          <w:tcPr>
            <w:tcW w:w="7927" w:type="dxa"/>
          </w:tcPr>
          <w:p w14:paraId="217DCC71" w14:textId="5285FCF3"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Samarinda, 26 Oktober 2025</w:t>
            </w:r>
          </w:p>
        </w:tc>
      </w:tr>
      <w:tr w:rsidR="00A96A96" w:rsidRPr="003D682F" w14:paraId="3C02B18A" w14:textId="77777777" w:rsidTr="00A96A96">
        <w:trPr>
          <w:jc w:val="right"/>
        </w:trPr>
        <w:tc>
          <w:tcPr>
            <w:tcW w:w="7927" w:type="dxa"/>
          </w:tcPr>
          <w:p w14:paraId="0A3073D4" w14:textId="77777777"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p>
          <w:p w14:paraId="25002258" w14:textId="77777777"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p>
          <w:p w14:paraId="5473D626" w14:textId="77777777"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p>
          <w:p w14:paraId="3DD8AA1B" w14:textId="77777777"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p>
        </w:tc>
      </w:tr>
      <w:tr w:rsidR="00A96A96" w:rsidRPr="003D682F" w14:paraId="18D855C8" w14:textId="77777777" w:rsidTr="00A96A96">
        <w:trPr>
          <w:jc w:val="right"/>
        </w:trPr>
        <w:tc>
          <w:tcPr>
            <w:tcW w:w="7927" w:type="dxa"/>
          </w:tcPr>
          <w:p w14:paraId="4E61CBE8" w14:textId="098FBB0C" w:rsidR="00A96A96" w:rsidRPr="003D682F" w:rsidRDefault="00A96A96" w:rsidP="00A96A96">
            <w:pPr>
              <w:spacing w:line="276" w:lineRule="auto"/>
              <w:jc w:val="right"/>
              <w:rPr>
                <w:rFonts w:ascii="Times New Roman" w:eastAsiaTheme="majorEastAsia" w:hAnsi="Times New Roman" w:cs="Times New Roman"/>
                <w:color w:val="000000" w:themeColor="text1"/>
                <w:sz w:val="24"/>
                <w:szCs w:val="24"/>
                <w:lang w:val="sv-SE"/>
              </w:rPr>
            </w:pPr>
            <w:r w:rsidRPr="003D682F">
              <w:rPr>
                <w:rFonts w:ascii="Times New Roman" w:eastAsiaTheme="majorEastAsia" w:hAnsi="Times New Roman" w:cs="Times New Roman"/>
                <w:color w:val="000000" w:themeColor="text1"/>
                <w:sz w:val="24"/>
                <w:szCs w:val="24"/>
                <w:lang w:val="sv-SE"/>
              </w:rPr>
              <w:t>Maulida Az-</w:t>
            </w:r>
            <w:r w:rsidR="009374F7">
              <w:rPr>
                <w:rFonts w:ascii="Times New Roman" w:eastAsiaTheme="majorEastAsia" w:hAnsi="Times New Roman" w:cs="Times New Roman"/>
                <w:color w:val="000000" w:themeColor="text1"/>
                <w:sz w:val="24"/>
                <w:szCs w:val="24"/>
                <w:lang w:val="sv-SE"/>
              </w:rPr>
              <w:t>z</w:t>
            </w:r>
            <w:r w:rsidRPr="003D682F">
              <w:rPr>
                <w:rFonts w:ascii="Times New Roman" w:eastAsiaTheme="majorEastAsia" w:hAnsi="Times New Roman" w:cs="Times New Roman"/>
                <w:color w:val="000000" w:themeColor="text1"/>
                <w:sz w:val="24"/>
                <w:szCs w:val="24"/>
                <w:lang w:val="sv-SE"/>
              </w:rPr>
              <w:t>ahra</w:t>
            </w:r>
          </w:p>
        </w:tc>
      </w:tr>
    </w:tbl>
    <w:p w14:paraId="51448671" w14:textId="77777777" w:rsidR="00A96A96" w:rsidRPr="00A96A96" w:rsidRDefault="00A96A96" w:rsidP="00A96A96">
      <w:pPr>
        <w:spacing w:after="0" w:line="276" w:lineRule="auto"/>
        <w:jc w:val="right"/>
        <w:rPr>
          <w:rFonts w:ascii="Times New Roman" w:eastAsiaTheme="majorEastAsia" w:hAnsi="Times New Roman" w:cs="Times New Roman"/>
          <w:color w:val="000000" w:themeColor="text1"/>
          <w:sz w:val="24"/>
          <w:szCs w:val="24"/>
          <w:lang w:val="sv-SE"/>
        </w:rPr>
      </w:pPr>
    </w:p>
    <w:p w14:paraId="6BE0D16D" w14:textId="77777777" w:rsidR="00AE2396" w:rsidRDefault="00AE2396">
      <w:pPr>
        <w:rPr>
          <w:rFonts w:ascii="Times New Roman" w:hAnsi="Times New Roman" w:cs="Times New Roman"/>
          <w:b/>
          <w:bCs/>
          <w:color w:val="000000" w:themeColor="text1"/>
          <w:sz w:val="24"/>
          <w:szCs w:val="24"/>
          <w:lang w:val="sv-SE"/>
        </w:rPr>
      </w:pPr>
      <w:r>
        <w:rPr>
          <w:rFonts w:ascii="Times New Roman" w:hAnsi="Times New Roman" w:cs="Times New Roman"/>
          <w:b/>
          <w:bCs/>
          <w:color w:val="000000" w:themeColor="text1"/>
          <w:sz w:val="24"/>
          <w:szCs w:val="24"/>
          <w:lang w:val="sv-SE"/>
        </w:rPr>
        <w:br w:type="page"/>
      </w:r>
    </w:p>
    <w:p w14:paraId="4B8449BE" w14:textId="77777777" w:rsidR="00AE2396" w:rsidRPr="00FB6BE1" w:rsidRDefault="00AE2396" w:rsidP="00FB6BE1">
      <w:pPr>
        <w:pStyle w:val="Heading1"/>
        <w:spacing w:before="0" w:line="480" w:lineRule="auto"/>
        <w:jc w:val="center"/>
        <w:rPr>
          <w:rFonts w:ascii="Times New Roman" w:hAnsi="Times New Roman" w:cs="Times New Roman"/>
          <w:b/>
          <w:bCs/>
          <w:sz w:val="24"/>
          <w:szCs w:val="24"/>
          <w:lang w:val="sv-SE"/>
        </w:rPr>
      </w:pPr>
      <w:bookmarkStart w:id="4" w:name="_Toc212373134"/>
      <w:r w:rsidRPr="00FB6BE1">
        <w:rPr>
          <w:rFonts w:ascii="Times New Roman" w:hAnsi="Times New Roman" w:cs="Times New Roman"/>
          <w:b/>
          <w:bCs/>
          <w:color w:val="auto"/>
          <w:sz w:val="24"/>
          <w:szCs w:val="24"/>
          <w:lang w:val="sv-SE"/>
        </w:rPr>
        <w:lastRenderedPageBreak/>
        <w:t>ABSTRAK</w:t>
      </w:r>
      <w:bookmarkEnd w:id="4"/>
    </w:p>
    <w:p w14:paraId="1A74330A" w14:textId="7EDD7BD3" w:rsidR="00FB6BE1" w:rsidRDefault="00AE2396" w:rsidP="00D358FE">
      <w:pPr>
        <w:spacing w:after="0" w:line="240" w:lineRule="auto"/>
        <w:jc w:val="both"/>
        <w:rPr>
          <w:rFonts w:ascii="Times New Roman" w:eastAsiaTheme="majorEastAsia" w:hAnsi="Times New Roman" w:cs="Times New Roman"/>
          <w:color w:val="000000" w:themeColor="text1"/>
          <w:lang w:val="sv-SE"/>
        </w:rPr>
      </w:pPr>
      <w:r w:rsidRPr="00B87960">
        <w:rPr>
          <w:rFonts w:ascii="Times New Roman" w:hAnsi="Times New Roman" w:cs="Times New Roman"/>
          <w:color w:val="000000" w:themeColor="text1"/>
          <w:lang w:val="sv-SE"/>
        </w:rPr>
        <w:t>Maulida Az-zahra,</w:t>
      </w:r>
      <w:r w:rsidR="00B50BE0">
        <w:rPr>
          <w:rFonts w:ascii="Times New Roman" w:hAnsi="Times New Roman" w:cs="Times New Roman"/>
          <w:color w:val="000000" w:themeColor="text1"/>
          <w:lang w:val="sv-SE"/>
        </w:rPr>
        <w:t xml:space="preserve"> </w:t>
      </w:r>
      <w:r w:rsidRPr="00B87960">
        <w:rPr>
          <w:rFonts w:ascii="Times New Roman" w:hAnsi="Times New Roman" w:cs="Times New Roman"/>
          <w:color w:val="000000" w:themeColor="text1"/>
          <w:lang w:val="sv-SE"/>
        </w:rPr>
        <w:t xml:space="preserve">Pengaruh Keadilan Pajak, </w:t>
      </w:r>
      <w:r w:rsidRPr="00B87960">
        <w:rPr>
          <w:rFonts w:ascii="Times New Roman" w:hAnsi="Times New Roman" w:cs="Times New Roman"/>
          <w:i/>
          <w:iCs/>
          <w:color w:val="000000" w:themeColor="text1"/>
          <w:lang w:val="sv-SE"/>
        </w:rPr>
        <w:t>Love Of Money</w:t>
      </w:r>
      <w:r w:rsidRPr="00B87960">
        <w:rPr>
          <w:rFonts w:ascii="Times New Roman" w:hAnsi="Times New Roman" w:cs="Times New Roman"/>
          <w:color w:val="000000" w:themeColor="text1"/>
          <w:lang w:val="sv-SE"/>
        </w:rPr>
        <w:t xml:space="preserve"> dan Modernisasi Sistem Perpajakan Terhadap Kepatuhan Wajib Pajak UMKM di KPP Pratama Samarinda Ilir. Dibawah bimbingan Ibu Dr. Hj. Anisa Kusumawardani. Penelitian ini bertujuan untuk menganalisis dan mengetahui pengaruh keadilan pajak, </w:t>
      </w:r>
      <w:r w:rsidRPr="00B87960">
        <w:rPr>
          <w:rFonts w:ascii="Times New Roman" w:hAnsi="Times New Roman" w:cs="Times New Roman"/>
          <w:i/>
          <w:iCs/>
          <w:color w:val="000000" w:themeColor="text1"/>
          <w:lang w:val="sv-SE"/>
        </w:rPr>
        <w:t>love of money</w:t>
      </w:r>
      <w:r w:rsidRPr="00B87960">
        <w:rPr>
          <w:rFonts w:ascii="Times New Roman" w:eastAsiaTheme="majorEastAsia" w:hAnsi="Times New Roman" w:cs="Times New Roman"/>
          <w:b/>
          <w:bCs/>
          <w:color w:val="000000" w:themeColor="text1"/>
          <w:lang w:val="sv-SE"/>
        </w:rPr>
        <w:t xml:space="preserve"> </w:t>
      </w:r>
      <w:r w:rsidR="00B87960" w:rsidRPr="00B87960">
        <w:rPr>
          <w:rFonts w:ascii="Times New Roman" w:eastAsiaTheme="majorEastAsia" w:hAnsi="Times New Roman" w:cs="Times New Roman"/>
          <w:color w:val="000000" w:themeColor="text1"/>
          <w:lang w:val="sv-SE"/>
        </w:rPr>
        <w:t>dan modernisasi sistem</w:t>
      </w:r>
      <w:r w:rsidR="00B87960" w:rsidRPr="00B87960">
        <w:rPr>
          <w:rFonts w:ascii="Times New Roman" w:eastAsiaTheme="majorEastAsia" w:hAnsi="Times New Roman" w:cs="Times New Roman"/>
          <w:b/>
          <w:bCs/>
          <w:color w:val="000000" w:themeColor="text1"/>
          <w:lang w:val="sv-SE"/>
        </w:rPr>
        <w:t xml:space="preserve"> </w:t>
      </w:r>
      <w:r w:rsidR="00B87960" w:rsidRPr="00B87960">
        <w:rPr>
          <w:rFonts w:ascii="Times New Roman" w:eastAsiaTheme="majorEastAsia" w:hAnsi="Times New Roman" w:cs="Times New Roman"/>
          <w:color w:val="000000" w:themeColor="text1"/>
          <w:lang w:val="sv-SE"/>
        </w:rPr>
        <w:t xml:space="preserve">perpajakan terhadap kepatuhan wajib pajak UMKM yang terdaftar di KPP Pratama Samarinda Ilir. Jenis penelitian ini adalah kuantitatif dengan menggunakan data primer diukur dengan skala likert. </w:t>
      </w:r>
      <w:r w:rsidR="00D358FE" w:rsidRPr="00D358FE">
        <w:rPr>
          <w:rFonts w:ascii="Times New Roman" w:eastAsiaTheme="majorEastAsia" w:hAnsi="Times New Roman" w:cs="Times New Roman"/>
          <w:color w:val="000000" w:themeColor="text1"/>
          <w:lang w:val="sv-SE"/>
        </w:rPr>
        <w:t xml:space="preserve">Jumlah sampel yang digunakan dalam penelitian ini </w:t>
      </w:r>
      <w:r w:rsidR="00D358FE">
        <w:rPr>
          <w:rFonts w:ascii="Times New Roman" w:eastAsiaTheme="majorEastAsia" w:hAnsi="Times New Roman" w:cs="Times New Roman"/>
          <w:color w:val="000000" w:themeColor="text1"/>
          <w:lang w:val="sv-SE"/>
        </w:rPr>
        <w:t>s</w:t>
      </w:r>
      <w:r w:rsidR="00D358FE" w:rsidRPr="00D358FE">
        <w:rPr>
          <w:rFonts w:ascii="Times New Roman" w:eastAsiaTheme="majorEastAsia" w:hAnsi="Times New Roman" w:cs="Times New Roman"/>
          <w:color w:val="000000" w:themeColor="text1"/>
          <w:lang w:val="sv-SE"/>
        </w:rPr>
        <w:t>ebanyak 100 responden wajib pajak</w:t>
      </w:r>
      <w:r w:rsidR="00FB6BE1">
        <w:rPr>
          <w:rFonts w:ascii="Times New Roman" w:eastAsiaTheme="majorEastAsia" w:hAnsi="Times New Roman" w:cs="Times New Roman"/>
          <w:color w:val="000000" w:themeColor="text1"/>
          <w:lang w:val="sv-SE"/>
        </w:rPr>
        <w:t xml:space="preserve"> </w:t>
      </w:r>
      <w:r w:rsidR="00D358FE" w:rsidRPr="00D358FE">
        <w:rPr>
          <w:rFonts w:ascii="Times New Roman" w:eastAsiaTheme="majorEastAsia" w:hAnsi="Times New Roman" w:cs="Times New Roman"/>
          <w:color w:val="000000" w:themeColor="text1"/>
          <w:lang w:val="sv-SE"/>
        </w:rPr>
        <w:t xml:space="preserve">UMKM yang terdaftar di KPP Pratama Samarinda Ilir. Penelitian ini menggunakan metode analisis PLS-SEM yang diolah dengan program SmartPLS versi 4. Hasil penelitian ini menunjukkan bahwa </w:t>
      </w:r>
      <w:r w:rsidR="00FB6BE1" w:rsidRPr="00FB6BE1">
        <w:rPr>
          <w:rFonts w:ascii="Times New Roman" w:eastAsiaTheme="majorEastAsia" w:hAnsi="Times New Roman" w:cs="Times New Roman"/>
          <w:i/>
          <w:iCs/>
          <w:color w:val="000000" w:themeColor="text1"/>
          <w:lang w:val="sv-SE"/>
        </w:rPr>
        <w:t>love of money</w:t>
      </w:r>
      <w:r w:rsidR="00FB6BE1">
        <w:rPr>
          <w:rFonts w:ascii="Times New Roman" w:eastAsiaTheme="majorEastAsia" w:hAnsi="Times New Roman" w:cs="Times New Roman"/>
          <w:color w:val="000000" w:themeColor="text1"/>
          <w:lang w:val="sv-SE"/>
        </w:rPr>
        <w:t xml:space="preserve"> dan modernisasi sistem perpajakan berpengaruh positif dan signifikan terhadap kepatuhan wajib pajak UMKM di KPP Pratama Samarinda Ilir. Sedangkan, keadilan pajak tidak berpengaruh terhadap kepatuhan wajib pajak UMKM di KPP Pratama Samarinda Ilir.</w:t>
      </w:r>
    </w:p>
    <w:p w14:paraId="26191C92" w14:textId="77777777" w:rsidR="00FB6BE1" w:rsidRDefault="00FB6BE1" w:rsidP="00D358FE">
      <w:pPr>
        <w:spacing w:after="0" w:line="240" w:lineRule="auto"/>
        <w:jc w:val="both"/>
        <w:rPr>
          <w:rFonts w:ascii="Times New Roman" w:eastAsiaTheme="majorEastAsia" w:hAnsi="Times New Roman" w:cs="Times New Roman"/>
          <w:color w:val="000000" w:themeColor="text1"/>
          <w:lang w:val="sv-SE"/>
        </w:rPr>
      </w:pPr>
    </w:p>
    <w:p w14:paraId="7F9E0546" w14:textId="130625ED" w:rsidR="00B50BE0" w:rsidRDefault="00FB6BE1" w:rsidP="00AB51A9">
      <w:pPr>
        <w:spacing w:after="0" w:line="240" w:lineRule="auto"/>
        <w:jc w:val="both"/>
        <w:rPr>
          <w:rFonts w:ascii="Times New Roman" w:eastAsiaTheme="majorEastAsia" w:hAnsi="Times New Roman" w:cs="Times New Roman"/>
          <w:color w:val="000000" w:themeColor="text1"/>
          <w:lang w:val="sv-SE"/>
        </w:rPr>
      </w:pPr>
      <w:r w:rsidRPr="00FB6BE1">
        <w:rPr>
          <w:rFonts w:ascii="Times New Roman" w:eastAsiaTheme="majorEastAsia" w:hAnsi="Times New Roman" w:cs="Times New Roman"/>
          <w:b/>
          <w:bCs/>
          <w:color w:val="000000" w:themeColor="text1"/>
          <w:lang w:val="sv-SE"/>
        </w:rPr>
        <w:t>Kata Kunci</w:t>
      </w:r>
      <w:r>
        <w:rPr>
          <w:rFonts w:ascii="Times New Roman" w:eastAsiaTheme="majorEastAsia" w:hAnsi="Times New Roman" w:cs="Times New Roman"/>
          <w:color w:val="000000" w:themeColor="text1"/>
          <w:lang w:val="sv-SE"/>
        </w:rPr>
        <w:t xml:space="preserve">: Keadilan Pajak, </w:t>
      </w:r>
      <w:r w:rsidRPr="00FB6BE1">
        <w:rPr>
          <w:rFonts w:ascii="Times New Roman" w:eastAsiaTheme="majorEastAsia" w:hAnsi="Times New Roman" w:cs="Times New Roman"/>
          <w:i/>
          <w:iCs/>
          <w:color w:val="000000" w:themeColor="text1"/>
          <w:lang w:val="sv-SE"/>
        </w:rPr>
        <w:t>Love Of Money</w:t>
      </w:r>
      <w:r>
        <w:rPr>
          <w:rFonts w:ascii="Times New Roman" w:eastAsiaTheme="majorEastAsia" w:hAnsi="Times New Roman" w:cs="Times New Roman"/>
          <w:color w:val="000000" w:themeColor="text1"/>
          <w:lang w:val="sv-SE"/>
        </w:rPr>
        <w:t>, Modernisasi Sistem Perpajakan,</w:t>
      </w:r>
      <w:r w:rsidR="00B50BE0">
        <w:rPr>
          <w:rFonts w:ascii="Times New Roman" w:eastAsiaTheme="majorEastAsia" w:hAnsi="Times New Roman" w:cs="Times New Roman"/>
          <w:color w:val="000000" w:themeColor="text1"/>
          <w:lang w:val="sv-SE"/>
        </w:rPr>
        <w:t xml:space="preserve"> Kepatuhan Wajib Pajak UMKM</w:t>
      </w:r>
    </w:p>
    <w:p w14:paraId="387BFAFF" w14:textId="77777777" w:rsidR="00AB51A9" w:rsidRDefault="00AB51A9">
      <w:pPr>
        <w:rPr>
          <w:rFonts w:ascii="Times New Roman" w:eastAsiaTheme="majorEastAsia" w:hAnsi="Times New Roman" w:cs="Times New Roman"/>
          <w:sz w:val="24"/>
          <w:szCs w:val="24"/>
          <w:lang w:val="sv-SE"/>
        </w:rPr>
      </w:pPr>
      <w:r>
        <w:rPr>
          <w:rFonts w:ascii="Times New Roman" w:hAnsi="Times New Roman" w:cs="Times New Roman"/>
          <w:sz w:val="24"/>
          <w:szCs w:val="24"/>
          <w:lang w:val="sv-SE"/>
        </w:rPr>
        <w:br w:type="page"/>
      </w:r>
    </w:p>
    <w:p w14:paraId="038E69BE" w14:textId="6DE9AC18" w:rsidR="00B50BE0" w:rsidRPr="002151CD" w:rsidRDefault="00B50BE0" w:rsidP="00AB51A9">
      <w:pPr>
        <w:pStyle w:val="Heading1"/>
        <w:spacing w:before="0" w:line="480" w:lineRule="auto"/>
        <w:jc w:val="center"/>
        <w:rPr>
          <w:rFonts w:ascii="Times New Roman" w:hAnsi="Times New Roman" w:cs="Times New Roman"/>
          <w:b/>
          <w:bCs/>
          <w:i/>
          <w:iCs/>
          <w:color w:val="auto"/>
          <w:sz w:val="24"/>
          <w:szCs w:val="24"/>
          <w:lang w:val="sv-SE"/>
        </w:rPr>
      </w:pPr>
      <w:bookmarkStart w:id="5" w:name="_Toc212373135"/>
      <w:r w:rsidRPr="002151CD">
        <w:rPr>
          <w:rFonts w:ascii="Times New Roman" w:hAnsi="Times New Roman" w:cs="Times New Roman"/>
          <w:b/>
          <w:bCs/>
          <w:i/>
          <w:iCs/>
          <w:color w:val="auto"/>
          <w:sz w:val="24"/>
          <w:szCs w:val="24"/>
          <w:lang w:val="sv-SE"/>
        </w:rPr>
        <w:lastRenderedPageBreak/>
        <w:t>ABSTRACT</w:t>
      </w:r>
      <w:bookmarkEnd w:id="5"/>
    </w:p>
    <w:p w14:paraId="2169C00E" w14:textId="77777777" w:rsidR="00AB51A9" w:rsidRPr="00AB51A9" w:rsidRDefault="00B50BE0" w:rsidP="00AB51A9">
      <w:pPr>
        <w:spacing w:after="0" w:line="240" w:lineRule="auto"/>
        <w:jc w:val="both"/>
        <w:rPr>
          <w:rFonts w:ascii="Times New Roman" w:eastAsiaTheme="majorEastAsia" w:hAnsi="Times New Roman" w:cs="Times New Roman"/>
          <w:i/>
          <w:iCs/>
          <w:color w:val="000000" w:themeColor="text1"/>
          <w:lang w:val="en-ID"/>
        </w:rPr>
      </w:pPr>
      <w:r w:rsidRPr="00AB51A9">
        <w:rPr>
          <w:rFonts w:ascii="Times New Roman" w:eastAsiaTheme="majorEastAsia" w:hAnsi="Times New Roman" w:cs="Times New Roman"/>
          <w:color w:val="000000" w:themeColor="text1"/>
          <w:lang w:val="sv-SE"/>
        </w:rPr>
        <w:t xml:space="preserve">Maulida Az-zahra, </w:t>
      </w:r>
      <w:r w:rsidR="00AB51A9" w:rsidRPr="00AB51A9">
        <w:rPr>
          <w:rFonts w:ascii="Times New Roman" w:eastAsiaTheme="majorEastAsia" w:hAnsi="Times New Roman" w:cs="Times New Roman"/>
          <w:i/>
          <w:iCs/>
          <w:color w:val="000000" w:themeColor="text1"/>
          <w:lang w:val="en-ID"/>
        </w:rPr>
        <w:t>The Influence of Tax Justice, Love of Money, and Tax System Modernization on MSME Taxpayer Compliance at KPP Pratama Samarinda Ilir. Under the supervision of Dr. Hj. Anisa Kusumawardani. This study aims to analyze and determine the influence of tax justice, love of money, and tax system modernization on the compliance of MSME taxpayers registered at the KPP Pratama Samarinda Ilir. This type of research is quantitative, using primary data measured with a Likert scale. The sample size used in this study was 100 MSME taxpayer respondents registered at KPP Pratama Samarinda Ilir. This study employs the PLS-SEM analysis method, processed using SmartPLS version 4 software. The results of this study indicate that love of money and tax system modernization have a positive and significant effect on the compliance of MSME taxpayers at KPP Pratama Samarinda Ilir. Meanwhile, tax justice does not affect the compliance of MSME taxpayers at KPP Pratama Samarinda Ilir.</w:t>
      </w:r>
    </w:p>
    <w:p w14:paraId="57DB4E98" w14:textId="77777777" w:rsidR="00AB51A9" w:rsidRPr="00AB51A9" w:rsidRDefault="00AB51A9" w:rsidP="00AB51A9">
      <w:pPr>
        <w:spacing w:after="0" w:line="240" w:lineRule="auto"/>
        <w:jc w:val="both"/>
        <w:rPr>
          <w:rFonts w:ascii="Times New Roman" w:eastAsiaTheme="majorEastAsia" w:hAnsi="Times New Roman" w:cs="Times New Roman"/>
          <w:i/>
          <w:iCs/>
          <w:color w:val="000000" w:themeColor="text1"/>
          <w:lang w:val="en-ID"/>
        </w:rPr>
      </w:pPr>
    </w:p>
    <w:p w14:paraId="743E7A21" w14:textId="1CF69293" w:rsidR="0037355E" w:rsidRPr="00AB51A9" w:rsidRDefault="00AB51A9" w:rsidP="00AB51A9">
      <w:pPr>
        <w:spacing w:after="0" w:line="240" w:lineRule="auto"/>
        <w:jc w:val="both"/>
        <w:rPr>
          <w:rFonts w:ascii="Times New Roman" w:eastAsiaTheme="majorEastAsia" w:hAnsi="Times New Roman" w:cs="Times New Roman"/>
          <w:color w:val="000000" w:themeColor="text1"/>
          <w:lang w:val="en-ID"/>
        </w:rPr>
      </w:pPr>
      <w:r w:rsidRPr="00AB51A9">
        <w:rPr>
          <w:rFonts w:ascii="Times New Roman" w:eastAsiaTheme="majorEastAsia" w:hAnsi="Times New Roman" w:cs="Times New Roman"/>
          <w:b/>
          <w:bCs/>
          <w:i/>
          <w:iCs/>
          <w:color w:val="000000" w:themeColor="text1"/>
          <w:lang w:val="en-ID"/>
        </w:rPr>
        <w:t>Keywords:</w:t>
      </w:r>
      <w:r w:rsidRPr="00AB51A9">
        <w:rPr>
          <w:rFonts w:ascii="Times New Roman" w:eastAsiaTheme="majorEastAsia" w:hAnsi="Times New Roman" w:cs="Times New Roman"/>
          <w:i/>
          <w:iCs/>
          <w:color w:val="000000" w:themeColor="text1"/>
          <w:lang w:val="en-ID"/>
        </w:rPr>
        <w:t xml:space="preserve"> Tax Justice, Love of Money, Tax System Modernization, MSME Taxpayer Compliance</w:t>
      </w:r>
      <w:r w:rsidR="0037355E" w:rsidRPr="00B87960">
        <w:rPr>
          <w:rFonts w:ascii="Times New Roman" w:eastAsiaTheme="majorEastAsia" w:hAnsi="Times New Roman" w:cs="Times New Roman"/>
          <w:color w:val="000000" w:themeColor="text1"/>
          <w:lang w:val="sv-SE"/>
        </w:rPr>
        <w:br w:type="page"/>
      </w:r>
    </w:p>
    <w:p w14:paraId="1F0F814B" w14:textId="1EF24A90" w:rsidR="00731C68" w:rsidRPr="00E31E2A" w:rsidRDefault="00AB1B31" w:rsidP="00E31E2A">
      <w:pPr>
        <w:pStyle w:val="Heading1"/>
        <w:spacing w:before="0" w:line="480" w:lineRule="auto"/>
        <w:jc w:val="center"/>
        <w:rPr>
          <w:rFonts w:ascii="Times New Roman" w:hAnsi="Times New Roman" w:cs="Times New Roman"/>
          <w:b/>
          <w:bCs/>
          <w:color w:val="000000" w:themeColor="text1"/>
          <w:sz w:val="24"/>
          <w:szCs w:val="24"/>
          <w:lang w:val="sv-SE"/>
        </w:rPr>
      </w:pPr>
      <w:bookmarkStart w:id="6" w:name="_Toc212373136"/>
      <w:r w:rsidRPr="0050507C">
        <w:rPr>
          <w:rFonts w:ascii="Times New Roman" w:hAnsi="Times New Roman" w:cs="Times New Roman"/>
          <w:b/>
          <w:bCs/>
          <w:color w:val="000000" w:themeColor="text1"/>
          <w:sz w:val="24"/>
          <w:szCs w:val="24"/>
          <w:lang w:val="sv-SE"/>
        </w:rPr>
        <w:lastRenderedPageBreak/>
        <w:t>DAFTAR ISI</w:t>
      </w:r>
      <w:bookmarkEnd w:id="6"/>
    </w:p>
    <w:p w14:paraId="0E81CB01" w14:textId="3A518602" w:rsidR="002151CD" w:rsidRPr="00E31E2A" w:rsidRDefault="00E879CB"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r w:rsidRPr="0050507C">
        <w:fldChar w:fldCharType="begin"/>
      </w:r>
      <w:r w:rsidRPr="0050507C">
        <w:instrText xml:space="preserve"> TOC \o "1-4" \h \z \u </w:instrText>
      </w:r>
      <w:r w:rsidRPr="0050507C">
        <w:fldChar w:fldCharType="separate"/>
      </w:r>
      <w:hyperlink w:anchor="_Toc212373131" w:history="1">
        <w:r w:rsidR="002151CD" w:rsidRPr="00E31E2A">
          <w:rPr>
            <w:rStyle w:val="Hyperlink"/>
            <w:sz w:val="24"/>
            <w:szCs w:val="24"/>
          </w:rPr>
          <w:t>HALAMAN PENGESAHAN</w:t>
        </w:r>
        <w:r w:rsidR="002151CD" w:rsidRPr="00E31E2A">
          <w:rPr>
            <w:webHidden/>
            <w:sz w:val="24"/>
            <w:szCs w:val="24"/>
          </w:rPr>
          <w:tab/>
        </w:r>
        <w:r w:rsidR="002151CD" w:rsidRPr="00E31E2A">
          <w:rPr>
            <w:webHidden/>
            <w:sz w:val="24"/>
            <w:szCs w:val="24"/>
          </w:rPr>
          <w:fldChar w:fldCharType="begin"/>
        </w:r>
        <w:r w:rsidR="002151CD" w:rsidRPr="00E31E2A">
          <w:rPr>
            <w:webHidden/>
            <w:sz w:val="24"/>
            <w:szCs w:val="24"/>
          </w:rPr>
          <w:instrText xml:space="preserve"> PAGEREF _Toc212373131 \h </w:instrText>
        </w:r>
        <w:r w:rsidR="002151CD" w:rsidRPr="00E31E2A">
          <w:rPr>
            <w:webHidden/>
            <w:sz w:val="24"/>
            <w:szCs w:val="24"/>
          </w:rPr>
        </w:r>
        <w:r w:rsidR="002151CD" w:rsidRPr="00E31E2A">
          <w:rPr>
            <w:webHidden/>
            <w:sz w:val="24"/>
            <w:szCs w:val="24"/>
          </w:rPr>
          <w:fldChar w:fldCharType="separate"/>
        </w:r>
        <w:r w:rsidR="0005494E">
          <w:rPr>
            <w:webHidden/>
            <w:sz w:val="24"/>
            <w:szCs w:val="24"/>
          </w:rPr>
          <w:t>ii</w:t>
        </w:r>
        <w:r w:rsidR="002151CD" w:rsidRPr="00E31E2A">
          <w:rPr>
            <w:webHidden/>
            <w:sz w:val="24"/>
            <w:szCs w:val="24"/>
          </w:rPr>
          <w:fldChar w:fldCharType="end"/>
        </w:r>
      </w:hyperlink>
    </w:p>
    <w:p w14:paraId="24559BB0" w14:textId="101887FD"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2" w:history="1">
        <w:r w:rsidRPr="00E31E2A">
          <w:rPr>
            <w:rStyle w:val="Hyperlink"/>
            <w:sz w:val="24"/>
            <w:szCs w:val="24"/>
          </w:rPr>
          <w:t>PERNYATAAN KEASLIAN SKRISPI</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_Toc212373132 \h </w:instrText>
        </w:r>
        <w:r w:rsidRPr="00E31E2A">
          <w:rPr>
            <w:webHidden/>
            <w:sz w:val="24"/>
            <w:szCs w:val="24"/>
          </w:rPr>
        </w:r>
        <w:r w:rsidRPr="00E31E2A">
          <w:rPr>
            <w:webHidden/>
            <w:sz w:val="24"/>
            <w:szCs w:val="24"/>
          </w:rPr>
          <w:fldChar w:fldCharType="separate"/>
        </w:r>
        <w:r w:rsidR="0005494E">
          <w:rPr>
            <w:webHidden/>
            <w:sz w:val="24"/>
            <w:szCs w:val="24"/>
          </w:rPr>
          <w:t>iii</w:t>
        </w:r>
        <w:r w:rsidRPr="00E31E2A">
          <w:rPr>
            <w:webHidden/>
            <w:sz w:val="24"/>
            <w:szCs w:val="24"/>
          </w:rPr>
          <w:fldChar w:fldCharType="end"/>
        </w:r>
      </w:hyperlink>
    </w:p>
    <w:p w14:paraId="03427CDE" w14:textId="7771D2DE"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3" w:history="1">
        <w:r w:rsidRPr="00E31E2A">
          <w:rPr>
            <w:rStyle w:val="Hyperlink"/>
            <w:sz w:val="24"/>
            <w:szCs w:val="24"/>
          </w:rPr>
          <w:t>KATA PENGANTAR</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_Toc212373133 \h </w:instrText>
        </w:r>
        <w:r w:rsidRPr="00E31E2A">
          <w:rPr>
            <w:webHidden/>
            <w:sz w:val="24"/>
            <w:szCs w:val="24"/>
          </w:rPr>
        </w:r>
        <w:r w:rsidRPr="00E31E2A">
          <w:rPr>
            <w:webHidden/>
            <w:sz w:val="24"/>
            <w:szCs w:val="24"/>
          </w:rPr>
          <w:fldChar w:fldCharType="separate"/>
        </w:r>
        <w:r w:rsidR="0005494E">
          <w:rPr>
            <w:webHidden/>
            <w:sz w:val="24"/>
            <w:szCs w:val="24"/>
          </w:rPr>
          <w:t>iv</w:t>
        </w:r>
        <w:r w:rsidRPr="00E31E2A">
          <w:rPr>
            <w:webHidden/>
            <w:sz w:val="24"/>
            <w:szCs w:val="24"/>
          </w:rPr>
          <w:fldChar w:fldCharType="end"/>
        </w:r>
      </w:hyperlink>
    </w:p>
    <w:p w14:paraId="28BD0088" w14:textId="559C0877"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4" w:history="1">
        <w:r w:rsidRPr="00E31E2A">
          <w:rPr>
            <w:rStyle w:val="Hyperlink"/>
            <w:sz w:val="24"/>
            <w:szCs w:val="24"/>
          </w:rPr>
          <w:t>ABSTRAK</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_Toc212373134 \h </w:instrText>
        </w:r>
        <w:r w:rsidRPr="00E31E2A">
          <w:rPr>
            <w:webHidden/>
            <w:sz w:val="24"/>
            <w:szCs w:val="24"/>
          </w:rPr>
        </w:r>
        <w:r w:rsidRPr="00E31E2A">
          <w:rPr>
            <w:webHidden/>
            <w:sz w:val="24"/>
            <w:szCs w:val="24"/>
          </w:rPr>
          <w:fldChar w:fldCharType="separate"/>
        </w:r>
        <w:r w:rsidR="0005494E">
          <w:rPr>
            <w:webHidden/>
            <w:sz w:val="24"/>
            <w:szCs w:val="24"/>
          </w:rPr>
          <w:t>viii</w:t>
        </w:r>
        <w:r w:rsidRPr="00E31E2A">
          <w:rPr>
            <w:webHidden/>
            <w:sz w:val="24"/>
            <w:szCs w:val="24"/>
          </w:rPr>
          <w:fldChar w:fldCharType="end"/>
        </w:r>
      </w:hyperlink>
    </w:p>
    <w:p w14:paraId="75CA1781" w14:textId="642F03FE"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5" w:history="1">
        <w:r w:rsidRPr="00E31E2A">
          <w:rPr>
            <w:rStyle w:val="Hyperlink"/>
            <w:i/>
            <w:iCs/>
            <w:sz w:val="24"/>
            <w:szCs w:val="24"/>
          </w:rPr>
          <w:t>ABSTRACT</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_Toc212373135 \h </w:instrText>
        </w:r>
        <w:r w:rsidRPr="00E31E2A">
          <w:rPr>
            <w:webHidden/>
            <w:sz w:val="24"/>
            <w:szCs w:val="24"/>
          </w:rPr>
        </w:r>
        <w:r w:rsidRPr="00E31E2A">
          <w:rPr>
            <w:webHidden/>
            <w:sz w:val="24"/>
            <w:szCs w:val="24"/>
          </w:rPr>
          <w:fldChar w:fldCharType="separate"/>
        </w:r>
        <w:r w:rsidR="0005494E">
          <w:rPr>
            <w:webHidden/>
            <w:sz w:val="24"/>
            <w:szCs w:val="24"/>
          </w:rPr>
          <w:t>ix</w:t>
        </w:r>
        <w:r w:rsidRPr="00E31E2A">
          <w:rPr>
            <w:webHidden/>
            <w:sz w:val="24"/>
            <w:szCs w:val="24"/>
          </w:rPr>
          <w:fldChar w:fldCharType="end"/>
        </w:r>
      </w:hyperlink>
    </w:p>
    <w:p w14:paraId="64F4A640" w14:textId="2BF5A773"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6" w:history="1">
        <w:r w:rsidRPr="00E31E2A">
          <w:rPr>
            <w:rStyle w:val="Hyperlink"/>
            <w:sz w:val="24"/>
            <w:szCs w:val="24"/>
          </w:rPr>
          <w:t>DAFTAR ISI</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_Toc212373136 \h </w:instrText>
        </w:r>
        <w:r w:rsidRPr="00E31E2A">
          <w:rPr>
            <w:webHidden/>
            <w:sz w:val="24"/>
            <w:szCs w:val="24"/>
          </w:rPr>
        </w:r>
        <w:r w:rsidRPr="00E31E2A">
          <w:rPr>
            <w:webHidden/>
            <w:sz w:val="24"/>
            <w:szCs w:val="24"/>
          </w:rPr>
          <w:fldChar w:fldCharType="separate"/>
        </w:r>
        <w:r w:rsidR="0005494E">
          <w:rPr>
            <w:webHidden/>
            <w:sz w:val="24"/>
            <w:szCs w:val="24"/>
          </w:rPr>
          <w:t>x</w:t>
        </w:r>
        <w:r w:rsidRPr="00E31E2A">
          <w:rPr>
            <w:webHidden/>
            <w:sz w:val="24"/>
            <w:szCs w:val="24"/>
          </w:rPr>
          <w:fldChar w:fldCharType="end"/>
        </w:r>
      </w:hyperlink>
    </w:p>
    <w:p w14:paraId="189ABECB" w14:textId="65893D00"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7" w:history="1">
        <w:r w:rsidRPr="00E31E2A">
          <w:rPr>
            <w:rStyle w:val="Hyperlink"/>
            <w:sz w:val="24"/>
            <w:szCs w:val="24"/>
          </w:rPr>
          <w:t>DAFTAR TABEL</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_Toc212373137 \h </w:instrText>
        </w:r>
        <w:r w:rsidRPr="00E31E2A">
          <w:rPr>
            <w:webHidden/>
            <w:sz w:val="24"/>
            <w:szCs w:val="24"/>
          </w:rPr>
        </w:r>
        <w:r w:rsidRPr="00E31E2A">
          <w:rPr>
            <w:webHidden/>
            <w:sz w:val="24"/>
            <w:szCs w:val="24"/>
          </w:rPr>
          <w:fldChar w:fldCharType="separate"/>
        </w:r>
        <w:r w:rsidR="0005494E">
          <w:rPr>
            <w:webHidden/>
            <w:sz w:val="24"/>
            <w:szCs w:val="24"/>
          </w:rPr>
          <w:t>xii</w:t>
        </w:r>
        <w:r w:rsidRPr="00E31E2A">
          <w:rPr>
            <w:webHidden/>
            <w:sz w:val="24"/>
            <w:szCs w:val="24"/>
          </w:rPr>
          <w:fldChar w:fldCharType="end"/>
        </w:r>
      </w:hyperlink>
    </w:p>
    <w:p w14:paraId="0396278C" w14:textId="666471EE" w:rsidR="002151CD" w:rsidRPr="00E31E2A" w:rsidRDefault="002151CD" w:rsidP="002151CD">
      <w:pPr>
        <w:pStyle w:val="TOC1"/>
        <w:spacing w:before="0" w:after="0" w:line="276" w:lineRule="auto"/>
        <w:rPr>
          <w:rFonts w:asciiTheme="minorHAnsi" w:eastAsiaTheme="minorEastAsia" w:hAnsiTheme="minorHAnsi" w:cstheme="minorBidi"/>
          <w:b w:val="0"/>
          <w:bCs w:val="0"/>
          <w:kern w:val="2"/>
          <w:sz w:val="24"/>
          <w:szCs w:val="24"/>
          <w:lang w:val="en-ID" w:eastAsia="en-ID"/>
          <w14:ligatures w14:val="standardContextual"/>
        </w:rPr>
      </w:pPr>
      <w:hyperlink w:anchor="_Toc212373138" w:history="1">
        <w:r w:rsidRPr="00E31E2A">
          <w:rPr>
            <w:rStyle w:val="Hyperlink"/>
            <w:sz w:val="24"/>
            <w:szCs w:val="24"/>
          </w:rPr>
          <w:t>DAFTAR GAMBAR</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_Toc212373138 \h </w:instrText>
        </w:r>
        <w:r w:rsidRPr="00E31E2A">
          <w:rPr>
            <w:webHidden/>
            <w:sz w:val="24"/>
            <w:szCs w:val="24"/>
          </w:rPr>
        </w:r>
        <w:r w:rsidRPr="00E31E2A">
          <w:rPr>
            <w:webHidden/>
            <w:sz w:val="24"/>
            <w:szCs w:val="24"/>
          </w:rPr>
          <w:fldChar w:fldCharType="separate"/>
        </w:r>
        <w:r w:rsidR="0005494E">
          <w:rPr>
            <w:webHidden/>
            <w:sz w:val="24"/>
            <w:szCs w:val="24"/>
          </w:rPr>
          <w:t>xiii</w:t>
        </w:r>
        <w:r w:rsidRPr="00E31E2A">
          <w:rPr>
            <w:webHidden/>
            <w:sz w:val="24"/>
            <w:szCs w:val="24"/>
          </w:rPr>
          <w:fldChar w:fldCharType="end"/>
        </w:r>
      </w:hyperlink>
    </w:p>
    <w:p w14:paraId="3D40AE3D" w14:textId="0B8B7DC9"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39" w:history="1">
        <w:r w:rsidRPr="00E31E2A">
          <w:rPr>
            <w:rStyle w:val="Hyperlink"/>
            <w:sz w:val="24"/>
            <w:szCs w:val="24"/>
          </w:rPr>
          <w:t>BAB I</w:t>
        </w:r>
      </w:hyperlink>
      <w:r w:rsidRPr="00E31E2A">
        <w:rPr>
          <w:rFonts w:asciiTheme="minorHAnsi" w:eastAsiaTheme="minorEastAsia" w:hAnsiTheme="minorHAnsi" w:cstheme="minorBidi"/>
          <w:b w:val="0"/>
          <w:bCs w:val="0"/>
          <w:kern w:val="2"/>
          <w:sz w:val="24"/>
          <w:szCs w:val="24"/>
          <w:lang w:val="en-ID" w:eastAsia="en-ID"/>
          <w14:ligatures w14:val="standardContextual"/>
        </w:rPr>
        <w:t xml:space="preserve"> </w:t>
      </w:r>
      <w:hyperlink w:anchor="_Toc212373140" w:history="1">
        <w:r w:rsidRPr="00E31E2A">
          <w:rPr>
            <w:rStyle w:val="Hyperlink"/>
            <w:sz w:val="24"/>
            <w:szCs w:val="24"/>
          </w:rPr>
          <w:t>PENDAHULUAN</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_Toc212373140 \h </w:instrText>
        </w:r>
        <w:r w:rsidRPr="00E31E2A">
          <w:rPr>
            <w:webHidden/>
            <w:sz w:val="24"/>
            <w:szCs w:val="24"/>
          </w:rPr>
        </w:r>
        <w:r w:rsidRPr="00E31E2A">
          <w:rPr>
            <w:webHidden/>
            <w:sz w:val="24"/>
            <w:szCs w:val="24"/>
          </w:rPr>
          <w:fldChar w:fldCharType="separate"/>
        </w:r>
        <w:r w:rsidR="0005494E">
          <w:rPr>
            <w:webHidden/>
            <w:sz w:val="24"/>
            <w:szCs w:val="24"/>
          </w:rPr>
          <w:t>1</w:t>
        </w:r>
        <w:r w:rsidRPr="00E31E2A">
          <w:rPr>
            <w:webHidden/>
            <w:sz w:val="24"/>
            <w:szCs w:val="24"/>
          </w:rPr>
          <w:fldChar w:fldCharType="end"/>
        </w:r>
      </w:hyperlink>
    </w:p>
    <w:p w14:paraId="756933FF" w14:textId="23748B23"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41" w:history="1">
        <w:r w:rsidRPr="00E31E2A">
          <w:rPr>
            <w:rStyle w:val="Hyperlink"/>
            <w:rFonts w:ascii="Times New Roman" w:hAnsi="Times New Roman" w:cs="Times New Roman"/>
            <w:noProof/>
            <w:sz w:val="24"/>
            <w:szCs w:val="24"/>
            <w:lang w:val="sv-SE"/>
          </w:rPr>
          <w:t>1.1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lang w:val="sv-SE"/>
          </w:rPr>
          <w:t>Latar Belakang</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_Toc212373141 \h </w:instrText>
        </w:r>
        <w:r w:rsidRPr="00E31E2A">
          <w:rPr>
            <w:noProof/>
            <w:webHidden/>
            <w:sz w:val="24"/>
            <w:szCs w:val="24"/>
          </w:rPr>
        </w:r>
        <w:r w:rsidRPr="00E31E2A">
          <w:rPr>
            <w:noProof/>
            <w:webHidden/>
            <w:sz w:val="24"/>
            <w:szCs w:val="24"/>
          </w:rPr>
          <w:fldChar w:fldCharType="separate"/>
        </w:r>
        <w:r w:rsidR="0005494E">
          <w:rPr>
            <w:noProof/>
            <w:webHidden/>
            <w:sz w:val="24"/>
            <w:szCs w:val="24"/>
          </w:rPr>
          <w:t>1</w:t>
        </w:r>
        <w:r w:rsidRPr="00E31E2A">
          <w:rPr>
            <w:noProof/>
            <w:webHidden/>
            <w:sz w:val="24"/>
            <w:szCs w:val="24"/>
          </w:rPr>
          <w:fldChar w:fldCharType="end"/>
        </w:r>
      </w:hyperlink>
    </w:p>
    <w:p w14:paraId="5FFCB5AC" w14:textId="35F204EF"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42" w:history="1">
        <w:r w:rsidRPr="00E31E2A">
          <w:rPr>
            <w:rStyle w:val="Hyperlink"/>
            <w:rFonts w:ascii="Times New Roman" w:hAnsi="Times New Roman" w:cs="Times New Roman"/>
            <w:noProof/>
            <w:sz w:val="24"/>
            <w:szCs w:val="24"/>
          </w:rPr>
          <w:t>1.2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Rumusan Masalah</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_Toc212373142 \h </w:instrText>
        </w:r>
        <w:r w:rsidRPr="00E31E2A">
          <w:rPr>
            <w:noProof/>
            <w:webHidden/>
            <w:sz w:val="24"/>
            <w:szCs w:val="24"/>
          </w:rPr>
        </w:r>
        <w:r w:rsidRPr="00E31E2A">
          <w:rPr>
            <w:noProof/>
            <w:webHidden/>
            <w:sz w:val="24"/>
            <w:szCs w:val="24"/>
          </w:rPr>
          <w:fldChar w:fldCharType="separate"/>
        </w:r>
        <w:r w:rsidR="0005494E">
          <w:rPr>
            <w:noProof/>
            <w:webHidden/>
            <w:sz w:val="24"/>
            <w:szCs w:val="24"/>
          </w:rPr>
          <w:t>6</w:t>
        </w:r>
        <w:r w:rsidRPr="00E31E2A">
          <w:rPr>
            <w:noProof/>
            <w:webHidden/>
            <w:sz w:val="24"/>
            <w:szCs w:val="24"/>
          </w:rPr>
          <w:fldChar w:fldCharType="end"/>
        </w:r>
      </w:hyperlink>
    </w:p>
    <w:p w14:paraId="7CD26105" w14:textId="371DA78C"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43" w:history="1">
        <w:r w:rsidRPr="00E31E2A">
          <w:rPr>
            <w:rStyle w:val="Hyperlink"/>
            <w:rFonts w:ascii="Times New Roman" w:hAnsi="Times New Roman" w:cs="Times New Roman"/>
            <w:noProof/>
            <w:sz w:val="24"/>
            <w:szCs w:val="24"/>
            <w:lang w:val="fi-FI"/>
          </w:rPr>
          <w:t>1.3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lang w:val="fi-FI"/>
          </w:rPr>
          <w:t>Tujuan Penelitian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_Toc212373143 \h </w:instrText>
        </w:r>
        <w:r w:rsidRPr="00E31E2A">
          <w:rPr>
            <w:noProof/>
            <w:webHidden/>
            <w:sz w:val="24"/>
            <w:szCs w:val="24"/>
          </w:rPr>
        </w:r>
        <w:r w:rsidRPr="00E31E2A">
          <w:rPr>
            <w:noProof/>
            <w:webHidden/>
            <w:sz w:val="24"/>
            <w:szCs w:val="24"/>
          </w:rPr>
          <w:fldChar w:fldCharType="separate"/>
        </w:r>
        <w:r w:rsidR="0005494E">
          <w:rPr>
            <w:noProof/>
            <w:webHidden/>
            <w:sz w:val="24"/>
            <w:szCs w:val="24"/>
          </w:rPr>
          <w:t>6</w:t>
        </w:r>
        <w:r w:rsidRPr="00E31E2A">
          <w:rPr>
            <w:noProof/>
            <w:webHidden/>
            <w:sz w:val="24"/>
            <w:szCs w:val="24"/>
          </w:rPr>
          <w:fldChar w:fldCharType="end"/>
        </w:r>
      </w:hyperlink>
    </w:p>
    <w:p w14:paraId="2DE0FF58" w14:textId="3BCB123F"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44" w:history="1">
        <w:r w:rsidRPr="00E31E2A">
          <w:rPr>
            <w:rStyle w:val="Hyperlink"/>
            <w:rFonts w:ascii="Times New Roman" w:hAnsi="Times New Roman" w:cs="Times New Roman"/>
            <w:noProof/>
            <w:sz w:val="24"/>
            <w:szCs w:val="24"/>
            <w:lang w:val="fi-FI"/>
          </w:rPr>
          <w:t>1.4</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Manfaat Penelitian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_Toc212373144 \h </w:instrText>
        </w:r>
        <w:r w:rsidRPr="00E31E2A">
          <w:rPr>
            <w:noProof/>
            <w:webHidden/>
            <w:sz w:val="24"/>
            <w:szCs w:val="24"/>
          </w:rPr>
        </w:r>
        <w:r w:rsidRPr="00E31E2A">
          <w:rPr>
            <w:noProof/>
            <w:webHidden/>
            <w:sz w:val="24"/>
            <w:szCs w:val="24"/>
          </w:rPr>
          <w:fldChar w:fldCharType="separate"/>
        </w:r>
        <w:r w:rsidR="0005494E">
          <w:rPr>
            <w:noProof/>
            <w:webHidden/>
            <w:sz w:val="24"/>
            <w:szCs w:val="24"/>
          </w:rPr>
          <w:t>7</w:t>
        </w:r>
        <w:r w:rsidRPr="00E31E2A">
          <w:rPr>
            <w:noProof/>
            <w:webHidden/>
            <w:sz w:val="24"/>
            <w:szCs w:val="24"/>
          </w:rPr>
          <w:fldChar w:fldCharType="end"/>
        </w:r>
      </w:hyperlink>
    </w:p>
    <w:p w14:paraId="308F7927" w14:textId="0FDE7F64"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45" w:history="1">
        <w:r w:rsidRPr="00E31E2A">
          <w:rPr>
            <w:rStyle w:val="Hyperlink"/>
            <w:sz w:val="24"/>
            <w:szCs w:val="24"/>
          </w:rPr>
          <w:t>BAB II</w:t>
        </w:r>
      </w:hyperlink>
      <w:r w:rsidRPr="00E31E2A">
        <w:rPr>
          <w:rFonts w:asciiTheme="minorHAnsi" w:eastAsiaTheme="minorEastAsia" w:hAnsiTheme="minorHAnsi" w:cstheme="minorBidi"/>
          <w:b w:val="0"/>
          <w:bCs w:val="0"/>
          <w:kern w:val="2"/>
          <w:sz w:val="24"/>
          <w:szCs w:val="24"/>
          <w:lang w:val="en-ID" w:eastAsia="en-ID"/>
          <w14:ligatures w14:val="standardContextual"/>
        </w:rPr>
        <w:t xml:space="preserve"> </w:t>
      </w:r>
      <w:hyperlink w:anchor="_Toc212373146" w:history="1">
        <w:r w:rsidRPr="00E31E2A">
          <w:rPr>
            <w:rStyle w:val="Hyperlink"/>
            <w:sz w:val="24"/>
            <w:szCs w:val="24"/>
          </w:rPr>
          <w:t>TINJAUAN PUSTAKA</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_Toc212373146 \h </w:instrText>
        </w:r>
        <w:r w:rsidRPr="00E31E2A">
          <w:rPr>
            <w:webHidden/>
            <w:sz w:val="24"/>
            <w:szCs w:val="24"/>
          </w:rPr>
        </w:r>
        <w:r w:rsidRPr="00E31E2A">
          <w:rPr>
            <w:webHidden/>
            <w:sz w:val="24"/>
            <w:szCs w:val="24"/>
          </w:rPr>
          <w:fldChar w:fldCharType="separate"/>
        </w:r>
        <w:r w:rsidR="0005494E">
          <w:rPr>
            <w:webHidden/>
            <w:sz w:val="24"/>
            <w:szCs w:val="24"/>
          </w:rPr>
          <w:t>8</w:t>
        </w:r>
        <w:r w:rsidRPr="00E31E2A">
          <w:rPr>
            <w:webHidden/>
            <w:sz w:val="24"/>
            <w:szCs w:val="24"/>
          </w:rPr>
          <w:fldChar w:fldCharType="end"/>
        </w:r>
      </w:hyperlink>
    </w:p>
    <w:p w14:paraId="0B279EC5" w14:textId="09B78560" w:rsidR="002151CD" w:rsidRPr="00E31E2A" w:rsidRDefault="002151CD" w:rsidP="00E31E2A">
      <w:pPr>
        <w:pStyle w:val="TOC2"/>
        <w:spacing w:before="0" w:line="360" w:lineRule="auto"/>
        <w:rPr>
          <w:rFonts w:eastAsiaTheme="minorEastAsia"/>
          <w:noProof/>
          <w:kern w:val="2"/>
          <w:sz w:val="24"/>
          <w:szCs w:val="24"/>
          <w:lang w:val="en-ID" w:eastAsia="en-ID"/>
          <w14:ligatures w14:val="standardContextual"/>
        </w:rPr>
      </w:pPr>
      <w:hyperlink w:anchor="_Toc212373147" w:history="1">
        <w:r w:rsidRPr="00E31E2A">
          <w:rPr>
            <w:rStyle w:val="Hyperlink"/>
            <w:rFonts w:ascii="Times New Roman" w:hAnsi="Times New Roman" w:cs="Times New Roman"/>
            <w:noProof/>
            <w:sz w:val="24"/>
            <w:szCs w:val="24"/>
          </w:rPr>
          <w:t>2.1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Landasan Teori</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_Toc212373147 \h </w:instrText>
        </w:r>
        <w:r w:rsidRPr="00E31E2A">
          <w:rPr>
            <w:noProof/>
            <w:webHidden/>
            <w:sz w:val="24"/>
            <w:szCs w:val="24"/>
          </w:rPr>
        </w:r>
        <w:r w:rsidRPr="00E31E2A">
          <w:rPr>
            <w:noProof/>
            <w:webHidden/>
            <w:sz w:val="24"/>
            <w:szCs w:val="24"/>
          </w:rPr>
          <w:fldChar w:fldCharType="separate"/>
        </w:r>
        <w:r w:rsidR="0005494E">
          <w:rPr>
            <w:noProof/>
            <w:webHidden/>
            <w:sz w:val="24"/>
            <w:szCs w:val="24"/>
          </w:rPr>
          <w:t>8</w:t>
        </w:r>
        <w:r w:rsidRPr="00E31E2A">
          <w:rPr>
            <w:noProof/>
            <w:webHidden/>
            <w:sz w:val="24"/>
            <w:szCs w:val="24"/>
          </w:rPr>
          <w:fldChar w:fldCharType="end"/>
        </w:r>
      </w:hyperlink>
    </w:p>
    <w:p w14:paraId="0A0297A1" w14:textId="528EF897" w:rsidR="002151CD" w:rsidRPr="00E31E2A" w:rsidRDefault="002151CD" w:rsidP="00B45F34">
      <w:pPr>
        <w:pStyle w:val="TOC3"/>
        <w:rPr>
          <w:rFonts w:eastAsiaTheme="minorEastAsia"/>
          <w:noProof/>
          <w:kern w:val="2"/>
          <w:lang w:val="en-ID" w:eastAsia="en-ID"/>
          <w14:ligatures w14:val="standardContextual"/>
        </w:rPr>
      </w:pPr>
      <w:hyperlink w:anchor="_Toc212373148" w:history="1">
        <w:r w:rsidRPr="00E31E2A">
          <w:rPr>
            <w:rStyle w:val="Hyperlink"/>
            <w:rFonts w:ascii="Times New Roman" w:hAnsi="Times New Roman" w:cs="Times New Roman"/>
            <w:noProof/>
            <w:sz w:val="24"/>
            <w:szCs w:val="24"/>
          </w:rPr>
          <w:t>2.1.1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Teori Perilaku Terencana (</w:t>
        </w:r>
        <w:r w:rsidRPr="00E31E2A">
          <w:rPr>
            <w:rStyle w:val="Hyperlink"/>
            <w:rFonts w:ascii="Times New Roman" w:hAnsi="Times New Roman" w:cs="Times New Roman"/>
            <w:i/>
            <w:iCs/>
            <w:noProof/>
            <w:sz w:val="24"/>
            <w:szCs w:val="24"/>
          </w:rPr>
          <w:t>Theory of Planned Behavior</w:t>
        </w:r>
        <w:r w:rsidRPr="00E31E2A">
          <w:rPr>
            <w:rStyle w:val="Hyperlink"/>
            <w:rFonts w:ascii="Times New Roman" w:hAnsi="Times New Roman" w:cs="Times New Roman"/>
            <w:noProof/>
            <w:sz w:val="24"/>
            <w:szCs w:val="24"/>
          </w:rPr>
          <w:t xml:space="preserve"> atau TPB)</w:t>
        </w:r>
        <w:r w:rsidRPr="00E31E2A">
          <w:rPr>
            <w:noProof/>
            <w:webHidden/>
          </w:rPr>
          <w:tab/>
        </w:r>
        <w:r w:rsidRPr="00E31E2A">
          <w:rPr>
            <w:noProof/>
            <w:webHidden/>
          </w:rPr>
          <w:fldChar w:fldCharType="begin"/>
        </w:r>
        <w:r w:rsidRPr="00E31E2A">
          <w:rPr>
            <w:noProof/>
            <w:webHidden/>
          </w:rPr>
          <w:instrText xml:space="preserve"> PAGEREF _Toc212373148 \h </w:instrText>
        </w:r>
        <w:r w:rsidRPr="00E31E2A">
          <w:rPr>
            <w:noProof/>
            <w:webHidden/>
          </w:rPr>
        </w:r>
        <w:r w:rsidRPr="00E31E2A">
          <w:rPr>
            <w:noProof/>
            <w:webHidden/>
          </w:rPr>
          <w:fldChar w:fldCharType="separate"/>
        </w:r>
        <w:r w:rsidR="0005494E">
          <w:rPr>
            <w:noProof/>
            <w:webHidden/>
          </w:rPr>
          <w:t>8</w:t>
        </w:r>
        <w:r w:rsidRPr="00E31E2A">
          <w:rPr>
            <w:noProof/>
            <w:webHidden/>
          </w:rPr>
          <w:fldChar w:fldCharType="end"/>
        </w:r>
      </w:hyperlink>
    </w:p>
    <w:p w14:paraId="207FA779" w14:textId="24797194" w:rsidR="002151CD" w:rsidRPr="00E31E2A" w:rsidRDefault="002151CD" w:rsidP="00B45F34">
      <w:pPr>
        <w:pStyle w:val="TOC3"/>
        <w:rPr>
          <w:rFonts w:eastAsiaTheme="minorEastAsia"/>
          <w:noProof/>
          <w:kern w:val="2"/>
          <w:lang w:val="en-ID" w:eastAsia="en-ID"/>
          <w14:ligatures w14:val="standardContextual"/>
        </w:rPr>
      </w:pPr>
      <w:hyperlink w:anchor="_Toc212373149" w:history="1">
        <w:r w:rsidRPr="00E31E2A">
          <w:rPr>
            <w:rStyle w:val="Hyperlink"/>
            <w:rFonts w:ascii="Times New Roman" w:hAnsi="Times New Roman" w:cs="Times New Roman"/>
            <w:noProof/>
            <w:sz w:val="24"/>
            <w:szCs w:val="24"/>
          </w:rPr>
          <w:t>2.1.2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Teori Kepatuhan Pajak</w:t>
        </w:r>
        <w:r w:rsidRPr="00E31E2A">
          <w:rPr>
            <w:noProof/>
            <w:webHidden/>
          </w:rPr>
          <w:tab/>
        </w:r>
        <w:r w:rsidRPr="00E31E2A">
          <w:rPr>
            <w:noProof/>
            <w:webHidden/>
          </w:rPr>
          <w:fldChar w:fldCharType="begin"/>
        </w:r>
        <w:r w:rsidRPr="00E31E2A">
          <w:rPr>
            <w:noProof/>
            <w:webHidden/>
          </w:rPr>
          <w:instrText xml:space="preserve"> PAGEREF _Toc212373149 \h </w:instrText>
        </w:r>
        <w:r w:rsidRPr="00E31E2A">
          <w:rPr>
            <w:noProof/>
            <w:webHidden/>
          </w:rPr>
        </w:r>
        <w:r w:rsidRPr="00E31E2A">
          <w:rPr>
            <w:noProof/>
            <w:webHidden/>
          </w:rPr>
          <w:fldChar w:fldCharType="separate"/>
        </w:r>
        <w:r w:rsidR="0005494E">
          <w:rPr>
            <w:noProof/>
            <w:webHidden/>
          </w:rPr>
          <w:t>10</w:t>
        </w:r>
        <w:r w:rsidRPr="00E31E2A">
          <w:rPr>
            <w:noProof/>
            <w:webHidden/>
          </w:rPr>
          <w:fldChar w:fldCharType="end"/>
        </w:r>
      </w:hyperlink>
    </w:p>
    <w:p w14:paraId="5C489855" w14:textId="3F674CC4" w:rsidR="002151CD" w:rsidRPr="00E31E2A" w:rsidRDefault="002151CD" w:rsidP="00B45F34">
      <w:pPr>
        <w:pStyle w:val="TOC3"/>
        <w:rPr>
          <w:rFonts w:eastAsiaTheme="minorEastAsia"/>
          <w:noProof/>
          <w:kern w:val="2"/>
          <w:lang w:val="en-ID" w:eastAsia="en-ID"/>
          <w14:ligatures w14:val="standardContextual"/>
        </w:rPr>
      </w:pPr>
      <w:hyperlink w:anchor="_Toc212373150" w:history="1">
        <w:r w:rsidRPr="00E31E2A">
          <w:rPr>
            <w:rStyle w:val="Hyperlink"/>
            <w:rFonts w:ascii="Times New Roman" w:hAnsi="Times New Roman" w:cs="Times New Roman"/>
            <w:noProof/>
            <w:sz w:val="24"/>
            <w:szCs w:val="24"/>
          </w:rPr>
          <w:t>2.1.3</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Keadilan Pajak</w:t>
        </w:r>
        <w:r w:rsidRPr="00E31E2A">
          <w:rPr>
            <w:noProof/>
            <w:webHidden/>
          </w:rPr>
          <w:tab/>
        </w:r>
        <w:r w:rsidRPr="00E31E2A">
          <w:rPr>
            <w:noProof/>
            <w:webHidden/>
          </w:rPr>
          <w:fldChar w:fldCharType="begin"/>
        </w:r>
        <w:r w:rsidRPr="00E31E2A">
          <w:rPr>
            <w:noProof/>
            <w:webHidden/>
          </w:rPr>
          <w:instrText xml:space="preserve"> PAGEREF _Toc212373150 \h </w:instrText>
        </w:r>
        <w:r w:rsidRPr="00E31E2A">
          <w:rPr>
            <w:noProof/>
            <w:webHidden/>
          </w:rPr>
        </w:r>
        <w:r w:rsidRPr="00E31E2A">
          <w:rPr>
            <w:noProof/>
            <w:webHidden/>
          </w:rPr>
          <w:fldChar w:fldCharType="separate"/>
        </w:r>
        <w:r w:rsidR="0005494E">
          <w:rPr>
            <w:noProof/>
            <w:webHidden/>
          </w:rPr>
          <w:t>11</w:t>
        </w:r>
        <w:r w:rsidRPr="00E31E2A">
          <w:rPr>
            <w:noProof/>
            <w:webHidden/>
          </w:rPr>
          <w:fldChar w:fldCharType="end"/>
        </w:r>
      </w:hyperlink>
    </w:p>
    <w:p w14:paraId="6808EABD" w14:textId="7A0F7B53" w:rsidR="002151CD" w:rsidRPr="00E31E2A" w:rsidRDefault="002151CD" w:rsidP="00B45F34">
      <w:pPr>
        <w:pStyle w:val="TOC3"/>
        <w:rPr>
          <w:rFonts w:eastAsiaTheme="minorEastAsia"/>
          <w:noProof/>
          <w:kern w:val="2"/>
          <w:lang w:val="en-ID" w:eastAsia="en-ID"/>
          <w14:ligatures w14:val="standardContextual"/>
        </w:rPr>
      </w:pPr>
      <w:hyperlink w:anchor="_Toc212373151" w:history="1">
        <w:r w:rsidRPr="00E31E2A">
          <w:rPr>
            <w:rStyle w:val="Hyperlink"/>
            <w:rFonts w:ascii="Times New Roman" w:hAnsi="Times New Roman" w:cs="Times New Roman"/>
            <w:i/>
            <w:iCs/>
            <w:noProof/>
            <w:sz w:val="24"/>
            <w:szCs w:val="24"/>
          </w:rPr>
          <w:t>2.1.4</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i/>
            <w:iCs/>
            <w:noProof/>
            <w:sz w:val="24"/>
            <w:szCs w:val="24"/>
          </w:rPr>
          <w:t>Love Of Money</w:t>
        </w:r>
        <w:r w:rsidRPr="00E31E2A">
          <w:rPr>
            <w:noProof/>
            <w:webHidden/>
          </w:rPr>
          <w:tab/>
        </w:r>
        <w:r w:rsidRPr="00E31E2A">
          <w:rPr>
            <w:noProof/>
            <w:webHidden/>
          </w:rPr>
          <w:fldChar w:fldCharType="begin"/>
        </w:r>
        <w:r w:rsidRPr="00E31E2A">
          <w:rPr>
            <w:noProof/>
            <w:webHidden/>
          </w:rPr>
          <w:instrText xml:space="preserve"> PAGEREF _Toc212373151 \h </w:instrText>
        </w:r>
        <w:r w:rsidRPr="00E31E2A">
          <w:rPr>
            <w:noProof/>
            <w:webHidden/>
          </w:rPr>
        </w:r>
        <w:r w:rsidRPr="00E31E2A">
          <w:rPr>
            <w:noProof/>
            <w:webHidden/>
          </w:rPr>
          <w:fldChar w:fldCharType="separate"/>
        </w:r>
        <w:r w:rsidR="0005494E">
          <w:rPr>
            <w:noProof/>
            <w:webHidden/>
          </w:rPr>
          <w:t>12</w:t>
        </w:r>
        <w:r w:rsidRPr="00E31E2A">
          <w:rPr>
            <w:noProof/>
            <w:webHidden/>
          </w:rPr>
          <w:fldChar w:fldCharType="end"/>
        </w:r>
      </w:hyperlink>
    </w:p>
    <w:p w14:paraId="39224A26" w14:textId="41ACC64A" w:rsidR="002151CD" w:rsidRPr="00E31E2A" w:rsidRDefault="002151CD" w:rsidP="00B45F34">
      <w:pPr>
        <w:pStyle w:val="TOC3"/>
        <w:rPr>
          <w:rFonts w:eastAsiaTheme="minorEastAsia"/>
          <w:noProof/>
          <w:kern w:val="2"/>
          <w:lang w:val="en-ID" w:eastAsia="en-ID"/>
          <w14:ligatures w14:val="standardContextual"/>
        </w:rPr>
      </w:pPr>
      <w:hyperlink w:anchor="_Toc212373152" w:history="1">
        <w:r w:rsidRPr="00E31E2A">
          <w:rPr>
            <w:rStyle w:val="Hyperlink"/>
            <w:rFonts w:ascii="Times New Roman" w:hAnsi="Times New Roman" w:cs="Times New Roman"/>
            <w:noProof/>
            <w:sz w:val="24"/>
            <w:szCs w:val="24"/>
          </w:rPr>
          <w:t>2.1.5</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Modernisasi Sistem Perpajakan</w:t>
        </w:r>
        <w:r w:rsidRPr="00E31E2A">
          <w:rPr>
            <w:noProof/>
            <w:webHidden/>
          </w:rPr>
          <w:tab/>
        </w:r>
        <w:r w:rsidRPr="00E31E2A">
          <w:rPr>
            <w:noProof/>
            <w:webHidden/>
          </w:rPr>
          <w:fldChar w:fldCharType="begin"/>
        </w:r>
        <w:r w:rsidRPr="00E31E2A">
          <w:rPr>
            <w:noProof/>
            <w:webHidden/>
          </w:rPr>
          <w:instrText xml:space="preserve"> PAGEREF _Toc212373152 \h </w:instrText>
        </w:r>
        <w:r w:rsidRPr="00E31E2A">
          <w:rPr>
            <w:noProof/>
            <w:webHidden/>
          </w:rPr>
        </w:r>
        <w:r w:rsidRPr="00E31E2A">
          <w:rPr>
            <w:noProof/>
            <w:webHidden/>
          </w:rPr>
          <w:fldChar w:fldCharType="separate"/>
        </w:r>
        <w:r w:rsidR="0005494E">
          <w:rPr>
            <w:noProof/>
            <w:webHidden/>
          </w:rPr>
          <w:t>13</w:t>
        </w:r>
        <w:r w:rsidRPr="00E31E2A">
          <w:rPr>
            <w:noProof/>
            <w:webHidden/>
          </w:rPr>
          <w:fldChar w:fldCharType="end"/>
        </w:r>
      </w:hyperlink>
    </w:p>
    <w:p w14:paraId="73836673" w14:textId="5A78438F" w:rsidR="002151CD" w:rsidRPr="00E31E2A" w:rsidRDefault="002151CD" w:rsidP="00B45F34">
      <w:pPr>
        <w:pStyle w:val="TOC3"/>
        <w:rPr>
          <w:rFonts w:eastAsiaTheme="minorEastAsia"/>
          <w:noProof/>
          <w:kern w:val="2"/>
          <w:lang w:val="en-ID" w:eastAsia="en-ID"/>
          <w14:ligatures w14:val="standardContextual"/>
        </w:rPr>
      </w:pPr>
      <w:hyperlink w:anchor="_Toc212373153" w:history="1">
        <w:r w:rsidRPr="00E31E2A">
          <w:rPr>
            <w:rStyle w:val="Hyperlink"/>
            <w:rFonts w:ascii="Times New Roman" w:hAnsi="Times New Roman" w:cs="Times New Roman"/>
            <w:noProof/>
            <w:sz w:val="24"/>
            <w:szCs w:val="24"/>
            <w:lang w:val="id-ID"/>
          </w:rPr>
          <w:t>2.1.6</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lang w:val="id-ID"/>
          </w:rPr>
          <w:t>Usaha Mikro, Kecil, dan Menengah (UMKM)</w:t>
        </w:r>
        <w:r w:rsidRPr="00E31E2A">
          <w:rPr>
            <w:noProof/>
            <w:webHidden/>
          </w:rPr>
          <w:tab/>
        </w:r>
        <w:r w:rsidRPr="00E31E2A">
          <w:rPr>
            <w:noProof/>
            <w:webHidden/>
          </w:rPr>
          <w:fldChar w:fldCharType="begin"/>
        </w:r>
        <w:r w:rsidRPr="00E31E2A">
          <w:rPr>
            <w:noProof/>
            <w:webHidden/>
          </w:rPr>
          <w:instrText xml:space="preserve"> PAGEREF _Toc212373153 \h </w:instrText>
        </w:r>
        <w:r w:rsidRPr="00E31E2A">
          <w:rPr>
            <w:noProof/>
            <w:webHidden/>
          </w:rPr>
        </w:r>
        <w:r w:rsidRPr="00E31E2A">
          <w:rPr>
            <w:noProof/>
            <w:webHidden/>
          </w:rPr>
          <w:fldChar w:fldCharType="separate"/>
        </w:r>
        <w:r w:rsidR="0005494E">
          <w:rPr>
            <w:noProof/>
            <w:webHidden/>
          </w:rPr>
          <w:t>14</w:t>
        </w:r>
        <w:r w:rsidRPr="00E31E2A">
          <w:rPr>
            <w:noProof/>
            <w:webHidden/>
          </w:rPr>
          <w:fldChar w:fldCharType="end"/>
        </w:r>
      </w:hyperlink>
    </w:p>
    <w:p w14:paraId="12FE3108" w14:textId="5B9C6219"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54" w:history="1">
        <w:r w:rsidRPr="00E31E2A">
          <w:rPr>
            <w:rStyle w:val="Hyperlink"/>
            <w:rFonts w:ascii="Times New Roman" w:hAnsi="Times New Roman" w:cs="Times New Roman"/>
            <w:noProof/>
            <w:sz w:val="24"/>
            <w:szCs w:val="24"/>
            <w:lang w:val="id-ID"/>
          </w:rPr>
          <w:t>2.2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lang w:val="id-ID"/>
          </w:rPr>
          <w:t>Penelitian Terdahulu</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_Toc212373154 \h </w:instrText>
        </w:r>
        <w:r w:rsidRPr="00E31E2A">
          <w:rPr>
            <w:noProof/>
            <w:webHidden/>
            <w:sz w:val="24"/>
            <w:szCs w:val="24"/>
          </w:rPr>
        </w:r>
        <w:r w:rsidRPr="00E31E2A">
          <w:rPr>
            <w:noProof/>
            <w:webHidden/>
            <w:sz w:val="24"/>
            <w:szCs w:val="24"/>
          </w:rPr>
          <w:fldChar w:fldCharType="separate"/>
        </w:r>
        <w:r w:rsidR="0005494E">
          <w:rPr>
            <w:noProof/>
            <w:webHidden/>
            <w:sz w:val="24"/>
            <w:szCs w:val="24"/>
          </w:rPr>
          <w:t>16</w:t>
        </w:r>
        <w:r w:rsidRPr="00E31E2A">
          <w:rPr>
            <w:noProof/>
            <w:webHidden/>
            <w:sz w:val="24"/>
            <w:szCs w:val="24"/>
          </w:rPr>
          <w:fldChar w:fldCharType="end"/>
        </w:r>
      </w:hyperlink>
    </w:p>
    <w:p w14:paraId="3CABBF12" w14:textId="67EFEDA3"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55" w:history="1">
        <w:r w:rsidRPr="00E31E2A">
          <w:rPr>
            <w:rStyle w:val="Hyperlink"/>
            <w:rFonts w:ascii="Times New Roman" w:hAnsi="Times New Roman" w:cs="Times New Roman"/>
            <w:noProof/>
            <w:sz w:val="24"/>
            <w:szCs w:val="24"/>
            <w:lang w:val="id-ID"/>
          </w:rPr>
          <w:t>2.3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lang w:val="id-ID"/>
          </w:rPr>
          <w:t>Kerangka Konsep</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_Toc212373155 \h </w:instrText>
        </w:r>
        <w:r w:rsidRPr="00E31E2A">
          <w:rPr>
            <w:noProof/>
            <w:webHidden/>
            <w:sz w:val="24"/>
            <w:szCs w:val="24"/>
          </w:rPr>
        </w:r>
        <w:r w:rsidRPr="00E31E2A">
          <w:rPr>
            <w:noProof/>
            <w:webHidden/>
            <w:sz w:val="24"/>
            <w:szCs w:val="24"/>
          </w:rPr>
          <w:fldChar w:fldCharType="separate"/>
        </w:r>
        <w:r w:rsidR="0005494E">
          <w:rPr>
            <w:noProof/>
            <w:webHidden/>
            <w:sz w:val="24"/>
            <w:szCs w:val="24"/>
          </w:rPr>
          <w:t>18</w:t>
        </w:r>
        <w:r w:rsidRPr="00E31E2A">
          <w:rPr>
            <w:noProof/>
            <w:webHidden/>
            <w:sz w:val="24"/>
            <w:szCs w:val="24"/>
          </w:rPr>
          <w:fldChar w:fldCharType="end"/>
        </w:r>
      </w:hyperlink>
    </w:p>
    <w:p w14:paraId="23CDF41A" w14:textId="11B71CAA"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56" w:history="1">
        <w:r w:rsidRPr="00E31E2A">
          <w:rPr>
            <w:rStyle w:val="Hyperlink"/>
            <w:rFonts w:ascii="Times New Roman" w:hAnsi="Times New Roman" w:cs="Times New Roman"/>
            <w:noProof/>
            <w:sz w:val="24"/>
            <w:szCs w:val="24"/>
            <w:lang w:val="id-ID"/>
          </w:rPr>
          <w:t>2.4</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lang w:val="id-ID"/>
          </w:rPr>
          <w:t>Hipotesis</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_Toc212373156 \h </w:instrText>
        </w:r>
        <w:r w:rsidRPr="00E31E2A">
          <w:rPr>
            <w:noProof/>
            <w:webHidden/>
            <w:sz w:val="24"/>
            <w:szCs w:val="24"/>
          </w:rPr>
        </w:r>
        <w:r w:rsidRPr="00E31E2A">
          <w:rPr>
            <w:noProof/>
            <w:webHidden/>
            <w:sz w:val="24"/>
            <w:szCs w:val="24"/>
          </w:rPr>
          <w:fldChar w:fldCharType="separate"/>
        </w:r>
        <w:r w:rsidR="0005494E">
          <w:rPr>
            <w:noProof/>
            <w:webHidden/>
            <w:sz w:val="24"/>
            <w:szCs w:val="24"/>
          </w:rPr>
          <w:t>18</w:t>
        </w:r>
        <w:r w:rsidRPr="00E31E2A">
          <w:rPr>
            <w:noProof/>
            <w:webHidden/>
            <w:sz w:val="24"/>
            <w:szCs w:val="24"/>
          </w:rPr>
          <w:fldChar w:fldCharType="end"/>
        </w:r>
      </w:hyperlink>
    </w:p>
    <w:p w14:paraId="2F1A45C4" w14:textId="20B111D9"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57" w:history="1">
        <w:r w:rsidRPr="00E31E2A">
          <w:rPr>
            <w:rStyle w:val="Hyperlink"/>
            <w:rFonts w:ascii="Times New Roman" w:hAnsi="Times New Roman" w:cs="Times New Roman"/>
            <w:noProof/>
            <w:sz w:val="24"/>
            <w:szCs w:val="24"/>
          </w:rPr>
          <w:t>2.5</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Model Penelitian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_Toc212373157 \h </w:instrText>
        </w:r>
        <w:r w:rsidRPr="00E31E2A">
          <w:rPr>
            <w:noProof/>
            <w:webHidden/>
            <w:sz w:val="24"/>
            <w:szCs w:val="24"/>
          </w:rPr>
        </w:r>
        <w:r w:rsidRPr="00E31E2A">
          <w:rPr>
            <w:noProof/>
            <w:webHidden/>
            <w:sz w:val="24"/>
            <w:szCs w:val="24"/>
          </w:rPr>
          <w:fldChar w:fldCharType="separate"/>
        </w:r>
        <w:r w:rsidR="0005494E">
          <w:rPr>
            <w:noProof/>
            <w:webHidden/>
            <w:sz w:val="24"/>
            <w:szCs w:val="24"/>
          </w:rPr>
          <w:t>22</w:t>
        </w:r>
        <w:r w:rsidRPr="00E31E2A">
          <w:rPr>
            <w:noProof/>
            <w:webHidden/>
            <w:sz w:val="24"/>
            <w:szCs w:val="24"/>
          </w:rPr>
          <w:fldChar w:fldCharType="end"/>
        </w:r>
      </w:hyperlink>
    </w:p>
    <w:p w14:paraId="14F16D46" w14:textId="4765F6F8"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58" w:history="1">
        <w:r w:rsidRPr="00E31E2A">
          <w:rPr>
            <w:rStyle w:val="Hyperlink"/>
            <w:sz w:val="24"/>
            <w:szCs w:val="24"/>
          </w:rPr>
          <w:t>BAB III</w:t>
        </w:r>
      </w:hyperlink>
      <w:r w:rsidRPr="00E31E2A">
        <w:rPr>
          <w:rFonts w:asciiTheme="minorHAnsi" w:eastAsiaTheme="minorEastAsia" w:hAnsiTheme="minorHAnsi" w:cstheme="minorBidi"/>
          <w:b w:val="0"/>
          <w:bCs w:val="0"/>
          <w:kern w:val="2"/>
          <w:sz w:val="24"/>
          <w:szCs w:val="24"/>
          <w:lang w:val="en-ID" w:eastAsia="en-ID"/>
          <w14:ligatures w14:val="standardContextual"/>
        </w:rPr>
        <w:t xml:space="preserve"> </w:t>
      </w:r>
      <w:hyperlink w:anchor="_Toc212373159" w:history="1">
        <w:r w:rsidRPr="00E31E2A">
          <w:rPr>
            <w:rStyle w:val="Hyperlink"/>
            <w:sz w:val="24"/>
            <w:szCs w:val="24"/>
          </w:rPr>
          <w:t>METODE PENELITIAN</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_Toc212373159 \h </w:instrText>
        </w:r>
        <w:r w:rsidRPr="00E31E2A">
          <w:rPr>
            <w:webHidden/>
            <w:sz w:val="24"/>
            <w:szCs w:val="24"/>
          </w:rPr>
        </w:r>
        <w:r w:rsidRPr="00E31E2A">
          <w:rPr>
            <w:webHidden/>
            <w:sz w:val="24"/>
            <w:szCs w:val="24"/>
          </w:rPr>
          <w:fldChar w:fldCharType="separate"/>
        </w:r>
        <w:r w:rsidR="0005494E">
          <w:rPr>
            <w:webHidden/>
            <w:sz w:val="24"/>
            <w:szCs w:val="24"/>
          </w:rPr>
          <w:t>23</w:t>
        </w:r>
        <w:r w:rsidRPr="00E31E2A">
          <w:rPr>
            <w:webHidden/>
            <w:sz w:val="24"/>
            <w:szCs w:val="24"/>
          </w:rPr>
          <w:fldChar w:fldCharType="end"/>
        </w:r>
      </w:hyperlink>
    </w:p>
    <w:p w14:paraId="0CF9C424" w14:textId="4ADB4414"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60" w:history="1">
        <w:r w:rsidRPr="00E31E2A">
          <w:rPr>
            <w:rStyle w:val="Hyperlink"/>
            <w:rFonts w:ascii="Times New Roman" w:hAnsi="Times New Roman" w:cs="Times New Roman"/>
            <w:noProof/>
            <w:sz w:val="24"/>
            <w:szCs w:val="24"/>
          </w:rPr>
          <w:t>3.1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Definisi Operasional dan Pengukuran Variabel</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_Toc212373160 \h </w:instrText>
        </w:r>
        <w:r w:rsidRPr="00E31E2A">
          <w:rPr>
            <w:noProof/>
            <w:webHidden/>
            <w:sz w:val="24"/>
            <w:szCs w:val="24"/>
          </w:rPr>
        </w:r>
        <w:r w:rsidRPr="00E31E2A">
          <w:rPr>
            <w:noProof/>
            <w:webHidden/>
            <w:sz w:val="24"/>
            <w:szCs w:val="24"/>
          </w:rPr>
          <w:fldChar w:fldCharType="separate"/>
        </w:r>
        <w:r w:rsidR="0005494E">
          <w:rPr>
            <w:noProof/>
            <w:webHidden/>
            <w:sz w:val="24"/>
            <w:szCs w:val="24"/>
          </w:rPr>
          <w:t>23</w:t>
        </w:r>
        <w:r w:rsidRPr="00E31E2A">
          <w:rPr>
            <w:noProof/>
            <w:webHidden/>
            <w:sz w:val="24"/>
            <w:szCs w:val="24"/>
          </w:rPr>
          <w:fldChar w:fldCharType="end"/>
        </w:r>
      </w:hyperlink>
    </w:p>
    <w:p w14:paraId="64E644E9" w14:textId="2EA14842" w:rsidR="002151CD" w:rsidRPr="00E31E2A" w:rsidRDefault="002151CD" w:rsidP="00B45F34">
      <w:pPr>
        <w:pStyle w:val="TOC3"/>
        <w:rPr>
          <w:rFonts w:eastAsiaTheme="minorEastAsia"/>
          <w:noProof/>
          <w:kern w:val="2"/>
          <w:lang w:val="en-ID" w:eastAsia="en-ID"/>
          <w14:ligatures w14:val="standardContextual"/>
        </w:rPr>
      </w:pPr>
      <w:hyperlink w:anchor="_Toc212373161" w:history="1">
        <w:r w:rsidRPr="00E31E2A">
          <w:rPr>
            <w:rStyle w:val="Hyperlink"/>
            <w:rFonts w:ascii="Times New Roman" w:hAnsi="Times New Roman" w:cs="Times New Roman"/>
            <w:noProof/>
            <w:sz w:val="24"/>
            <w:szCs w:val="24"/>
          </w:rPr>
          <w:t>3.1.1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Variabel Terikat (</w:t>
        </w:r>
        <w:r w:rsidRPr="00E31E2A">
          <w:rPr>
            <w:rStyle w:val="Hyperlink"/>
            <w:rFonts w:ascii="Times New Roman" w:hAnsi="Times New Roman" w:cs="Times New Roman"/>
            <w:i/>
            <w:iCs/>
            <w:noProof/>
            <w:sz w:val="24"/>
            <w:szCs w:val="24"/>
          </w:rPr>
          <w:t>Dependent Variable</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_Toc212373161 \h </w:instrText>
        </w:r>
        <w:r w:rsidRPr="00E31E2A">
          <w:rPr>
            <w:noProof/>
            <w:webHidden/>
          </w:rPr>
        </w:r>
        <w:r w:rsidRPr="00E31E2A">
          <w:rPr>
            <w:noProof/>
            <w:webHidden/>
          </w:rPr>
          <w:fldChar w:fldCharType="separate"/>
        </w:r>
        <w:r w:rsidR="0005494E">
          <w:rPr>
            <w:noProof/>
            <w:webHidden/>
          </w:rPr>
          <w:t>23</w:t>
        </w:r>
        <w:r w:rsidRPr="00E31E2A">
          <w:rPr>
            <w:noProof/>
            <w:webHidden/>
          </w:rPr>
          <w:fldChar w:fldCharType="end"/>
        </w:r>
      </w:hyperlink>
    </w:p>
    <w:p w14:paraId="70EE8272" w14:textId="34838B6F" w:rsidR="002151CD" w:rsidRPr="00E31E2A" w:rsidRDefault="002151CD" w:rsidP="00B45F34">
      <w:pPr>
        <w:pStyle w:val="TOC3"/>
        <w:rPr>
          <w:rFonts w:eastAsiaTheme="minorEastAsia"/>
          <w:noProof/>
          <w:kern w:val="2"/>
          <w:lang w:val="en-ID" w:eastAsia="en-ID"/>
          <w14:ligatures w14:val="standardContextual"/>
        </w:rPr>
      </w:pPr>
      <w:hyperlink w:anchor="_Toc212373162" w:history="1">
        <w:r w:rsidRPr="00E31E2A">
          <w:rPr>
            <w:rStyle w:val="Hyperlink"/>
            <w:rFonts w:ascii="Times New Roman" w:hAnsi="Times New Roman" w:cs="Times New Roman"/>
            <w:noProof/>
            <w:sz w:val="24"/>
            <w:szCs w:val="24"/>
          </w:rPr>
          <w:t>3.1.2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Variabel Bebas (</w:t>
        </w:r>
        <w:r w:rsidRPr="00E31E2A">
          <w:rPr>
            <w:rStyle w:val="Hyperlink"/>
            <w:rFonts w:ascii="Times New Roman" w:hAnsi="Times New Roman" w:cs="Times New Roman"/>
            <w:i/>
            <w:iCs/>
            <w:noProof/>
            <w:sz w:val="24"/>
            <w:szCs w:val="24"/>
          </w:rPr>
          <w:t>Independet Variable</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_Toc212373162 \h </w:instrText>
        </w:r>
        <w:r w:rsidRPr="00E31E2A">
          <w:rPr>
            <w:noProof/>
            <w:webHidden/>
          </w:rPr>
        </w:r>
        <w:r w:rsidRPr="00E31E2A">
          <w:rPr>
            <w:noProof/>
            <w:webHidden/>
          </w:rPr>
          <w:fldChar w:fldCharType="separate"/>
        </w:r>
        <w:r w:rsidR="0005494E">
          <w:rPr>
            <w:noProof/>
            <w:webHidden/>
          </w:rPr>
          <w:t>24</w:t>
        </w:r>
        <w:r w:rsidRPr="00E31E2A">
          <w:rPr>
            <w:noProof/>
            <w:webHidden/>
          </w:rPr>
          <w:fldChar w:fldCharType="end"/>
        </w:r>
      </w:hyperlink>
    </w:p>
    <w:p w14:paraId="090F4D86" w14:textId="6071EA73"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63" w:history="1">
        <w:r w:rsidRPr="00E31E2A">
          <w:rPr>
            <w:rStyle w:val="Hyperlink"/>
            <w:rFonts w:ascii="Times New Roman" w:hAnsi="Times New Roman" w:cs="Times New Roman"/>
            <w:noProof/>
            <w:sz w:val="24"/>
            <w:szCs w:val="24"/>
          </w:rPr>
          <w:t>3.2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Populasi dan Sampel</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_Toc212373163 \h </w:instrText>
        </w:r>
        <w:r w:rsidRPr="00E31E2A">
          <w:rPr>
            <w:noProof/>
            <w:webHidden/>
            <w:sz w:val="24"/>
            <w:szCs w:val="24"/>
          </w:rPr>
        </w:r>
        <w:r w:rsidRPr="00E31E2A">
          <w:rPr>
            <w:noProof/>
            <w:webHidden/>
            <w:sz w:val="24"/>
            <w:szCs w:val="24"/>
          </w:rPr>
          <w:fldChar w:fldCharType="separate"/>
        </w:r>
        <w:r w:rsidR="0005494E">
          <w:rPr>
            <w:noProof/>
            <w:webHidden/>
            <w:sz w:val="24"/>
            <w:szCs w:val="24"/>
          </w:rPr>
          <w:t>25</w:t>
        </w:r>
        <w:r w:rsidRPr="00E31E2A">
          <w:rPr>
            <w:noProof/>
            <w:webHidden/>
            <w:sz w:val="24"/>
            <w:szCs w:val="24"/>
          </w:rPr>
          <w:fldChar w:fldCharType="end"/>
        </w:r>
      </w:hyperlink>
    </w:p>
    <w:p w14:paraId="2B1DB5C5" w14:textId="57570391"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64" w:history="1">
        <w:r w:rsidRPr="00E31E2A">
          <w:rPr>
            <w:rStyle w:val="Hyperlink"/>
            <w:rFonts w:ascii="Times New Roman" w:hAnsi="Times New Roman" w:cs="Times New Roman"/>
            <w:noProof/>
            <w:sz w:val="24"/>
            <w:szCs w:val="24"/>
          </w:rPr>
          <w:t>3.3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Jenis dan Sumber Data</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_Toc212373164 \h </w:instrText>
        </w:r>
        <w:r w:rsidRPr="00E31E2A">
          <w:rPr>
            <w:noProof/>
            <w:webHidden/>
            <w:sz w:val="24"/>
            <w:szCs w:val="24"/>
          </w:rPr>
        </w:r>
        <w:r w:rsidRPr="00E31E2A">
          <w:rPr>
            <w:noProof/>
            <w:webHidden/>
            <w:sz w:val="24"/>
            <w:szCs w:val="24"/>
          </w:rPr>
          <w:fldChar w:fldCharType="separate"/>
        </w:r>
        <w:r w:rsidR="0005494E">
          <w:rPr>
            <w:noProof/>
            <w:webHidden/>
            <w:sz w:val="24"/>
            <w:szCs w:val="24"/>
          </w:rPr>
          <w:t>27</w:t>
        </w:r>
        <w:r w:rsidRPr="00E31E2A">
          <w:rPr>
            <w:noProof/>
            <w:webHidden/>
            <w:sz w:val="24"/>
            <w:szCs w:val="24"/>
          </w:rPr>
          <w:fldChar w:fldCharType="end"/>
        </w:r>
      </w:hyperlink>
    </w:p>
    <w:p w14:paraId="2DD300DD" w14:textId="27E5A4F8"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65" w:history="1">
        <w:r w:rsidRPr="00E31E2A">
          <w:rPr>
            <w:rStyle w:val="Hyperlink"/>
            <w:rFonts w:ascii="Times New Roman" w:hAnsi="Times New Roman" w:cs="Times New Roman"/>
            <w:noProof/>
            <w:sz w:val="24"/>
            <w:szCs w:val="24"/>
          </w:rPr>
          <w:t>3.4</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Metode Pengumpulan Data</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_Toc212373165 \h </w:instrText>
        </w:r>
        <w:r w:rsidRPr="00E31E2A">
          <w:rPr>
            <w:noProof/>
            <w:webHidden/>
            <w:sz w:val="24"/>
            <w:szCs w:val="24"/>
          </w:rPr>
        </w:r>
        <w:r w:rsidRPr="00E31E2A">
          <w:rPr>
            <w:noProof/>
            <w:webHidden/>
            <w:sz w:val="24"/>
            <w:szCs w:val="24"/>
          </w:rPr>
          <w:fldChar w:fldCharType="separate"/>
        </w:r>
        <w:r w:rsidR="0005494E">
          <w:rPr>
            <w:noProof/>
            <w:webHidden/>
            <w:sz w:val="24"/>
            <w:szCs w:val="24"/>
          </w:rPr>
          <w:t>27</w:t>
        </w:r>
        <w:r w:rsidRPr="00E31E2A">
          <w:rPr>
            <w:noProof/>
            <w:webHidden/>
            <w:sz w:val="24"/>
            <w:szCs w:val="24"/>
          </w:rPr>
          <w:fldChar w:fldCharType="end"/>
        </w:r>
      </w:hyperlink>
    </w:p>
    <w:p w14:paraId="12D4DDE7" w14:textId="203B5400"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66" w:history="1">
        <w:r w:rsidRPr="00E31E2A">
          <w:rPr>
            <w:rStyle w:val="Hyperlink"/>
            <w:rFonts w:ascii="Times New Roman" w:hAnsi="Times New Roman" w:cs="Times New Roman"/>
            <w:noProof/>
            <w:sz w:val="24"/>
            <w:szCs w:val="24"/>
          </w:rPr>
          <w:t>3.5</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Alat Analisis Data</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_Toc212373166 \h </w:instrText>
        </w:r>
        <w:r w:rsidRPr="00E31E2A">
          <w:rPr>
            <w:noProof/>
            <w:webHidden/>
            <w:sz w:val="24"/>
            <w:szCs w:val="24"/>
          </w:rPr>
        </w:r>
        <w:r w:rsidRPr="00E31E2A">
          <w:rPr>
            <w:noProof/>
            <w:webHidden/>
            <w:sz w:val="24"/>
            <w:szCs w:val="24"/>
          </w:rPr>
          <w:fldChar w:fldCharType="separate"/>
        </w:r>
        <w:r w:rsidR="0005494E">
          <w:rPr>
            <w:noProof/>
            <w:webHidden/>
            <w:sz w:val="24"/>
            <w:szCs w:val="24"/>
          </w:rPr>
          <w:t>28</w:t>
        </w:r>
        <w:r w:rsidRPr="00E31E2A">
          <w:rPr>
            <w:noProof/>
            <w:webHidden/>
            <w:sz w:val="24"/>
            <w:szCs w:val="24"/>
          </w:rPr>
          <w:fldChar w:fldCharType="end"/>
        </w:r>
      </w:hyperlink>
    </w:p>
    <w:p w14:paraId="0B51A290" w14:textId="1CCF67FD" w:rsidR="002151CD" w:rsidRPr="00E31E2A" w:rsidRDefault="002151CD" w:rsidP="00B45F34">
      <w:pPr>
        <w:pStyle w:val="TOC3"/>
        <w:rPr>
          <w:rFonts w:eastAsiaTheme="minorEastAsia"/>
          <w:noProof/>
          <w:kern w:val="2"/>
          <w:lang w:val="en-ID" w:eastAsia="en-ID"/>
          <w14:ligatures w14:val="standardContextual"/>
        </w:rPr>
      </w:pPr>
      <w:hyperlink w:anchor="_Toc212373167" w:history="1">
        <w:r w:rsidRPr="00E31E2A">
          <w:rPr>
            <w:rStyle w:val="Hyperlink"/>
            <w:rFonts w:ascii="Times New Roman" w:hAnsi="Times New Roman" w:cs="Times New Roman"/>
            <w:noProof/>
            <w:sz w:val="24"/>
            <w:szCs w:val="24"/>
          </w:rPr>
          <w:t>3.5.1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Model Pengukuran (</w:t>
        </w:r>
        <w:r w:rsidRPr="00E31E2A">
          <w:rPr>
            <w:rStyle w:val="Hyperlink"/>
            <w:rFonts w:ascii="Times New Roman" w:hAnsi="Times New Roman" w:cs="Times New Roman"/>
            <w:i/>
            <w:iCs/>
            <w:noProof/>
            <w:sz w:val="24"/>
            <w:szCs w:val="24"/>
          </w:rPr>
          <w:t>Outer Model</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_Toc212373167 \h </w:instrText>
        </w:r>
        <w:r w:rsidRPr="00E31E2A">
          <w:rPr>
            <w:noProof/>
            <w:webHidden/>
          </w:rPr>
        </w:r>
        <w:r w:rsidRPr="00E31E2A">
          <w:rPr>
            <w:noProof/>
            <w:webHidden/>
          </w:rPr>
          <w:fldChar w:fldCharType="separate"/>
        </w:r>
        <w:r w:rsidR="0005494E">
          <w:rPr>
            <w:noProof/>
            <w:webHidden/>
          </w:rPr>
          <w:t>29</w:t>
        </w:r>
        <w:r w:rsidRPr="00E31E2A">
          <w:rPr>
            <w:noProof/>
            <w:webHidden/>
          </w:rPr>
          <w:fldChar w:fldCharType="end"/>
        </w:r>
      </w:hyperlink>
    </w:p>
    <w:p w14:paraId="55D63844" w14:textId="1A2AA78C"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68" w:history="1">
        <w:r w:rsidRPr="00E31E2A">
          <w:rPr>
            <w:rStyle w:val="Hyperlink"/>
            <w:rFonts w:ascii="Times New Roman" w:hAnsi="Times New Roman" w:cs="Times New Roman"/>
            <w:noProof/>
            <w:sz w:val="24"/>
            <w:szCs w:val="24"/>
          </w:rPr>
          <w:t>3.5.1.1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Uji Validitas</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_Toc212373168 \h </w:instrText>
        </w:r>
        <w:r w:rsidRPr="00E31E2A">
          <w:rPr>
            <w:noProof/>
            <w:webHidden/>
            <w:sz w:val="24"/>
            <w:szCs w:val="24"/>
          </w:rPr>
        </w:r>
        <w:r w:rsidRPr="00E31E2A">
          <w:rPr>
            <w:noProof/>
            <w:webHidden/>
            <w:sz w:val="24"/>
            <w:szCs w:val="24"/>
          </w:rPr>
          <w:fldChar w:fldCharType="separate"/>
        </w:r>
        <w:r w:rsidR="0005494E">
          <w:rPr>
            <w:noProof/>
            <w:webHidden/>
            <w:sz w:val="24"/>
            <w:szCs w:val="24"/>
          </w:rPr>
          <w:t>30</w:t>
        </w:r>
        <w:r w:rsidRPr="00E31E2A">
          <w:rPr>
            <w:noProof/>
            <w:webHidden/>
            <w:sz w:val="24"/>
            <w:szCs w:val="24"/>
          </w:rPr>
          <w:fldChar w:fldCharType="end"/>
        </w:r>
      </w:hyperlink>
    </w:p>
    <w:p w14:paraId="16396D43" w14:textId="1BE5DC65"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69" w:history="1">
        <w:r w:rsidRPr="00E31E2A">
          <w:rPr>
            <w:rStyle w:val="Hyperlink"/>
            <w:rFonts w:ascii="Times New Roman" w:hAnsi="Times New Roman" w:cs="Times New Roman"/>
            <w:noProof/>
            <w:sz w:val="24"/>
            <w:szCs w:val="24"/>
          </w:rPr>
          <w:t>3.5.1.2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Uji Reliabilitas</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_Toc212373169 \h </w:instrText>
        </w:r>
        <w:r w:rsidRPr="00E31E2A">
          <w:rPr>
            <w:noProof/>
            <w:webHidden/>
            <w:sz w:val="24"/>
            <w:szCs w:val="24"/>
          </w:rPr>
        </w:r>
        <w:r w:rsidRPr="00E31E2A">
          <w:rPr>
            <w:noProof/>
            <w:webHidden/>
            <w:sz w:val="24"/>
            <w:szCs w:val="24"/>
          </w:rPr>
          <w:fldChar w:fldCharType="separate"/>
        </w:r>
        <w:r w:rsidR="0005494E">
          <w:rPr>
            <w:noProof/>
            <w:webHidden/>
            <w:sz w:val="24"/>
            <w:szCs w:val="24"/>
          </w:rPr>
          <w:t>30</w:t>
        </w:r>
        <w:r w:rsidRPr="00E31E2A">
          <w:rPr>
            <w:noProof/>
            <w:webHidden/>
            <w:sz w:val="24"/>
            <w:szCs w:val="24"/>
          </w:rPr>
          <w:fldChar w:fldCharType="end"/>
        </w:r>
      </w:hyperlink>
    </w:p>
    <w:p w14:paraId="34214DAD" w14:textId="55E23165" w:rsidR="002151CD" w:rsidRPr="00E31E2A" w:rsidRDefault="002151CD" w:rsidP="00B45F34">
      <w:pPr>
        <w:pStyle w:val="TOC3"/>
        <w:rPr>
          <w:rFonts w:eastAsiaTheme="minorEastAsia"/>
          <w:noProof/>
          <w:kern w:val="2"/>
          <w:lang w:val="en-ID" w:eastAsia="en-ID"/>
          <w14:ligatures w14:val="standardContextual"/>
        </w:rPr>
      </w:pPr>
      <w:hyperlink w:anchor="_Toc212373170" w:history="1">
        <w:r w:rsidRPr="00E31E2A">
          <w:rPr>
            <w:rStyle w:val="Hyperlink"/>
            <w:rFonts w:ascii="Times New Roman" w:hAnsi="Times New Roman" w:cs="Times New Roman"/>
            <w:noProof/>
            <w:sz w:val="24"/>
            <w:szCs w:val="24"/>
          </w:rPr>
          <w:t>3.5.2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Model Struktural (</w:t>
        </w:r>
        <w:r w:rsidRPr="00E31E2A">
          <w:rPr>
            <w:rStyle w:val="Hyperlink"/>
            <w:rFonts w:ascii="Times New Roman" w:hAnsi="Times New Roman" w:cs="Times New Roman"/>
            <w:i/>
            <w:iCs/>
            <w:noProof/>
            <w:sz w:val="24"/>
            <w:szCs w:val="24"/>
          </w:rPr>
          <w:t>Inner Model</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_Toc212373170 \h </w:instrText>
        </w:r>
        <w:r w:rsidRPr="00E31E2A">
          <w:rPr>
            <w:noProof/>
            <w:webHidden/>
          </w:rPr>
        </w:r>
        <w:r w:rsidRPr="00E31E2A">
          <w:rPr>
            <w:noProof/>
            <w:webHidden/>
          </w:rPr>
          <w:fldChar w:fldCharType="separate"/>
        </w:r>
        <w:r w:rsidR="0005494E">
          <w:rPr>
            <w:noProof/>
            <w:webHidden/>
          </w:rPr>
          <w:t>31</w:t>
        </w:r>
        <w:r w:rsidRPr="00E31E2A">
          <w:rPr>
            <w:noProof/>
            <w:webHidden/>
          </w:rPr>
          <w:fldChar w:fldCharType="end"/>
        </w:r>
      </w:hyperlink>
    </w:p>
    <w:p w14:paraId="7CADB15F" w14:textId="18147119"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71" w:history="1">
        <w:r w:rsidRPr="00E31E2A">
          <w:rPr>
            <w:rStyle w:val="Hyperlink"/>
            <w:rFonts w:ascii="Times New Roman" w:hAnsi="Times New Roman" w:cs="Times New Roman"/>
            <w:noProof/>
            <w:sz w:val="24"/>
            <w:szCs w:val="24"/>
          </w:rPr>
          <w:t>3.5.2.1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R-Square</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_Toc212373171 \h </w:instrText>
        </w:r>
        <w:r w:rsidRPr="00E31E2A">
          <w:rPr>
            <w:noProof/>
            <w:webHidden/>
            <w:sz w:val="24"/>
            <w:szCs w:val="24"/>
          </w:rPr>
        </w:r>
        <w:r w:rsidRPr="00E31E2A">
          <w:rPr>
            <w:noProof/>
            <w:webHidden/>
            <w:sz w:val="24"/>
            <w:szCs w:val="24"/>
          </w:rPr>
          <w:fldChar w:fldCharType="separate"/>
        </w:r>
        <w:r w:rsidR="0005494E">
          <w:rPr>
            <w:noProof/>
            <w:webHidden/>
            <w:sz w:val="24"/>
            <w:szCs w:val="24"/>
          </w:rPr>
          <w:t>31</w:t>
        </w:r>
        <w:r w:rsidRPr="00E31E2A">
          <w:rPr>
            <w:noProof/>
            <w:webHidden/>
            <w:sz w:val="24"/>
            <w:szCs w:val="24"/>
          </w:rPr>
          <w:fldChar w:fldCharType="end"/>
        </w:r>
      </w:hyperlink>
    </w:p>
    <w:p w14:paraId="2E7A8D50" w14:textId="30955635"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72" w:history="1">
        <w:r w:rsidRPr="00E31E2A">
          <w:rPr>
            <w:rStyle w:val="Hyperlink"/>
            <w:rFonts w:ascii="Times New Roman" w:hAnsi="Times New Roman" w:cs="Times New Roman"/>
            <w:noProof/>
            <w:sz w:val="24"/>
            <w:szCs w:val="24"/>
          </w:rPr>
          <w:t>3.5.2.2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F-Square</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_Toc212373172 \h </w:instrText>
        </w:r>
        <w:r w:rsidRPr="00E31E2A">
          <w:rPr>
            <w:noProof/>
            <w:webHidden/>
            <w:sz w:val="24"/>
            <w:szCs w:val="24"/>
          </w:rPr>
        </w:r>
        <w:r w:rsidRPr="00E31E2A">
          <w:rPr>
            <w:noProof/>
            <w:webHidden/>
            <w:sz w:val="24"/>
            <w:szCs w:val="24"/>
          </w:rPr>
          <w:fldChar w:fldCharType="separate"/>
        </w:r>
        <w:r w:rsidR="0005494E">
          <w:rPr>
            <w:noProof/>
            <w:webHidden/>
            <w:sz w:val="24"/>
            <w:szCs w:val="24"/>
          </w:rPr>
          <w:t>31</w:t>
        </w:r>
        <w:r w:rsidRPr="00E31E2A">
          <w:rPr>
            <w:noProof/>
            <w:webHidden/>
            <w:sz w:val="24"/>
            <w:szCs w:val="24"/>
          </w:rPr>
          <w:fldChar w:fldCharType="end"/>
        </w:r>
      </w:hyperlink>
    </w:p>
    <w:p w14:paraId="2E8BFD05" w14:textId="15A184DD"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73" w:history="1">
        <w:r w:rsidRPr="00E31E2A">
          <w:rPr>
            <w:rStyle w:val="Hyperlink"/>
            <w:rFonts w:ascii="Times New Roman" w:hAnsi="Times New Roman" w:cs="Times New Roman"/>
            <w:noProof/>
            <w:sz w:val="24"/>
            <w:szCs w:val="24"/>
          </w:rPr>
          <w:t>3.5.2.3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Path Analysis</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_Toc212373173 \h </w:instrText>
        </w:r>
        <w:r w:rsidRPr="00E31E2A">
          <w:rPr>
            <w:noProof/>
            <w:webHidden/>
            <w:sz w:val="24"/>
            <w:szCs w:val="24"/>
          </w:rPr>
        </w:r>
        <w:r w:rsidRPr="00E31E2A">
          <w:rPr>
            <w:noProof/>
            <w:webHidden/>
            <w:sz w:val="24"/>
            <w:szCs w:val="24"/>
          </w:rPr>
          <w:fldChar w:fldCharType="separate"/>
        </w:r>
        <w:r w:rsidR="0005494E">
          <w:rPr>
            <w:noProof/>
            <w:webHidden/>
            <w:sz w:val="24"/>
            <w:szCs w:val="24"/>
          </w:rPr>
          <w:t>31</w:t>
        </w:r>
        <w:r w:rsidRPr="00E31E2A">
          <w:rPr>
            <w:noProof/>
            <w:webHidden/>
            <w:sz w:val="24"/>
            <w:szCs w:val="24"/>
          </w:rPr>
          <w:fldChar w:fldCharType="end"/>
        </w:r>
      </w:hyperlink>
    </w:p>
    <w:p w14:paraId="4B76832E" w14:textId="7D112768" w:rsidR="002151CD" w:rsidRPr="00E31E2A" w:rsidRDefault="002151CD" w:rsidP="00B45F34">
      <w:pPr>
        <w:pStyle w:val="TOC3"/>
        <w:rPr>
          <w:rFonts w:eastAsiaTheme="minorEastAsia"/>
          <w:b/>
          <w:bCs/>
          <w:noProof/>
          <w:kern w:val="2"/>
          <w:lang w:val="en-ID" w:eastAsia="en-ID"/>
          <w14:ligatures w14:val="standardContextual"/>
        </w:rPr>
      </w:pPr>
      <w:hyperlink w:anchor="_Toc212373174" w:history="1">
        <w:r w:rsidRPr="00E31E2A">
          <w:rPr>
            <w:rStyle w:val="Hyperlink"/>
            <w:rFonts w:ascii="Times New Roman" w:hAnsi="Times New Roman" w:cs="Times New Roman"/>
            <w:noProof/>
            <w:sz w:val="24"/>
            <w:szCs w:val="24"/>
          </w:rPr>
          <w:t>3.5.3</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Uji Hipotesis (Uji t)</w:t>
        </w:r>
        <w:r w:rsidRPr="00E31E2A">
          <w:rPr>
            <w:noProof/>
            <w:webHidden/>
          </w:rPr>
          <w:tab/>
        </w:r>
        <w:r w:rsidRPr="00E31E2A">
          <w:rPr>
            <w:noProof/>
            <w:webHidden/>
          </w:rPr>
          <w:fldChar w:fldCharType="begin"/>
        </w:r>
        <w:r w:rsidRPr="00E31E2A">
          <w:rPr>
            <w:noProof/>
            <w:webHidden/>
          </w:rPr>
          <w:instrText xml:space="preserve"> PAGEREF _Toc212373174 \h </w:instrText>
        </w:r>
        <w:r w:rsidRPr="00E31E2A">
          <w:rPr>
            <w:noProof/>
            <w:webHidden/>
          </w:rPr>
        </w:r>
        <w:r w:rsidRPr="00E31E2A">
          <w:rPr>
            <w:noProof/>
            <w:webHidden/>
          </w:rPr>
          <w:fldChar w:fldCharType="separate"/>
        </w:r>
        <w:r w:rsidR="0005494E">
          <w:rPr>
            <w:noProof/>
            <w:webHidden/>
          </w:rPr>
          <w:t>32</w:t>
        </w:r>
        <w:r w:rsidRPr="00E31E2A">
          <w:rPr>
            <w:noProof/>
            <w:webHidden/>
          </w:rPr>
          <w:fldChar w:fldCharType="end"/>
        </w:r>
      </w:hyperlink>
    </w:p>
    <w:p w14:paraId="5B9C1003" w14:textId="273D5D93"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75" w:history="1">
        <w:r w:rsidRPr="00E31E2A">
          <w:rPr>
            <w:rStyle w:val="Hyperlink"/>
            <w:sz w:val="24"/>
            <w:szCs w:val="24"/>
          </w:rPr>
          <w:t>BAB IV</w:t>
        </w:r>
      </w:hyperlink>
      <w:r w:rsidRPr="00E31E2A">
        <w:rPr>
          <w:rFonts w:asciiTheme="minorHAnsi" w:eastAsiaTheme="minorEastAsia" w:hAnsiTheme="minorHAnsi" w:cstheme="minorBidi"/>
          <w:b w:val="0"/>
          <w:bCs w:val="0"/>
          <w:kern w:val="2"/>
          <w:sz w:val="24"/>
          <w:szCs w:val="24"/>
          <w:lang w:val="en-ID" w:eastAsia="en-ID"/>
          <w14:ligatures w14:val="standardContextual"/>
        </w:rPr>
        <w:t xml:space="preserve"> </w:t>
      </w:r>
      <w:hyperlink w:anchor="_Toc212373176" w:history="1">
        <w:r w:rsidRPr="00E31E2A">
          <w:rPr>
            <w:rStyle w:val="Hyperlink"/>
            <w:sz w:val="24"/>
            <w:szCs w:val="24"/>
          </w:rPr>
          <w:t>HASIL DAN PEMBAHASAN</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_Toc212373176 \h </w:instrText>
        </w:r>
        <w:r w:rsidRPr="00E31E2A">
          <w:rPr>
            <w:webHidden/>
            <w:sz w:val="24"/>
            <w:szCs w:val="24"/>
          </w:rPr>
        </w:r>
        <w:r w:rsidRPr="00E31E2A">
          <w:rPr>
            <w:webHidden/>
            <w:sz w:val="24"/>
            <w:szCs w:val="24"/>
          </w:rPr>
          <w:fldChar w:fldCharType="separate"/>
        </w:r>
        <w:r w:rsidR="0005494E">
          <w:rPr>
            <w:webHidden/>
            <w:sz w:val="24"/>
            <w:szCs w:val="24"/>
          </w:rPr>
          <w:t>33</w:t>
        </w:r>
        <w:r w:rsidRPr="00E31E2A">
          <w:rPr>
            <w:webHidden/>
            <w:sz w:val="24"/>
            <w:szCs w:val="24"/>
          </w:rPr>
          <w:fldChar w:fldCharType="end"/>
        </w:r>
      </w:hyperlink>
    </w:p>
    <w:p w14:paraId="0D1F3A4E" w14:textId="1E813D70"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77" w:history="1">
        <w:r w:rsidRPr="00E31E2A">
          <w:rPr>
            <w:rStyle w:val="Hyperlink"/>
            <w:rFonts w:ascii="Times New Roman" w:hAnsi="Times New Roman" w:cs="Times New Roman"/>
            <w:noProof/>
            <w:sz w:val="24"/>
            <w:szCs w:val="24"/>
          </w:rPr>
          <w:t>4.1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Gambaran Umum Objek Penelitian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_Toc212373177 \h </w:instrText>
        </w:r>
        <w:r w:rsidRPr="00E31E2A">
          <w:rPr>
            <w:noProof/>
            <w:webHidden/>
            <w:sz w:val="24"/>
            <w:szCs w:val="24"/>
          </w:rPr>
        </w:r>
        <w:r w:rsidRPr="00E31E2A">
          <w:rPr>
            <w:noProof/>
            <w:webHidden/>
            <w:sz w:val="24"/>
            <w:szCs w:val="24"/>
          </w:rPr>
          <w:fldChar w:fldCharType="separate"/>
        </w:r>
        <w:r w:rsidR="0005494E">
          <w:rPr>
            <w:noProof/>
            <w:webHidden/>
            <w:sz w:val="24"/>
            <w:szCs w:val="24"/>
          </w:rPr>
          <w:t>33</w:t>
        </w:r>
        <w:r w:rsidRPr="00E31E2A">
          <w:rPr>
            <w:noProof/>
            <w:webHidden/>
            <w:sz w:val="24"/>
            <w:szCs w:val="24"/>
          </w:rPr>
          <w:fldChar w:fldCharType="end"/>
        </w:r>
      </w:hyperlink>
    </w:p>
    <w:p w14:paraId="020C7571" w14:textId="38AFAB88" w:rsidR="002151CD" w:rsidRPr="00E31E2A" w:rsidRDefault="002151CD" w:rsidP="00B45F34">
      <w:pPr>
        <w:pStyle w:val="TOC3"/>
        <w:rPr>
          <w:rFonts w:eastAsiaTheme="minorEastAsia"/>
          <w:noProof/>
          <w:kern w:val="2"/>
          <w:lang w:val="en-ID" w:eastAsia="en-ID"/>
          <w14:ligatures w14:val="standardContextual"/>
        </w:rPr>
      </w:pPr>
      <w:hyperlink w:anchor="_Toc212373178" w:history="1">
        <w:r w:rsidRPr="00E31E2A">
          <w:rPr>
            <w:rStyle w:val="Hyperlink"/>
            <w:rFonts w:ascii="Times New Roman" w:hAnsi="Times New Roman" w:cs="Times New Roman"/>
            <w:noProof/>
            <w:sz w:val="24"/>
            <w:szCs w:val="24"/>
          </w:rPr>
          <w:t>4.1.1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Jenis Kelamin Responden</w:t>
        </w:r>
        <w:r w:rsidRPr="00E31E2A">
          <w:rPr>
            <w:noProof/>
            <w:webHidden/>
          </w:rPr>
          <w:tab/>
        </w:r>
        <w:r w:rsidRPr="00E31E2A">
          <w:rPr>
            <w:noProof/>
            <w:webHidden/>
          </w:rPr>
          <w:fldChar w:fldCharType="begin"/>
        </w:r>
        <w:r w:rsidRPr="00E31E2A">
          <w:rPr>
            <w:noProof/>
            <w:webHidden/>
          </w:rPr>
          <w:instrText xml:space="preserve"> PAGEREF _Toc212373178 \h </w:instrText>
        </w:r>
        <w:r w:rsidRPr="00E31E2A">
          <w:rPr>
            <w:noProof/>
            <w:webHidden/>
          </w:rPr>
        </w:r>
        <w:r w:rsidRPr="00E31E2A">
          <w:rPr>
            <w:noProof/>
            <w:webHidden/>
          </w:rPr>
          <w:fldChar w:fldCharType="separate"/>
        </w:r>
        <w:r w:rsidR="0005494E">
          <w:rPr>
            <w:noProof/>
            <w:webHidden/>
          </w:rPr>
          <w:t>33</w:t>
        </w:r>
        <w:r w:rsidRPr="00E31E2A">
          <w:rPr>
            <w:noProof/>
            <w:webHidden/>
          </w:rPr>
          <w:fldChar w:fldCharType="end"/>
        </w:r>
      </w:hyperlink>
    </w:p>
    <w:p w14:paraId="33021EE2" w14:textId="29B89B5C" w:rsidR="002151CD" w:rsidRPr="00E31E2A" w:rsidRDefault="002151CD" w:rsidP="00B45F34">
      <w:pPr>
        <w:pStyle w:val="TOC3"/>
        <w:rPr>
          <w:rFonts w:eastAsiaTheme="minorEastAsia"/>
          <w:noProof/>
          <w:kern w:val="2"/>
          <w:lang w:val="en-ID" w:eastAsia="en-ID"/>
          <w14:ligatures w14:val="standardContextual"/>
        </w:rPr>
      </w:pPr>
      <w:hyperlink w:anchor="_Toc212373179" w:history="1">
        <w:r w:rsidRPr="00E31E2A">
          <w:rPr>
            <w:rStyle w:val="Hyperlink"/>
            <w:rFonts w:ascii="Times New Roman" w:hAnsi="Times New Roman" w:cs="Times New Roman"/>
            <w:noProof/>
            <w:sz w:val="24"/>
            <w:szCs w:val="24"/>
          </w:rPr>
          <w:t>4.1.2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Usia Responden</w:t>
        </w:r>
        <w:r w:rsidRPr="00E31E2A">
          <w:rPr>
            <w:noProof/>
            <w:webHidden/>
          </w:rPr>
          <w:tab/>
        </w:r>
        <w:r w:rsidRPr="00E31E2A">
          <w:rPr>
            <w:noProof/>
            <w:webHidden/>
          </w:rPr>
          <w:fldChar w:fldCharType="begin"/>
        </w:r>
        <w:r w:rsidRPr="00E31E2A">
          <w:rPr>
            <w:noProof/>
            <w:webHidden/>
          </w:rPr>
          <w:instrText xml:space="preserve"> PAGEREF _Toc212373179 \h </w:instrText>
        </w:r>
        <w:r w:rsidRPr="00E31E2A">
          <w:rPr>
            <w:noProof/>
            <w:webHidden/>
          </w:rPr>
        </w:r>
        <w:r w:rsidRPr="00E31E2A">
          <w:rPr>
            <w:noProof/>
            <w:webHidden/>
          </w:rPr>
          <w:fldChar w:fldCharType="separate"/>
        </w:r>
        <w:r w:rsidR="0005494E">
          <w:rPr>
            <w:noProof/>
            <w:webHidden/>
          </w:rPr>
          <w:t>33</w:t>
        </w:r>
        <w:r w:rsidRPr="00E31E2A">
          <w:rPr>
            <w:noProof/>
            <w:webHidden/>
          </w:rPr>
          <w:fldChar w:fldCharType="end"/>
        </w:r>
      </w:hyperlink>
    </w:p>
    <w:p w14:paraId="73678BBC" w14:textId="14D33A01" w:rsidR="002151CD" w:rsidRPr="00E31E2A" w:rsidRDefault="002151CD" w:rsidP="00B45F34">
      <w:pPr>
        <w:pStyle w:val="TOC3"/>
        <w:rPr>
          <w:rFonts w:eastAsiaTheme="minorEastAsia"/>
          <w:noProof/>
          <w:kern w:val="2"/>
          <w:lang w:val="en-ID" w:eastAsia="en-ID"/>
          <w14:ligatures w14:val="standardContextual"/>
        </w:rPr>
      </w:pPr>
      <w:hyperlink w:anchor="_Toc212373180" w:history="1">
        <w:r w:rsidRPr="00E31E2A">
          <w:rPr>
            <w:rStyle w:val="Hyperlink"/>
            <w:rFonts w:ascii="Times New Roman" w:hAnsi="Times New Roman" w:cs="Times New Roman"/>
            <w:noProof/>
            <w:sz w:val="24"/>
            <w:szCs w:val="24"/>
          </w:rPr>
          <w:t>4.1.3</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Pendidikan Terakhir Responden</w:t>
        </w:r>
        <w:r w:rsidRPr="00E31E2A">
          <w:rPr>
            <w:noProof/>
            <w:webHidden/>
          </w:rPr>
          <w:tab/>
        </w:r>
        <w:r w:rsidRPr="00E31E2A">
          <w:rPr>
            <w:noProof/>
            <w:webHidden/>
          </w:rPr>
          <w:fldChar w:fldCharType="begin"/>
        </w:r>
        <w:r w:rsidRPr="00E31E2A">
          <w:rPr>
            <w:noProof/>
            <w:webHidden/>
          </w:rPr>
          <w:instrText xml:space="preserve"> PAGEREF _Toc212373180 \h </w:instrText>
        </w:r>
        <w:r w:rsidRPr="00E31E2A">
          <w:rPr>
            <w:noProof/>
            <w:webHidden/>
          </w:rPr>
        </w:r>
        <w:r w:rsidRPr="00E31E2A">
          <w:rPr>
            <w:noProof/>
            <w:webHidden/>
          </w:rPr>
          <w:fldChar w:fldCharType="separate"/>
        </w:r>
        <w:r w:rsidR="0005494E">
          <w:rPr>
            <w:noProof/>
            <w:webHidden/>
          </w:rPr>
          <w:t>34</w:t>
        </w:r>
        <w:r w:rsidRPr="00E31E2A">
          <w:rPr>
            <w:noProof/>
            <w:webHidden/>
          </w:rPr>
          <w:fldChar w:fldCharType="end"/>
        </w:r>
      </w:hyperlink>
    </w:p>
    <w:p w14:paraId="66688EA6" w14:textId="69B55D65"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81" w:history="1">
        <w:r w:rsidRPr="00E31E2A">
          <w:rPr>
            <w:rStyle w:val="Hyperlink"/>
            <w:rFonts w:ascii="Times New Roman" w:hAnsi="Times New Roman" w:cs="Times New Roman"/>
            <w:noProof/>
            <w:sz w:val="24"/>
            <w:szCs w:val="24"/>
          </w:rPr>
          <w:t>4.2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Hasil Analisis Data</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_Toc212373181 \h </w:instrText>
        </w:r>
        <w:r w:rsidRPr="00E31E2A">
          <w:rPr>
            <w:noProof/>
            <w:webHidden/>
            <w:sz w:val="24"/>
            <w:szCs w:val="24"/>
          </w:rPr>
        </w:r>
        <w:r w:rsidRPr="00E31E2A">
          <w:rPr>
            <w:noProof/>
            <w:webHidden/>
            <w:sz w:val="24"/>
            <w:szCs w:val="24"/>
          </w:rPr>
          <w:fldChar w:fldCharType="separate"/>
        </w:r>
        <w:r w:rsidR="0005494E">
          <w:rPr>
            <w:noProof/>
            <w:webHidden/>
            <w:sz w:val="24"/>
            <w:szCs w:val="24"/>
          </w:rPr>
          <w:t>34</w:t>
        </w:r>
        <w:r w:rsidRPr="00E31E2A">
          <w:rPr>
            <w:noProof/>
            <w:webHidden/>
            <w:sz w:val="24"/>
            <w:szCs w:val="24"/>
          </w:rPr>
          <w:fldChar w:fldCharType="end"/>
        </w:r>
      </w:hyperlink>
    </w:p>
    <w:p w14:paraId="5435711C" w14:textId="66D660A4" w:rsidR="002151CD" w:rsidRPr="00E31E2A" w:rsidRDefault="002151CD" w:rsidP="00B45F34">
      <w:pPr>
        <w:pStyle w:val="TOC3"/>
        <w:rPr>
          <w:rFonts w:eastAsiaTheme="minorEastAsia"/>
          <w:noProof/>
          <w:kern w:val="2"/>
          <w:lang w:val="en-ID" w:eastAsia="en-ID"/>
          <w14:ligatures w14:val="standardContextual"/>
        </w:rPr>
      </w:pPr>
      <w:hyperlink w:anchor="_Toc212373182" w:history="1">
        <w:r w:rsidRPr="00E31E2A">
          <w:rPr>
            <w:rStyle w:val="Hyperlink"/>
            <w:rFonts w:ascii="Times New Roman" w:hAnsi="Times New Roman" w:cs="Times New Roman"/>
            <w:noProof/>
            <w:sz w:val="24"/>
            <w:szCs w:val="24"/>
          </w:rPr>
          <w:t>4.2.1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Model Pengukuran (</w:t>
        </w:r>
        <w:r w:rsidRPr="00E31E2A">
          <w:rPr>
            <w:rStyle w:val="Hyperlink"/>
            <w:rFonts w:ascii="Times New Roman" w:hAnsi="Times New Roman" w:cs="Times New Roman"/>
            <w:i/>
            <w:iCs/>
            <w:noProof/>
            <w:sz w:val="24"/>
            <w:szCs w:val="24"/>
          </w:rPr>
          <w:t>Outer Model</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_Toc212373182 \h </w:instrText>
        </w:r>
        <w:r w:rsidRPr="00E31E2A">
          <w:rPr>
            <w:noProof/>
            <w:webHidden/>
          </w:rPr>
        </w:r>
        <w:r w:rsidRPr="00E31E2A">
          <w:rPr>
            <w:noProof/>
            <w:webHidden/>
          </w:rPr>
          <w:fldChar w:fldCharType="separate"/>
        </w:r>
        <w:r w:rsidR="0005494E">
          <w:rPr>
            <w:noProof/>
            <w:webHidden/>
          </w:rPr>
          <w:t>34</w:t>
        </w:r>
        <w:r w:rsidRPr="00E31E2A">
          <w:rPr>
            <w:noProof/>
            <w:webHidden/>
          </w:rPr>
          <w:fldChar w:fldCharType="end"/>
        </w:r>
      </w:hyperlink>
    </w:p>
    <w:p w14:paraId="21413436" w14:textId="2C452ED1"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83" w:history="1">
        <w:r w:rsidRPr="00E31E2A">
          <w:rPr>
            <w:rStyle w:val="Hyperlink"/>
            <w:rFonts w:ascii="Times New Roman" w:hAnsi="Times New Roman" w:cs="Times New Roman"/>
            <w:noProof/>
            <w:sz w:val="24"/>
            <w:szCs w:val="24"/>
          </w:rPr>
          <w:t>4.2.1.1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Validitas Konvergen (Convergent Validity)</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_Toc212373183 \h </w:instrText>
        </w:r>
        <w:r w:rsidRPr="00E31E2A">
          <w:rPr>
            <w:noProof/>
            <w:webHidden/>
            <w:sz w:val="24"/>
            <w:szCs w:val="24"/>
          </w:rPr>
        </w:r>
        <w:r w:rsidRPr="00E31E2A">
          <w:rPr>
            <w:noProof/>
            <w:webHidden/>
            <w:sz w:val="24"/>
            <w:szCs w:val="24"/>
          </w:rPr>
          <w:fldChar w:fldCharType="separate"/>
        </w:r>
        <w:r w:rsidR="0005494E">
          <w:rPr>
            <w:noProof/>
            <w:webHidden/>
            <w:sz w:val="24"/>
            <w:szCs w:val="24"/>
          </w:rPr>
          <w:t>35</w:t>
        </w:r>
        <w:r w:rsidRPr="00E31E2A">
          <w:rPr>
            <w:noProof/>
            <w:webHidden/>
            <w:sz w:val="24"/>
            <w:szCs w:val="24"/>
          </w:rPr>
          <w:fldChar w:fldCharType="end"/>
        </w:r>
      </w:hyperlink>
    </w:p>
    <w:p w14:paraId="5D7CCAD1" w14:textId="2CE25047"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84" w:history="1">
        <w:r w:rsidRPr="00E31E2A">
          <w:rPr>
            <w:rStyle w:val="Hyperlink"/>
            <w:rFonts w:ascii="Times New Roman" w:hAnsi="Times New Roman" w:cs="Times New Roman"/>
            <w:noProof/>
            <w:sz w:val="24"/>
            <w:szCs w:val="24"/>
          </w:rPr>
          <w:t>4.2.1.2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Validitas Diskriminan (Discriminant Validity)</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_Toc212373184 \h </w:instrText>
        </w:r>
        <w:r w:rsidRPr="00E31E2A">
          <w:rPr>
            <w:noProof/>
            <w:webHidden/>
            <w:sz w:val="24"/>
            <w:szCs w:val="24"/>
          </w:rPr>
        </w:r>
        <w:r w:rsidRPr="00E31E2A">
          <w:rPr>
            <w:noProof/>
            <w:webHidden/>
            <w:sz w:val="24"/>
            <w:szCs w:val="24"/>
          </w:rPr>
          <w:fldChar w:fldCharType="separate"/>
        </w:r>
        <w:r w:rsidR="0005494E">
          <w:rPr>
            <w:noProof/>
            <w:webHidden/>
            <w:sz w:val="24"/>
            <w:szCs w:val="24"/>
          </w:rPr>
          <w:t>37</w:t>
        </w:r>
        <w:r w:rsidRPr="00E31E2A">
          <w:rPr>
            <w:noProof/>
            <w:webHidden/>
            <w:sz w:val="24"/>
            <w:szCs w:val="24"/>
          </w:rPr>
          <w:fldChar w:fldCharType="end"/>
        </w:r>
      </w:hyperlink>
    </w:p>
    <w:p w14:paraId="177D8D8B" w14:textId="6F786E7D"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85" w:history="1">
        <w:r w:rsidRPr="00E31E2A">
          <w:rPr>
            <w:rStyle w:val="Hyperlink"/>
            <w:rFonts w:ascii="Times New Roman" w:hAnsi="Times New Roman" w:cs="Times New Roman"/>
            <w:noProof/>
            <w:sz w:val="24"/>
            <w:szCs w:val="24"/>
          </w:rPr>
          <w:t>4.2.1.3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Uji Reliabilitas</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_Toc212373185 \h </w:instrText>
        </w:r>
        <w:r w:rsidRPr="00E31E2A">
          <w:rPr>
            <w:noProof/>
            <w:webHidden/>
            <w:sz w:val="24"/>
            <w:szCs w:val="24"/>
          </w:rPr>
        </w:r>
        <w:r w:rsidRPr="00E31E2A">
          <w:rPr>
            <w:noProof/>
            <w:webHidden/>
            <w:sz w:val="24"/>
            <w:szCs w:val="24"/>
          </w:rPr>
          <w:fldChar w:fldCharType="separate"/>
        </w:r>
        <w:r w:rsidR="0005494E">
          <w:rPr>
            <w:noProof/>
            <w:webHidden/>
            <w:sz w:val="24"/>
            <w:szCs w:val="24"/>
          </w:rPr>
          <w:t>38</w:t>
        </w:r>
        <w:r w:rsidRPr="00E31E2A">
          <w:rPr>
            <w:noProof/>
            <w:webHidden/>
            <w:sz w:val="24"/>
            <w:szCs w:val="24"/>
          </w:rPr>
          <w:fldChar w:fldCharType="end"/>
        </w:r>
      </w:hyperlink>
    </w:p>
    <w:p w14:paraId="46ABCA43" w14:textId="2C7C6DF6" w:rsidR="002151CD" w:rsidRPr="00E31E2A" w:rsidRDefault="002151CD" w:rsidP="00B45F34">
      <w:pPr>
        <w:pStyle w:val="TOC3"/>
        <w:rPr>
          <w:rFonts w:eastAsiaTheme="minorEastAsia"/>
          <w:noProof/>
          <w:kern w:val="2"/>
          <w:lang w:val="en-ID" w:eastAsia="en-ID"/>
          <w14:ligatures w14:val="standardContextual"/>
        </w:rPr>
      </w:pPr>
      <w:hyperlink w:anchor="_Toc212373186" w:history="1">
        <w:r w:rsidRPr="00E31E2A">
          <w:rPr>
            <w:rStyle w:val="Hyperlink"/>
            <w:rFonts w:ascii="Times New Roman" w:hAnsi="Times New Roman" w:cs="Times New Roman"/>
            <w:noProof/>
            <w:sz w:val="24"/>
            <w:szCs w:val="24"/>
          </w:rPr>
          <w:t>4.2.2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Model Struktural (</w:t>
        </w:r>
        <w:r w:rsidRPr="00E31E2A">
          <w:rPr>
            <w:rStyle w:val="Hyperlink"/>
            <w:rFonts w:ascii="Times New Roman" w:hAnsi="Times New Roman" w:cs="Times New Roman"/>
            <w:i/>
            <w:iCs/>
            <w:noProof/>
            <w:sz w:val="24"/>
            <w:szCs w:val="24"/>
          </w:rPr>
          <w:t>Inner Model</w:t>
        </w:r>
        <w:r w:rsidRPr="00E31E2A">
          <w:rPr>
            <w:rStyle w:val="Hyperlink"/>
            <w:rFonts w:ascii="Times New Roman" w:hAnsi="Times New Roman" w:cs="Times New Roman"/>
            <w:noProof/>
            <w:sz w:val="24"/>
            <w:szCs w:val="24"/>
          </w:rPr>
          <w:t>)</w:t>
        </w:r>
        <w:r w:rsidRPr="00E31E2A">
          <w:rPr>
            <w:noProof/>
            <w:webHidden/>
          </w:rPr>
          <w:tab/>
        </w:r>
        <w:r w:rsidRPr="00E31E2A">
          <w:rPr>
            <w:noProof/>
            <w:webHidden/>
          </w:rPr>
          <w:fldChar w:fldCharType="begin"/>
        </w:r>
        <w:r w:rsidRPr="00E31E2A">
          <w:rPr>
            <w:noProof/>
            <w:webHidden/>
          </w:rPr>
          <w:instrText xml:space="preserve"> PAGEREF _Toc212373186 \h </w:instrText>
        </w:r>
        <w:r w:rsidRPr="00E31E2A">
          <w:rPr>
            <w:noProof/>
            <w:webHidden/>
          </w:rPr>
        </w:r>
        <w:r w:rsidRPr="00E31E2A">
          <w:rPr>
            <w:noProof/>
            <w:webHidden/>
          </w:rPr>
          <w:fldChar w:fldCharType="separate"/>
        </w:r>
        <w:r w:rsidR="0005494E">
          <w:rPr>
            <w:noProof/>
            <w:webHidden/>
          </w:rPr>
          <w:t>39</w:t>
        </w:r>
        <w:r w:rsidRPr="00E31E2A">
          <w:rPr>
            <w:noProof/>
            <w:webHidden/>
          </w:rPr>
          <w:fldChar w:fldCharType="end"/>
        </w:r>
      </w:hyperlink>
    </w:p>
    <w:p w14:paraId="477B5218" w14:textId="76BE7DDC"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87" w:history="1">
        <w:r w:rsidRPr="00E31E2A">
          <w:rPr>
            <w:rStyle w:val="Hyperlink"/>
            <w:rFonts w:ascii="Times New Roman" w:hAnsi="Times New Roman" w:cs="Times New Roman"/>
            <w:noProof/>
            <w:sz w:val="24"/>
            <w:szCs w:val="24"/>
          </w:rPr>
          <w:t>4.2.2.1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R-Square</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_Toc212373187 \h </w:instrText>
        </w:r>
        <w:r w:rsidRPr="00E31E2A">
          <w:rPr>
            <w:noProof/>
            <w:webHidden/>
            <w:sz w:val="24"/>
            <w:szCs w:val="24"/>
          </w:rPr>
        </w:r>
        <w:r w:rsidRPr="00E31E2A">
          <w:rPr>
            <w:noProof/>
            <w:webHidden/>
            <w:sz w:val="24"/>
            <w:szCs w:val="24"/>
          </w:rPr>
          <w:fldChar w:fldCharType="separate"/>
        </w:r>
        <w:r w:rsidR="0005494E">
          <w:rPr>
            <w:noProof/>
            <w:webHidden/>
            <w:sz w:val="24"/>
            <w:szCs w:val="24"/>
          </w:rPr>
          <w:t>39</w:t>
        </w:r>
        <w:r w:rsidRPr="00E31E2A">
          <w:rPr>
            <w:noProof/>
            <w:webHidden/>
            <w:sz w:val="24"/>
            <w:szCs w:val="24"/>
          </w:rPr>
          <w:fldChar w:fldCharType="end"/>
        </w:r>
      </w:hyperlink>
    </w:p>
    <w:p w14:paraId="61092FD1" w14:textId="6C6E3164" w:rsidR="002151CD" w:rsidRPr="00E31E2A" w:rsidRDefault="002151CD" w:rsidP="00E31E2A">
      <w:pPr>
        <w:pStyle w:val="TOC4"/>
        <w:spacing w:after="0" w:line="276" w:lineRule="auto"/>
        <w:rPr>
          <w:rFonts w:eastAsiaTheme="minorEastAsia"/>
          <w:noProof/>
          <w:kern w:val="2"/>
          <w:sz w:val="24"/>
          <w:szCs w:val="24"/>
          <w:lang w:val="en-ID" w:eastAsia="en-ID"/>
          <w14:ligatures w14:val="standardContextual"/>
        </w:rPr>
      </w:pPr>
      <w:hyperlink w:anchor="_Toc212373188" w:history="1">
        <w:r w:rsidRPr="00E31E2A">
          <w:rPr>
            <w:rStyle w:val="Hyperlink"/>
            <w:rFonts w:ascii="Times New Roman" w:hAnsi="Times New Roman" w:cs="Times New Roman"/>
            <w:noProof/>
            <w:sz w:val="24"/>
            <w:szCs w:val="24"/>
          </w:rPr>
          <w:t>4.2.2.2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F-Square</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_Toc212373188 \h </w:instrText>
        </w:r>
        <w:r w:rsidRPr="00E31E2A">
          <w:rPr>
            <w:noProof/>
            <w:webHidden/>
            <w:sz w:val="24"/>
            <w:szCs w:val="24"/>
          </w:rPr>
        </w:r>
        <w:r w:rsidRPr="00E31E2A">
          <w:rPr>
            <w:noProof/>
            <w:webHidden/>
            <w:sz w:val="24"/>
            <w:szCs w:val="24"/>
          </w:rPr>
          <w:fldChar w:fldCharType="separate"/>
        </w:r>
        <w:r w:rsidR="0005494E">
          <w:rPr>
            <w:noProof/>
            <w:webHidden/>
            <w:sz w:val="24"/>
            <w:szCs w:val="24"/>
          </w:rPr>
          <w:t>40</w:t>
        </w:r>
        <w:r w:rsidRPr="00E31E2A">
          <w:rPr>
            <w:noProof/>
            <w:webHidden/>
            <w:sz w:val="24"/>
            <w:szCs w:val="24"/>
          </w:rPr>
          <w:fldChar w:fldCharType="end"/>
        </w:r>
      </w:hyperlink>
    </w:p>
    <w:p w14:paraId="387C619B" w14:textId="2351C707" w:rsidR="002151CD" w:rsidRPr="00E31E2A" w:rsidRDefault="002151CD" w:rsidP="00B45F34">
      <w:pPr>
        <w:pStyle w:val="TOC3"/>
        <w:rPr>
          <w:rFonts w:eastAsiaTheme="minorEastAsia"/>
          <w:noProof/>
          <w:kern w:val="2"/>
          <w:lang w:val="en-ID" w:eastAsia="en-ID"/>
          <w14:ligatures w14:val="standardContextual"/>
        </w:rPr>
      </w:pPr>
      <w:hyperlink w:anchor="_Toc212373189" w:history="1">
        <w:r w:rsidRPr="00E31E2A">
          <w:rPr>
            <w:rStyle w:val="Hyperlink"/>
            <w:rFonts w:ascii="Times New Roman" w:hAnsi="Times New Roman" w:cs="Times New Roman"/>
            <w:noProof/>
            <w:sz w:val="24"/>
            <w:szCs w:val="24"/>
          </w:rPr>
          <w:t>4.2.3</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Hasil Uji Hipotesis (Uji t)</w:t>
        </w:r>
        <w:r w:rsidRPr="00E31E2A">
          <w:rPr>
            <w:noProof/>
            <w:webHidden/>
          </w:rPr>
          <w:tab/>
        </w:r>
        <w:r w:rsidRPr="00E31E2A">
          <w:rPr>
            <w:noProof/>
            <w:webHidden/>
          </w:rPr>
          <w:fldChar w:fldCharType="begin"/>
        </w:r>
        <w:r w:rsidRPr="00E31E2A">
          <w:rPr>
            <w:noProof/>
            <w:webHidden/>
          </w:rPr>
          <w:instrText xml:space="preserve"> PAGEREF _Toc212373189 \h </w:instrText>
        </w:r>
        <w:r w:rsidRPr="00E31E2A">
          <w:rPr>
            <w:noProof/>
            <w:webHidden/>
          </w:rPr>
        </w:r>
        <w:r w:rsidRPr="00E31E2A">
          <w:rPr>
            <w:noProof/>
            <w:webHidden/>
          </w:rPr>
          <w:fldChar w:fldCharType="separate"/>
        </w:r>
        <w:r w:rsidR="0005494E">
          <w:rPr>
            <w:noProof/>
            <w:webHidden/>
          </w:rPr>
          <w:t>41</w:t>
        </w:r>
        <w:r w:rsidRPr="00E31E2A">
          <w:rPr>
            <w:noProof/>
            <w:webHidden/>
          </w:rPr>
          <w:fldChar w:fldCharType="end"/>
        </w:r>
      </w:hyperlink>
    </w:p>
    <w:p w14:paraId="16B95ABE" w14:textId="0D92B1A8"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90" w:history="1">
        <w:r w:rsidRPr="00E31E2A">
          <w:rPr>
            <w:rStyle w:val="Hyperlink"/>
            <w:rFonts w:ascii="Times New Roman" w:hAnsi="Times New Roman" w:cs="Times New Roman"/>
            <w:noProof/>
            <w:sz w:val="24"/>
            <w:szCs w:val="24"/>
          </w:rPr>
          <w:t>4.3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Pembahasan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_Toc212373190 \h </w:instrText>
        </w:r>
        <w:r w:rsidRPr="00E31E2A">
          <w:rPr>
            <w:noProof/>
            <w:webHidden/>
            <w:sz w:val="24"/>
            <w:szCs w:val="24"/>
          </w:rPr>
        </w:r>
        <w:r w:rsidRPr="00E31E2A">
          <w:rPr>
            <w:noProof/>
            <w:webHidden/>
            <w:sz w:val="24"/>
            <w:szCs w:val="24"/>
          </w:rPr>
          <w:fldChar w:fldCharType="separate"/>
        </w:r>
        <w:r w:rsidR="0005494E">
          <w:rPr>
            <w:noProof/>
            <w:webHidden/>
            <w:sz w:val="24"/>
            <w:szCs w:val="24"/>
          </w:rPr>
          <w:t>43</w:t>
        </w:r>
        <w:r w:rsidRPr="00E31E2A">
          <w:rPr>
            <w:noProof/>
            <w:webHidden/>
            <w:sz w:val="24"/>
            <w:szCs w:val="24"/>
          </w:rPr>
          <w:fldChar w:fldCharType="end"/>
        </w:r>
      </w:hyperlink>
    </w:p>
    <w:p w14:paraId="5FDADFEC" w14:textId="1ABA88E0" w:rsidR="002151CD" w:rsidRPr="00E31E2A" w:rsidRDefault="002151CD" w:rsidP="00B45F34">
      <w:pPr>
        <w:pStyle w:val="TOC3"/>
        <w:rPr>
          <w:rFonts w:eastAsiaTheme="minorEastAsia"/>
          <w:noProof/>
          <w:kern w:val="2"/>
          <w:lang w:val="en-ID" w:eastAsia="en-ID"/>
          <w14:ligatures w14:val="standardContextual"/>
        </w:rPr>
      </w:pPr>
      <w:hyperlink w:anchor="_Toc212373191" w:history="1">
        <w:r w:rsidRPr="00E31E2A">
          <w:rPr>
            <w:rStyle w:val="Hyperlink"/>
            <w:rFonts w:ascii="Times New Roman" w:hAnsi="Times New Roman" w:cs="Times New Roman"/>
            <w:noProof/>
            <w:sz w:val="24"/>
            <w:szCs w:val="24"/>
          </w:rPr>
          <w:t>4.3.1</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Pengaruh Keadilan Pajak Terhadap Kepatuhan Wajib Pajak</w:t>
        </w:r>
        <w:r w:rsidRPr="00E31E2A">
          <w:rPr>
            <w:noProof/>
            <w:webHidden/>
          </w:rPr>
          <w:tab/>
        </w:r>
        <w:r w:rsidRPr="00E31E2A">
          <w:rPr>
            <w:noProof/>
            <w:webHidden/>
          </w:rPr>
          <w:fldChar w:fldCharType="begin"/>
        </w:r>
        <w:r w:rsidRPr="00E31E2A">
          <w:rPr>
            <w:noProof/>
            <w:webHidden/>
          </w:rPr>
          <w:instrText xml:space="preserve"> PAGEREF _Toc212373191 \h </w:instrText>
        </w:r>
        <w:r w:rsidRPr="00E31E2A">
          <w:rPr>
            <w:noProof/>
            <w:webHidden/>
          </w:rPr>
        </w:r>
        <w:r w:rsidRPr="00E31E2A">
          <w:rPr>
            <w:noProof/>
            <w:webHidden/>
          </w:rPr>
          <w:fldChar w:fldCharType="separate"/>
        </w:r>
        <w:r w:rsidR="0005494E">
          <w:rPr>
            <w:noProof/>
            <w:webHidden/>
          </w:rPr>
          <w:t>43</w:t>
        </w:r>
        <w:r w:rsidRPr="00E31E2A">
          <w:rPr>
            <w:noProof/>
            <w:webHidden/>
          </w:rPr>
          <w:fldChar w:fldCharType="end"/>
        </w:r>
      </w:hyperlink>
    </w:p>
    <w:p w14:paraId="6ACD43B6" w14:textId="06947A7B" w:rsidR="002151CD" w:rsidRPr="00E31E2A" w:rsidRDefault="002151CD" w:rsidP="00B45F34">
      <w:pPr>
        <w:pStyle w:val="TOC3"/>
        <w:rPr>
          <w:rFonts w:eastAsiaTheme="minorEastAsia"/>
          <w:noProof/>
          <w:kern w:val="2"/>
          <w:lang w:val="en-ID" w:eastAsia="en-ID"/>
          <w14:ligatures w14:val="standardContextual"/>
        </w:rPr>
      </w:pPr>
      <w:hyperlink w:anchor="_Toc212373192" w:history="1">
        <w:r w:rsidRPr="00E31E2A">
          <w:rPr>
            <w:rStyle w:val="Hyperlink"/>
            <w:rFonts w:ascii="Times New Roman" w:hAnsi="Times New Roman" w:cs="Times New Roman"/>
            <w:noProof/>
            <w:sz w:val="24"/>
            <w:szCs w:val="24"/>
          </w:rPr>
          <w:t>4.3.2</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 xml:space="preserve">Pengaruh </w:t>
        </w:r>
        <w:r w:rsidRPr="00E31E2A">
          <w:rPr>
            <w:rStyle w:val="Hyperlink"/>
            <w:rFonts w:ascii="Times New Roman" w:hAnsi="Times New Roman" w:cs="Times New Roman"/>
            <w:i/>
            <w:iCs/>
            <w:noProof/>
            <w:sz w:val="24"/>
            <w:szCs w:val="24"/>
          </w:rPr>
          <w:t>Love Of Money</w:t>
        </w:r>
        <w:r w:rsidRPr="00E31E2A">
          <w:rPr>
            <w:rStyle w:val="Hyperlink"/>
            <w:rFonts w:ascii="Times New Roman" w:hAnsi="Times New Roman" w:cs="Times New Roman"/>
            <w:noProof/>
            <w:sz w:val="24"/>
            <w:szCs w:val="24"/>
          </w:rPr>
          <w:t xml:space="preserve"> Terhadap Kepatuhan Wajib Pajak</w:t>
        </w:r>
        <w:r w:rsidRPr="00E31E2A">
          <w:rPr>
            <w:noProof/>
            <w:webHidden/>
          </w:rPr>
          <w:tab/>
        </w:r>
        <w:r w:rsidRPr="00E31E2A">
          <w:rPr>
            <w:noProof/>
            <w:webHidden/>
          </w:rPr>
          <w:fldChar w:fldCharType="begin"/>
        </w:r>
        <w:r w:rsidRPr="00E31E2A">
          <w:rPr>
            <w:noProof/>
            <w:webHidden/>
          </w:rPr>
          <w:instrText xml:space="preserve"> PAGEREF _Toc212373192 \h </w:instrText>
        </w:r>
        <w:r w:rsidRPr="00E31E2A">
          <w:rPr>
            <w:noProof/>
            <w:webHidden/>
          </w:rPr>
        </w:r>
        <w:r w:rsidRPr="00E31E2A">
          <w:rPr>
            <w:noProof/>
            <w:webHidden/>
          </w:rPr>
          <w:fldChar w:fldCharType="separate"/>
        </w:r>
        <w:r w:rsidR="0005494E">
          <w:rPr>
            <w:noProof/>
            <w:webHidden/>
          </w:rPr>
          <w:t>45</w:t>
        </w:r>
        <w:r w:rsidRPr="00E31E2A">
          <w:rPr>
            <w:noProof/>
            <w:webHidden/>
          </w:rPr>
          <w:fldChar w:fldCharType="end"/>
        </w:r>
      </w:hyperlink>
    </w:p>
    <w:p w14:paraId="5FAB9B4B" w14:textId="619B9701" w:rsidR="002151CD" w:rsidRPr="00E31E2A" w:rsidRDefault="002151CD" w:rsidP="00B45F34">
      <w:pPr>
        <w:pStyle w:val="TOC3"/>
        <w:rPr>
          <w:rFonts w:eastAsiaTheme="minorEastAsia"/>
          <w:noProof/>
          <w:kern w:val="2"/>
          <w:lang w:val="en-ID" w:eastAsia="en-ID"/>
          <w14:ligatures w14:val="standardContextual"/>
        </w:rPr>
      </w:pPr>
      <w:hyperlink w:anchor="_Toc212373193" w:history="1">
        <w:r w:rsidRPr="00E31E2A">
          <w:rPr>
            <w:rStyle w:val="Hyperlink"/>
            <w:rFonts w:ascii="Times New Roman" w:hAnsi="Times New Roman" w:cs="Times New Roman"/>
            <w:noProof/>
            <w:sz w:val="24"/>
            <w:szCs w:val="24"/>
          </w:rPr>
          <w:t>4.3.3</w:t>
        </w:r>
        <w:r w:rsidRPr="00E31E2A">
          <w:rPr>
            <w:rFonts w:eastAsiaTheme="minorEastAsia"/>
            <w:noProof/>
            <w:kern w:val="2"/>
            <w:lang w:val="en-ID" w:eastAsia="en-ID"/>
            <w14:ligatures w14:val="standardContextual"/>
          </w:rPr>
          <w:tab/>
        </w:r>
        <w:r w:rsidRPr="00E31E2A">
          <w:rPr>
            <w:rStyle w:val="Hyperlink"/>
            <w:rFonts w:ascii="Times New Roman" w:hAnsi="Times New Roman" w:cs="Times New Roman"/>
            <w:noProof/>
            <w:sz w:val="24"/>
            <w:szCs w:val="24"/>
          </w:rPr>
          <w:t xml:space="preserve">Pengaruh </w:t>
        </w:r>
        <w:r w:rsidRPr="00E31E2A">
          <w:rPr>
            <w:rStyle w:val="Hyperlink"/>
            <w:rFonts w:ascii="Times New Roman" w:hAnsi="Times New Roman" w:cs="Times New Roman"/>
            <w:noProof/>
            <w:sz w:val="24"/>
            <w:szCs w:val="24"/>
            <w:lang w:val="en-ID"/>
          </w:rPr>
          <w:t>Modernisasi Sistem Perpajakan Terhadap Kepatuhan Wajib Pajak</w:t>
        </w:r>
        <w:r w:rsidRPr="00E31E2A">
          <w:rPr>
            <w:noProof/>
            <w:webHidden/>
          </w:rPr>
          <w:tab/>
        </w:r>
        <w:r w:rsidRPr="00E31E2A">
          <w:rPr>
            <w:noProof/>
            <w:webHidden/>
          </w:rPr>
          <w:fldChar w:fldCharType="begin"/>
        </w:r>
        <w:r w:rsidRPr="00E31E2A">
          <w:rPr>
            <w:noProof/>
            <w:webHidden/>
          </w:rPr>
          <w:instrText xml:space="preserve"> PAGEREF _Toc212373193 \h </w:instrText>
        </w:r>
        <w:r w:rsidRPr="00E31E2A">
          <w:rPr>
            <w:noProof/>
            <w:webHidden/>
          </w:rPr>
        </w:r>
        <w:r w:rsidRPr="00E31E2A">
          <w:rPr>
            <w:noProof/>
            <w:webHidden/>
          </w:rPr>
          <w:fldChar w:fldCharType="separate"/>
        </w:r>
        <w:r w:rsidR="0005494E">
          <w:rPr>
            <w:noProof/>
            <w:webHidden/>
          </w:rPr>
          <w:t>47</w:t>
        </w:r>
        <w:r w:rsidRPr="00E31E2A">
          <w:rPr>
            <w:noProof/>
            <w:webHidden/>
          </w:rPr>
          <w:fldChar w:fldCharType="end"/>
        </w:r>
      </w:hyperlink>
    </w:p>
    <w:p w14:paraId="7F797135" w14:textId="08D8C374"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94" w:history="1">
        <w:r w:rsidRPr="00E31E2A">
          <w:rPr>
            <w:rStyle w:val="Hyperlink"/>
            <w:sz w:val="24"/>
            <w:szCs w:val="24"/>
          </w:rPr>
          <w:t>BAB V</w:t>
        </w:r>
      </w:hyperlink>
      <w:r w:rsidRPr="00E31E2A">
        <w:rPr>
          <w:rFonts w:asciiTheme="minorHAnsi" w:eastAsiaTheme="minorEastAsia" w:hAnsiTheme="minorHAnsi" w:cstheme="minorBidi"/>
          <w:b w:val="0"/>
          <w:bCs w:val="0"/>
          <w:kern w:val="2"/>
          <w:sz w:val="24"/>
          <w:szCs w:val="24"/>
          <w:lang w:val="en-ID" w:eastAsia="en-ID"/>
          <w14:ligatures w14:val="standardContextual"/>
        </w:rPr>
        <w:t xml:space="preserve"> </w:t>
      </w:r>
      <w:hyperlink w:anchor="_Toc212373195" w:history="1">
        <w:r w:rsidRPr="00E31E2A">
          <w:rPr>
            <w:rStyle w:val="Hyperlink"/>
            <w:sz w:val="24"/>
            <w:szCs w:val="24"/>
          </w:rPr>
          <w:t>PENUTUP</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_Toc212373195 \h </w:instrText>
        </w:r>
        <w:r w:rsidRPr="00E31E2A">
          <w:rPr>
            <w:webHidden/>
            <w:sz w:val="24"/>
            <w:szCs w:val="24"/>
          </w:rPr>
        </w:r>
        <w:r w:rsidRPr="00E31E2A">
          <w:rPr>
            <w:webHidden/>
            <w:sz w:val="24"/>
            <w:szCs w:val="24"/>
          </w:rPr>
          <w:fldChar w:fldCharType="separate"/>
        </w:r>
        <w:r w:rsidR="0005494E">
          <w:rPr>
            <w:webHidden/>
            <w:sz w:val="24"/>
            <w:szCs w:val="24"/>
          </w:rPr>
          <w:t>49</w:t>
        </w:r>
        <w:r w:rsidRPr="00E31E2A">
          <w:rPr>
            <w:webHidden/>
            <w:sz w:val="24"/>
            <w:szCs w:val="24"/>
          </w:rPr>
          <w:fldChar w:fldCharType="end"/>
        </w:r>
      </w:hyperlink>
    </w:p>
    <w:p w14:paraId="70F8E8B9" w14:textId="613BD362"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96" w:history="1">
        <w:r w:rsidRPr="00E31E2A">
          <w:rPr>
            <w:rStyle w:val="Hyperlink"/>
            <w:rFonts w:ascii="Times New Roman" w:hAnsi="Times New Roman" w:cs="Times New Roman"/>
            <w:noProof/>
            <w:sz w:val="24"/>
            <w:szCs w:val="24"/>
          </w:rPr>
          <w:t>5.1</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Kesimpulan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_Toc212373196 \h </w:instrText>
        </w:r>
        <w:r w:rsidRPr="00E31E2A">
          <w:rPr>
            <w:noProof/>
            <w:webHidden/>
            <w:sz w:val="24"/>
            <w:szCs w:val="24"/>
          </w:rPr>
        </w:r>
        <w:r w:rsidRPr="00E31E2A">
          <w:rPr>
            <w:noProof/>
            <w:webHidden/>
            <w:sz w:val="24"/>
            <w:szCs w:val="24"/>
          </w:rPr>
          <w:fldChar w:fldCharType="separate"/>
        </w:r>
        <w:r w:rsidR="0005494E">
          <w:rPr>
            <w:noProof/>
            <w:webHidden/>
            <w:sz w:val="24"/>
            <w:szCs w:val="24"/>
          </w:rPr>
          <w:t>49</w:t>
        </w:r>
        <w:r w:rsidRPr="00E31E2A">
          <w:rPr>
            <w:noProof/>
            <w:webHidden/>
            <w:sz w:val="24"/>
            <w:szCs w:val="24"/>
          </w:rPr>
          <w:fldChar w:fldCharType="end"/>
        </w:r>
      </w:hyperlink>
    </w:p>
    <w:p w14:paraId="180505C2" w14:textId="7B48244E"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97" w:history="1">
        <w:r w:rsidRPr="00E31E2A">
          <w:rPr>
            <w:rStyle w:val="Hyperlink"/>
            <w:rFonts w:ascii="Times New Roman" w:hAnsi="Times New Roman" w:cs="Times New Roman"/>
            <w:noProof/>
            <w:sz w:val="24"/>
            <w:szCs w:val="24"/>
          </w:rPr>
          <w:t>5.2</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Keterbatasan Penelitian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_Toc212373197 \h </w:instrText>
        </w:r>
        <w:r w:rsidRPr="00E31E2A">
          <w:rPr>
            <w:noProof/>
            <w:webHidden/>
            <w:sz w:val="24"/>
            <w:szCs w:val="24"/>
          </w:rPr>
        </w:r>
        <w:r w:rsidRPr="00E31E2A">
          <w:rPr>
            <w:noProof/>
            <w:webHidden/>
            <w:sz w:val="24"/>
            <w:szCs w:val="24"/>
          </w:rPr>
          <w:fldChar w:fldCharType="separate"/>
        </w:r>
        <w:r w:rsidR="0005494E">
          <w:rPr>
            <w:noProof/>
            <w:webHidden/>
            <w:sz w:val="24"/>
            <w:szCs w:val="24"/>
          </w:rPr>
          <w:t>49</w:t>
        </w:r>
        <w:r w:rsidRPr="00E31E2A">
          <w:rPr>
            <w:noProof/>
            <w:webHidden/>
            <w:sz w:val="24"/>
            <w:szCs w:val="24"/>
          </w:rPr>
          <w:fldChar w:fldCharType="end"/>
        </w:r>
      </w:hyperlink>
    </w:p>
    <w:p w14:paraId="13BAA365" w14:textId="0594895A" w:rsidR="002151CD" w:rsidRPr="00E31E2A" w:rsidRDefault="002151CD" w:rsidP="00E31E2A">
      <w:pPr>
        <w:pStyle w:val="TOC2"/>
        <w:spacing w:before="0"/>
        <w:rPr>
          <w:rFonts w:eastAsiaTheme="minorEastAsia"/>
          <w:noProof/>
          <w:kern w:val="2"/>
          <w:sz w:val="24"/>
          <w:szCs w:val="24"/>
          <w:lang w:val="en-ID" w:eastAsia="en-ID"/>
          <w14:ligatures w14:val="standardContextual"/>
        </w:rPr>
      </w:pPr>
      <w:hyperlink w:anchor="_Toc212373198" w:history="1">
        <w:r w:rsidRPr="00E31E2A">
          <w:rPr>
            <w:rStyle w:val="Hyperlink"/>
            <w:rFonts w:ascii="Times New Roman" w:hAnsi="Times New Roman" w:cs="Times New Roman"/>
            <w:noProof/>
            <w:sz w:val="24"/>
            <w:szCs w:val="24"/>
          </w:rPr>
          <w:t>5.3</w:t>
        </w:r>
        <w:r w:rsidRPr="00E31E2A">
          <w:rPr>
            <w:rFonts w:eastAsiaTheme="minorEastAsia"/>
            <w:noProof/>
            <w:kern w:val="2"/>
            <w:sz w:val="24"/>
            <w:szCs w:val="24"/>
            <w:lang w:val="en-ID" w:eastAsia="en-ID"/>
            <w14:ligatures w14:val="standardContextual"/>
          </w:rPr>
          <w:tab/>
        </w:r>
        <w:r w:rsidRPr="00E31E2A">
          <w:rPr>
            <w:rStyle w:val="Hyperlink"/>
            <w:rFonts w:ascii="Times New Roman" w:hAnsi="Times New Roman" w:cs="Times New Roman"/>
            <w:noProof/>
            <w:sz w:val="24"/>
            <w:szCs w:val="24"/>
          </w:rPr>
          <w:t>Saran</w:t>
        </w:r>
        <w:r w:rsidRPr="00E31E2A">
          <w:rPr>
            <w:noProof/>
            <w:webHidden/>
            <w:sz w:val="24"/>
            <w:szCs w:val="24"/>
          </w:rPr>
          <w:tab/>
        </w:r>
        <w:r w:rsidRPr="00E31E2A">
          <w:rPr>
            <w:noProof/>
            <w:webHidden/>
            <w:sz w:val="24"/>
            <w:szCs w:val="24"/>
          </w:rPr>
          <w:fldChar w:fldCharType="begin"/>
        </w:r>
        <w:r w:rsidRPr="00E31E2A">
          <w:rPr>
            <w:noProof/>
            <w:webHidden/>
            <w:sz w:val="24"/>
            <w:szCs w:val="24"/>
          </w:rPr>
          <w:instrText xml:space="preserve"> PAGEREF _Toc212373198 \h </w:instrText>
        </w:r>
        <w:r w:rsidRPr="00E31E2A">
          <w:rPr>
            <w:noProof/>
            <w:webHidden/>
            <w:sz w:val="24"/>
            <w:szCs w:val="24"/>
          </w:rPr>
        </w:r>
        <w:r w:rsidRPr="00E31E2A">
          <w:rPr>
            <w:noProof/>
            <w:webHidden/>
            <w:sz w:val="24"/>
            <w:szCs w:val="24"/>
          </w:rPr>
          <w:fldChar w:fldCharType="separate"/>
        </w:r>
        <w:r w:rsidR="0005494E">
          <w:rPr>
            <w:noProof/>
            <w:webHidden/>
            <w:sz w:val="24"/>
            <w:szCs w:val="24"/>
          </w:rPr>
          <w:t>50</w:t>
        </w:r>
        <w:r w:rsidRPr="00E31E2A">
          <w:rPr>
            <w:noProof/>
            <w:webHidden/>
            <w:sz w:val="24"/>
            <w:szCs w:val="24"/>
          </w:rPr>
          <w:fldChar w:fldCharType="end"/>
        </w:r>
      </w:hyperlink>
    </w:p>
    <w:p w14:paraId="7A1B0AD7" w14:textId="187E4A88" w:rsidR="002151CD" w:rsidRPr="00E31E2A"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199" w:history="1">
        <w:r w:rsidRPr="00E31E2A">
          <w:rPr>
            <w:rStyle w:val="Hyperlink"/>
            <w:sz w:val="24"/>
            <w:szCs w:val="24"/>
          </w:rPr>
          <w:t>DAFTAR PUSTAKA</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_Toc212373199 \h </w:instrText>
        </w:r>
        <w:r w:rsidRPr="00E31E2A">
          <w:rPr>
            <w:webHidden/>
            <w:sz w:val="24"/>
            <w:szCs w:val="24"/>
          </w:rPr>
        </w:r>
        <w:r w:rsidRPr="00E31E2A">
          <w:rPr>
            <w:webHidden/>
            <w:sz w:val="24"/>
            <w:szCs w:val="24"/>
          </w:rPr>
          <w:fldChar w:fldCharType="separate"/>
        </w:r>
        <w:r w:rsidR="0005494E">
          <w:rPr>
            <w:webHidden/>
            <w:sz w:val="24"/>
            <w:szCs w:val="24"/>
          </w:rPr>
          <w:t>52</w:t>
        </w:r>
        <w:r w:rsidRPr="00E31E2A">
          <w:rPr>
            <w:webHidden/>
            <w:sz w:val="24"/>
            <w:szCs w:val="24"/>
          </w:rPr>
          <w:fldChar w:fldCharType="end"/>
        </w:r>
      </w:hyperlink>
    </w:p>
    <w:p w14:paraId="7A7BE04C" w14:textId="0C45B5AA" w:rsidR="002151CD" w:rsidRDefault="002151CD" w:rsidP="002151CD">
      <w:pPr>
        <w:pStyle w:val="TOC1"/>
        <w:spacing w:after="0"/>
        <w:rPr>
          <w:rFonts w:asciiTheme="minorHAnsi" w:eastAsiaTheme="minorEastAsia" w:hAnsiTheme="minorHAnsi" w:cstheme="minorBidi"/>
          <w:b w:val="0"/>
          <w:bCs w:val="0"/>
          <w:kern w:val="2"/>
          <w:sz w:val="24"/>
          <w:szCs w:val="24"/>
          <w:lang w:val="en-ID" w:eastAsia="en-ID"/>
          <w14:ligatures w14:val="standardContextual"/>
        </w:rPr>
      </w:pPr>
      <w:hyperlink w:anchor="_Toc212373200" w:history="1">
        <w:r w:rsidRPr="00E31E2A">
          <w:rPr>
            <w:rStyle w:val="Hyperlink"/>
            <w:sz w:val="24"/>
            <w:szCs w:val="24"/>
          </w:rPr>
          <w:t>LAMPIRAN</w:t>
        </w:r>
        <w:r w:rsidRPr="00E31E2A">
          <w:rPr>
            <w:webHidden/>
            <w:sz w:val="24"/>
            <w:szCs w:val="24"/>
          </w:rPr>
          <w:tab/>
        </w:r>
        <w:r w:rsidRPr="00E31E2A">
          <w:rPr>
            <w:webHidden/>
            <w:sz w:val="24"/>
            <w:szCs w:val="24"/>
          </w:rPr>
          <w:fldChar w:fldCharType="begin"/>
        </w:r>
        <w:r w:rsidRPr="00E31E2A">
          <w:rPr>
            <w:webHidden/>
            <w:sz w:val="24"/>
            <w:szCs w:val="24"/>
          </w:rPr>
          <w:instrText xml:space="preserve"> PAGEREF _Toc212373200 \h </w:instrText>
        </w:r>
        <w:r w:rsidRPr="00E31E2A">
          <w:rPr>
            <w:webHidden/>
            <w:sz w:val="24"/>
            <w:szCs w:val="24"/>
          </w:rPr>
        </w:r>
        <w:r w:rsidRPr="00E31E2A">
          <w:rPr>
            <w:webHidden/>
            <w:sz w:val="24"/>
            <w:szCs w:val="24"/>
          </w:rPr>
          <w:fldChar w:fldCharType="separate"/>
        </w:r>
        <w:r w:rsidR="0005494E">
          <w:rPr>
            <w:webHidden/>
            <w:sz w:val="24"/>
            <w:szCs w:val="24"/>
          </w:rPr>
          <w:t>54</w:t>
        </w:r>
        <w:r w:rsidRPr="00E31E2A">
          <w:rPr>
            <w:webHidden/>
            <w:sz w:val="24"/>
            <w:szCs w:val="24"/>
          </w:rPr>
          <w:fldChar w:fldCharType="end"/>
        </w:r>
      </w:hyperlink>
    </w:p>
    <w:p w14:paraId="30E8C714" w14:textId="7D58D019" w:rsidR="00AB1B31" w:rsidRPr="0050507C" w:rsidRDefault="00E879CB" w:rsidP="008A53AD">
      <w:pPr>
        <w:spacing w:after="0" w:line="240" w:lineRule="auto"/>
        <w:rPr>
          <w:rFonts w:ascii="Times New Roman" w:hAnsi="Times New Roman" w:cs="Times New Roman"/>
          <w:b/>
          <w:sz w:val="24"/>
          <w:szCs w:val="24"/>
          <w:lang w:val="sv-SE"/>
        </w:rPr>
      </w:pPr>
      <w:r w:rsidRPr="0050507C">
        <w:rPr>
          <w:rFonts w:ascii="Times New Roman" w:hAnsi="Times New Roman" w:cs="Times New Roman"/>
          <w:noProof/>
          <w:lang w:val="sv-SE"/>
        </w:rPr>
        <w:fldChar w:fldCharType="end"/>
      </w:r>
    </w:p>
    <w:p w14:paraId="7FB5EF8A" w14:textId="45AF90C3" w:rsidR="00102445" w:rsidRPr="0050507C" w:rsidRDefault="00102445">
      <w:pPr>
        <w:rPr>
          <w:rFonts w:ascii="Times New Roman" w:hAnsi="Times New Roman" w:cs="Times New Roman"/>
          <w:b/>
          <w:sz w:val="24"/>
          <w:szCs w:val="24"/>
          <w:lang w:val="sv-SE"/>
        </w:rPr>
      </w:pPr>
    </w:p>
    <w:p w14:paraId="73DF93B3" w14:textId="5D8D4B8E" w:rsidR="00102445" w:rsidRPr="0050507C" w:rsidRDefault="00102445">
      <w:pPr>
        <w:rPr>
          <w:rFonts w:ascii="Times New Roman" w:hAnsi="Times New Roman" w:cs="Times New Roman"/>
          <w:b/>
          <w:sz w:val="24"/>
          <w:szCs w:val="24"/>
          <w:lang w:val="sv-SE"/>
        </w:rPr>
      </w:pPr>
      <w:r w:rsidRPr="0050507C">
        <w:rPr>
          <w:rFonts w:ascii="Times New Roman" w:hAnsi="Times New Roman" w:cs="Times New Roman"/>
          <w:b/>
          <w:sz w:val="24"/>
          <w:szCs w:val="24"/>
          <w:lang w:val="sv-SE"/>
        </w:rPr>
        <w:br w:type="page"/>
      </w:r>
    </w:p>
    <w:p w14:paraId="7A5C08E9" w14:textId="7C5BCC6D" w:rsidR="009F4FDB" w:rsidRPr="0050507C" w:rsidRDefault="009F4FDB" w:rsidP="00B56134">
      <w:pPr>
        <w:pStyle w:val="Heading1"/>
        <w:spacing w:before="0" w:line="480" w:lineRule="auto"/>
        <w:jc w:val="center"/>
        <w:rPr>
          <w:rFonts w:ascii="Times New Roman" w:hAnsi="Times New Roman" w:cs="Times New Roman"/>
          <w:b/>
          <w:bCs/>
          <w:color w:val="000000" w:themeColor="text1"/>
          <w:sz w:val="24"/>
          <w:szCs w:val="24"/>
        </w:rPr>
      </w:pPr>
      <w:bookmarkStart w:id="7" w:name="_Toc212373137"/>
      <w:r w:rsidRPr="0050507C">
        <w:rPr>
          <w:rFonts w:ascii="Times New Roman" w:hAnsi="Times New Roman" w:cs="Times New Roman"/>
          <w:b/>
          <w:bCs/>
          <w:color w:val="000000" w:themeColor="text1"/>
          <w:sz w:val="24"/>
          <w:szCs w:val="24"/>
        </w:rPr>
        <w:lastRenderedPageBreak/>
        <w:t>DAFTAR TABEL</w:t>
      </w:r>
      <w:bookmarkEnd w:id="7"/>
    </w:p>
    <w:p w14:paraId="14C7A24A" w14:textId="0B8827FA" w:rsidR="003849CA" w:rsidRPr="0050507C" w:rsidRDefault="003849CA" w:rsidP="003849CA">
      <w:pPr>
        <w:pStyle w:val="BodyText"/>
        <w:spacing w:line="360" w:lineRule="auto"/>
        <w:jc w:val="right"/>
      </w:pPr>
      <w:r w:rsidRPr="0050507C">
        <w:t>Halaman</w:t>
      </w:r>
    </w:p>
    <w:p w14:paraId="6445D75F" w14:textId="46D8A83B" w:rsidR="000C5A38" w:rsidRPr="00422531" w:rsidRDefault="000C5A38" w:rsidP="00422531">
      <w:pPr>
        <w:pStyle w:val="TableofFigures"/>
        <w:tabs>
          <w:tab w:val="right" w:leader="dot" w:pos="7927"/>
        </w:tabs>
        <w:spacing w:line="360" w:lineRule="auto"/>
        <w:rPr>
          <w:noProof/>
        </w:rPr>
      </w:pPr>
      <w:r w:rsidRPr="00422531">
        <w:rPr>
          <w:rFonts w:cs="Times New Roman"/>
        </w:rPr>
        <w:fldChar w:fldCharType="begin"/>
      </w:r>
      <w:r w:rsidRPr="00422531">
        <w:rPr>
          <w:rFonts w:cs="Times New Roman"/>
        </w:rPr>
        <w:instrText xml:space="preserve"> TOC \h \z \c "Tabel 1." </w:instrText>
      </w:r>
      <w:r w:rsidRPr="00422531">
        <w:rPr>
          <w:rFonts w:cs="Times New Roman"/>
        </w:rPr>
        <w:fldChar w:fldCharType="separate"/>
      </w:r>
      <w:hyperlink w:anchor="_Toc210850011" w:history="1">
        <w:r w:rsidRPr="00422531">
          <w:rPr>
            <w:rStyle w:val="Hyperlink"/>
            <w:rFonts w:cs="Times New Roman"/>
            <w:noProof/>
          </w:rPr>
          <w:t>Tabel 1.1 Tingkat Kepatuhan Wajib Pajak</w:t>
        </w:r>
        <w:r w:rsidRPr="00422531">
          <w:rPr>
            <w:noProof/>
            <w:webHidden/>
          </w:rPr>
          <w:tab/>
        </w:r>
        <w:r w:rsidRPr="00422531">
          <w:rPr>
            <w:noProof/>
            <w:webHidden/>
          </w:rPr>
          <w:fldChar w:fldCharType="begin"/>
        </w:r>
        <w:r w:rsidRPr="00422531">
          <w:rPr>
            <w:noProof/>
            <w:webHidden/>
          </w:rPr>
          <w:instrText xml:space="preserve"> PAGEREF _Toc210850011 \h </w:instrText>
        </w:r>
        <w:r w:rsidRPr="00422531">
          <w:rPr>
            <w:noProof/>
            <w:webHidden/>
          </w:rPr>
        </w:r>
        <w:r w:rsidRPr="00422531">
          <w:rPr>
            <w:noProof/>
            <w:webHidden/>
          </w:rPr>
          <w:fldChar w:fldCharType="separate"/>
        </w:r>
        <w:r w:rsidR="0005494E">
          <w:rPr>
            <w:noProof/>
            <w:webHidden/>
          </w:rPr>
          <w:t>3</w:t>
        </w:r>
        <w:r w:rsidRPr="00422531">
          <w:rPr>
            <w:noProof/>
            <w:webHidden/>
          </w:rPr>
          <w:fldChar w:fldCharType="end"/>
        </w:r>
      </w:hyperlink>
      <w:r w:rsidRPr="00422531">
        <w:rPr>
          <w:rFonts w:cs="Times New Roman"/>
        </w:rPr>
        <w:fldChar w:fldCharType="end"/>
      </w:r>
      <w:r w:rsidRPr="00422531">
        <w:rPr>
          <w:rFonts w:cs="Times New Roman"/>
        </w:rPr>
        <w:fldChar w:fldCharType="begin"/>
      </w:r>
      <w:r w:rsidRPr="00422531">
        <w:rPr>
          <w:rFonts w:cs="Times New Roman"/>
        </w:rPr>
        <w:instrText xml:space="preserve"> TOC \h \z \c "Tabel 2." </w:instrText>
      </w:r>
      <w:r w:rsidRPr="00422531">
        <w:rPr>
          <w:rFonts w:cs="Times New Roman"/>
        </w:rPr>
        <w:fldChar w:fldCharType="separate"/>
      </w:r>
    </w:p>
    <w:p w14:paraId="119B9628" w14:textId="15D2CA92" w:rsidR="000C5A38" w:rsidRPr="00422531" w:rsidRDefault="000C5A38" w:rsidP="00422531">
      <w:pPr>
        <w:pStyle w:val="TableofFigures"/>
        <w:tabs>
          <w:tab w:val="right" w:leader="dot" w:pos="7927"/>
        </w:tabs>
        <w:spacing w:line="360" w:lineRule="auto"/>
        <w:rPr>
          <w:noProof/>
        </w:rPr>
      </w:pPr>
      <w:hyperlink w:anchor="_Toc210850023" w:history="1">
        <w:r w:rsidRPr="00422531">
          <w:rPr>
            <w:rStyle w:val="Hyperlink"/>
            <w:rFonts w:cs="Times New Roman"/>
            <w:noProof/>
          </w:rPr>
          <w:t>Tabel 2.1 Penelitian Terdahulu</w:t>
        </w:r>
        <w:r w:rsidRPr="00422531">
          <w:rPr>
            <w:noProof/>
            <w:webHidden/>
          </w:rPr>
          <w:tab/>
        </w:r>
        <w:r w:rsidRPr="00422531">
          <w:rPr>
            <w:noProof/>
            <w:webHidden/>
          </w:rPr>
          <w:fldChar w:fldCharType="begin"/>
        </w:r>
        <w:r w:rsidRPr="00422531">
          <w:rPr>
            <w:noProof/>
            <w:webHidden/>
          </w:rPr>
          <w:instrText xml:space="preserve"> PAGEREF _Toc210850023 \h </w:instrText>
        </w:r>
        <w:r w:rsidRPr="00422531">
          <w:rPr>
            <w:noProof/>
            <w:webHidden/>
          </w:rPr>
        </w:r>
        <w:r w:rsidRPr="00422531">
          <w:rPr>
            <w:noProof/>
            <w:webHidden/>
          </w:rPr>
          <w:fldChar w:fldCharType="separate"/>
        </w:r>
        <w:r w:rsidR="0005494E">
          <w:rPr>
            <w:noProof/>
            <w:webHidden/>
          </w:rPr>
          <w:t>16</w:t>
        </w:r>
        <w:r w:rsidRPr="00422531">
          <w:rPr>
            <w:noProof/>
            <w:webHidden/>
          </w:rPr>
          <w:fldChar w:fldCharType="end"/>
        </w:r>
      </w:hyperlink>
      <w:r w:rsidRPr="00422531">
        <w:rPr>
          <w:rFonts w:cs="Times New Roman"/>
        </w:rPr>
        <w:fldChar w:fldCharType="end"/>
      </w:r>
      <w:r w:rsidRPr="00422531">
        <w:rPr>
          <w:rFonts w:cs="Times New Roman"/>
        </w:rPr>
        <w:fldChar w:fldCharType="begin"/>
      </w:r>
      <w:r w:rsidRPr="00422531">
        <w:rPr>
          <w:rFonts w:cs="Times New Roman"/>
        </w:rPr>
        <w:instrText xml:space="preserve"> TOC \h \z \c "Tabel 3." </w:instrText>
      </w:r>
      <w:r w:rsidRPr="00422531">
        <w:rPr>
          <w:rFonts w:cs="Times New Roman"/>
        </w:rPr>
        <w:fldChar w:fldCharType="separate"/>
      </w:r>
    </w:p>
    <w:p w14:paraId="4B2122D6" w14:textId="125BEB55" w:rsidR="000C5A38" w:rsidRPr="00422531" w:rsidRDefault="000C5A38" w:rsidP="00422531">
      <w:pPr>
        <w:pStyle w:val="TableofFigures"/>
        <w:tabs>
          <w:tab w:val="right" w:leader="dot" w:pos="7927"/>
        </w:tabs>
        <w:spacing w:line="360" w:lineRule="auto"/>
        <w:rPr>
          <w:noProof/>
        </w:rPr>
      </w:pPr>
      <w:hyperlink w:anchor="_Toc210850029" w:history="1">
        <w:r w:rsidRPr="00422531">
          <w:rPr>
            <w:rStyle w:val="Hyperlink"/>
            <w:rFonts w:cs="Times New Roman"/>
            <w:noProof/>
          </w:rPr>
          <w:t>Tabel 3.1 Skala Likert</w:t>
        </w:r>
        <w:r w:rsidRPr="00422531">
          <w:rPr>
            <w:noProof/>
            <w:webHidden/>
          </w:rPr>
          <w:tab/>
        </w:r>
        <w:r w:rsidRPr="00422531">
          <w:rPr>
            <w:noProof/>
            <w:webHidden/>
          </w:rPr>
          <w:fldChar w:fldCharType="begin"/>
        </w:r>
        <w:r w:rsidRPr="00422531">
          <w:rPr>
            <w:noProof/>
            <w:webHidden/>
          </w:rPr>
          <w:instrText xml:space="preserve"> PAGEREF _Toc210850029 \h </w:instrText>
        </w:r>
        <w:r w:rsidRPr="00422531">
          <w:rPr>
            <w:noProof/>
            <w:webHidden/>
          </w:rPr>
        </w:r>
        <w:r w:rsidRPr="00422531">
          <w:rPr>
            <w:noProof/>
            <w:webHidden/>
          </w:rPr>
          <w:fldChar w:fldCharType="separate"/>
        </w:r>
        <w:r w:rsidR="0005494E">
          <w:rPr>
            <w:noProof/>
            <w:webHidden/>
          </w:rPr>
          <w:t>27</w:t>
        </w:r>
        <w:r w:rsidRPr="00422531">
          <w:rPr>
            <w:noProof/>
            <w:webHidden/>
          </w:rPr>
          <w:fldChar w:fldCharType="end"/>
        </w:r>
      </w:hyperlink>
      <w:r w:rsidRPr="00422531">
        <w:rPr>
          <w:rFonts w:cs="Times New Roman"/>
        </w:rPr>
        <w:fldChar w:fldCharType="end"/>
      </w:r>
      <w:r w:rsidRPr="00422531">
        <w:rPr>
          <w:rFonts w:cs="Times New Roman"/>
        </w:rPr>
        <w:fldChar w:fldCharType="begin"/>
      </w:r>
      <w:r w:rsidRPr="00422531">
        <w:rPr>
          <w:rFonts w:cs="Times New Roman"/>
        </w:rPr>
        <w:instrText xml:space="preserve"> TOC \h \z \c "Tabel 4." </w:instrText>
      </w:r>
      <w:r w:rsidRPr="00422531">
        <w:rPr>
          <w:rFonts w:cs="Times New Roman"/>
        </w:rPr>
        <w:fldChar w:fldCharType="separate"/>
      </w:r>
    </w:p>
    <w:p w14:paraId="514238B1" w14:textId="591ADFC4"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37" w:history="1">
        <w:r w:rsidRPr="00422531">
          <w:rPr>
            <w:rStyle w:val="Hyperlink"/>
            <w:rFonts w:cs="Times New Roman"/>
            <w:noProof/>
          </w:rPr>
          <w:t>Tabel 4.1 Jenis Kelamin Responde</w:t>
        </w:r>
        <w:r w:rsidRPr="00422531">
          <w:rPr>
            <w:noProof/>
            <w:webHidden/>
          </w:rPr>
          <w:tab/>
        </w:r>
        <w:r w:rsidRPr="00422531">
          <w:rPr>
            <w:noProof/>
            <w:webHidden/>
          </w:rPr>
          <w:fldChar w:fldCharType="begin"/>
        </w:r>
        <w:r w:rsidRPr="00422531">
          <w:rPr>
            <w:noProof/>
            <w:webHidden/>
          </w:rPr>
          <w:instrText xml:space="preserve"> PAGEREF _Toc210850037 \h </w:instrText>
        </w:r>
        <w:r w:rsidRPr="00422531">
          <w:rPr>
            <w:noProof/>
            <w:webHidden/>
          </w:rPr>
        </w:r>
        <w:r w:rsidRPr="00422531">
          <w:rPr>
            <w:noProof/>
            <w:webHidden/>
          </w:rPr>
          <w:fldChar w:fldCharType="separate"/>
        </w:r>
        <w:r w:rsidR="0005494E">
          <w:rPr>
            <w:noProof/>
            <w:webHidden/>
          </w:rPr>
          <w:t>33</w:t>
        </w:r>
        <w:r w:rsidRPr="00422531">
          <w:rPr>
            <w:noProof/>
            <w:webHidden/>
          </w:rPr>
          <w:fldChar w:fldCharType="end"/>
        </w:r>
      </w:hyperlink>
    </w:p>
    <w:p w14:paraId="7485CD0B" w14:textId="702C0EE6"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38" w:history="1">
        <w:r w:rsidRPr="00422531">
          <w:rPr>
            <w:rStyle w:val="Hyperlink"/>
            <w:rFonts w:cs="Times New Roman"/>
            <w:noProof/>
          </w:rPr>
          <w:t>Tabel 4.2 Usia Responden</w:t>
        </w:r>
        <w:r w:rsidRPr="00422531">
          <w:rPr>
            <w:noProof/>
            <w:webHidden/>
          </w:rPr>
          <w:tab/>
        </w:r>
        <w:r w:rsidRPr="00422531">
          <w:rPr>
            <w:noProof/>
            <w:webHidden/>
          </w:rPr>
          <w:fldChar w:fldCharType="begin"/>
        </w:r>
        <w:r w:rsidRPr="00422531">
          <w:rPr>
            <w:noProof/>
            <w:webHidden/>
          </w:rPr>
          <w:instrText xml:space="preserve"> PAGEREF _Toc210850038 \h </w:instrText>
        </w:r>
        <w:r w:rsidRPr="00422531">
          <w:rPr>
            <w:noProof/>
            <w:webHidden/>
          </w:rPr>
        </w:r>
        <w:r w:rsidRPr="00422531">
          <w:rPr>
            <w:noProof/>
            <w:webHidden/>
          </w:rPr>
          <w:fldChar w:fldCharType="separate"/>
        </w:r>
        <w:r w:rsidR="0005494E">
          <w:rPr>
            <w:noProof/>
            <w:webHidden/>
          </w:rPr>
          <w:t>34</w:t>
        </w:r>
        <w:r w:rsidRPr="00422531">
          <w:rPr>
            <w:noProof/>
            <w:webHidden/>
          </w:rPr>
          <w:fldChar w:fldCharType="end"/>
        </w:r>
      </w:hyperlink>
    </w:p>
    <w:p w14:paraId="4C180AAB" w14:textId="12F0925D"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39" w:history="1">
        <w:r w:rsidRPr="00422531">
          <w:rPr>
            <w:rStyle w:val="Hyperlink"/>
            <w:rFonts w:cs="Times New Roman"/>
            <w:noProof/>
          </w:rPr>
          <w:t>Tabel 4.3 Pendidikan Terakhir Responden</w:t>
        </w:r>
        <w:r w:rsidRPr="00422531">
          <w:rPr>
            <w:noProof/>
            <w:webHidden/>
          </w:rPr>
          <w:tab/>
        </w:r>
        <w:r w:rsidRPr="00422531">
          <w:rPr>
            <w:noProof/>
            <w:webHidden/>
          </w:rPr>
          <w:fldChar w:fldCharType="begin"/>
        </w:r>
        <w:r w:rsidRPr="00422531">
          <w:rPr>
            <w:noProof/>
            <w:webHidden/>
          </w:rPr>
          <w:instrText xml:space="preserve"> PAGEREF _Toc210850039 \h </w:instrText>
        </w:r>
        <w:r w:rsidRPr="00422531">
          <w:rPr>
            <w:noProof/>
            <w:webHidden/>
          </w:rPr>
        </w:r>
        <w:r w:rsidRPr="00422531">
          <w:rPr>
            <w:noProof/>
            <w:webHidden/>
          </w:rPr>
          <w:fldChar w:fldCharType="separate"/>
        </w:r>
        <w:r w:rsidR="0005494E">
          <w:rPr>
            <w:noProof/>
            <w:webHidden/>
          </w:rPr>
          <w:t>34</w:t>
        </w:r>
        <w:r w:rsidRPr="00422531">
          <w:rPr>
            <w:noProof/>
            <w:webHidden/>
          </w:rPr>
          <w:fldChar w:fldCharType="end"/>
        </w:r>
      </w:hyperlink>
    </w:p>
    <w:p w14:paraId="515E1CB5" w14:textId="517A4B50"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0" w:history="1">
        <w:r w:rsidRPr="00422531">
          <w:rPr>
            <w:rStyle w:val="Hyperlink"/>
            <w:rFonts w:cs="Times New Roman"/>
            <w:noProof/>
          </w:rPr>
          <w:t>Tabel 4.4 Hasil Outer Loading</w:t>
        </w:r>
        <w:r w:rsidRPr="00422531">
          <w:rPr>
            <w:noProof/>
            <w:webHidden/>
          </w:rPr>
          <w:tab/>
        </w:r>
        <w:r w:rsidRPr="00422531">
          <w:rPr>
            <w:noProof/>
            <w:webHidden/>
          </w:rPr>
          <w:fldChar w:fldCharType="begin"/>
        </w:r>
        <w:r w:rsidRPr="00422531">
          <w:rPr>
            <w:noProof/>
            <w:webHidden/>
          </w:rPr>
          <w:instrText xml:space="preserve"> PAGEREF _Toc210850040 \h </w:instrText>
        </w:r>
        <w:r w:rsidRPr="00422531">
          <w:rPr>
            <w:noProof/>
            <w:webHidden/>
          </w:rPr>
        </w:r>
        <w:r w:rsidRPr="00422531">
          <w:rPr>
            <w:noProof/>
            <w:webHidden/>
          </w:rPr>
          <w:fldChar w:fldCharType="separate"/>
        </w:r>
        <w:r w:rsidR="0005494E">
          <w:rPr>
            <w:noProof/>
            <w:webHidden/>
          </w:rPr>
          <w:t>35</w:t>
        </w:r>
        <w:r w:rsidRPr="00422531">
          <w:rPr>
            <w:noProof/>
            <w:webHidden/>
          </w:rPr>
          <w:fldChar w:fldCharType="end"/>
        </w:r>
      </w:hyperlink>
    </w:p>
    <w:p w14:paraId="22803CBF" w14:textId="59F8751D"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1" w:history="1">
        <w:r w:rsidRPr="00422531">
          <w:rPr>
            <w:rStyle w:val="Hyperlink"/>
            <w:rFonts w:cs="Times New Roman"/>
            <w:noProof/>
          </w:rPr>
          <w:t>Tabel 4.5 Nilai AVE (Average Varianve Extracted)</w:t>
        </w:r>
        <w:r w:rsidRPr="00422531">
          <w:rPr>
            <w:noProof/>
            <w:webHidden/>
          </w:rPr>
          <w:tab/>
        </w:r>
        <w:r w:rsidRPr="00422531">
          <w:rPr>
            <w:noProof/>
            <w:webHidden/>
          </w:rPr>
          <w:fldChar w:fldCharType="begin"/>
        </w:r>
        <w:r w:rsidRPr="00422531">
          <w:rPr>
            <w:noProof/>
            <w:webHidden/>
          </w:rPr>
          <w:instrText xml:space="preserve"> PAGEREF _Toc210850041 \h </w:instrText>
        </w:r>
        <w:r w:rsidRPr="00422531">
          <w:rPr>
            <w:noProof/>
            <w:webHidden/>
          </w:rPr>
        </w:r>
        <w:r w:rsidRPr="00422531">
          <w:rPr>
            <w:noProof/>
            <w:webHidden/>
          </w:rPr>
          <w:fldChar w:fldCharType="separate"/>
        </w:r>
        <w:r w:rsidR="0005494E">
          <w:rPr>
            <w:noProof/>
            <w:webHidden/>
          </w:rPr>
          <w:t>36</w:t>
        </w:r>
        <w:r w:rsidRPr="00422531">
          <w:rPr>
            <w:noProof/>
            <w:webHidden/>
          </w:rPr>
          <w:fldChar w:fldCharType="end"/>
        </w:r>
      </w:hyperlink>
    </w:p>
    <w:p w14:paraId="2CA741EE" w14:textId="5F882A03"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2" w:history="1">
        <w:r w:rsidRPr="00422531">
          <w:rPr>
            <w:rStyle w:val="Hyperlink"/>
            <w:rFonts w:cs="Times New Roman"/>
            <w:noProof/>
          </w:rPr>
          <w:t>Tabel 4.6 Hasil Cross Loading</w:t>
        </w:r>
        <w:r w:rsidRPr="00422531">
          <w:rPr>
            <w:noProof/>
            <w:webHidden/>
          </w:rPr>
          <w:tab/>
        </w:r>
        <w:r w:rsidRPr="00422531">
          <w:rPr>
            <w:noProof/>
            <w:webHidden/>
          </w:rPr>
          <w:fldChar w:fldCharType="begin"/>
        </w:r>
        <w:r w:rsidRPr="00422531">
          <w:rPr>
            <w:noProof/>
            <w:webHidden/>
          </w:rPr>
          <w:instrText xml:space="preserve"> PAGEREF _Toc210850042 \h </w:instrText>
        </w:r>
        <w:r w:rsidRPr="00422531">
          <w:rPr>
            <w:noProof/>
            <w:webHidden/>
          </w:rPr>
        </w:r>
        <w:r w:rsidRPr="00422531">
          <w:rPr>
            <w:noProof/>
            <w:webHidden/>
          </w:rPr>
          <w:fldChar w:fldCharType="separate"/>
        </w:r>
        <w:r w:rsidR="0005494E">
          <w:rPr>
            <w:noProof/>
            <w:webHidden/>
          </w:rPr>
          <w:t>37</w:t>
        </w:r>
        <w:r w:rsidRPr="00422531">
          <w:rPr>
            <w:noProof/>
            <w:webHidden/>
          </w:rPr>
          <w:fldChar w:fldCharType="end"/>
        </w:r>
      </w:hyperlink>
    </w:p>
    <w:p w14:paraId="2799196F" w14:textId="4C14BA22"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3" w:history="1">
        <w:r w:rsidRPr="00422531">
          <w:rPr>
            <w:rStyle w:val="Hyperlink"/>
            <w:rFonts w:cs="Times New Roman"/>
            <w:noProof/>
          </w:rPr>
          <w:t>Tabel 4.7 Composite Reliability</w:t>
        </w:r>
        <w:r w:rsidRPr="00422531">
          <w:rPr>
            <w:noProof/>
            <w:webHidden/>
          </w:rPr>
          <w:tab/>
        </w:r>
        <w:r w:rsidRPr="00422531">
          <w:rPr>
            <w:noProof/>
            <w:webHidden/>
          </w:rPr>
          <w:fldChar w:fldCharType="begin"/>
        </w:r>
        <w:r w:rsidRPr="00422531">
          <w:rPr>
            <w:noProof/>
            <w:webHidden/>
          </w:rPr>
          <w:instrText xml:space="preserve"> PAGEREF _Toc210850043 \h </w:instrText>
        </w:r>
        <w:r w:rsidRPr="00422531">
          <w:rPr>
            <w:noProof/>
            <w:webHidden/>
          </w:rPr>
        </w:r>
        <w:r w:rsidRPr="00422531">
          <w:rPr>
            <w:noProof/>
            <w:webHidden/>
          </w:rPr>
          <w:fldChar w:fldCharType="separate"/>
        </w:r>
        <w:r w:rsidR="0005494E">
          <w:rPr>
            <w:noProof/>
            <w:webHidden/>
          </w:rPr>
          <w:t>39</w:t>
        </w:r>
        <w:r w:rsidRPr="00422531">
          <w:rPr>
            <w:noProof/>
            <w:webHidden/>
          </w:rPr>
          <w:fldChar w:fldCharType="end"/>
        </w:r>
      </w:hyperlink>
    </w:p>
    <w:p w14:paraId="37718639" w14:textId="6CD79E0B"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4" w:history="1">
        <w:r w:rsidRPr="00422531">
          <w:rPr>
            <w:rStyle w:val="Hyperlink"/>
            <w:rFonts w:cs="Times New Roman"/>
            <w:noProof/>
          </w:rPr>
          <w:t>Tabel 4.8 Cronbach Alpha</w:t>
        </w:r>
        <w:r w:rsidRPr="00422531">
          <w:rPr>
            <w:noProof/>
            <w:webHidden/>
          </w:rPr>
          <w:tab/>
        </w:r>
        <w:r w:rsidRPr="00422531">
          <w:rPr>
            <w:noProof/>
            <w:webHidden/>
          </w:rPr>
          <w:fldChar w:fldCharType="begin"/>
        </w:r>
        <w:r w:rsidRPr="00422531">
          <w:rPr>
            <w:noProof/>
            <w:webHidden/>
          </w:rPr>
          <w:instrText xml:space="preserve"> PAGEREF _Toc210850044 \h </w:instrText>
        </w:r>
        <w:r w:rsidRPr="00422531">
          <w:rPr>
            <w:noProof/>
            <w:webHidden/>
          </w:rPr>
        </w:r>
        <w:r w:rsidRPr="00422531">
          <w:rPr>
            <w:noProof/>
            <w:webHidden/>
          </w:rPr>
          <w:fldChar w:fldCharType="separate"/>
        </w:r>
        <w:r w:rsidR="0005494E">
          <w:rPr>
            <w:noProof/>
            <w:webHidden/>
          </w:rPr>
          <w:t>39</w:t>
        </w:r>
        <w:r w:rsidRPr="00422531">
          <w:rPr>
            <w:noProof/>
            <w:webHidden/>
          </w:rPr>
          <w:fldChar w:fldCharType="end"/>
        </w:r>
      </w:hyperlink>
    </w:p>
    <w:p w14:paraId="19371CD0" w14:textId="225239D5"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5" w:history="1">
        <w:r w:rsidRPr="00422531">
          <w:rPr>
            <w:rStyle w:val="Hyperlink"/>
            <w:rFonts w:cs="Times New Roman"/>
            <w:noProof/>
          </w:rPr>
          <w:t>Tabel 4.9 Hasil R-Square</w:t>
        </w:r>
        <w:r w:rsidRPr="00422531">
          <w:rPr>
            <w:noProof/>
            <w:webHidden/>
          </w:rPr>
          <w:tab/>
        </w:r>
        <w:r w:rsidRPr="00422531">
          <w:rPr>
            <w:noProof/>
            <w:webHidden/>
          </w:rPr>
          <w:fldChar w:fldCharType="begin"/>
        </w:r>
        <w:r w:rsidRPr="00422531">
          <w:rPr>
            <w:noProof/>
            <w:webHidden/>
          </w:rPr>
          <w:instrText xml:space="preserve"> PAGEREF _Toc210850045 \h </w:instrText>
        </w:r>
        <w:r w:rsidRPr="00422531">
          <w:rPr>
            <w:noProof/>
            <w:webHidden/>
          </w:rPr>
        </w:r>
        <w:r w:rsidRPr="00422531">
          <w:rPr>
            <w:noProof/>
            <w:webHidden/>
          </w:rPr>
          <w:fldChar w:fldCharType="separate"/>
        </w:r>
        <w:r w:rsidR="0005494E">
          <w:rPr>
            <w:noProof/>
            <w:webHidden/>
          </w:rPr>
          <w:t>40</w:t>
        </w:r>
        <w:r w:rsidRPr="00422531">
          <w:rPr>
            <w:noProof/>
            <w:webHidden/>
          </w:rPr>
          <w:fldChar w:fldCharType="end"/>
        </w:r>
      </w:hyperlink>
    </w:p>
    <w:p w14:paraId="725924D0" w14:textId="495AD4A2"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6" w:history="1">
        <w:r w:rsidRPr="00422531">
          <w:rPr>
            <w:rStyle w:val="Hyperlink"/>
            <w:rFonts w:cs="Times New Roman"/>
            <w:noProof/>
          </w:rPr>
          <w:t>Tabel 4.10 Hasil F-Square</w:t>
        </w:r>
        <w:r w:rsidRPr="00422531">
          <w:rPr>
            <w:noProof/>
            <w:webHidden/>
          </w:rPr>
          <w:tab/>
        </w:r>
        <w:r w:rsidRPr="00422531">
          <w:rPr>
            <w:noProof/>
            <w:webHidden/>
          </w:rPr>
          <w:fldChar w:fldCharType="begin"/>
        </w:r>
        <w:r w:rsidRPr="00422531">
          <w:rPr>
            <w:noProof/>
            <w:webHidden/>
          </w:rPr>
          <w:instrText xml:space="preserve"> PAGEREF _Toc210850046 \h </w:instrText>
        </w:r>
        <w:r w:rsidRPr="00422531">
          <w:rPr>
            <w:noProof/>
            <w:webHidden/>
          </w:rPr>
        </w:r>
        <w:r w:rsidRPr="00422531">
          <w:rPr>
            <w:noProof/>
            <w:webHidden/>
          </w:rPr>
          <w:fldChar w:fldCharType="separate"/>
        </w:r>
        <w:r w:rsidR="0005494E">
          <w:rPr>
            <w:noProof/>
            <w:webHidden/>
          </w:rPr>
          <w:t>40</w:t>
        </w:r>
        <w:r w:rsidRPr="00422531">
          <w:rPr>
            <w:noProof/>
            <w:webHidden/>
          </w:rPr>
          <w:fldChar w:fldCharType="end"/>
        </w:r>
      </w:hyperlink>
    </w:p>
    <w:p w14:paraId="60E623D1" w14:textId="4D8048BD"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lang w:val="en-ID" w:eastAsia="en-ID"/>
          <w14:ligatures w14:val="standardContextual"/>
        </w:rPr>
      </w:pPr>
      <w:hyperlink w:anchor="_Toc210850047" w:history="1">
        <w:r w:rsidRPr="00422531">
          <w:rPr>
            <w:rStyle w:val="Hyperlink"/>
            <w:rFonts w:cs="Times New Roman"/>
            <w:noProof/>
          </w:rPr>
          <w:t xml:space="preserve">Tabel 4.11 </w:t>
        </w:r>
        <w:r w:rsidRPr="00422531">
          <w:rPr>
            <w:rStyle w:val="Hyperlink"/>
            <w:rFonts w:cs="Times New Roman"/>
            <w:noProof/>
            <w:lang w:val="en-ID"/>
          </w:rPr>
          <w:t>Hasil Path Coefficient</w:t>
        </w:r>
        <w:r w:rsidRPr="00422531">
          <w:rPr>
            <w:noProof/>
            <w:webHidden/>
          </w:rPr>
          <w:tab/>
        </w:r>
        <w:r w:rsidRPr="00422531">
          <w:rPr>
            <w:noProof/>
            <w:webHidden/>
          </w:rPr>
          <w:fldChar w:fldCharType="begin"/>
        </w:r>
        <w:r w:rsidRPr="00422531">
          <w:rPr>
            <w:noProof/>
            <w:webHidden/>
          </w:rPr>
          <w:instrText xml:space="preserve"> PAGEREF _Toc210850047 \h </w:instrText>
        </w:r>
        <w:r w:rsidRPr="00422531">
          <w:rPr>
            <w:noProof/>
            <w:webHidden/>
          </w:rPr>
        </w:r>
        <w:r w:rsidRPr="00422531">
          <w:rPr>
            <w:noProof/>
            <w:webHidden/>
          </w:rPr>
          <w:fldChar w:fldCharType="separate"/>
        </w:r>
        <w:r w:rsidR="0005494E">
          <w:rPr>
            <w:noProof/>
            <w:webHidden/>
          </w:rPr>
          <w:t>42</w:t>
        </w:r>
        <w:r w:rsidRPr="00422531">
          <w:rPr>
            <w:noProof/>
            <w:webHidden/>
          </w:rPr>
          <w:fldChar w:fldCharType="end"/>
        </w:r>
      </w:hyperlink>
    </w:p>
    <w:p w14:paraId="68BE5999" w14:textId="343AB43C" w:rsidR="009F4FDB" w:rsidRPr="0050507C" w:rsidRDefault="000C5A38" w:rsidP="00422531">
      <w:pPr>
        <w:spacing w:line="360" w:lineRule="auto"/>
        <w:rPr>
          <w:rFonts w:ascii="Times New Roman" w:eastAsiaTheme="majorEastAsia" w:hAnsi="Times New Roman" w:cs="Times New Roman"/>
          <w:b/>
          <w:bCs/>
          <w:color w:val="000000" w:themeColor="text1"/>
          <w:sz w:val="24"/>
          <w:szCs w:val="24"/>
        </w:rPr>
      </w:pPr>
      <w:r w:rsidRPr="00422531">
        <w:rPr>
          <w:rFonts w:ascii="Times New Roman" w:hAnsi="Times New Roman" w:cs="Times New Roman"/>
          <w:color w:val="000000" w:themeColor="text1"/>
        </w:rPr>
        <w:fldChar w:fldCharType="end"/>
      </w:r>
      <w:r w:rsidR="009F4FDB" w:rsidRPr="0050507C">
        <w:rPr>
          <w:rFonts w:ascii="Times New Roman" w:hAnsi="Times New Roman" w:cs="Times New Roman"/>
          <w:b/>
          <w:bCs/>
          <w:color w:val="000000" w:themeColor="text1"/>
          <w:sz w:val="24"/>
          <w:szCs w:val="24"/>
        </w:rPr>
        <w:br w:type="page"/>
      </w:r>
    </w:p>
    <w:p w14:paraId="0EA21DBE" w14:textId="009530F4" w:rsidR="00731C68" w:rsidRPr="0050507C" w:rsidRDefault="009F4FDB" w:rsidP="00B56134">
      <w:pPr>
        <w:pStyle w:val="Heading1"/>
        <w:spacing w:before="0" w:line="480" w:lineRule="auto"/>
        <w:jc w:val="center"/>
        <w:rPr>
          <w:rFonts w:ascii="Times New Roman" w:hAnsi="Times New Roman" w:cs="Times New Roman"/>
          <w:b/>
          <w:bCs/>
          <w:color w:val="000000" w:themeColor="text1"/>
          <w:sz w:val="24"/>
          <w:szCs w:val="24"/>
        </w:rPr>
      </w:pPr>
      <w:bookmarkStart w:id="8" w:name="_Toc212373138"/>
      <w:r w:rsidRPr="0050507C">
        <w:rPr>
          <w:rFonts w:ascii="Times New Roman" w:hAnsi="Times New Roman" w:cs="Times New Roman"/>
          <w:b/>
          <w:bCs/>
          <w:color w:val="000000" w:themeColor="text1"/>
          <w:sz w:val="24"/>
          <w:szCs w:val="24"/>
        </w:rPr>
        <w:lastRenderedPageBreak/>
        <w:t>DAFTAR GAMBAR</w:t>
      </w:r>
      <w:bookmarkEnd w:id="8"/>
    </w:p>
    <w:p w14:paraId="46DA1AD1" w14:textId="0745D285" w:rsidR="003849CA" w:rsidRPr="0050507C" w:rsidRDefault="003849CA" w:rsidP="003849CA">
      <w:pPr>
        <w:spacing w:after="0" w:line="360" w:lineRule="auto"/>
        <w:jc w:val="right"/>
        <w:rPr>
          <w:rFonts w:ascii="Times New Roman" w:hAnsi="Times New Roman" w:cs="Times New Roman"/>
          <w:sz w:val="24"/>
          <w:szCs w:val="24"/>
        </w:rPr>
      </w:pPr>
      <w:r w:rsidRPr="0050507C">
        <w:rPr>
          <w:rFonts w:ascii="Times New Roman" w:hAnsi="Times New Roman" w:cs="Times New Roman"/>
          <w:sz w:val="24"/>
          <w:szCs w:val="24"/>
        </w:rPr>
        <w:t>Halaman</w:t>
      </w:r>
    </w:p>
    <w:p w14:paraId="1472D983" w14:textId="5E3B1020"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sz w:val="24"/>
          <w:szCs w:val="24"/>
          <w:lang w:val="en-ID" w:eastAsia="en-ID"/>
          <w14:ligatures w14:val="standardContextual"/>
        </w:rPr>
      </w:pPr>
      <w:r w:rsidRPr="00422531">
        <w:rPr>
          <w:rFonts w:cs="Times New Roman"/>
          <w:sz w:val="24"/>
          <w:szCs w:val="24"/>
        </w:rPr>
        <w:fldChar w:fldCharType="begin"/>
      </w:r>
      <w:r w:rsidRPr="00422531">
        <w:rPr>
          <w:rFonts w:cs="Times New Roman"/>
          <w:sz w:val="24"/>
          <w:szCs w:val="24"/>
        </w:rPr>
        <w:instrText xml:space="preserve"> TOC \h \z \c "Gambar 2." </w:instrText>
      </w:r>
      <w:r w:rsidRPr="00422531">
        <w:rPr>
          <w:rFonts w:cs="Times New Roman"/>
          <w:sz w:val="24"/>
          <w:szCs w:val="24"/>
        </w:rPr>
        <w:fldChar w:fldCharType="separate"/>
      </w:r>
      <w:hyperlink w:anchor="_Toc210850253" w:history="1">
        <w:r w:rsidRPr="00422531">
          <w:rPr>
            <w:rStyle w:val="Hyperlink"/>
            <w:rFonts w:cs="Times New Roman"/>
            <w:noProof/>
          </w:rPr>
          <w:t>Gambar 2.1 Kerangka Konseptual</w:t>
        </w:r>
        <w:r w:rsidRPr="00422531">
          <w:rPr>
            <w:noProof/>
            <w:webHidden/>
          </w:rPr>
          <w:tab/>
        </w:r>
        <w:r w:rsidRPr="00422531">
          <w:rPr>
            <w:noProof/>
            <w:webHidden/>
          </w:rPr>
          <w:fldChar w:fldCharType="begin"/>
        </w:r>
        <w:r w:rsidRPr="00422531">
          <w:rPr>
            <w:noProof/>
            <w:webHidden/>
          </w:rPr>
          <w:instrText xml:space="preserve"> PAGEREF _Toc210850253 \h </w:instrText>
        </w:r>
        <w:r w:rsidRPr="00422531">
          <w:rPr>
            <w:noProof/>
            <w:webHidden/>
          </w:rPr>
        </w:r>
        <w:r w:rsidRPr="00422531">
          <w:rPr>
            <w:noProof/>
            <w:webHidden/>
          </w:rPr>
          <w:fldChar w:fldCharType="separate"/>
        </w:r>
        <w:r w:rsidR="0005494E">
          <w:rPr>
            <w:noProof/>
            <w:webHidden/>
          </w:rPr>
          <w:t>18</w:t>
        </w:r>
        <w:r w:rsidRPr="00422531">
          <w:rPr>
            <w:noProof/>
            <w:webHidden/>
          </w:rPr>
          <w:fldChar w:fldCharType="end"/>
        </w:r>
      </w:hyperlink>
    </w:p>
    <w:p w14:paraId="052D868E" w14:textId="18267188" w:rsidR="00B56134" w:rsidRPr="00422531" w:rsidRDefault="000C5A38" w:rsidP="00422531">
      <w:pPr>
        <w:pStyle w:val="TableofFigures"/>
        <w:tabs>
          <w:tab w:val="right" w:leader="dot" w:pos="7927"/>
        </w:tabs>
        <w:spacing w:line="360" w:lineRule="auto"/>
        <w:rPr>
          <w:rFonts w:cs="Times New Roman"/>
          <w:sz w:val="24"/>
          <w:szCs w:val="24"/>
        </w:rPr>
      </w:pPr>
      <w:hyperlink w:anchor="_Toc210850254" w:history="1">
        <w:r w:rsidRPr="00422531">
          <w:rPr>
            <w:rStyle w:val="Hyperlink"/>
            <w:rFonts w:cs="Times New Roman"/>
            <w:noProof/>
          </w:rPr>
          <w:t>Gambar 2.2 Model Penelitian</w:t>
        </w:r>
        <w:r w:rsidRPr="00422531">
          <w:rPr>
            <w:noProof/>
            <w:webHidden/>
          </w:rPr>
          <w:tab/>
        </w:r>
        <w:r w:rsidRPr="00422531">
          <w:rPr>
            <w:noProof/>
            <w:webHidden/>
          </w:rPr>
          <w:fldChar w:fldCharType="begin"/>
        </w:r>
        <w:r w:rsidRPr="00422531">
          <w:rPr>
            <w:noProof/>
            <w:webHidden/>
          </w:rPr>
          <w:instrText xml:space="preserve"> PAGEREF _Toc210850254 \h </w:instrText>
        </w:r>
        <w:r w:rsidRPr="00422531">
          <w:rPr>
            <w:noProof/>
            <w:webHidden/>
          </w:rPr>
        </w:r>
        <w:r w:rsidRPr="00422531">
          <w:rPr>
            <w:noProof/>
            <w:webHidden/>
          </w:rPr>
          <w:fldChar w:fldCharType="separate"/>
        </w:r>
        <w:r w:rsidR="0005494E">
          <w:rPr>
            <w:noProof/>
            <w:webHidden/>
          </w:rPr>
          <w:t>22</w:t>
        </w:r>
        <w:r w:rsidRPr="00422531">
          <w:rPr>
            <w:noProof/>
            <w:webHidden/>
          </w:rPr>
          <w:fldChar w:fldCharType="end"/>
        </w:r>
      </w:hyperlink>
      <w:r w:rsidRPr="00422531">
        <w:rPr>
          <w:rFonts w:cs="Times New Roman"/>
          <w:sz w:val="24"/>
          <w:szCs w:val="24"/>
        </w:rPr>
        <w:fldChar w:fldCharType="end"/>
      </w:r>
    </w:p>
    <w:p w14:paraId="5B047624" w14:textId="0819B202" w:rsidR="000C5A38" w:rsidRPr="00422531" w:rsidRDefault="00B56134" w:rsidP="00422531">
      <w:pPr>
        <w:pStyle w:val="TableofFigures"/>
        <w:tabs>
          <w:tab w:val="right" w:leader="dot" w:pos="7927"/>
        </w:tabs>
        <w:spacing w:line="360" w:lineRule="auto"/>
        <w:rPr>
          <w:noProof/>
        </w:rPr>
      </w:pPr>
      <w:r w:rsidRPr="00422531">
        <w:rPr>
          <w:rFonts w:cs="Times New Roman"/>
          <w:sz w:val="24"/>
          <w:szCs w:val="24"/>
        </w:rPr>
        <w:fldChar w:fldCharType="begin"/>
      </w:r>
      <w:r w:rsidRPr="00422531">
        <w:rPr>
          <w:rFonts w:cs="Times New Roman"/>
          <w:sz w:val="24"/>
          <w:szCs w:val="24"/>
        </w:rPr>
        <w:instrText xml:space="preserve"> TOC \h \z \c "Gambar 3." </w:instrText>
      </w:r>
      <w:r w:rsidRPr="00422531">
        <w:rPr>
          <w:rFonts w:cs="Times New Roman"/>
          <w:sz w:val="24"/>
          <w:szCs w:val="24"/>
        </w:rPr>
        <w:fldChar w:fldCharType="separate"/>
      </w:r>
      <w:hyperlink w:anchor="_Toc211772156" w:history="1">
        <w:r w:rsidR="00422531" w:rsidRPr="00422531">
          <w:rPr>
            <w:rStyle w:val="Hyperlink"/>
            <w:rFonts w:cs="Times New Roman"/>
            <w:noProof/>
          </w:rPr>
          <w:t>Gambar 3.1 Path Analysist</w:t>
        </w:r>
        <w:r w:rsidR="00422531" w:rsidRPr="00422531">
          <w:rPr>
            <w:noProof/>
            <w:webHidden/>
          </w:rPr>
          <w:tab/>
        </w:r>
        <w:r w:rsidR="00422531" w:rsidRPr="00422531">
          <w:rPr>
            <w:noProof/>
            <w:webHidden/>
          </w:rPr>
          <w:fldChar w:fldCharType="begin"/>
        </w:r>
        <w:r w:rsidR="00422531" w:rsidRPr="00422531">
          <w:rPr>
            <w:noProof/>
            <w:webHidden/>
          </w:rPr>
          <w:instrText xml:space="preserve"> PAGEREF _Toc211772156 \h </w:instrText>
        </w:r>
        <w:r w:rsidR="00422531" w:rsidRPr="00422531">
          <w:rPr>
            <w:noProof/>
            <w:webHidden/>
          </w:rPr>
        </w:r>
        <w:r w:rsidR="00422531" w:rsidRPr="00422531">
          <w:rPr>
            <w:noProof/>
            <w:webHidden/>
          </w:rPr>
          <w:fldChar w:fldCharType="separate"/>
        </w:r>
        <w:r w:rsidR="0005494E">
          <w:rPr>
            <w:noProof/>
            <w:webHidden/>
          </w:rPr>
          <w:t>29</w:t>
        </w:r>
        <w:r w:rsidR="00422531" w:rsidRPr="00422531">
          <w:rPr>
            <w:noProof/>
            <w:webHidden/>
          </w:rPr>
          <w:fldChar w:fldCharType="end"/>
        </w:r>
      </w:hyperlink>
      <w:r w:rsidRPr="00422531">
        <w:rPr>
          <w:rFonts w:cs="Times New Roman"/>
          <w:sz w:val="24"/>
          <w:szCs w:val="24"/>
        </w:rPr>
        <w:fldChar w:fldCharType="end"/>
      </w:r>
      <w:r w:rsidR="000C5A38" w:rsidRPr="00422531">
        <w:rPr>
          <w:rFonts w:cs="Times New Roman"/>
          <w:sz w:val="24"/>
          <w:szCs w:val="24"/>
        </w:rPr>
        <w:fldChar w:fldCharType="begin"/>
      </w:r>
      <w:r w:rsidR="000C5A38" w:rsidRPr="00422531">
        <w:rPr>
          <w:rFonts w:cs="Times New Roman"/>
          <w:sz w:val="24"/>
          <w:szCs w:val="24"/>
        </w:rPr>
        <w:instrText xml:space="preserve"> TOC \h \z \c "Gambar 4." </w:instrText>
      </w:r>
      <w:r w:rsidR="000C5A38" w:rsidRPr="00422531">
        <w:rPr>
          <w:rFonts w:cs="Times New Roman"/>
          <w:sz w:val="24"/>
          <w:szCs w:val="24"/>
        </w:rPr>
        <w:fldChar w:fldCharType="separate"/>
      </w:r>
    </w:p>
    <w:p w14:paraId="5535205D" w14:textId="7DF74EFC" w:rsidR="000C5A38" w:rsidRPr="00422531" w:rsidRDefault="000C5A38" w:rsidP="00422531">
      <w:pPr>
        <w:pStyle w:val="TableofFigures"/>
        <w:tabs>
          <w:tab w:val="right" w:leader="dot" w:pos="7927"/>
        </w:tabs>
        <w:spacing w:line="360" w:lineRule="auto"/>
        <w:rPr>
          <w:rFonts w:asciiTheme="minorHAnsi" w:eastAsiaTheme="minorEastAsia" w:hAnsiTheme="minorHAnsi"/>
          <w:noProof/>
          <w:color w:val="auto"/>
          <w:kern w:val="2"/>
          <w:sz w:val="24"/>
          <w:szCs w:val="24"/>
          <w:lang w:val="en-ID" w:eastAsia="en-ID"/>
          <w14:ligatures w14:val="standardContextual"/>
        </w:rPr>
      </w:pPr>
      <w:hyperlink w:anchor="_Toc210850263" w:history="1">
        <w:r w:rsidRPr="00422531">
          <w:rPr>
            <w:rStyle w:val="Hyperlink"/>
            <w:rFonts w:cs="Times New Roman"/>
            <w:noProof/>
          </w:rPr>
          <w:t>Gambar 4.1 hasil Bootstrapping</w:t>
        </w:r>
        <w:r w:rsidRPr="00422531">
          <w:rPr>
            <w:noProof/>
            <w:webHidden/>
          </w:rPr>
          <w:tab/>
        </w:r>
        <w:r w:rsidRPr="00422531">
          <w:rPr>
            <w:noProof/>
            <w:webHidden/>
          </w:rPr>
          <w:fldChar w:fldCharType="begin"/>
        </w:r>
        <w:r w:rsidRPr="00422531">
          <w:rPr>
            <w:noProof/>
            <w:webHidden/>
          </w:rPr>
          <w:instrText xml:space="preserve"> PAGEREF _Toc210850263 \h </w:instrText>
        </w:r>
        <w:r w:rsidRPr="00422531">
          <w:rPr>
            <w:noProof/>
            <w:webHidden/>
          </w:rPr>
        </w:r>
        <w:r w:rsidRPr="00422531">
          <w:rPr>
            <w:noProof/>
            <w:webHidden/>
          </w:rPr>
          <w:fldChar w:fldCharType="separate"/>
        </w:r>
        <w:r w:rsidR="0005494E">
          <w:rPr>
            <w:noProof/>
            <w:webHidden/>
          </w:rPr>
          <w:t>41</w:t>
        </w:r>
        <w:r w:rsidRPr="00422531">
          <w:rPr>
            <w:noProof/>
            <w:webHidden/>
          </w:rPr>
          <w:fldChar w:fldCharType="end"/>
        </w:r>
      </w:hyperlink>
    </w:p>
    <w:p w14:paraId="34D23DAF" w14:textId="1AF8EF63" w:rsidR="009F4FDB" w:rsidRPr="0050507C" w:rsidRDefault="000C5A38" w:rsidP="00422531">
      <w:pPr>
        <w:spacing w:line="360" w:lineRule="auto"/>
        <w:rPr>
          <w:rFonts w:ascii="Times New Roman" w:eastAsiaTheme="majorEastAsia" w:hAnsi="Times New Roman" w:cs="Times New Roman"/>
          <w:b/>
          <w:bCs/>
          <w:color w:val="000000" w:themeColor="text1"/>
          <w:sz w:val="24"/>
          <w:szCs w:val="24"/>
        </w:rPr>
      </w:pPr>
      <w:r w:rsidRPr="00422531">
        <w:rPr>
          <w:rFonts w:ascii="Times New Roman" w:hAnsi="Times New Roman" w:cs="Times New Roman"/>
          <w:color w:val="000000" w:themeColor="text1"/>
          <w:sz w:val="24"/>
          <w:szCs w:val="24"/>
        </w:rPr>
        <w:fldChar w:fldCharType="end"/>
      </w:r>
      <w:r w:rsidR="00731C68" w:rsidRPr="0050507C">
        <w:rPr>
          <w:rFonts w:ascii="Times New Roman" w:hAnsi="Times New Roman" w:cs="Times New Roman"/>
          <w:b/>
          <w:bCs/>
          <w:color w:val="000000" w:themeColor="text1"/>
          <w:sz w:val="24"/>
          <w:szCs w:val="24"/>
        </w:rPr>
        <w:br w:type="page"/>
      </w:r>
    </w:p>
    <w:p w14:paraId="7B2FAFE0" w14:textId="77777777" w:rsidR="00DF4FDF" w:rsidRPr="0050507C" w:rsidRDefault="00DF4FDF" w:rsidP="00A11995">
      <w:pPr>
        <w:pStyle w:val="Heading1"/>
        <w:jc w:val="center"/>
        <w:rPr>
          <w:rFonts w:ascii="Times New Roman" w:hAnsi="Times New Roman" w:cs="Times New Roman"/>
          <w:b/>
          <w:color w:val="auto"/>
          <w:sz w:val="24"/>
          <w:szCs w:val="24"/>
          <w:lang w:val="sv-SE"/>
        </w:rPr>
        <w:sectPr w:rsidR="00DF4FDF" w:rsidRPr="0050507C" w:rsidSect="00DF4FDF">
          <w:headerReference w:type="default" r:id="rId9"/>
          <w:footerReference w:type="default" r:id="rId10"/>
          <w:pgSz w:w="11906" w:h="16838" w:code="9"/>
          <w:pgMar w:top="2268" w:right="1701" w:bottom="1701" w:left="2268" w:header="720" w:footer="720" w:gutter="0"/>
          <w:pgNumType w:fmt="lowerRoman" w:start="1"/>
          <w:cols w:space="720"/>
          <w:titlePg/>
          <w:docGrid w:linePitch="299"/>
        </w:sectPr>
      </w:pPr>
    </w:p>
    <w:p w14:paraId="2072E423" w14:textId="20D2FA8F" w:rsidR="00A62933" w:rsidRPr="0050507C" w:rsidRDefault="00A77648" w:rsidP="005A7056">
      <w:pPr>
        <w:pStyle w:val="Heading1"/>
        <w:spacing w:before="0"/>
        <w:jc w:val="center"/>
        <w:rPr>
          <w:rFonts w:ascii="Times New Roman" w:hAnsi="Times New Roman" w:cs="Times New Roman"/>
          <w:b/>
          <w:color w:val="auto"/>
          <w:sz w:val="24"/>
          <w:szCs w:val="24"/>
          <w:lang w:val="sv-SE"/>
        </w:rPr>
      </w:pPr>
      <w:bookmarkStart w:id="9" w:name="_Toc212373139"/>
      <w:r w:rsidRPr="0050507C">
        <w:rPr>
          <w:rFonts w:ascii="Times New Roman" w:hAnsi="Times New Roman" w:cs="Times New Roman"/>
          <w:b/>
          <w:color w:val="auto"/>
          <w:sz w:val="24"/>
          <w:szCs w:val="24"/>
          <w:lang w:val="sv-SE"/>
        </w:rPr>
        <w:lastRenderedPageBreak/>
        <w:t>BAB I</w:t>
      </w:r>
      <w:bookmarkEnd w:id="9"/>
    </w:p>
    <w:p w14:paraId="72A6CF8E" w14:textId="77777777" w:rsidR="00A77648" w:rsidRPr="0050507C" w:rsidRDefault="00A77648" w:rsidP="00A11995">
      <w:pPr>
        <w:pStyle w:val="Heading1"/>
        <w:jc w:val="center"/>
        <w:rPr>
          <w:rFonts w:ascii="Times New Roman" w:hAnsi="Times New Roman" w:cs="Times New Roman"/>
          <w:b/>
          <w:color w:val="auto"/>
          <w:sz w:val="24"/>
          <w:szCs w:val="24"/>
          <w:lang w:val="sv-SE"/>
        </w:rPr>
      </w:pPr>
      <w:bookmarkStart w:id="10" w:name="_Toc212373140"/>
      <w:r w:rsidRPr="0050507C">
        <w:rPr>
          <w:rFonts w:ascii="Times New Roman" w:hAnsi="Times New Roman" w:cs="Times New Roman"/>
          <w:b/>
          <w:color w:val="auto"/>
          <w:sz w:val="24"/>
          <w:szCs w:val="24"/>
          <w:lang w:val="sv-SE"/>
        </w:rPr>
        <w:t>PENDAHULUAN</w:t>
      </w:r>
      <w:bookmarkEnd w:id="10"/>
    </w:p>
    <w:p w14:paraId="01066A31" w14:textId="052DADA9" w:rsidR="00B01EA4" w:rsidRPr="0050507C" w:rsidRDefault="00A77648">
      <w:pPr>
        <w:pStyle w:val="Heading2"/>
        <w:numPr>
          <w:ilvl w:val="0"/>
          <w:numId w:val="3"/>
        </w:numPr>
        <w:ind w:left="426" w:hanging="284"/>
        <w:rPr>
          <w:rFonts w:ascii="Times New Roman" w:hAnsi="Times New Roman" w:cs="Times New Roman"/>
          <w:b/>
          <w:color w:val="auto"/>
          <w:sz w:val="24"/>
          <w:szCs w:val="24"/>
          <w:lang w:val="sv-SE"/>
        </w:rPr>
      </w:pPr>
      <w:bookmarkStart w:id="11" w:name="_Toc212373141"/>
      <w:r w:rsidRPr="0050507C">
        <w:rPr>
          <w:rFonts w:ascii="Times New Roman" w:hAnsi="Times New Roman" w:cs="Times New Roman"/>
          <w:b/>
          <w:color w:val="auto"/>
          <w:sz w:val="24"/>
          <w:szCs w:val="24"/>
          <w:lang w:val="sv-SE"/>
        </w:rPr>
        <w:t>Latar Belakang</w:t>
      </w:r>
      <w:bookmarkEnd w:id="11"/>
    </w:p>
    <w:p w14:paraId="63DC5577" w14:textId="77777777" w:rsidR="004E2F78" w:rsidRPr="0050507C" w:rsidRDefault="004E2F78" w:rsidP="004E2F78">
      <w:pPr>
        <w:rPr>
          <w:rFonts w:ascii="Times New Roman" w:hAnsi="Times New Roman" w:cs="Times New Roman"/>
          <w:sz w:val="24"/>
          <w:szCs w:val="24"/>
          <w:lang w:val="sv-SE"/>
        </w:rPr>
      </w:pPr>
    </w:p>
    <w:p w14:paraId="4015967C" w14:textId="40F19AE7" w:rsidR="00506E8A" w:rsidRPr="0050507C" w:rsidRDefault="00875127" w:rsidP="00875127">
      <w:pPr>
        <w:spacing w:after="0" w:line="480" w:lineRule="auto"/>
        <w:ind w:firstLine="567"/>
        <w:jc w:val="both"/>
        <w:rPr>
          <w:rFonts w:ascii="Times New Roman" w:hAnsi="Times New Roman" w:cs="Times New Roman"/>
          <w:bCs/>
          <w:i/>
          <w:iCs/>
          <w:sz w:val="20"/>
          <w:szCs w:val="20"/>
          <w:lang w:val="sv-SE"/>
        </w:rPr>
      </w:pPr>
      <w:r w:rsidRPr="0050507C">
        <w:rPr>
          <w:rFonts w:ascii="Times New Roman" w:hAnsi="Times New Roman" w:cs="Times New Roman"/>
          <w:bCs/>
          <w:sz w:val="24"/>
          <w:szCs w:val="24"/>
          <w:lang w:val="sv-SE"/>
        </w:rPr>
        <w:t xml:space="preserve">Pembangunan di Indonesia </w:t>
      </w:r>
      <w:r>
        <w:rPr>
          <w:rFonts w:ascii="Times New Roman" w:hAnsi="Times New Roman" w:cs="Times New Roman"/>
          <w:bCs/>
          <w:sz w:val="24"/>
          <w:szCs w:val="24"/>
          <w:lang w:val="sv-SE"/>
        </w:rPr>
        <w:t xml:space="preserve">membutuhkan </w:t>
      </w:r>
      <w:r w:rsidRPr="0050507C">
        <w:rPr>
          <w:rFonts w:ascii="Times New Roman" w:hAnsi="Times New Roman" w:cs="Times New Roman"/>
          <w:bCs/>
          <w:sz w:val="24"/>
          <w:szCs w:val="24"/>
          <w:lang w:val="sv-SE"/>
        </w:rPr>
        <w:t>sumber</w:t>
      </w:r>
      <w:r>
        <w:rPr>
          <w:rFonts w:ascii="Times New Roman" w:hAnsi="Times New Roman" w:cs="Times New Roman"/>
          <w:bCs/>
          <w:sz w:val="24"/>
          <w:szCs w:val="24"/>
          <w:lang w:val="sv-SE"/>
        </w:rPr>
        <w:t xml:space="preserve"> pemasukkan</w:t>
      </w:r>
      <w:r w:rsidRPr="0050507C">
        <w:rPr>
          <w:rFonts w:ascii="Times New Roman" w:hAnsi="Times New Roman" w:cs="Times New Roman"/>
          <w:bCs/>
          <w:sz w:val="24"/>
          <w:szCs w:val="24"/>
          <w:lang w:val="sv-SE"/>
        </w:rPr>
        <w:t xml:space="preserve"> yang besar. Oleh sebab itu, keberadaan sistem perpajakan di negara ini sangat membantu dalam proses tersebut. Pajak memiliki </w:t>
      </w:r>
      <w:r>
        <w:rPr>
          <w:rFonts w:ascii="Times New Roman" w:hAnsi="Times New Roman" w:cs="Times New Roman"/>
          <w:bCs/>
          <w:sz w:val="24"/>
          <w:szCs w:val="24"/>
          <w:lang w:val="sv-SE"/>
        </w:rPr>
        <w:t xml:space="preserve">andil </w:t>
      </w:r>
      <w:r w:rsidRPr="0050507C">
        <w:rPr>
          <w:rFonts w:ascii="Times New Roman" w:hAnsi="Times New Roman" w:cs="Times New Roman"/>
          <w:bCs/>
          <w:sz w:val="24"/>
          <w:szCs w:val="24"/>
          <w:lang w:val="sv-SE"/>
        </w:rPr>
        <w:t xml:space="preserve">penting dalam kehidupan berbangsa dan bernegara karena merupakan sumber pendapatan terbesar bagi negara. Dengan demikian, pajak menjadi penopang utama dalam pelaksanaan pembangunan nasional </w:t>
      </w:r>
      <w:r w:rsidRPr="0050507C">
        <w:rPr>
          <w:rFonts w:ascii="Times New Roman" w:hAnsi="Times New Roman" w:cs="Times New Roman"/>
          <w:bCs/>
          <w:sz w:val="24"/>
          <w:szCs w:val="24"/>
          <w:lang w:val="sv-SE"/>
        </w:rPr>
        <w:fldChar w:fldCharType="begin" w:fldLock="1"/>
      </w:r>
      <w:r w:rsidRPr="0050507C">
        <w:rPr>
          <w:rFonts w:ascii="Times New Roman" w:hAnsi="Times New Roman" w:cs="Times New Roman"/>
          <w:bCs/>
          <w:sz w:val="24"/>
          <w:szCs w:val="24"/>
          <w:lang w:val="sv-SE"/>
        </w:rPr>
        <w:instrText>ADDIN CSL_CITATION {"citationItems":[{"id":"ITEM-1","itemData":{"abstract":"Indonesia has the main source of state income, namely the tax system. Tax is a mandatory thing in a social life where all levels of society are obliged to contribute in paying dues to the state based on the applicable law. The payment of tax contributions to the state is carried out without any compensation because the proceeds of the tax payment will be used for the needs of the state in achieving the welfare and prosperity of the Indonesian people. The Indonesian tax system is regulated in tax law which aims to regulate the relationship between the state and the person/legal entity that is obliged to pay taxes.","author":[{"dropping-particle":"","family":"Ariffin","given":"Melissa","non-dropping-particle":"","parse-names":false,"suffix":""},{"dropping-particle":"","family":"Sitabuana","given":"Tunjung Herning","non-dropping-particle":"","parse-names":false,"suffix":""}],"container-title":"Serina IV Untar","id":"ITEM-1","issue":"28","issued":{"date-parts":[["2022"]]},"page":"523-534","title":"Sistem Perpajakan Di Indonesia","type":"article-journal"},"uris":["http://www.mendeley.com/documents/?uuid=576db084-8fc4-4d89-b092-538399192ee9"]}],"mendeley":{"formattedCitation":"(Ariffin &amp; Sitabuana, 2022)","plainTextFormattedCitation":"(Ariffin &amp; Sitabuana, 2022)","previouslyFormattedCitation":"(Ariffin &amp; Sitabuana, 2022)"},"properties":{"noteIndex":0},"schema":"https://github.com/citation-style-language/schema/raw/master/csl-citation.json"}</w:instrText>
      </w:r>
      <w:r w:rsidRPr="0050507C">
        <w:rPr>
          <w:rFonts w:ascii="Times New Roman" w:hAnsi="Times New Roman" w:cs="Times New Roman"/>
          <w:bCs/>
          <w:sz w:val="24"/>
          <w:szCs w:val="24"/>
          <w:lang w:val="sv-SE"/>
        </w:rPr>
        <w:fldChar w:fldCharType="separate"/>
      </w:r>
      <w:r w:rsidRPr="0050507C">
        <w:rPr>
          <w:rFonts w:ascii="Times New Roman" w:hAnsi="Times New Roman" w:cs="Times New Roman"/>
          <w:bCs/>
          <w:noProof/>
          <w:sz w:val="24"/>
          <w:szCs w:val="24"/>
          <w:lang w:val="sv-SE"/>
        </w:rPr>
        <w:t>Ariffin &amp; Sitabuana (2022)</w:t>
      </w:r>
      <w:r w:rsidRPr="0050507C">
        <w:rPr>
          <w:rFonts w:ascii="Times New Roman" w:hAnsi="Times New Roman" w:cs="Times New Roman"/>
          <w:bCs/>
          <w:sz w:val="24"/>
          <w:szCs w:val="24"/>
          <w:lang w:val="sv-SE"/>
        </w:rPr>
        <w:fldChar w:fldCharType="end"/>
      </w:r>
      <w:r w:rsidRPr="0050507C">
        <w:rPr>
          <w:rFonts w:ascii="Times New Roman" w:hAnsi="Times New Roman" w:cs="Times New Roman"/>
          <w:bCs/>
          <w:sz w:val="24"/>
          <w:szCs w:val="24"/>
          <w:lang w:val="sv-SE"/>
        </w:rPr>
        <w:t xml:space="preserve">. </w:t>
      </w:r>
      <w:r w:rsidRPr="00352355">
        <w:rPr>
          <w:rFonts w:ascii="Times New Roman" w:hAnsi="Times New Roman" w:cs="Times New Roman"/>
          <w:bCs/>
          <w:sz w:val="24"/>
          <w:szCs w:val="24"/>
          <w:lang w:val="sv-SE"/>
        </w:rPr>
        <w:t>Definisi pajak, sebagaimana termaksut dalam Undang-Undang No. 28 Tahun 2007 Pasal 1 ayat (1),</w:t>
      </w:r>
      <w:r w:rsidRPr="0050507C">
        <w:rPr>
          <w:rFonts w:ascii="Times New Roman" w:hAnsi="Times New Roman" w:cs="Times New Roman"/>
          <w:bCs/>
          <w:sz w:val="24"/>
          <w:szCs w:val="24"/>
          <w:lang w:val="sv-SE"/>
        </w:rPr>
        <w:t xml:space="preserve"> menyatakan bahwa: “Pajak adalah kontribusi wajib kepada negara yang terutang oleh orang pribadi atau badan yang bersifat memaksa berdasarkan Undang-Undang, dengan tidak mendapatkan imbalan secara langsung dan digunakan untuk keperluan negara bagi sebesar-besarnya kemakmuran rakyat.</w:t>
      </w:r>
      <w:r>
        <w:rPr>
          <w:rFonts w:ascii="Times New Roman" w:hAnsi="Times New Roman" w:cs="Times New Roman"/>
          <w:bCs/>
          <w:sz w:val="24"/>
          <w:szCs w:val="24"/>
          <w:lang w:val="sv-SE"/>
        </w:rPr>
        <w:t>”</w:t>
      </w:r>
      <w:r w:rsidR="00102445" w:rsidRPr="0050507C">
        <w:rPr>
          <w:rFonts w:ascii="Times New Roman" w:hAnsi="Times New Roman" w:cs="Times New Roman"/>
          <w:bCs/>
          <w:sz w:val="24"/>
          <w:szCs w:val="24"/>
          <w:lang w:val="sv-SE"/>
        </w:rPr>
        <w:t xml:space="preserve"> </w:t>
      </w:r>
    </w:p>
    <w:p w14:paraId="78A2D417" w14:textId="77777777" w:rsidR="00B45F34" w:rsidRDefault="00875127" w:rsidP="00174688">
      <w:pPr>
        <w:spacing w:after="0" w:line="480" w:lineRule="auto"/>
        <w:ind w:firstLine="567"/>
        <w:jc w:val="both"/>
        <w:rPr>
          <w:rFonts w:ascii="Times New Roman" w:hAnsi="Times New Roman" w:cs="Times New Roman"/>
          <w:bCs/>
          <w:sz w:val="24"/>
          <w:szCs w:val="24"/>
        </w:rPr>
        <w:sectPr w:rsidR="00B45F34" w:rsidSect="00B45F34">
          <w:headerReference w:type="default" r:id="rId11"/>
          <w:footerReference w:type="default" r:id="rId12"/>
          <w:pgSz w:w="11906" w:h="16838" w:code="9"/>
          <w:pgMar w:top="2268" w:right="1701" w:bottom="1701" w:left="2268" w:header="720" w:footer="720" w:gutter="0"/>
          <w:pgNumType w:start="1"/>
          <w:cols w:space="720"/>
          <w:docGrid w:linePitch="299"/>
        </w:sectPr>
      </w:pPr>
      <w:r w:rsidRPr="0083271D">
        <w:rPr>
          <w:rFonts w:ascii="Times New Roman" w:hAnsi="Times New Roman" w:cs="Times New Roman"/>
          <w:bCs/>
          <w:sz w:val="24"/>
          <w:szCs w:val="24"/>
        </w:rPr>
        <w:t xml:space="preserve">Sebagai pelaku ekonomi, Usaha Mikro, Kecil, dan Menengah (UMKM) memberikan sumbangan penting bagi penerimaan pajak negara. Sektor ini menjadi penopang utama perekonomian di daerah, sekaligus berkontribusi besar pada Produk Domestik Bruto (PDB) </w:t>
      </w:r>
      <w:r>
        <w:rPr>
          <w:rFonts w:ascii="Times New Roman" w:hAnsi="Times New Roman" w:cs="Times New Roman"/>
          <w:bCs/>
          <w:sz w:val="24"/>
          <w:szCs w:val="24"/>
        </w:rPr>
        <w:t xml:space="preserve">serta </w:t>
      </w:r>
      <w:r w:rsidRPr="0083271D">
        <w:rPr>
          <w:rFonts w:ascii="Times New Roman" w:hAnsi="Times New Roman" w:cs="Times New Roman"/>
          <w:bCs/>
          <w:sz w:val="24"/>
          <w:szCs w:val="24"/>
        </w:rPr>
        <w:t>penyerapan tenaga kerja. Kementerian Koordinator Bidang Perekonomian me</w:t>
      </w:r>
      <w:r>
        <w:rPr>
          <w:rFonts w:ascii="Times New Roman" w:hAnsi="Times New Roman" w:cs="Times New Roman"/>
          <w:bCs/>
          <w:sz w:val="24"/>
          <w:szCs w:val="24"/>
        </w:rPr>
        <w:t xml:space="preserve">maparkan bahwa </w:t>
      </w:r>
      <w:r w:rsidRPr="0083271D">
        <w:rPr>
          <w:rFonts w:ascii="Times New Roman" w:hAnsi="Times New Roman" w:cs="Times New Roman"/>
          <w:bCs/>
          <w:sz w:val="24"/>
          <w:szCs w:val="24"/>
        </w:rPr>
        <w:t xml:space="preserve">kontribusi </w:t>
      </w:r>
      <w:r>
        <w:rPr>
          <w:rFonts w:ascii="Times New Roman" w:hAnsi="Times New Roman" w:cs="Times New Roman"/>
          <w:bCs/>
          <w:sz w:val="24"/>
          <w:szCs w:val="24"/>
        </w:rPr>
        <w:t xml:space="preserve">dari sektor </w:t>
      </w:r>
      <w:r w:rsidRPr="0083271D">
        <w:rPr>
          <w:rFonts w:ascii="Times New Roman" w:hAnsi="Times New Roman" w:cs="Times New Roman"/>
          <w:bCs/>
          <w:sz w:val="24"/>
          <w:szCs w:val="24"/>
        </w:rPr>
        <w:t xml:space="preserve">UMKM terhadap PDB nasional adalah 61% (setara Rp9.580 triliun) dan menyerap 97% dari seluruh tenaga kerja. Fakta ini menunjukkan bahwa potensi UMKM sebagai wajib pajak sangat besar. Sayangnya, ada kesenjangan, seperti yang </w:t>
      </w:r>
    </w:p>
    <w:p w14:paraId="2990283B" w14:textId="77777777" w:rsidR="00875127" w:rsidRDefault="00875127" w:rsidP="00B45F34">
      <w:pPr>
        <w:spacing w:after="0" w:line="480" w:lineRule="auto"/>
        <w:jc w:val="both"/>
        <w:rPr>
          <w:rFonts w:ascii="Times New Roman" w:hAnsi="Times New Roman" w:cs="Times New Roman"/>
          <w:bCs/>
          <w:sz w:val="24"/>
          <w:szCs w:val="24"/>
          <w:lang w:val="sv-SE"/>
        </w:rPr>
      </w:pPr>
      <w:r w:rsidRPr="0083271D">
        <w:rPr>
          <w:rFonts w:ascii="Times New Roman" w:hAnsi="Times New Roman" w:cs="Times New Roman"/>
          <w:bCs/>
          <w:sz w:val="24"/>
          <w:szCs w:val="24"/>
        </w:rPr>
        <w:lastRenderedPageBreak/>
        <w:t>diungkapkan Dirjen Pajak Kementerian Keuangan bahwa dari 67 juta UMKM, baru sekitar 2,3 juta yang telah memenuhi kewajiban pajaknya</w:t>
      </w:r>
      <w:r w:rsidRPr="0050507C">
        <w:rPr>
          <w:rFonts w:ascii="Times New Roman" w:hAnsi="Times New Roman" w:cs="Times New Roman"/>
          <w:bCs/>
          <w:sz w:val="24"/>
          <w:szCs w:val="24"/>
          <w:lang w:val="sv-SE"/>
        </w:rPr>
        <w:t xml:space="preserve"> </w:t>
      </w:r>
      <w:r w:rsidRPr="0050507C">
        <w:rPr>
          <w:rFonts w:ascii="Times New Roman" w:hAnsi="Times New Roman" w:cs="Times New Roman"/>
          <w:bCs/>
          <w:sz w:val="24"/>
          <w:szCs w:val="24"/>
          <w:lang w:val="sv-SE"/>
        </w:rPr>
        <w:fldChar w:fldCharType="begin" w:fldLock="1"/>
      </w:r>
      <w:r w:rsidRPr="0050507C">
        <w:rPr>
          <w:rFonts w:ascii="Times New Roman" w:hAnsi="Times New Roman" w:cs="Times New Roman"/>
          <w:bCs/>
          <w:sz w:val="24"/>
          <w:szCs w:val="24"/>
          <w:lang w:val="sv-SE"/>
        </w:rPr>
        <w:instrText>ADDIN CSL_CITATION {"citationItems":[{"id":"ITEM-1","itemData":{"DOI":"10.20885/ncaf.vol5.art39","abstract":"… pendaftaran, pelaporan dan pembayaran pajak secara online. Hal … terhadap kepatuhan wajib pajak UMKM di Indonesia. … terhadap tingkat kepatuhan Wajib Pajak UMKM di Indonesia. …","author":[{"dropping-particle":"","family":"Palupi","given":"Mery Enggar","non-dropping-particle":"","parse-names":false,"suffix":""},{"dropping-particle":"","family":"Arifin","given":"Johan","non-dropping-particle":"","parse-names":false,"suffix":""}],"container-title":"Proceeding of National Conference on Accounting &amp; Finance","id":"ITEM-1","issued":{"date-parts":[["2023"]]},"page":"336-346","title":"Kepatuhan Wajib Pajak UMKM Di Indonesia: Faktor Internal Dan Eksternal","type":"article-journal","volume":"5"},"uris":["http://www.mendeley.com/documents/?uuid=1bc09246-2aa5-4e07-aac1-eac51ab55769"]}],"mendeley":{"formattedCitation":"(Palupi &amp; Arifin, 2023)","plainTextFormattedCitation":"(Palupi &amp; Arifin, 2023)","previouslyFormattedCitation":"(Palupi &amp; Arifin, 2023)"},"properties":{"noteIndex":0},"schema":"https://github.com/citation-style-language/schema/raw/master/csl-citation.json"}</w:instrText>
      </w:r>
      <w:r w:rsidRPr="0050507C">
        <w:rPr>
          <w:rFonts w:ascii="Times New Roman" w:hAnsi="Times New Roman" w:cs="Times New Roman"/>
          <w:bCs/>
          <w:sz w:val="24"/>
          <w:szCs w:val="24"/>
          <w:lang w:val="sv-SE"/>
        </w:rPr>
        <w:fldChar w:fldCharType="separate"/>
      </w:r>
      <w:r w:rsidRPr="0050507C">
        <w:rPr>
          <w:rFonts w:ascii="Times New Roman" w:hAnsi="Times New Roman" w:cs="Times New Roman"/>
          <w:bCs/>
          <w:noProof/>
          <w:sz w:val="24"/>
          <w:szCs w:val="24"/>
          <w:lang w:val="sv-SE"/>
        </w:rPr>
        <w:t>Palupi &amp; Arifin (2023)</w:t>
      </w:r>
      <w:r w:rsidRPr="0050507C">
        <w:rPr>
          <w:rFonts w:ascii="Times New Roman" w:hAnsi="Times New Roman" w:cs="Times New Roman"/>
          <w:bCs/>
          <w:sz w:val="24"/>
          <w:szCs w:val="24"/>
          <w:lang w:val="sv-SE"/>
        </w:rPr>
        <w:fldChar w:fldCharType="end"/>
      </w:r>
      <w:r w:rsidRPr="0050507C">
        <w:rPr>
          <w:rFonts w:ascii="Times New Roman" w:hAnsi="Times New Roman" w:cs="Times New Roman"/>
          <w:bCs/>
          <w:sz w:val="24"/>
          <w:szCs w:val="24"/>
          <w:lang w:val="sv-SE"/>
        </w:rPr>
        <w:t>.</w:t>
      </w:r>
    </w:p>
    <w:p w14:paraId="21CB77EB" w14:textId="77777777" w:rsidR="00875127" w:rsidRPr="0050507C" w:rsidRDefault="00875127" w:rsidP="00875127">
      <w:pPr>
        <w:spacing w:after="0" w:line="480" w:lineRule="auto"/>
        <w:ind w:firstLine="567"/>
        <w:jc w:val="both"/>
        <w:rPr>
          <w:rFonts w:ascii="Times New Roman" w:hAnsi="Times New Roman" w:cs="Times New Roman"/>
          <w:bCs/>
          <w:sz w:val="24"/>
          <w:szCs w:val="24"/>
          <w:lang w:val="sv-SE"/>
        </w:rPr>
      </w:pPr>
      <w:r w:rsidRPr="006B52E3">
        <w:rPr>
          <w:rFonts w:ascii="Times New Roman" w:hAnsi="Times New Roman" w:cs="Times New Roman"/>
          <w:bCs/>
          <w:sz w:val="24"/>
          <w:szCs w:val="24"/>
        </w:rPr>
        <w:t xml:space="preserve">Peningkatan kepatuhan wajib pajak, khususnya pada sektor UMKM, merupakan sebuah tantangan substansial yang dihadapi oleh pemerintah. Prinsip keadilan perpajakan diidentifikasi sebagai faktor krusial yang membentuk persepsi serta tingkat ketaatan wajib pajak. Wajib pajak yang mempersepsikan adanya ketidakadilan dalam sistem cenderung menunjukkan keengganan untuk membayar pajak. Aspek psikologis, seperti </w:t>
      </w:r>
      <w:r w:rsidRPr="006B52E3">
        <w:rPr>
          <w:rFonts w:ascii="Times New Roman" w:hAnsi="Times New Roman" w:cs="Times New Roman"/>
          <w:bCs/>
          <w:i/>
          <w:iCs/>
          <w:sz w:val="24"/>
          <w:szCs w:val="24"/>
        </w:rPr>
        <w:t>Love of Money</w:t>
      </w:r>
      <w:r w:rsidRPr="006B52E3">
        <w:rPr>
          <w:rFonts w:ascii="Times New Roman" w:hAnsi="Times New Roman" w:cs="Times New Roman"/>
          <w:bCs/>
          <w:sz w:val="24"/>
          <w:szCs w:val="24"/>
        </w:rPr>
        <w:t xml:space="preserve"> (kecintaan terhadap uang), juga diyakini dapat berfungsi sebagai motivator atau penghambat perilaku patuh wajib pajak. Lebih lanjut, pemerintah mengupayakan modernisasi sistem perpajakan melalui teknologi informasi guna meningkatkan efisiensi administrasi, yang diharapkan berkontribusi positif pada kepatuhan.</w:t>
      </w:r>
    </w:p>
    <w:p w14:paraId="07C46E90" w14:textId="15C43A01" w:rsidR="00D57CE2" w:rsidRPr="0050507C" w:rsidRDefault="00875127" w:rsidP="00875127">
      <w:pPr>
        <w:widowControl w:val="0"/>
        <w:autoSpaceDE w:val="0"/>
        <w:autoSpaceDN w:val="0"/>
        <w:adjustRightInd w:val="0"/>
        <w:spacing w:after="0" w:line="480" w:lineRule="auto"/>
        <w:ind w:firstLine="567"/>
        <w:jc w:val="both"/>
        <w:rPr>
          <w:rFonts w:ascii="Times New Roman" w:hAnsi="Times New Roman" w:cs="Times New Roman"/>
          <w:bCs/>
          <w:sz w:val="24"/>
          <w:szCs w:val="24"/>
          <w:lang w:val="sv-SE"/>
        </w:rPr>
      </w:pPr>
      <w:r w:rsidRPr="00B942D9">
        <w:rPr>
          <w:rFonts w:ascii="Times New Roman" w:hAnsi="Times New Roman" w:cs="Times New Roman"/>
          <w:bCs/>
          <w:sz w:val="24"/>
          <w:szCs w:val="24"/>
          <w:lang w:val="sv-SE"/>
        </w:rPr>
        <w:t xml:space="preserve">UMKM di Kota Samarinda juga menghadapi tantangan </w:t>
      </w:r>
      <w:r>
        <w:rPr>
          <w:rFonts w:ascii="Times New Roman" w:hAnsi="Times New Roman" w:cs="Times New Roman"/>
          <w:bCs/>
          <w:sz w:val="24"/>
          <w:szCs w:val="24"/>
          <w:lang w:val="sv-SE"/>
        </w:rPr>
        <w:t>memenuhi target</w:t>
      </w:r>
      <w:r w:rsidRPr="00B942D9">
        <w:rPr>
          <w:rFonts w:ascii="Times New Roman" w:hAnsi="Times New Roman" w:cs="Times New Roman"/>
          <w:bCs/>
          <w:sz w:val="24"/>
          <w:szCs w:val="24"/>
          <w:lang w:val="sv-SE"/>
        </w:rPr>
        <w:t xml:space="preserve"> tingkat kepatuhan wajib pajak.</w:t>
      </w:r>
      <w:r w:rsidRPr="0050507C">
        <w:rPr>
          <w:rFonts w:ascii="Times New Roman" w:hAnsi="Times New Roman" w:cs="Times New Roman"/>
          <w:bCs/>
          <w:sz w:val="24"/>
          <w:szCs w:val="24"/>
          <w:lang w:val="sv-SE"/>
        </w:rPr>
        <w:t xml:space="preserve"> Wajib pajak merupakan ketaatan seseorang atau badan dalam memenuhi kewajiban perpajakannya sesuai dengan ketentuan perundang-undangan yang berlaku. Pada umumnya, tingkat kepatuhan wajib pajak dinilai berdasarkan ketaatan mereka dalam melaksanakan pembayaran dan pelaporan pajak. Penilaian ini mencakup apakah wajib pajak telah melaksanakan kewajibannya dengan tepat dan akurat sesuai dengan peraturan perpajakan yang telah ditetapkan. </w:t>
      </w:r>
      <w:r w:rsidRPr="0050507C">
        <w:rPr>
          <w:rFonts w:ascii="Times New Roman" w:hAnsi="Times New Roman" w:cs="Times New Roman"/>
          <w:bCs/>
          <w:sz w:val="24"/>
          <w:szCs w:val="24"/>
          <w:lang w:val="sv-SE"/>
        </w:rPr>
        <w:fldChar w:fldCharType="begin" w:fldLock="1"/>
      </w:r>
      <w:r w:rsidRPr="0050507C">
        <w:rPr>
          <w:rFonts w:ascii="Times New Roman" w:hAnsi="Times New Roman" w:cs="Times New Roman"/>
          <w:bCs/>
          <w:sz w:val="24"/>
          <w:szCs w:val="24"/>
          <w:lang w:val="sv-SE"/>
        </w:rPr>
        <w:instrText>ADDIN CSL_CITATION {"citationItems":[{"id":"ITEM-1","itemData":{"abstract":"Dengan adanya perkembangan kemajuan pembangunan disegala bidang, pemerintah membutuhkan biaya yang tak sedikit jumlahnya. Salah satu sumber dana pemerintah untuk meningkatkan pembangunan negara yaitu penerimaan dari sektor pajak. Semakin tinggi tingkat kepatuhan wajib pajak, semakin tinggi pula tingkat keberhasilan penerimaan pajak. Penelitian ini bertujuan untuk menganalisis pengaruh sosialisasi perpajakan, sanksi perpajakan, pengetahuan pajak, dan pelayanan fiskus terhadap kepatuhan wajib pajak. Populasi dalam penelitian ini adalah wajib pajak orang pribadi yang terdaftar di KPP Pratama Semarang Gayamsari. Pengambilan sampel menggunakan metode Clustered sampling dengan jumlah sampel sebanyak 110 orang. Pengumpulan data dilakukan melalui kuesioner dan data dianalisis menggunakan analisis regresi berganda. Berdasarkan hasil analisis dapat diketahui bahwa secara parsial sosialisasi perpajakan berpengaruh terhadap kepatuhan wajib pajak, sanksi perpajakan berpengaruh terhadap kepatuhan wajib pajak, pengetahuan pajak berpengaruh terhadap kepatuhan wajib pajak dan pelayanan fiskus tidak berpengaruh terhadap kepatuhan wajib pajak, sedangkan secara simultan sosialisasi perpajakan, sanksi perpajakan, pengetahuan pajak dan pelayanan fiskus berpengaruh terhadap kepatuhan wajib pajak","author":[{"dropping-particle":"","family":"Widowati","given":"Rizky","non-dropping-particle":"","parse-names":false,"suffix":""}],"id":"ITEM-1","issued":{"date-parts":[["2013"]]},"page":"1-16","title":"Kepatuhan wajib pajak melalui sosialisasi perpajakan, sanksi perpajakan, pengetahuan pajak dan pelayanan fiskus","type":"article-journal"},"uris":["http://www.mendeley.com/documents/?uuid=833de0ae-157a-44fb-8fcc-7612a88ca614"]}],"mendeley":{"formattedCitation":"(Widowati, 2013)","plainTextFormattedCitation":"(Widowati, 2013)","previouslyFormattedCitation":"(Widowati, 2013)"},"properties":{"noteIndex":0},"schema":"https://github.com/citation-style-language/schema/raw/master/csl-citation.json"}</w:instrText>
      </w:r>
      <w:r w:rsidRPr="0050507C">
        <w:rPr>
          <w:rFonts w:ascii="Times New Roman" w:hAnsi="Times New Roman" w:cs="Times New Roman"/>
          <w:bCs/>
          <w:sz w:val="24"/>
          <w:szCs w:val="24"/>
          <w:lang w:val="sv-SE"/>
        </w:rPr>
        <w:fldChar w:fldCharType="separate"/>
      </w:r>
      <w:r w:rsidRPr="0050507C">
        <w:rPr>
          <w:rFonts w:ascii="Times New Roman" w:hAnsi="Times New Roman" w:cs="Times New Roman"/>
          <w:bCs/>
          <w:noProof/>
          <w:sz w:val="24"/>
          <w:szCs w:val="24"/>
          <w:lang w:val="sv-SE"/>
        </w:rPr>
        <w:t>Widowati (2013)</w:t>
      </w:r>
      <w:r w:rsidRPr="0050507C">
        <w:rPr>
          <w:rFonts w:ascii="Times New Roman" w:hAnsi="Times New Roman" w:cs="Times New Roman"/>
          <w:bCs/>
          <w:sz w:val="24"/>
          <w:szCs w:val="24"/>
          <w:lang w:val="sv-SE"/>
        </w:rPr>
        <w:fldChar w:fldCharType="end"/>
      </w:r>
      <w:r w:rsidRPr="0050507C">
        <w:rPr>
          <w:rFonts w:ascii="Times New Roman" w:hAnsi="Times New Roman" w:cs="Times New Roman"/>
          <w:bCs/>
          <w:sz w:val="24"/>
          <w:szCs w:val="24"/>
          <w:lang w:val="sv-SE"/>
        </w:rPr>
        <w:t>.</w:t>
      </w:r>
    </w:p>
    <w:p w14:paraId="08E59076" w14:textId="77777777" w:rsidR="00906086" w:rsidRDefault="00906086">
      <w:pPr>
        <w:rPr>
          <w:rFonts w:ascii="Times New Roman" w:hAnsi="Times New Roman" w:cs="Times New Roman"/>
          <w:b/>
          <w:bCs/>
        </w:rPr>
      </w:pPr>
      <w:bookmarkStart w:id="12" w:name="_Toc210850011"/>
      <w:r>
        <w:rPr>
          <w:rFonts w:ascii="Times New Roman" w:hAnsi="Times New Roman" w:cs="Times New Roman"/>
          <w:b/>
          <w:bCs/>
          <w:i/>
          <w:iCs/>
        </w:rPr>
        <w:br w:type="page"/>
      </w:r>
    </w:p>
    <w:p w14:paraId="407ECD74" w14:textId="62D759CF" w:rsidR="0049417D" w:rsidRPr="00007ACE" w:rsidRDefault="00007ACE" w:rsidP="00007ACE">
      <w:pPr>
        <w:pStyle w:val="Caption"/>
        <w:spacing w:after="0"/>
        <w:rPr>
          <w:rFonts w:ascii="Times New Roman" w:hAnsi="Times New Roman" w:cs="Times New Roman"/>
          <w:b/>
          <w:bCs/>
          <w:i w:val="0"/>
          <w:iCs w:val="0"/>
          <w:color w:val="auto"/>
          <w:sz w:val="22"/>
          <w:szCs w:val="22"/>
        </w:rPr>
      </w:pPr>
      <w:r w:rsidRPr="00007ACE">
        <w:rPr>
          <w:rFonts w:ascii="Times New Roman" w:hAnsi="Times New Roman" w:cs="Times New Roman"/>
          <w:b/>
          <w:bCs/>
          <w:i w:val="0"/>
          <w:iCs w:val="0"/>
          <w:color w:val="auto"/>
          <w:sz w:val="22"/>
          <w:szCs w:val="22"/>
        </w:rPr>
        <w:lastRenderedPageBreak/>
        <w:t>Tabel 1.</w:t>
      </w:r>
      <w:r w:rsidRPr="00007ACE">
        <w:rPr>
          <w:rFonts w:ascii="Times New Roman" w:hAnsi="Times New Roman" w:cs="Times New Roman"/>
          <w:b/>
          <w:bCs/>
          <w:i w:val="0"/>
          <w:iCs w:val="0"/>
          <w:color w:val="auto"/>
          <w:sz w:val="22"/>
          <w:szCs w:val="22"/>
        </w:rPr>
        <w:fldChar w:fldCharType="begin"/>
      </w:r>
      <w:r w:rsidRPr="00007ACE">
        <w:rPr>
          <w:rFonts w:ascii="Times New Roman" w:hAnsi="Times New Roman" w:cs="Times New Roman"/>
          <w:b/>
          <w:bCs/>
          <w:i w:val="0"/>
          <w:iCs w:val="0"/>
          <w:color w:val="auto"/>
          <w:sz w:val="22"/>
          <w:szCs w:val="22"/>
        </w:rPr>
        <w:instrText xml:space="preserve"> SEQ Tabel_1. \* ARABIC </w:instrText>
      </w:r>
      <w:r w:rsidRPr="00007AC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007ACE">
        <w:rPr>
          <w:rFonts w:ascii="Times New Roman" w:hAnsi="Times New Roman" w:cs="Times New Roman"/>
          <w:b/>
          <w:bCs/>
          <w:i w:val="0"/>
          <w:iCs w:val="0"/>
          <w:color w:val="auto"/>
          <w:sz w:val="22"/>
          <w:szCs w:val="22"/>
        </w:rPr>
        <w:fldChar w:fldCharType="end"/>
      </w:r>
      <w:r w:rsidRPr="00007ACE">
        <w:rPr>
          <w:rFonts w:ascii="Times New Roman" w:hAnsi="Times New Roman" w:cs="Times New Roman"/>
          <w:b/>
          <w:bCs/>
          <w:i w:val="0"/>
          <w:iCs w:val="0"/>
          <w:color w:val="auto"/>
          <w:sz w:val="22"/>
          <w:szCs w:val="22"/>
        </w:rPr>
        <w:t xml:space="preserve"> Tingkat Kepatuhan Wajib Pajak</w:t>
      </w:r>
      <w:bookmarkEnd w:id="12"/>
    </w:p>
    <w:tbl>
      <w:tblPr>
        <w:tblStyle w:val="TableGrid"/>
        <w:tblW w:w="7927" w:type="dxa"/>
        <w:jc w:val="center"/>
        <w:tblLook w:val="04A0" w:firstRow="1" w:lastRow="0" w:firstColumn="1" w:lastColumn="0" w:noHBand="0" w:noVBand="1"/>
      </w:tblPr>
      <w:tblGrid>
        <w:gridCol w:w="727"/>
        <w:gridCol w:w="2197"/>
        <w:gridCol w:w="2006"/>
        <w:gridCol w:w="1740"/>
        <w:gridCol w:w="1257"/>
      </w:tblGrid>
      <w:tr w:rsidR="009E5BED" w:rsidRPr="0050507C" w14:paraId="6E5019FF" w14:textId="77777777" w:rsidTr="009E5BED">
        <w:trPr>
          <w:trHeight w:val="255"/>
          <w:jc w:val="center"/>
        </w:trPr>
        <w:tc>
          <w:tcPr>
            <w:tcW w:w="0" w:type="auto"/>
          </w:tcPr>
          <w:p w14:paraId="7AD8A9AB" w14:textId="5F9EC21E"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Tahun</w:t>
            </w:r>
          </w:p>
        </w:tc>
        <w:tc>
          <w:tcPr>
            <w:tcW w:w="0" w:type="auto"/>
          </w:tcPr>
          <w:p w14:paraId="64F20F96" w14:textId="77BB4872"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Jumlah Wajib Pajak UMKM</w:t>
            </w:r>
          </w:p>
        </w:tc>
        <w:tc>
          <w:tcPr>
            <w:tcW w:w="0" w:type="auto"/>
          </w:tcPr>
          <w:p w14:paraId="56142B43" w14:textId="0E463B4B"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Jumlah Wajib Pajak Aktif</w:t>
            </w:r>
          </w:p>
        </w:tc>
        <w:tc>
          <w:tcPr>
            <w:tcW w:w="0" w:type="auto"/>
          </w:tcPr>
          <w:p w14:paraId="354CE11C" w14:textId="4F82556E"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Jumlah SPT Tahunan</w:t>
            </w:r>
          </w:p>
        </w:tc>
        <w:tc>
          <w:tcPr>
            <w:tcW w:w="0" w:type="auto"/>
          </w:tcPr>
          <w:p w14:paraId="6164AD10" w14:textId="583AC412"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Kepatuhan %</w:t>
            </w:r>
          </w:p>
        </w:tc>
      </w:tr>
      <w:tr w:rsidR="009E5BED" w:rsidRPr="0050507C" w14:paraId="5AE03EDD" w14:textId="77777777" w:rsidTr="009E5BED">
        <w:trPr>
          <w:trHeight w:val="120"/>
          <w:jc w:val="center"/>
        </w:trPr>
        <w:tc>
          <w:tcPr>
            <w:tcW w:w="0" w:type="auto"/>
          </w:tcPr>
          <w:p w14:paraId="19D3F575" w14:textId="6CECA165"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2020</w:t>
            </w:r>
          </w:p>
        </w:tc>
        <w:tc>
          <w:tcPr>
            <w:tcW w:w="0" w:type="auto"/>
          </w:tcPr>
          <w:p w14:paraId="737C46B8" w14:textId="34C6FA28"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26.863</w:t>
            </w:r>
          </w:p>
        </w:tc>
        <w:tc>
          <w:tcPr>
            <w:tcW w:w="0" w:type="auto"/>
          </w:tcPr>
          <w:p w14:paraId="65C039AB" w14:textId="69DCFB17"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10.247</w:t>
            </w:r>
          </w:p>
        </w:tc>
        <w:tc>
          <w:tcPr>
            <w:tcW w:w="0" w:type="auto"/>
          </w:tcPr>
          <w:p w14:paraId="01B1EA0C" w14:textId="5ECC7C0F"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9.377</w:t>
            </w:r>
          </w:p>
        </w:tc>
        <w:tc>
          <w:tcPr>
            <w:tcW w:w="0" w:type="auto"/>
          </w:tcPr>
          <w:p w14:paraId="216C82BD" w14:textId="3C604EFC"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91,51%</w:t>
            </w:r>
          </w:p>
        </w:tc>
      </w:tr>
      <w:tr w:rsidR="009E5BED" w:rsidRPr="0050507C" w14:paraId="0F55DFBF" w14:textId="77777777" w:rsidTr="009E5BED">
        <w:trPr>
          <w:trHeight w:val="237"/>
          <w:jc w:val="center"/>
        </w:trPr>
        <w:tc>
          <w:tcPr>
            <w:tcW w:w="0" w:type="auto"/>
          </w:tcPr>
          <w:p w14:paraId="12024E04" w14:textId="28025531"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2021</w:t>
            </w:r>
          </w:p>
        </w:tc>
        <w:tc>
          <w:tcPr>
            <w:tcW w:w="0" w:type="auto"/>
          </w:tcPr>
          <w:p w14:paraId="7D77A506" w14:textId="5CC95F10"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27.877</w:t>
            </w:r>
          </w:p>
        </w:tc>
        <w:tc>
          <w:tcPr>
            <w:tcW w:w="0" w:type="auto"/>
          </w:tcPr>
          <w:p w14:paraId="043FF83D" w14:textId="60C94D3A"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11.220</w:t>
            </w:r>
          </w:p>
        </w:tc>
        <w:tc>
          <w:tcPr>
            <w:tcW w:w="0" w:type="auto"/>
          </w:tcPr>
          <w:p w14:paraId="7202D282" w14:textId="1A713661"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10.126</w:t>
            </w:r>
          </w:p>
        </w:tc>
        <w:tc>
          <w:tcPr>
            <w:tcW w:w="0" w:type="auto"/>
          </w:tcPr>
          <w:p w14:paraId="7152C4D4" w14:textId="35A416D7"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90,25%</w:t>
            </w:r>
          </w:p>
        </w:tc>
      </w:tr>
      <w:tr w:rsidR="009E5BED" w:rsidRPr="0050507C" w14:paraId="0A687CAF" w14:textId="77777777" w:rsidTr="009E5BED">
        <w:trPr>
          <w:trHeight w:val="198"/>
          <w:jc w:val="center"/>
        </w:trPr>
        <w:tc>
          <w:tcPr>
            <w:tcW w:w="0" w:type="auto"/>
          </w:tcPr>
          <w:p w14:paraId="6C75570F" w14:textId="6F8738D7"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2022</w:t>
            </w:r>
          </w:p>
        </w:tc>
        <w:tc>
          <w:tcPr>
            <w:tcW w:w="0" w:type="auto"/>
          </w:tcPr>
          <w:p w14:paraId="6C99CEE3" w14:textId="345FF07D"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29.103</w:t>
            </w:r>
          </w:p>
        </w:tc>
        <w:tc>
          <w:tcPr>
            <w:tcW w:w="0" w:type="auto"/>
          </w:tcPr>
          <w:p w14:paraId="4A585A7A" w14:textId="3B524CE5"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12.428</w:t>
            </w:r>
          </w:p>
        </w:tc>
        <w:tc>
          <w:tcPr>
            <w:tcW w:w="0" w:type="auto"/>
          </w:tcPr>
          <w:p w14:paraId="63A2BECB" w14:textId="2522FD33"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10.839</w:t>
            </w:r>
          </w:p>
        </w:tc>
        <w:tc>
          <w:tcPr>
            <w:tcW w:w="0" w:type="auto"/>
          </w:tcPr>
          <w:p w14:paraId="757E53F9" w14:textId="61FAC367"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87,21%</w:t>
            </w:r>
          </w:p>
        </w:tc>
      </w:tr>
      <w:tr w:rsidR="009E5BED" w:rsidRPr="0050507C" w14:paraId="75D609EE" w14:textId="77777777" w:rsidTr="009E5BED">
        <w:trPr>
          <w:trHeight w:val="145"/>
          <w:jc w:val="center"/>
        </w:trPr>
        <w:tc>
          <w:tcPr>
            <w:tcW w:w="0" w:type="auto"/>
          </w:tcPr>
          <w:p w14:paraId="6583F78D" w14:textId="6BEADFDE"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2023</w:t>
            </w:r>
          </w:p>
        </w:tc>
        <w:tc>
          <w:tcPr>
            <w:tcW w:w="0" w:type="auto"/>
          </w:tcPr>
          <w:p w14:paraId="12BCBBFC" w14:textId="4EBC402F"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30.765</w:t>
            </w:r>
          </w:p>
        </w:tc>
        <w:tc>
          <w:tcPr>
            <w:tcW w:w="0" w:type="auto"/>
          </w:tcPr>
          <w:p w14:paraId="5760F67C" w14:textId="19D4CAB0"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14.070</w:t>
            </w:r>
          </w:p>
        </w:tc>
        <w:tc>
          <w:tcPr>
            <w:tcW w:w="0" w:type="auto"/>
          </w:tcPr>
          <w:p w14:paraId="6D846B44" w14:textId="3A93E911"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10.094</w:t>
            </w:r>
          </w:p>
        </w:tc>
        <w:tc>
          <w:tcPr>
            <w:tcW w:w="0" w:type="auto"/>
          </w:tcPr>
          <w:p w14:paraId="0C13FCCD" w14:textId="57CCEE89" w:rsidR="009E5BED" w:rsidRPr="0050507C" w:rsidRDefault="009E5BED" w:rsidP="00856C64">
            <w:pPr>
              <w:jc w:val="center"/>
              <w:rPr>
                <w:rFonts w:ascii="Times New Roman" w:hAnsi="Times New Roman" w:cs="Times New Roman"/>
                <w:bCs/>
                <w:sz w:val="20"/>
                <w:szCs w:val="20"/>
                <w:lang w:val="sv-SE"/>
              </w:rPr>
            </w:pPr>
            <w:r w:rsidRPr="0050507C">
              <w:rPr>
                <w:rFonts w:ascii="Times New Roman" w:hAnsi="Times New Roman" w:cs="Times New Roman"/>
                <w:bCs/>
                <w:sz w:val="20"/>
                <w:szCs w:val="20"/>
                <w:lang w:val="sv-SE"/>
              </w:rPr>
              <w:t>71,74%</w:t>
            </w:r>
          </w:p>
        </w:tc>
      </w:tr>
    </w:tbl>
    <w:p w14:paraId="497B1DEF" w14:textId="1106AE49" w:rsidR="00AC6633" w:rsidRPr="00E9157F" w:rsidRDefault="00E066DB" w:rsidP="00AB5647">
      <w:pPr>
        <w:spacing w:after="0" w:line="480" w:lineRule="auto"/>
        <w:jc w:val="both"/>
        <w:rPr>
          <w:rFonts w:ascii="Times New Roman" w:hAnsi="Times New Roman" w:cs="Times New Roman"/>
          <w:bCs/>
          <w:i/>
          <w:iCs/>
          <w:color w:val="C00000"/>
          <w:lang w:val="sv-SE"/>
        </w:rPr>
      </w:pPr>
      <w:r w:rsidRPr="00906086">
        <w:rPr>
          <w:rFonts w:ascii="Times New Roman" w:hAnsi="Times New Roman" w:cs="Times New Roman"/>
          <w:bCs/>
          <w:i/>
          <w:iCs/>
          <w:lang w:val="sv-SE"/>
        </w:rPr>
        <w:t>Sumber: KPP Pratama Ilir, 2024</w:t>
      </w:r>
    </w:p>
    <w:p w14:paraId="2617EA8E" w14:textId="0E5C7288" w:rsidR="00A90CAF" w:rsidRPr="0050507C" w:rsidRDefault="00875127" w:rsidP="00A90CAF">
      <w:pPr>
        <w:spacing w:after="0" w:line="480" w:lineRule="auto"/>
        <w:ind w:firstLine="567"/>
        <w:jc w:val="both"/>
        <w:rPr>
          <w:rFonts w:ascii="Times New Roman" w:hAnsi="Times New Roman" w:cs="Times New Roman"/>
          <w:bCs/>
          <w:sz w:val="24"/>
          <w:szCs w:val="24"/>
          <w:lang w:val="sv-SE"/>
        </w:rPr>
      </w:pPr>
      <w:r w:rsidRPr="002D1DD5">
        <w:rPr>
          <w:rFonts w:ascii="Times New Roman" w:hAnsi="Times New Roman" w:cs="Times New Roman"/>
          <w:bCs/>
          <w:sz w:val="24"/>
          <w:szCs w:val="24"/>
        </w:rPr>
        <w:t>Data dari KPP Pratama Samarinda Ilir yang tersaji pada Tabel 1.2 menunjukkan bahwa.</w:t>
      </w:r>
      <w:r w:rsidRPr="0050507C">
        <w:rPr>
          <w:rFonts w:ascii="Times New Roman" w:hAnsi="Times New Roman" w:cs="Times New Roman"/>
          <w:bCs/>
          <w:sz w:val="24"/>
          <w:szCs w:val="24"/>
          <w:lang w:val="sv-SE"/>
        </w:rPr>
        <w:t xml:space="preserve"> tingkat kepatuhan yang semakin menurun setiap tahunnya. Tercatat pada tahun 2023, besaran tingkat kepatuhan wajib pajak menurun sebesar 71,74% atau hanya 10.094 UMKM yang membayar dari total jumlah UMKM yang aktif WP pada KPP Pratama Samarinda Ilir. Penurunan tingkat kepatuhan wajib pajak yang tercatat pada tahun 2023 ini mencerminkan tantangan besar bagi KPP Pratama Samarinda Ilir dalam upaya meningkatkan kesadaran dan kepatuhan pajak di kalangan pelaku UMKM. Hal ini menjadi perhatian penting bagi otoritas pajak untuk melakukan pendekatan yang lebih efektif, baik melalui edukasi, pembinaan, maupun kemudahan dalam proses administrasi pajak, agar lebih banyak UMKM dapat terlibat aktif dalam mendukung pembangunan negara melalui kewajiban perpajakan yang sesuai dengan ketentuan yang berlaku dan memberikan kontribusi positif terhadap perekonomian negara. Dengan pendekatan yang lebih inklusif dan mudah diakses, diharapkan UMKM dapat lebih memahami pentingnya pajak sebagai salah satu sumber pendapatan negara yang pada akhirnya akan mendukung pertumbuhan ekonomi yang berkelanjutan.</w:t>
      </w:r>
    </w:p>
    <w:p w14:paraId="35D79C3F" w14:textId="60586456" w:rsidR="00A50E84" w:rsidRPr="0050507C" w:rsidRDefault="00583E8C" w:rsidP="00A90CAF">
      <w:pPr>
        <w:spacing w:after="0" w:line="480" w:lineRule="auto"/>
        <w:ind w:firstLine="567"/>
        <w:jc w:val="both"/>
        <w:rPr>
          <w:rFonts w:ascii="Times New Roman" w:hAnsi="Times New Roman" w:cs="Times New Roman"/>
          <w:bCs/>
          <w:sz w:val="24"/>
          <w:szCs w:val="24"/>
          <w:lang w:val="sv-SE"/>
        </w:rPr>
      </w:pPr>
      <w:r w:rsidRPr="0050507C">
        <w:rPr>
          <w:rFonts w:ascii="Times New Roman" w:hAnsi="Times New Roman" w:cs="Times New Roman"/>
          <w:bCs/>
          <w:sz w:val="24"/>
          <w:szCs w:val="24"/>
        </w:rPr>
        <w:t xml:space="preserve">Penurunan tingkat </w:t>
      </w:r>
      <w:r w:rsidRPr="0050507C">
        <w:rPr>
          <w:rFonts w:ascii="Times New Roman" w:hAnsi="Times New Roman" w:cs="Times New Roman"/>
          <w:sz w:val="24"/>
          <w:szCs w:val="24"/>
        </w:rPr>
        <w:t>kepatuhan wajib pajak</w:t>
      </w:r>
      <w:r w:rsidRPr="0050507C">
        <w:rPr>
          <w:rFonts w:ascii="Times New Roman" w:hAnsi="Times New Roman" w:cs="Times New Roman"/>
          <w:bCs/>
          <w:sz w:val="24"/>
          <w:szCs w:val="24"/>
        </w:rPr>
        <w:t xml:space="preserve"> di KPP Pratama Samarinda Ilir merupakan penyimpangan yang menarik, terutama di tengah gencarnya program modernisasi sistem perpajakan oleh pemerintah. Fenomena ini menandakan bahwa </w:t>
      </w:r>
      <w:r w:rsidRPr="0050507C">
        <w:rPr>
          <w:rFonts w:ascii="Times New Roman" w:hAnsi="Times New Roman" w:cs="Times New Roman"/>
          <w:bCs/>
          <w:sz w:val="24"/>
          <w:szCs w:val="24"/>
        </w:rPr>
        <w:lastRenderedPageBreak/>
        <w:t>kemudahan teknologi tidak serta-merta meningkatkan kepatuhan. Oleh karena itu, penelitian ini bertujuan untuk meng</w:t>
      </w:r>
      <w:r w:rsidR="00B83B24" w:rsidRPr="0050507C">
        <w:rPr>
          <w:rFonts w:ascii="Times New Roman" w:hAnsi="Times New Roman" w:cs="Times New Roman"/>
          <w:bCs/>
          <w:sz w:val="24"/>
          <w:szCs w:val="24"/>
        </w:rPr>
        <w:t>analisis</w:t>
      </w:r>
      <w:r w:rsidRPr="0050507C">
        <w:rPr>
          <w:rFonts w:ascii="Times New Roman" w:hAnsi="Times New Roman" w:cs="Times New Roman"/>
          <w:bCs/>
          <w:sz w:val="24"/>
          <w:szCs w:val="24"/>
        </w:rPr>
        <w:t xml:space="preserve"> lebih lanjut pengaruh faktor eksternal, yaitu </w:t>
      </w:r>
      <w:r w:rsidRPr="0050507C">
        <w:rPr>
          <w:rFonts w:ascii="Times New Roman" w:hAnsi="Times New Roman" w:cs="Times New Roman"/>
          <w:sz w:val="24"/>
          <w:szCs w:val="24"/>
        </w:rPr>
        <w:t>persepsi keadilan pajak</w:t>
      </w:r>
      <w:r w:rsidRPr="0050507C">
        <w:rPr>
          <w:rFonts w:ascii="Times New Roman" w:hAnsi="Times New Roman" w:cs="Times New Roman"/>
          <w:bCs/>
          <w:sz w:val="24"/>
          <w:szCs w:val="24"/>
        </w:rPr>
        <w:t xml:space="preserve"> oleh pelaku UMKM, dan faktor internal yang bersifat psikologis, seperti </w:t>
      </w:r>
      <w:r w:rsidRPr="0050507C">
        <w:rPr>
          <w:rFonts w:ascii="Times New Roman" w:hAnsi="Times New Roman" w:cs="Times New Roman"/>
          <w:i/>
          <w:iCs/>
          <w:sz w:val="24"/>
          <w:szCs w:val="24"/>
        </w:rPr>
        <w:t>love of money</w:t>
      </w:r>
      <w:r w:rsidRPr="0050507C">
        <w:rPr>
          <w:rFonts w:ascii="Times New Roman" w:hAnsi="Times New Roman" w:cs="Times New Roman"/>
          <w:bCs/>
          <w:sz w:val="24"/>
          <w:szCs w:val="24"/>
        </w:rPr>
        <w:t>, yang diduga berperan dalam pertimbangan untung-rugi wajib pajak dalam memenuhi kewajibannya.</w:t>
      </w:r>
    </w:p>
    <w:p w14:paraId="5C87E7CB" w14:textId="2E05B499" w:rsidR="00FE70EC" w:rsidRPr="0050507C" w:rsidRDefault="004E2F78" w:rsidP="00FE70EC">
      <w:pPr>
        <w:spacing w:after="0" w:line="480" w:lineRule="auto"/>
        <w:ind w:firstLine="567"/>
        <w:jc w:val="both"/>
        <w:rPr>
          <w:rFonts w:ascii="Times New Roman" w:hAnsi="Times New Roman" w:cs="Times New Roman"/>
          <w:bCs/>
          <w:sz w:val="24"/>
          <w:szCs w:val="24"/>
          <w:lang w:val="en-ID"/>
        </w:rPr>
      </w:pPr>
      <w:r w:rsidRPr="0050507C">
        <w:rPr>
          <w:rFonts w:ascii="Times New Roman" w:hAnsi="Times New Roman" w:cs="Times New Roman"/>
          <w:bCs/>
          <w:sz w:val="24"/>
          <w:szCs w:val="24"/>
          <w:lang w:val="sv-SE"/>
        </w:rPr>
        <w:t>Keadilan pajak merupakan salah satu faktor krusial yang mempengaruhi kesediaan masyarakat dalam melaksanakan kewajiban pelaporan dan pembayaran pajak. Prinsip keadilan pajak ini sering disebut juga sebagai prinsip kesetaraan. Menurut prinsip ini, setiap Wajib Pajak yang berada dalam kondisi serupa dikenai beban pajak yang setara. Oleh karena itu, dalam pelaksanaan pemungutan pajak, tidak diperkenankan adanya perlakuan yang bersifat diskriminatif.</w:t>
      </w:r>
      <w:r w:rsidR="004E4281" w:rsidRPr="0050507C">
        <w:rPr>
          <w:rFonts w:ascii="Times New Roman" w:hAnsi="Times New Roman" w:cs="Times New Roman"/>
          <w:bCs/>
          <w:sz w:val="24"/>
          <w:szCs w:val="24"/>
          <w:lang w:val="sv-SE"/>
        </w:rPr>
        <w:fldChar w:fldCharType="begin" w:fldLock="1"/>
      </w:r>
      <w:r w:rsidR="004E4281" w:rsidRPr="0050507C">
        <w:rPr>
          <w:rFonts w:ascii="Times New Roman" w:hAnsi="Times New Roman" w:cs="Times New Roman"/>
          <w:bCs/>
          <w:sz w:val="24"/>
          <w:szCs w:val="24"/>
          <w:lang w:val="sv-SE"/>
        </w:rPr>
        <w:instrText>ADDIN CSL_CITATION {"citationItems":[{"id":"ITEM-1","itemData":{"DOI":"10.52869/st.v4i1.242","abstract":"The growth of digital economy around the world is rapidly increasing. According to a study by Google, Temasek, Bain, and Statista, Indonesia should be the largest digital economic market in South East of Asia. Therefore, a lot of people and industry involved in the digital economy from overseas came to Indonesia. However they are not implementing the tax obligation at all, not only income tax but also value added tax. So, they raise injustice among people and industry involved with digital economy. Until the government released Minister of Finance Decree number 35 Year 2019, Act number 2 Year 2020 and Minister of Finance Decree number 48 Year 2020. However, the regulations were being investigated by United States Trades Representative (USTR). This research discusses implementation of the principle of justice in several tax regulations that regulate digital economic activity as well as current example such as France, Australia and Singapore. This research uses a descriptive qualitative approach. The purpose of this research is to find out the application of the principle of justice in tax regulations related to the digital economy that has been carried out by the government.","author":[{"dropping-particle":"","family":"Burnama","given":"Indrajaya","non-dropping-particle":"","parse-names":false,"suffix":""}],"container-title":"Scientax","id":"ITEM-1","issue":"1","issued":{"date-parts":[["2022"]]},"page":"63-81","title":"Aspek Keadilan Aturan Pajak Indonesia Dalam Mengatur Transaksi Ekonomi Digital: Respon Atas Investigasi Ustr","type":"article-journal","volume":"4"},"uris":["http://www.mendeley.com/documents/?uuid=25706b22-bdd1-41a6-b4ba-9e0f26f89631"]}],"mendeley":{"formattedCitation":"(Burnama, 2022)","plainTextFormattedCitation":"(Burnama, 2022)","previouslyFormattedCitation":"(Burnama, 2022)"},"properties":{"noteIndex":0},"schema":"https://github.com/citation-style-language/schema/raw/master/csl-citation.json"}</w:instrText>
      </w:r>
      <w:r w:rsidR="004E4281" w:rsidRPr="0050507C">
        <w:rPr>
          <w:rFonts w:ascii="Times New Roman" w:hAnsi="Times New Roman" w:cs="Times New Roman"/>
          <w:bCs/>
          <w:sz w:val="24"/>
          <w:szCs w:val="24"/>
          <w:lang w:val="sv-SE"/>
        </w:rPr>
        <w:fldChar w:fldCharType="separate"/>
      </w:r>
      <w:r w:rsidR="00737AE2" w:rsidRPr="0050507C">
        <w:rPr>
          <w:rFonts w:ascii="Times New Roman" w:hAnsi="Times New Roman" w:cs="Times New Roman"/>
          <w:bCs/>
          <w:noProof/>
          <w:sz w:val="24"/>
          <w:szCs w:val="24"/>
          <w:lang w:val="sv-SE"/>
        </w:rPr>
        <w:t xml:space="preserve"> Burnama (</w:t>
      </w:r>
      <w:r w:rsidR="004E4281" w:rsidRPr="0050507C">
        <w:rPr>
          <w:rFonts w:ascii="Times New Roman" w:hAnsi="Times New Roman" w:cs="Times New Roman"/>
          <w:bCs/>
          <w:noProof/>
          <w:sz w:val="24"/>
          <w:szCs w:val="24"/>
          <w:lang w:val="sv-SE"/>
        </w:rPr>
        <w:t>2022)</w:t>
      </w:r>
      <w:r w:rsidR="004E4281" w:rsidRPr="0050507C">
        <w:rPr>
          <w:rFonts w:ascii="Times New Roman" w:hAnsi="Times New Roman" w:cs="Times New Roman"/>
          <w:bCs/>
          <w:sz w:val="24"/>
          <w:szCs w:val="24"/>
          <w:lang w:val="sv-SE"/>
        </w:rPr>
        <w:fldChar w:fldCharType="end"/>
      </w:r>
      <w:r w:rsidR="0060604F" w:rsidRPr="0050507C">
        <w:rPr>
          <w:rFonts w:ascii="Times New Roman" w:hAnsi="Times New Roman" w:cs="Times New Roman"/>
          <w:bCs/>
          <w:sz w:val="24"/>
          <w:szCs w:val="24"/>
          <w:lang w:val="sv-SE"/>
        </w:rPr>
        <w:t>.</w:t>
      </w:r>
      <w:r w:rsidR="00517E57" w:rsidRPr="0050507C">
        <w:rPr>
          <w:rFonts w:ascii="Times New Roman" w:hAnsi="Times New Roman" w:cs="Times New Roman"/>
          <w:bCs/>
          <w:sz w:val="24"/>
          <w:szCs w:val="24"/>
          <w:lang w:val="sv-SE"/>
        </w:rPr>
        <w:t xml:space="preserve"> Pemilihan variabel keadilan pajak didukung oleh </w:t>
      </w:r>
      <w:r w:rsidR="0091043C" w:rsidRPr="0050507C">
        <w:rPr>
          <w:rFonts w:ascii="Times New Roman" w:hAnsi="Times New Roman" w:cs="Times New Roman"/>
          <w:bCs/>
          <w:sz w:val="24"/>
          <w:szCs w:val="24"/>
          <w:lang w:val="sv-SE"/>
        </w:rPr>
        <w:t xml:space="preserve"> teori perilaku terencana (</w:t>
      </w:r>
      <w:r w:rsidR="0091043C" w:rsidRPr="0050507C">
        <w:rPr>
          <w:rFonts w:ascii="Times New Roman" w:hAnsi="Times New Roman" w:cs="Times New Roman"/>
          <w:bCs/>
          <w:i/>
          <w:iCs/>
          <w:sz w:val="24"/>
          <w:szCs w:val="24"/>
          <w:lang w:val="sv-SE"/>
        </w:rPr>
        <w:t>Theory of Planned Behavior</w:t>
      </w:r>
      <w:r w:rsidR="0091043C" w:rsidRPr="0050507C">
        <w:rPr>
          <w:rFonts w:ascii="Times New Roman" w:hAnsi="Times New Roman" w:cs="Times New Roman"/>
          <w:bCs/>
          <w:sz w:val="24"/>
          <w:szCs w:val="24"/>
          <w:lang w:val="sv-SE"/>
        </w:rPr>
        <w:t xml:space="preserve"> atau TPB).</w:t>
      </w:r>
      <w:r w:rsidR="003C33B8" w:rsidRPr="0050507C">
        <w:rPr>
          <w:rFonts w:ascii="Times New Roman" w:hAnsi="Times New Roman" w:cs="Times New Roman"/>
          <w:bCs/>
          <w:sz w:val="24"/>
          <w:szCs w:val="24"/>
          <w:lang w:val="sv-SE"/>
        </w:rPr>
        <w:t xml:space="preserve"> </w:t>
      </w:r>
      <w:r w:rsidR="0091043C" w:rsidRPr="0050507C">
        <w:rPr>
          <w:rFonts w:ascii="Times New Roman" w:hAnsi="Times New Roman" w:cs="Times New Roman"/>
          <w:bCs/>
          <w:sz w:val="24"/>
          <w:szCs w:val="24"/>
          <w:lang w:val="sv-SE"/>
        </w:rPr>
        <w:t>Keadilan wajib pajak dapat mempengaruhi sikap wajib pajak terhadap kepatuhan pajak. Jika sistem pajak dianggap adil, sikap terhadap kepatuhan cenderung positif.</w:t>
      </w:r>
      <w:r w:rsidR="0060604F" w:rsidRPr="0050507C">
        <w:rPr>
          <w:rFonts w:ascii="Times New Roman" w:hAnsi="Times New Roman" w:cs="Times New Roman"/>
          <w:bCs/>
          <w:sz w:val="24"/>
          <w:szCs w:val="24"/>
          <w:lang w:val="sv-SE"/>
        </w:rPr>
        <w:t xml:space="preserve"> Dengan demikian, keadilan pajak </w:t>
      </w:r>
      <w:r w:rsidR="006D123F" w:rsidRPr="0050507C">
        <w:rPr>
          <w:rFonts w:ascii="Times New Roman" w:hAnsi="Times New Roman" w:cs="Times New Roman"/>
          <w:bCs/>
          <w:sz w:val="24"/>
          <w:szCs w:val="24"/>
          <w:lang w:val="sv-SE"/>
        </w:rPr>
        <w:t>dapat memberikan dampak positif terhadap kepatuhan wajib pajak</w:t>
      </w:r>
      <w:r w:rsidR="00B627E3" w:rsidRPr="0050507C">
        <w:rPr>
          <w:rFonts w:ascii="Times New Roman" w:hAnsi="Times New Roman" w:cs="Times New Roman"/>
          <w:bCs/>
          <w:sz w:val="24"/>
          <w:szCs w:val="24"/>
          <w:lang w:val="sv-SE"/>
        </w:rPr>
        <w:t>.</w:t>
      </w:r>
      <w:r w:rsidR="009B58DF" w:rsidRPr="0050507C">
        <w:rPr>
          <w:rFonts w:ascii="Times New Roman" w:hAnsi="Times New Roman" w:cs="Times New Roman"/>
          <w:bCs/>
          <w:sz w:val="24"/>
          <w:szCs w:val="24"/>
          <w:lang w:val="sv-SE"/>
        </w:rPr>
        <w:t xml:space="preserve"> </w:t>
      </w:r>
      <w:r w:rsidR="00FE70EC" w:rsidRPr="0050507C">
        <w:rPr>
          <w:rFonts w:ascii="Times New Roman" w:hAnsi="Times New Roman" w:cs="Times New Roman"/>
          <w:bCs/>
          <w:sz w:val="24"/>
          <w:szCs w:val="24"/>
          <w:lang w:val="en-ID"/>
        </w:rPr>
        <w:t xml:space="preserve">Selain persepsi terhadap perlakuan sistem yang adil, keputusan untuk patuh pada kewajiban pajak sangat dipengaruhi oleh motivasi internal individu. Salah satu faktor psikologis yang signifikan adalah </w:t>
      </w:r>
      <w:r w:rsidR="00FE70EC" w:rsidRPr="0050507C">
        <w:rPr>
          <w:rFonts w:ascii="Times New Roman" w:hAnsi="Times New Roman" w:cs="Times New Roman"/>
          <w:i/>
          <w:iCs/>
          <w:sz w:val="24"/>
          <w:szCs w:val="24"/>
          <w:lang w:val="en-ID"/>
        </w:rPr>
        <w:t>love of money</w:t>
      </w:r>
      <w:r w:rsidR="00FE70EC" w:rsidRPr="0050507C">
        <w:rPr>
          <w:rFonts w:ascii="Times New Roman" w:hAnsi="Times New Roman" w:cs="Times New Roman"/>
          <w:bCs/>
          <w:sz w:val="24"/>
          <w:szCs w:val="24"/>
          <w:lang w:val="en-ID"/>
        </w:rPr>
        <w:t>, atau hasrat individu terhadap uang. Konsep ini mencerminkan sikap dan aspirasi seseorang terhadap uang, yang secara langsung memengaruhi cara wajib pajak memandang dan merespons kewajiban pajak Icih &amp; Kurniawan (2020).</w:t>
      </w:r>
    </w:p>
    <w:p w14:paraId="3618B566" w14:textId="0215855A" w:rsidR="004E2F78" w:rsidRPr="0050507C" w:rsidRDefault="00FE70EC" w:rsidP="00FE70EC">
      <w:pPr>
        <w:spacing w:after="0" w:line="480" w:lineRule="auto"/>
        <w:ind w:firstLine="567"/>
        <w:jc w:val="both"/>
        <w:rPr>
          <w:rFonts w:ascii="Times New Roman" w:hAnsi="Times New Roman" w:cs="Times New Roman"/>
          <w:bCs/>
          <w:sz w:val="24"/>
          <w:szCs w:val="24"/>
          <w:lang w:val="en-ID"/>
        </w:rPr>
      </w:pPr>
      <w:r w:rsidRPr="0050507C">
        <w:rPr>
          <w:rFonts w:ascii="Times New Roman" w:hAnsi="Times New Roman" w:cs="Times New Roman"/>
          <w:i/>
          <w:iCs/>
          <w:sz w:val="24"/>
          <w:szCs w:val="24"/>
          <w:lang w:val="en-ID"/>
        </w:rPr>
        <w:lastRenderedPageBreak/>
        <w:t>Love of money</w:t>
      </w:r>
      <w:r w:rsidRPr="0050507C">
        <w:rPr>
          <w:rFonts w:ascii="Times New Roman" w:hAnsi="Times New Roman" w:cs="Times New Roman"/>
          <w:bCs/>
          <w:sz w:val="24"/>
          <w:szCs w:val="24"/>
          <w:lang w:val="en-ID"/>
        </w:rPr>
        <w:t xml:space="preserve"> dapat mengarahkan perilaku wajib pajak pada dua jalur yang berbeda. Di satu sisi, wajib pajak yang sangat menghargai uang cenderung patuh untuk melindungi aset mereka dari risiko sanksi. Di sisi lain, hasrat yang kuat terhadap uang juga dapat mendorong wajib pajak untuk melakukan penghindaran pajak guna memaksimalkan keuntungan pribadi. Perilaku ini sering kali juga didorong oleh keinginan untuk menjaga reputasi bisnis yang telah dibangun dengan sangat berharga.</w:t>
      </w:r>
    </w:p>
    <w:p w14:paraId="0DC4AEB0" w14:textId="77777777" w:rsidR="00DB31FF" w:rsidRPr="0050507C" w:rsidRDefault="00FE70EC" w:rsidP="00DB31FF">
      <w:pPr>
        <w:spacing w:after="0" w:line="480" w:lineRule="auto"/>
        <w:ind w:firstLine="567"/>
        <w:jc w:val="both"/>
        <w:rPr>
          <w:rFonts w:ascii="Times New Roman" w:hAnsi="Times New Roman" w:cs="Times New Roman"/>
          <w:bCs/>
          <w:sz w:val="24"/>
          <w:szCs w:val="24"/>
          <w:lang w:val="en-ID"/>
        </w:rPr>
      </w:pPr>
      <w:r w:rsidRPr="0050507C">
        <w:rPr>
          <w:rFonts w:ascii="Times New Roman" w:hAnsi="Times New Roman" w:cs="Times New Roman"/>
          <w:bCs/>
          <w:sz w:val="24"/>
          <w:szCs w:val="24"/>
          <w:lang w:val="en-ID"/>
        </w:rPr>
        <w:t xml:space="preserve">Apapun motivasi yang mendorong wajib pajak, baik itu kepatuhan maupun kecenderungan untuk menghindar, semua tindakan tersebut kini dieksekusi dalam lingkungan administrasi yang baru. Untuk meningkatkan efisiensi dan kepatuhan, pemerintah telah memperkenalkan </w:t>
      </w:r>
      <w:r w:rsidRPr="0050507C">
        <w:rPr>
          <w:rFonts w:ascii="Times New Roman" w:hAnsi="Times New Roman" w:cs="Times New Roman"/>
          <w:sz w:val="24"/>
          <w:szCs w:val="24"/>
          <w:lang w:val="en-ID"/>
        </w:rPr>
        <w:t>modernisasi sistem perpajakan</w:t>
      </w:r>
      <w:r w:rsidRPr="0050507C">
        <w:rPr>
          <w:rFonts w:ascii="Times New Roman" w:hAnsi="Times New Roman" w:cs="Times New Roman"/>
          <w:bCs/>
          <w:sz w:val="24"/>
          <w:szCs w:val="24"/>
          <w:lang w:val="en-ID"/>
        </w:rPr>
        <w:t xml:space="preserve"> melalui platform digital seperti </w:t>
      </w:r>
      <w:r w:rsidRPr="0050507C">
        <w:rPr>
          <w:rFonts w:ascii="Times New Roman" w:hAnsi="Times New Roman" w:cs="Times New Roman"/>
          <w:i/>
          <w:iCs/>
          <w:sz w:val="24"/>
          <w:szCs w:val="24"/>
          <w:lang w:val="en-ID"/>
        </w:rPr>
        <w:t>e-filing</w:t>
      </w:r>
      <w:r w:rsidRPr="0050507C">
        <w:rPr>
          <w:rFonts w:ascii="Times New Roman" w:hAnsi="Times New Roman" w:cs="Times New Roman"/>
          <w:bCs/>
          <w:sz w:val="24"/>
          <w:szCs w:val="24"/>
          <w:lang w:val="en-ID"/>
        </w:rPr>
        <w:t xml:space="preserve"> dan </w:t>
      </w:r>
      <w:r w:rsidRPr="0050507C">
        <w:rPr>
          <w:rFonts w:ascii="Times New Roman" w:hAnsi="Times New Roman" w:cs="Times New Roman"/>
          <w:i/>
          <w:iCs/>
          <w:sz w:val="24"/>
          <w:szCs w:val="24"/>
          <w:lang w:val="en-ID"/>
        </w:rPr>
        <w:t>e-payment</w:t>
      </w:r>
      <w:r w:rsidRPr="0050507C">
        <w:rPr>
          <w:rFonts w:ascii="Times New Roman" w:hAnsi="Times New Roman" w:cs="Times New Roman"/>
          <w:bCs/>
          <w:sz w:val="24"/>
          <w:szCs w:val="24"/>
          <w:lang w:val="en-ID"/>
        </w:rPr>
        <w:t>. Kehadiran platform ini secara fundamental mengubah cara wajib pajak berinteraksi dengan kewajibannya, sekaligus menjadi medium yang memfasilitasi atau justru menghambat niat patuh mereka.</w:t>
      </w:r>
    </w:p>
    <w:p w14:paraId="1AF5EC10" w14:textId="7E3336A7" w:rsidR="0017762D" w:rsidRPr="0050507C" w:rsidRDefault="00FE70EC" w:rsidP="00DB31FF">
      <w:pPr>
        <w:spacing w:after="0" w:line="480" w:lineRule="auto"/>
        <w:ind w:firstLine="567"/>
        <w:jc w:val="both"/>
        <w:rPr>
          <w:rFonts w:ascii="Times New Roman" w:hAnsi="Times New Roman" w:cs="Times New Roman"/>
          <w:bCs/>
          <w:sz w:val="24"/>
          <w:szCs w:val="24"/>
          <w:lang w:val="en-ID"/>
        </w:rPr>
      </w:pPr>
      <w:r w:rsidRPr="0050507C">
        <w:rPr>
          <w:rFonts w:ascii="Times New Roman" w:hAnsi="Times New Roman" w:cs="Times New Roman"/>
          <w:bCs/>
          <w:sz w:val="24"/>
          <w:szCs w:val="24"/>
          <w:lang w:val="en-ID"/>
        </w:rPr>
        <w:t xml:space="preserve">Sejalan dengan perkembangan digital, Direktorat Jenderal Pajak memperkenalkan layanan pengarsipan elektronik, yang dikenal sebagai </w:t>
      </w:r>
      <w:r w:rsidRPr="0050507C">
        <w:rPr>
          <w:rFonts w:ascii="Times New Roman" w:hAnsi="Times New Roman" w:cs="Times New Roman"/>
          <w:i/>
          <w:iCs/>
          <w:sz w:val="24"/>
          <w:szCs w:val="24"/>
          <w:lang w:val="en-ID"/>
        </w:rPr>
        <w:t>e-filing</w:t>
      </w:r>
      <w:r w:rsidRPr="0050507C">
        <w:rPr>
          <w:rFonts w:ascii="Times New Roman" w:hAnsi="Times New Roman" w:cs="Times New Roman"/>
          <w:bCs/>
          <w:sz w:val="24"/>
          <w:szCs w:val="24"/>
          <w:lang w:val="en-ID"/>
        </w:rPr>
        <w:t>. Inovasi ini bertujuan untuk meningkatkan kepatuhan dengan memberikan kemudahan bagi wajib pajak dalam memenuhi kewajibannya. Sebelumnya, pelaporan pajak harus dilakukan secara langsung di</w:t>
      </w:r>
      <w:r w:rsidR="00DB31FF" w:rsidRPr="0050507C">
        <w:rPr>
          <w:rFonts w:ascii="Times New Roman" w:hAnsi="Times New Roman" w:cs="Times New Roman"/>
          <w:bCs/>
          <w:sz w:val="24"/>
          <w:szCs w:val="24"/>
          <w:lang w:val="en-ID"/>
        </w:rPr>
        <w:t xml:space="preserve"> </w:t>
      </w:r>
      <w:r w:rsidRPr="0050507C">
        <w:rPr>
          <w:rFonts w:ascii="Times New Roman" w:hAnsi="Times New Roman" w:cs="Times New Roman"/>
          <w:bCs/>
          <w:sz w:val="24"/>
          <w:szCs w:val="24"/>
          <w:lang w:val="en-ID"/>
        </w:rPr>
        <w:t>KPP, namun kini dapat dilakukan secara daring Nur Fitrianti</w:t>
      </w:r>
      <w:r w:rsidR="00DB31FF" w:rsidRPr="0050507C">
        <w:rPr>
          <w:rFonts w:ascii="Times New Roman" w:hAnsi="Times New Roman" w:cs="Times New Roman"/>
          <w:bCs/>
          <w:sz w:val="24"/>
          <w:szCs w:val="24"/>
          <w:lang w:val="en-ID"/>
        </w:rPr>
        <w:t xml:space="preserve"> (</w:t>
      </w:r>
      <w:r w:rsidRPr="0050507C">
        <w:rPr>
          <w:rFonts w:ascii="Times New Roman" w:hAnsi="Times New Roman" w:cs="Times New Roman"/>
          <w:bCs/>
          <w:sz w:val="24"/>
          <w:szCs w:val="24"/>
          <w:lang w:val="en-ID"/>
        </w:rPr>
        <w:t>2024). Dengan sistem yang modern ini, para pelaku UMKM, misalnya, tidak lagi harus datang ke kantor pajak untuk pelaporan atau pembayaran, melainkan dapat menggunakan aplikasi yang telah disediakan pemerintah.</w:t>
      </w:r>
    </w:p>
    <w:p w14:paraId="1E619262" w14:textId="31A9AE62" w:rsidR="00DB31FF" w:rsidRPr="0050507C" w:rsidRDefault="00DB31FF" w:rsidP="00DB31FF">
      <w:pPr>
        <w:spacing w:after="0" w:line="480" w:lineRule="auto"/>
        <w:ind w:firstLine="567"/>
        <w:jc w:val="both"/>
        <w:rPr>
          <w:rFonts w:ascii="Times New Roman" w:hAnsi="Times New Roman" w:cs="Times New Roman"/>
          <w:bCs/>
          <w:sz w:val="24"/>
          <w:szCs w:val="24"/>
          <w:lang w:val="en-ID"/>
        </w:rPr>
      </w:pPr>
      <w:r w:rsidRPr="0050507C">
        <w:rPr>
          <w:rFonts w:ascii="Times New Roman" w:hAnsi="Times New Roman" w:cs="Times New Roman"/>
          <w:bCs/>
          <w:sz w:val="24"/>
          <w:szCs w:val="24"/>
        </w:rPr>
        <w:lastRenderedPageBreak/>
        <w:t xml:space="preserve">Kontradiksi antara upaya pemerintah dalam memodernisasi sistem perpajakan dengan realita menurunnya angka kepatuhan UMKM di KPP Pratama Samarinda Ilir menunjukkan adanya kesenjangan antara implementasi kebijakan dan dampaknya di lapangan. Adanya hasil penelitian terdahulu yang beragam mengenai pengaruh keadilan pajak dan </w:t>
      </w:r>
      <w:r w:rsidRPr="0050507C">
        <w:rPr>
          <w:rFonts w:ascii="Times New Roman" w:hAnsi="Times New Roman" w:cs="Times New Roman"/>
          <w:bCs/>
          <w:i/>
          <w:iCs/>
          <w:sz w:val="24"/>
          <w:szCs w:val="24"/>
        </w:rPr>
        <w:t>love of money</w:t>
      </w:r>
      <w:r w:rsidRPr="0050507C">
        <w:rPr>
          <w:rFonts w:ascii="Times New Roman" w:hAnsi="Times New Roman" w:cs="Times New Roman"/>
          <w:bCs/>
          <w:sz w:val="24"/>
          <w:szCs w:val="24"/>
        </w:rPr>
        <w:t xml:space="preserve"> semakin menegaskan perlunya penelitian ini untuk mengurai kompleksitas faktor-faktor yang sesungguhnya membentuk perilaku kepatuhan wajib pajak di era digital saat ini. Oleh karena itu, penelitian ini diajukan untuk mengisi kesenjangan tersebut.</w:t>
      </w:r>
    </w:p>
    <w:p w14:paraId="618596A8" w14:textId="4ECAA99F" w:rsidR="00DB31FF" w:rsidRPr="0050507C" w:rsidRDefault="00DB31FF">
      <w:pPr>
        <w:rPr>
          <w:rFonts w:ascii="Times New Roman" w:eastAsiaTheme="majorEastAsia" w:hAnsi="Times New Roman" w:cs="Times New Roman"/>
          <w:b/>
          <w:bCs/>
          <w:sz w:val="24"/>
          <w:szCs w:val="24"/>
        </w:rPr>
      </w:pPr>
    </w:p>
    <w:p w14:paraId="3DA1B666" w14:textId="226D98A4" w:rsidR="004E2F78" w:rsidRPr="0050507C" w:rsidRDefault="00B30F77">
      <w:pPr>
        <w:pStyle w:val="Heading2"/>
        <w:numPr>
          <w:ilvl w:val="1"/>
          <w:numId w:val="4"/>
        </w:numPr>
        <w:spacing w:line="480" w:lineRule="auto"/>
        <w:ind w:left="426" w:hanging="426"/>
        <w:rPr>
          <w:rFonts w:ascii="Times New Roman" w:hAnsi="Times New Roman" w:cs="Times New Roman"/>
          <w:b/>
          <w:bCs/>
          <w:color w:val="auto"/>
          <w:sz w:val="24"/>
          <w:szCs w:val="24"/>
        </w:rPr>
      </w:pPr>
      <w:bookmarkStart w:id="13" w:name="_Toc212373142"/>
      <w:r w:rsidRPr="0050507C">
        <w:rPr>
          <w:rFonts w:ascii="Times New Roman" w:hAnsi="Times New Roman" w:cs="Times New Roman"/>
          <w:b/>
          <w:bCs/>
          <w:color w:val="auto"/>
          <w:sz w:val="24"/>
          <w:szCs w:val="24"/>
        </w:rPr>
        <w:t>Rumusan Masalah</w:t>
      </w:r>
      <w:bookmarkEnd w:id="13"/>
    </w:p>
    <w:p w14:paraId="7C620BFC" w14:textId="7316F604" w:rsidR="00B30F77" w:rsidRPr="0050507C" w:rsidRDefault="00B30F77" w:rsidP="009E0AAF">
      <w:pPr>
        <w:spacing w:after="0" w:line="480" w:lineRule="auto"/>
        <w:ind w:firstLine="567"/>
        <w:jc w:val="both"/>
        <w:rPr>
          <w:rFonts w:ascii="Times New Roman" w:hAnsi="Times New Roman" w:cs="Times New Roman"/>
          <w:bCs/>
          <w:sz w:val="24"/>
          <w:szCs w:val="24"/>
          <w:lang w:val="fi-FI"/>
        </w:rPr>
      </w:pPr>
      <w:r w:rsidRPr="0050507C">
        <w:rPr>
          <w:rFonts w:ascii="Times New Roman" w:hAnsi="Times New Roman" w:cs="Times New Roman"/>
          <w:bCs/>
          <w:sz w:val="24"/>
          <w:szCs w:val="24"/>
          <w:lang w:val="fi-FI"/>
        </w:rPr>
        <w:t>Berdasarkan latar belakang yang telah penulis susun, maka penulis menentukan rumusan masalah dar</w:t>
      </w:r>
      <w:r w:rsidR="003C33B8" w:rsidRPr="0050507C">
        <w:rPr>
          <w:rFonts w:ascii="Times New Roman" w:hAnsi="Times New Roman" w:cs="Times New Roman"/>
          <w:bCs/>
          <w:sz w:val="24"/>
          <w:szCs w:val="24"/>
          <w:lang w:val="fi-FI"/>
        </w:rPr>
        <w:t>i</w:t>
      </w:r>
      <w:r w:rsidRPr="0050507C">
        <w:rPr>
          <w:rFonts w:ascii="Times New Roman" w:hAnsi="Times New Roman" w:cs="Times New Roman"/>
          <w:bCs/>
          <w:sz w:val="24"/>
          <w:szCs w:val="24"/>
          <w:lang w:val="fi-FI"/>
        </w:rPr>
        <w:t xml:space="preserve"> penelitian ini adalah :</w:t>
      </w:r>
    </w:p>
    <w:p w14:paraId="07674956" w14:textId="5CB3E3D0" w:rsidR="00B30F77" w:rsidRPr="0050507C" w:rsidRDefault="00C53DB0">
      <w:pPr>
        <w:pStyle w:val="ListParagraph"/>
        <w:numPr>
          <w:ilvl w:val="0"/>
          <w:numId w:val="1"/>
        </w:numPr>
        <w:spacing w:after="0" w:line="480" w:lineRule="auto"/>
        <w:ind w:left="426" w:hanging="426"/>
        <w:jc w:val="both"/>
        <w:rPr>
          <w:rFonts w:ascii="Times New Roman" w:hAnsi="Times New Roman" w:cs="Times New Roman"/>
          <w:bCs/>
          <w:sz w:val="24"/>
          <w:szCs w:val="24"/>
          <w:lang w:val="fi-FI"/>
        </w:rPr>
      </w:pPr>
      <w:r w:rsidRPr="0050507C">
        <w:rPr>
          <w:rFonts w:ascii="Times New Roman" w:hAnsi="Times New Roman" w:cs="Times New Roman"/>
          <w:bCs/>
          <w:sz w:val="24"/>
          <w:szCs w:val="24"/>
          <w:lang w:val="fi-FI"/>
        </w:rPr>
        <w:t>Apakah</w:t>
      </w:r>
      <w:r w:rsidR="00B30F77" w:rsidRPr="0050507C">
        <w:rPr>
          <w:rFonts w:ascii="Times New Roman" w:hAnsi="Times New Roman" w:cs="Times New Roman"/>
          <w:bCs/>
          <w:sz w:val="24"/>
          <w:szCs w:val="24"/>
          <w:lang w:val="fi-FI"/>
        </w:rPr>
        <w:t xml:space="preserve"> keadilan pajak </w:t>
      </w:r>
      <w:r w:rsidRPr="0050507C">
        <w:rPr>
          <w:rFonts w:ascii="Times New Roman" w:hAnsi="Times New Roman" w:cs="Times New Roman"/>
          <w:bCs/>
          <w:sz w:val="24"/>
          <w:szCs w:val="24"/>
          <w:lang w:val="fi-FI"/>
        </w:rPr>
        <w:t xml:space="preserve">berpengaruh </w:t>
      </w:r>
      <w:r w:rsidR="00B30F77" w:rsidRPr="0050507C">
        <w:rPr>
          <w:rFonts w:ascii="Times New Roman" w:hAnsi="Times New Roman" w:cs="Times New Roman"/>
          <w:bCs/>
          <w:sz w:val="24"/>
          <w:szCs w:val="24"/>
          <w:lang w:val="fi-FI"/>
        </w:rPr>
        <w:t>terhadap kepatuhan wajib pajak UMKM di K</w:t>
      </w:r>
      <w:r w:rsidR="003B2049" w:rsidRPr="0050507C">
        <w:rPr>
          <w:rFonts w:ascii="Times New Roman" w:hAnsi="Times New Roman" w:cs="Times New Roman"/>
          <w:bCs/>
          <w:sz w:val="24"/>
          <w:szCs w:val="24"/>
          <w:lang w:val="fi-FI"/>
        </w:rPr>
        <w:t>PP Pratama Samarinda Ilir</w:t>
      </w:r>
      <w:r w:rsidR="00B30F77" w:rsidRPr="0050507C">
        <w:rPr>
          <w:rFonts w:ascii="Times New Roman" w:hAnsi="Times New Roman" w:cs="Times New Roman"/>
          <w:bCs/>
          <w:sz w:val="24"/>
          <w:szCs w:val="24"/>
          <w:lang w:val="fi-FI"/>
        </w:rPr>
        <w:t>?</w:t>
      </w:r>
    </w:p>
    <w:p w14:paraId="09FE9C5F" w14:textId="4C34AB7F" w:rsidR="00B30F77" w:rsidRPr="0050507C" w:rsidRDefault="00C53DB0">
      <w:pPr>
        <w:pStyle w:val="ListParagraph"/>
        <w:numPr>
          <w:ilvl w:val="0"/>
          <w:numId w:val="1"/>
        </w:numPr>
        <w:spacing w:after="0" w:line="480" w:lineRule="auto"/>
        <w:ind w:left="426" w:hanging="426"/>
        <w:jc w:val="both"/>
        <w:rPr>
          <w:rFonts w:ascii="Times New Roman" w:hAnsi="Times New Roman" w:cs="Times New Roman"/>
          <w:bCs/>
          <w:sz w:val="24"/>
          <w:szCs w:val="24"/>
        </w:rPr>
      </w:pPr>
      <w:r w:rsidRPr="0050507C">
        <w:rPr>
          <w:rFonts w:ascii="Times New Roman" w:hAnsi="Times New Roman" w:cs="Times New Roman"/>
          <w:bCs/>
          <w:sz w:val="24"/>
          <w:szCs w:val="24"/>
        </w:rPr>
        <w:t>Apakah</w:t>
      </w:r>
      <w:r w:rsidR="00B30F77" w:rsidRPr="0050507C">
        <w:rPr>
          <w:rFonts w:ascii="Times New Roman" w:hAnsi="Times New Roman" w:cs="Times New Roman"/>
          <w:bCs/>
          <w:sz w:val="24"/>
          <w:szCs w:val="24"/>
        </w:rPr>
        <w:t xml:space="preserve"> </w:t>
      </w:r>
      <w:r w:rsidR="004E4C7E" w:rsidRPr="0050507C">
        <w:rPr>
          <w:rFonts w:ascii="Times New Roman" w:hAnsi="Times New Roman" w:cs="Times New Roman"/>
          <w:bCs/>
          <w:i/>
          <w:iCs/>
          <w:sz w:val="24"/>
          <w:szCs w:val="24"/>
        </w:rPr>
        <w:t>L</w:t>
      </w:r>
      <w:r w:rsidR="00B30F77" w:rsidRPr="0050507C">
        <w:rPr>
          <w:rFonts w:ascii="Times New Roman" w:hAnsi="Times New Roman" w:cs="Times New Roman"/>
          <w:bCs/>
          <w:i/>
          <w:iCs/>
          <w:sz w:val="24"/>
          <w:szCs w:val="24"/>
        </w:rPr>
        <w:t xml:space="preserve">ove </w:t>
      </w:r>
      <w:r w:rsidR="004E4C7E" w:rsidRPr="0050507C">
        <w:rPr>
          <w:rFonts w:ascii="Times New Roman" w:hAnsi="Times New Roman" w:cs="Times New Roman"/>
          <w:bCs/>
          <w:i/>
          <w:iCs/>
          <w:sz w:val="24"/>
          <w:szCs w:val="24"/>
        </w:rPr>
        <w:t>O</w:t>
      </w:r>
      <w:r w:rsidR="00B30F77" w:rsidRPr="0050507C">
        <w:rPr>
          <w:rFonts w:ascii="Times New Roman" w:hAnsi="Times New Roman" w:cs="Times New Roman"/>
          <w:bCs/>
          <w:i/>
          <w:iCs/>
          <w:sz w:val="24"/>
          <w:szCs w:val="24"/>
        </w:rPr>
        <w:t xml:space="preserve">f </w:t>
      </w:r>
      <w:r w:rsidR="004E4C7E" w:rsidRPr="0050507C">
        <w:rPr>
          <w:rFonts w:ascii="Times New Roman" w:hAnsi="Times New Roman" w:cs="Times New Roman"/>
          <w:bCs/>
          <w:i/>
          <w:iCs/>
          <w:sz w:val="24"/>
          <w:szCs w:val="24"/>
        </w:rPr>
        <w:t>M</w:t>
      </w:r>
      <w:r w:rsidR="00B30F77" w:rsidRPr="0050507C">
        <w:rPr>
          <w:rFonts w:ascii="Times New Roman" w:hAnsi="Times New Roman" w:cs="Times New Roman"/>
          <w:bCs/>
          <w:i/>
          <w:iCs/>
          <w:sz w:val="24"/>
          <w:szCs w:val="24"/>
        </w:rPr>
        <w:t>oney</w:t>
      </w:r>
      <w:r w:rsidRPr="0050507C">
        <w:rPr>
          <w:rFonts w:ascii="Times New Roman" w:hAnsi="Times New Roman" w:cs="Times New Roman"/>
          <w:bCs/>
          <w:i/>
          <w:iCs/>
          <w:sz w:val="24"/>
          <w:szCs w:val="24"/>
        </w:rPr>
        <w:t xml:space="preserve"> </w:t>
      </w:r>
      <w:r w:rsidRPr="0050507C">
        <w:rPr>
          <w:rFonts w:ascii="Times New Roman" w:hAnsi="Times New Roman" w:cs="Times New Roman"/>
          <w:bCs/>
          <w:sz w:val="24"/>
          <w:szCs w:val="24"/>
        </w:rPr>
        <w:t>berpengaruh</w:t>
      </w:r>
      <w:r w:rsidR="00B30F77" w:rsidRPr="0050507C">
        <w:rPr>
          <w:rFonts w:ascii="Times New Roman" w:hAnsi="Times New Roman" w:cs="Times New Roman"/>
          <w:bCs/>
          <w:sz w:val="24"/>
          <w:szCs w:val="24"/>
        </w:rPr>
        <w:t xml:space="preserve"> terhadap kepatuhan pajak UMKM di K</w:t>
      </w:r>
      <w:r w:rsidR="00020F00" w:rsidRPr="0050507C">
        <w:rPr>
          <w:rFonts w:ascii="Times New Roman" w:hAnsi="Times New Roman" w:cs="Times New Roman"/>
          <w:bCs/>
          <w:sz w:val="24"/>
          <w:szCs w:val="24"/>
        </w:rPr>
        <w:t>PP Pratama Samarinda Ilir</w:t>
      </w:r>
      <w:r w:rsidR="00B30F77" w:rsidRPr="0050507C">
        <w:rPr>
          <w:rFonts w:ascii="Times New Roman" w:hAnsi="Times New Roman" w:cs="Times New Roman"/>
          <w:bCs/>
          <w:sz w:val="24"/>
          <w:szCs w:val="24"/>
        </w:rPr>
        <w:t>?</w:t>
      </w:r>
    </w:p>
    <w:p w14:paraId="40658937" w14:textId="23365A5E" w:rsidR="00E14417" w:rsidRPr="0050507C" w:rsidRDefault="00C53DB0">
      <w:pPr>
        <w:pStyle w:val="ListParagraph"/>
        <w:numPr>
          <w:ilvl w:val="0"/>
          <w:numId w:val="1"/>
        </w:numPr>
        <w:spacing w:after="0" w:line="480" w:lineRule="auto"/>
        <w:ind w:left="426" w:hanging="426"/>
        <w:jc w:val="both"/>
        <w:rPr>
          <w:rFonts w:ascii="Times New Roman" w:hAnsi="Times New Roman" w:cs="Times New Roman"/>
          <w:bCs/>
          <w:sz w:val="24"/>
          <w:szCs w:val="24"/>
        </w:rPr>
      </w:pPr>
      <w:r w:rsidRPr="0050507C">
        <w:rPr>
          <w:rFonts w:ascii="Times New Roman" w:hAnsi="Times New Roman" w:cs="Times New Roman"/>
          <w:bCs/>
          <w:sz w:val="24"/>
          <w:szCs w:val="24"/>
        </w:rPr>
        <w:t>Apakah</w:t>
      </w:r>
      <w:r w:rsidR="00B30F77" w:rsidRPr="0050507C">
        <w:rPr>
          <w:rFonts w:ascii="Times New Roman" w:hAnsi="Times New Roman" w:cs="Times New Roman"/>
          <w:bCs/>
          <w:sz w:val="24"/>
          <w:szCs w:val="24"/>
        </w:rPr>
        <w:t xml:space="preserve"> modernisasi s</w:t>
      </w:r>
      <w:r w:rsidR="00EC2799" w:rsidRPr="0050507C">
        <w:rPr>
          <w:rFonts w:ascii="Times New Roman" w:hAnsi="Times New Roman" w:cs="Times New Roman"/>
          <w:bCs/>
          <w:sz w:val="24"/>
          <w:szCs w:val="24"/>
        </w:rPr>
        <w:t>i</w:t>
      </w:r>
      <w:r w:rsidR="00B30F77" w:rsidRPr="0050507C">
        <w:rPr>
          <w:rFonts w:ascii="Times New Roman" w:hAnsi="Times New Roman" w:cs="Times New Roman"/>
          <w:bCs/>
          <w:sz w:val="24"/>
          <w:szCs w:val="24"/>
        </w:rPr>
        <w:t xml:space="preserve">stem perpajakan </w:t>
      </w:r>
      <w:r w:rsidRPr="0050507C">
        <w:rPr>
          <w:rFonts w:ascii="Times New Roman" w:hAnsi="Times New Roman" w:cs="Times New Roman"/>
          <w:bCs/>
          <w:sz w:val="24"/>
          <w:szCs w:val="24"/>
        </w:rPr>
        <w:t xml:space="preserve">berpengaruh </w:t>
      </w:r>
      <w:r w:rsidR="00B30F77" w:rsidRPr="0050507C">
        <w:rPr>
          <w:rFonts w:ascii="Times New Roman" w:hAnsi="Times New Roman" w:cs="Times New Roman"/>
          <w:bCs/>
          <w:sz w:val="24"/>
          <w:szCs w:val="24"/>
        </w:rPr>
        <w:t>terhadap kepatuhan wajib pajak UMKM di K</w:t>
      </w:r>
      <w:r w:rsidR="00020F00" w:rsidRPr="0050507C">
        <w:rPr>
          <w:rFonts w:ascii="Times New Roman" w:hAnsi="Times New Roman" w:cs="Times New Roman"/>
          <w:bCs/>
          <w:sz w:val="24"/>
          <w:szCs w:val="24"/>
        </w:rPr>
        <w:t>PP Pratama Samarinda Ilir</w:t>
      </w:r>
      <w:r w:rsidR="00B30F77" w:rsidRPr="0050507C">
        <w:rPr>
          <w:rFonts w:ascii="Times New Roman" w:hAnsi="Times New Roman" w:cs="Times New Roman"/>
          <w:bCs/>
          <w:sz w:val="24"/>
          <w:szCs w:val="24"/>
        </w:rPr>
        <w:t>?</w:t>
      </w:r>
    </w:p>
    <w:p w14:paraId="768DC74A" w14:textId="77777777" w:rsidR="00737AE2" w:rsidRPr="0050507C" w:rsidRDefault="00737AE2" w:rsidP="00737AE2">
      <w:pPr>
        <w:spacing w:after="0" w:line="480" w:lineRule="auto"/>
        <w:jc w:val="both"/>
        <w:rPr>
          <w:rFonts w:ascii="Times New Roman" w:hAnsi="Times New Roman" w:cs="Times New Roman"/>
          <w:bCs/>
          <w:sz w:val="24"/>
          <w:szCs w:val="24"/>
        </w:rPr>
      </w:pPr>
    </w:p>
    <w:p w14:paraId="135D26FF" w14:textId="77777777" w:rsidR="00E351AD" w:rsidRPr="0050507C" w:rsidRDefault="00B30F77">
      <w:pPr>
        <w:pStyle w:val="Heading2"/>
        <w:numPr>
          <w:ilvl w:val="0"/>
          <w:numId w:val="5"/>
        </w:numPr>
        <w:spacing w:line="480" w:lineRule="auto"/>
        <w:ind w:left="425" w:hanging="425"/>
        <w:rPr>
          <w:rFonts w:ascii="Times New Roman" w:hAnsi="Times New Roman" w:cs="Times New Roman"/>
          <w:b/>
          <w:bCs/>
          <w:color w:val="auto"/>
          <w:sz w:val="24"/>
          <w:szCs w:val="24"/>
          <w:lang w:val="fi-FI"/>
        </w:rPr>
      </w:pPr>
      <w:bookmarkStart w:id="14" w:name="_Toc212373143"/>
      <w:r w:rsidRPr="0050507C">
        <w:rPr>
          <w:rFonts w:ascii="Times New Roman" w:hAnsi="Times New Roman" w:cs="Times New Roman"/>
          <w:b/>
          <w:bCs/>
          <w:color w:val="auto"/>
          <w:sz w:val="24"/>
          <w:szCs w:val="24"/>
          <w:lang w:val="fi-FI"/>
        </w:rPr>
        <w:t>Tujuan Penelitian</w:t>
      </w:r>
      <w:bookmarkEnd w:id="14"/>
    </w:p>
    <w:p w14:paraId="46C201A1" w14:textId="3FBCFF61" w:rsidR="00E351AD" w:rsidRPr="0050507C" w:rsidRDefault="00E351AD" w:rsidP="0017762D">
      <w:pPr>
        <w:spacing w:after="0" w:line="480" w:lineRule="auto"/>
        <w:ind w:firstLine="567"/>
        <w:jc w:val="both"/>
        <w:rPr>
          <w:rFonts w:ascii="Times New Roman" w:hAnsi="Times New Roman" w:cs="Times New Roman"/>
          <w:bCs/>
          <w:sz w:val="24"/>
          <w:szCs w:val="24"/>
          <w:lang w:val="fi-FI"/>
        </w:rPr>
      </w:pPr>
      <w:r w:rsidRPr="0050507C">
        <w:rPr>
          <w:rFonts w:ascii="Times New Roman" w:hAnsi="Times New Roman" w:cs="Times New Roman"/>
          <w:bCs/>
          <w:sz w:val="24"/>
          <w:szCs w:val="24"/>
          <w:lang w:val="fi-FI"/>
        </w:rPr>
        <w:t>Berdasarkan rumusan yang telah disusun oleh penulis, tujuan dari penelitian ini iala</w:t>
      </w:r>
      <w:r w:rsidR="009E0AAF" w:rsidRPr="0050507C">
        <w:rPr>
          <w:rFonts w:ascii="Times New Roman" w:hAnsi="Times New Roman" w:cs="Times New Roman"/>
          <w:bCs/>
          <w:sz w:val="24"/>
          <w:szCs w:val="24"/>
          <w:lang w:val="fi-FI"/>
        </w:rPr>
        <w:t>h</w:t>
      </w:r>
      <w:r w:rsidRPr="0050507C">
        <w:rPr>
          <w:rFonts w:ascii="Times New Roman" w:hAnsi="Times New Roman" w:cs="Times New Roman"/>
          <w:bCs/>
          <w:sz w:val="24"/>
          <w:szCs w:val="24"/>
          <w:lang w:val="fi-FI"/>
        </w:rPr>
        <w:t xml:space="preserve"> sebagai berikut :</w:t>
      </w:r>
    </w:p>
    <w:p w14:paraId="1BC54965" w14:textId="5BD901B1" w:rsidR="00E351AD" w:rsidRPr="0050507C" w:rsidRDefault="00E351AD">
      <w:pPr>
        <w:pStyle w:val="ListParagraph"/>
        <w:numPr>
          <w:ilvl w:val="0"/>
          <w:numId w:val="2"/>
        </w:numPr>
        <w:spacing w:after="0" w:line="480" w:lineRule="auto"/>
        <w:ind w:left="426" w:hanging="426"/>
        <w:jc w:val="both"/>
        <w:rPr>
          <w:rFonts w:ascii="Times New Roman" w:hAnsi="Times New Roman" w:cs="Times New Roman"/>
          <w:bCs/>
          <w:sz w:val="24"/>
          <w:szCs w:val="24"/>
          <w:lang w:val="fi-FI"/>
        </w:rPr>
      </w:pPr>
      <w:r w:rsidRPr="0050507C">
        <w:rPr>
          <w:rFonts w:ascii="Times New Roman" w:hAnsi="Times New Roman" w:cs="Times New Roman"/>
          <w:bCs/>
          <w:sz w:val="24"/>
          <w:szCs w:val="24"/>
          <w:lang w:val="fi-FI"/>
        </w:rPr>
        <w:lastRenderedPageBreak/>
        <w:t>Menganalisis pengaruh keadilan pajak terhadap kepatuhan wajib pajak UMKM di K</w:t>
      </w:r>
      <w:r w:rsidR="00020F00" w:rsidRPr="0050507C">
        <w:rPr>
          <w:rFonts w:ascii="Times New Roman" w:hAnsi="Times New Roman" w:cs="Times New Roman"/>
          <w:bCs/>
          <w:sz w:val="24"/>
          <w:szCs w:val="24"/>
          <w:lang w:val="fi-FI"/>
        </w:rPr>
        <w:t>PP Pratama Samarinda Ilir</w:t>
      </w:r>
    </w:p>
    <w:p w14:paraId="7A9D5B3D" w14:textId="57F65875" w:rsidR="00E351AD" w:rsidRPr="0050507C" w:rsidRDefault="00E351AD">
      <w:pPr>
        <w:pStyle w:val="ListParagraph"/>
        <w:numPr>
          <w:ilvl w:val="0"/>
          <w:numId w:val="2"/>
        </w:numPr>
        <w:spacing w:after="0" w:line="480" w:lineRule="auto"/>
        <w:ind w:left="426" w:hanging="426"/>
        <w:jc w:val="both"/>
        <w:rPr>
          <w:rFonts w:ascii="Times New Roman" w:hAnsi="Times New Roman" w:cs="Times New Roman"/>
          <w:bCs/>
          <w:sz w:val="24"/>
          <w:szCs w:val="24"/>
        </w:rPr>
      </w:pPr>
      <w:r w:rsidRPr="0050507C">
        <w:rPr>
          <w:rFonts w:ascii="Times New Roman" w:hAnsi="Times New Roman" w:cs="Times New Roman"/>
          <w:bCs/>
          <w:sz w:val="24"/>
          <w:szCs w:val="24"/>
        </w:rPr>
        <w:t xml:space="preserve">Menganalisis pengaruh </w:t>
      </w:r>
      <w:r w:rsidR="004E4C7E" w:rsidRPr="0050507C">
        <w:rPr>
          <w:rFonts w:ascii="Times New Roman" w:hAnsi="Times New Roman" w:cs="Times New Roman"/>
          <w:bCs/>
          <w:i/>
          <w:iCs/>
          <w:sz w:val="24"/>
          <w:szCs w:val="24"/>
        </w:rPr>
        <w:t>L</w:t>
      </w:r>
      <w:r w:rsidRPr="0050507C">
        <w:rPr>
          <w:rFonts w:ascii="Times New Roman" w:hAnsi="Times New Roman" w:cs="Times New Roman"/>
          <w:bCs/>
          <w:i/>
          <w:iCs/>
          <w:sz w:val="24"/>
          <w:szCs w:val="24"/>
        </w:rPr>
        <w:t xml:space="preserve">ove </w:t>
      </w:r>
      <w:r w:rsidR="004E4C7E" w:rsidRPr="0050507C">
        <w:rPr>
          <w:rFonts w:ascii="Times New Roman" w:hAnsi="Times New Roman" w:cs="Times New Roman"/>
          <w:bCs/>
          <w:i/>
          <w:iCs/>
          <w:sz w:val="24"/>
          <w:szCs w:val="24"/>
        </w:rPr>
        <w:t>O</w:t>
      </w:r>
      <w:r w:rsidRPr="0050507C">
        <w:rPr>
          <w:rFonts w:ascii="Times New Roman" w:hAnsi="Times New Roman" w:cs="Times New Roman"/>
          <w:bCs/>
          <w:i/>
          <w:iCs/>
          <w:sz w:val="24"/>
          <w:szCs w:val="24"/>
        </w:rPr>
        <w:t xml:space="preserve">f </w:t>
      </w:r>
      <w:r w:rsidR="004E4C7E" w:rsidRPr="0050507C">
        <w:rPr>
          <w:rFonts w:ascii="Times New Roman" w:hAnsi="Times New Roman" w:cs="Times New Roman"/>
          <w:bCs/>
          <w:i/>
          <w:iCs/>
          <w:sz w:val="24"/>
          <w:szCs w:val="24"/>
        </w:rPr>
        <w:t>M</w:t>
      </w:r>
      <w:r w:rsidRPr="0050507C">
        <w:rPr>
          <w:rFonts w:ascii="Times New Roman" w:hAnsi="Times New Roman" w:cs="Times New Roman"/>
          <w:bCs/>
          <w:i/>
          <w:iCs/>
          <w:sz w:val="24"/>
          <w:szCs w:val="24"/>
        </w:rPr>
        <w:t>oney</w:t>
      </w:r>
      <w:r w:rsidRPr="0050507C">
        <w:rPr>
          <w:rFonts w:ascii="Times New Roman" w:hAnsi="Times New Roman" w:cs="Times New Roman"/>
          <w:bCs/>
          <w:sz w:val="24"/>
          <w:szCs w:val="24"/>
        </w:rPr>
        <w:t xml:space="preserve"> terhadap kepatuhan wajib pajak UMKM di </w:t>
      </w:r>
      <w:r w:rsidR="00020F00" w:rsidRPr="0050507C">
        <w:rPr>
          <w:rFonts w:ascii="Times New Roman" w:hAnsi="Times New Roman" w:cs="Times New Roman"/>
          <w:bCs/>
          <w:sz w:val="24"/>
          <w:szCs w:val="24"/>
        </w:rPr>
        <w:t>KPP Pratama Ilir</w:t>
      </w:r>
    </w:p>
    <w:p w14:paraId="01C2322B" w14:textId="4AD3BF48" w:rsidR="00E351AD" w:rsidRPr="0050507C" w:rsidRDefault="00E351AD">
      <w:pPr>
        <w:pStyle w:val="ListParagraph"/>
        <w:numPr>
          <w:ilvl w:val="0"/>
          <w:numId w:val="2"/>
        </w:numPr>
        <w:spacing w:after="0" w:line="480" w:lineRule="auto"/>
        <w:ind w:left="426" w:hanging="426"/>
        <w:jc w:val="both"/>
        <w:rPr>
          <w:rFonts w:ascii="Times New Roman" w:hAnsi="Times New Roman" w:cs="Times New Roman"/>
          <w:bCs/>
          <w:sz w:val="24"/>
          <w:szCs w:val="24"/>
        </w:rPr>
      </w:pPr>
      <w:r w:rsidRPr="0050507C">
        <w:rPr>
          <w:rFonts w:ascii="Times New Roman" w:hAnsi="Times New Roman" w:cs="Times New Roman"/>
          <w:bCs/>
          <w:sz w:val="24"/>
          <w:szCs w:val="24"/>
        </w:rPr>
        <w:t>Menganalisis pengaruh modernisasi sistem perpajakan terhadap kepatuhan wajib pajak UMKM di K</w:t>
      </w:r>
      <w:r w:rsidR="00020F00" w:rsidRPr="0050507C">
        <w:rPr>
          <w:rFonts w:ascii="Times New Roman" w:hAnsi="Times New Roman" w:cs="Times New Roman"/>
          <w:bCs/>
          <w:sz w:val="24"/>
          <w:szCs w:val="24"/>
        </w:rPr>
        <w:t>PP Pratama Samarinda Ilir</w:t>
      </w:r>
      <w:r w:rsidR="00576393" w:rsidRPr="0050507C">
        <w:rPr>
          <w:rFonts w:ascii="Times New Roman" w:hAnsi="Times New Roman" w:cs="Times New Roman"/>
          <w:bCs/>
          <w:sz w:val="24"/>
          <w:szCs w:val="24"/>
        </w:rPr>
        <w:t>pajak memiliki</w:t>
      </w:r>
    </w:p>
    <w:p w14:paraId="1AA4FE71" w14:textId="77777777" w:rsidR="00E351AD" w:rsidRPr="0050507C" w:rsidRDefault="00E351AD" w:rsidP="00E351AD">
      <w:pPr>
        <w:ind w:left="426"/>
        <w:rPr>
          <w:rFonts w:ascii="Times New Roman" w:hAnsi="Times New Roman" w:cs="Times New Roman"/>
          <w:lang w:val="fi-FI"/>
        </w:rPr>
      </w:pPr>
    </w:p>
    <w:p w14:paraId="3E1664C5" w14:textId="52E8F3C2" w:rsidR="00737AE2" w:rsidRPr="0050507C" w:rsidRDefault="00737AE2">
      <w:pPr>
        <w:pStyle w:val="Heading2"/>
        <w:numPr>
          <w:ilvl w:val="0"/>
          <w:numId w:val="5"/>
        </w:numPr>
        <w:spacing w:line="480" w:lineRule="auto"/>
        <w:ind w:left="426"/>
        <w:rPr>
          <w:rFonts w:ascii="Times New Roman" w:hAnsi="Times New Roman" w:cs="Times New Roman"/>
          <w:b/>
          <w:bCs/>
          <w:color w:val="auto"/>
          <w:sz w:val="24"/>
          <w:szCs w:val="24"/>
          <w:lang w:val="fi-FI"/>
        </w:rPr>
      </w:pPr>
      <w:bookmarkStart w:id="15" w:name="_Toc212373144"/>
      <w:r w:rsidRPr="0050507C">
        <w:rPr>
          <w:rFonts w:ascii="Times New Roman" w:hAnsi="Times New Roman" w:cs="Times New Roman"/>
          <w:b/>
          <w:color w:val="auto"/>
          <w:sz w:val="24"/>
          <w:szCs w:val="24"/>
        </w:rPr>
        <w:t>Manfaat Penel</w:t>
      </w:r>
      <w:r w:rsidR="003C33B8" w:rsidRPr="0050507C">
        <w:rPr>
          <w:rFonts w:ascii="Times New Roman" w:hAnsi="Times New Roman" w:cs="Times New Roman"/>
          <w:b/>
          <w:color w:val="auto"/>
          <w:sz w:val="24"/>
          <w:szCs w:val="24"/>
        </w:rPr>
        <w:t>i</w:t>
      </w:r>
      <w:r w:rsidRPr="0050507C">
        <w:rPr>
          <w:rFonts w:ascii="Times New Roman" w:hAnsi="Times New Roman" w:cs="Times New Roman"/>
          <w:b/>
          <w:color w:val="auto"/>
          <w:sz w:val="24"/>
          <w:szCs w:val="24"/>
        </w:rPr>
        <w:t>tian</w:t>
      </w:r>
      <w:bookmarkEnd w:id="15"/>
    </w:p>
    <w:p w14:paraId="7C24BD38" w14:textId="77777777" w:rsidR="00737AE2" w:rsidRPr="0050507C" w:rsidRDefault="00737AE2" w:rsidP="00335F93">
      <w:pPr>
        <w:pStyle w:val="ListParagraph"/>
        <w:spacing w:after="0" w:line="480" w:lineRule="auto"/>
        <w:ind w:left="0" w:firstLine="567"/>
        <w:jc w:val="both"/>
        <w:rPr>
          <w:rFonts w:ascii="Times New Roman" w:hAnsi="Times New Roman" w:cs="Times New Roman"/>
          <w:bCs/>
          <w:sz w:val="24"/>
          <w:szCs w:val="24"/>
        </w:rPr>
      </w:pPr>
      <w:r w:rsidRPr="0050507C">
        <w:rPr>
          <w:rFonts w:ascii="Times New Roman" w:hAnsi="Times New Roman" w:cs="Times New Roman"/>
          <w:bCs/>
          <w:sz w:val="24"/>
          <w:szCs w:val="24"/>
        </w:rPr>
        <w:t>Diharapkan dapat bermanfaat bagi semua pemangku kepentingan sesuai dengan tujuannya. Manfaat dari penelitian ini:</w:t>
      </w:r>
    </w:p>
    <w:p w14:paraId="287C08FA" w14:textId="15A36557" w:rsidR="00737AE2" w:rsidRPr="0050507C" w:rsidRDefault="00737AE2" w:rsidP="005F3DD4">
      <w:pPr>
        <w:pStyle w:val="ListParagraph"/>
        <w:numPr>
          <w:ilvl w:val="0"/>
          <w:numId w:val="7"/>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Bagi pemerintah, dapat menambah referensi yang berguna sebagai acuan dalam menyusun kebijakan perpajakan yang tepat untuk meningkatkan kepatuhan wajib pajak pada sektor UMKM utamanya dalam kaitannya dengan keadilan pajak dan modernisasi s</w:t>
      </w:r>
      <w:r w:rsidR="003C33B8" w:rsidRPr="0050507C">
        <w:rPr>
          <w:rFonts w:ascii="Times New Roman" w:hAnsi="Times New Roman" w:cs="Times New Roman"/>
          <w:sz w:val="24"/>
          <w:szCs w:val="24"/>
        </w:rPr>
        <w:t>i</w:t>
      </w:r>
      <w:r w:rsidRPr="0050507C">
        <w:rPr>
          <w:rFonts w:ascii="Times New Roman" w:hAnsi="Times New Roman" w:cs="Times New Roman"/>
          <w:sz w:val="24"/>
          <w:szCs w:val="24"/>
        </w:rPr>
        <w:t>stem perpajakan</w:t>
      </w:r>
    </w:p>
    <w:p w14:paraId="39712D92" w14:textId="77777777" w:rsidR="00737AE2" w:rsidRPr="0050507C" w:rsidRDefault="00737AE2" w:rsidP="005F3DD4">
      <w:pPr>
        <w:pStyle w:val="ListParagraph"/>
        <w:numPr>
          <w:ilvl w:val="0"/>
          <w:numId w:val="7"/>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Bagi pelaku UMKM, Penelitian ini diharapkan dapat meningkatkan pengetahuan dan kesadaran pelaku UMKM dalam pelaporan dan pembayaran pajak. Perlu diketahui betapa pentingnya pajak ini untuk kemajuan negara indonesia</w:t>
      </w:r>
    </w:p>
    <w:p w14:paraId="1500C66B" w14:textId="77777777" w:rsidR="00737AE2" w:rsidRPr="0050507C" w:rsidRDefault="00737AE2" w:rsidP="00737AE2">
      <w:pPr>
        <w:spacing w:after="0" w:line="480" w:lineRule="auto"/>
        <w:jc w:val="both"/>
        <w:rPr>
          <w:rFonts w:ascii="Times New Roman" w:hAnsi="Times New Roman" w:cs="Times New Roman"/>
          <w:bCs/>
          <w:sz w:val="24"/>
          <w:szCs w:val="24"/>
        </w:rPr>
      </w:pPr>
    </w:p>
    <w:p w14:paraId="182C443D" w14:textId="77777777" w:rsidR="007767FE" w:rsidRPr="0050507C" w:rsidRDefault="007767FE" w:rsidP="00737AE2">
      <w:pPr>
        <w:spacing w:after="0" w:line="480" w:lineRule="auto"/>
        <w:rPr>
          <w:rFonts w:ascii="Times New Roman" w:hAnsi="Times New Roman" w:cs="Times New Roman"/>
          <w:bCs/>
          <w:sz w:val="24"/>
          <w:szCs w:val="24"/>
        </w:rPr>
      </w:pPr>
      <w:r w:rsidRPr="0050507C">
        <w:rPr>
          <w:rFonts w:ascii="Times New Roman" w:hAnsi="Times New Roman" w:cs="Times New Roman"/>
          <w:bCs/>
          <w:sz w:val="24"/>
          <w:szCs w:val="24"/>
        </w:rPr>
        <w:br w:type="page"/>
      </w:r>
    </w:p>
    <w:p w14:paraId="37EFF6BF" w14:textId="77777777" w:rsidR="00EC44CC" w:rsidRDefault="00EC44CC" w:rsidP="00737AE2">
      <w:pPr>
        <w:pStyle w:val="Heading1"/>
        <w:spacing w:line="360" w:lineRule="auto"/>
        <w:jc w:val="center"/>
        <w:rPr>
          <w:rFonts w:ascii="Times New Roman" w:hAnsi="Times New Roman" w:cs="Times New Roman"/>
          <w:b/>
          <w:bCs/>
          <w:color w:val="auto"/>
          <w:sz w:val="24"/>
          <w:szCs w:val="24"/>
        </w:rPr>
        <w:sectPr w:rsidR="00EC44CC" w:rsidSect="00E9157F">
          <w:headerReference w:type="default" r:id="rId13"/>
          <w:footerReference w:type="default" r:id="rId14"/>
          <w:pgSz w:w="11906" w:h="16838" w:code="9"/>
          <w:pgMar w:top="2268" w:right="1701" w:bottom="1701" w:left="2268" w:header="1134" w:footer="1134" w:gutter="0"/>
          <w:pgNumType w:start="2"/>
          <w:cols w:space="720"/>
          <w:docGrid w:linePitch="299"/>
        </w:sectPr>
      </w:pPr>
      <w:bookmarkStart w:id="16" w:name="_Hlk186027887"/>
    </w:p>
    <w:p w14:paraId="25AB8DAB" w14:textId="4C966489" w:rsidR="007767FE" w:rsidRPr="0050507C" w:rsidRDefault="007767FE" w:rsidP="005A7056">
      <w:pPr>
        <w:pStyle w:val="Heading1"/>
        <w:spacing w:before="0" w:line="360" w:lineRule="auto"/>
        <w:jc w:val="center"/>
        <w:rPr>
          <w:rFonts w:ascii="Times New Roman" w:hAnsi="Times New Roman" w:cs="Times New Roman"/>
          <w:b/>
          <w:bCs/>
          <w:color w:val="auto"/>
          <w:sz w:val="24"/>
          <w:szCs w:val="24"/>
        </w:rPr>
      </w:pPr>
      <w:bookmarkStart w:id="17" w:name="_Toc212373145"/>
      <w:r w:rsidRPr="0050507C">
        <w:rPr>
          <w:rFonts w:ascii="Times New Roman" w:hAnsi="Times New Roman" w:cs="Times New Roman"/>
          <w:b/>
          <w:bCs/>
          <w:color w:val="auto"/>
          <w:sz w:val="24"/>
          <w:szCs w:val="24"/>
        </w:rPr>
        <w:lastRenderedPageBreak/>
        <w:t>BAB II</w:t>
      </w:r>
      <w:bookmarkEnd w:id="17"/>
    </w:p>
    <w:p w14:paraId="1DB1A51D" w14:textId="339F1FDE" w:rsidR="00882F4A" w:rsidRPr="0050507C" w:rsidRDefault="007767FE" w:rsidP="00FC6DAA">
      <w:pPr>
        <w:pStyle w:val="Heading1"/>
        <w:spacing w:line="360" w:lineRule="auto"/>
        <w:jc w:val="center"/>
        <w:rPr>
          <w:rFonts w:ascii="Times New Roman" w:hAnsi="Times New Roman" w:cs="Times New Roman"/>
          <w:b/>
          <w:bCs/>
          <w:color w:val="auto"/>
          <w:sz w:val="24"/>
          <w:szCs w:val="24"/>
        </w:rPr>
      </w:pPr>
      <w:bookmarkStart w:id="18" w:name="_Toc212373146"/>
      <w:r w:rsidRPr="0050507C">
        <w:rPr>
          <w:rFonts w:ascii="Times New Roman" w:hAnsi="Times New Roman" w:cs="Times New Roman"/>
          <w:b/>
          <w:bCs/>
          <w:color w:val="auto"/>
          <w:sz w:val="24"/>
          <w:szCs w:val="24"/>
        </w:rPr>
        <w:t>TINJAUAN PUSTAKA</w:t>
      </w:r>
      <w:bookmarkEnd w:id="18"/>
    </w:p>
    <w:p w14:paraId="4FF4C87D" w14:textId="1EDB19E1" w:rsidR="001B3FEA" w:rsidRPr="0050507C" w:rsidRDefault="007767FE">
      <w:pPr>
        <w:pStyle w:val="Heading2"/>
        <w:numPr>
          <w:ilvl w:val="0"/>
          <w:numId w:val="46"/>
        </w:numPr>
        <w:spacing w:before="0" w:line="480" w:lineRule="auto"/>
        <w:ind w:left="426" w:hanging="426"/>
        <w:jc w:val="both"/>
        <w:rPr>
          <w:rFonts w:ascii="Times New Roman" w:hAnsi="Times New Roman" w:cs="Times New Roman"/>
          <w:b/>
          <w:color w:val="auto"/>
          <w:sz w:val="24"/>
          <w:szCs w:val="24"/>
        </w:rPr>
      </w:pPr>
      <w:bookmarkStart w:id="19" w:name="_Toc212373147"/>
      <w:r w:rsidRPr="0050507C">
        <w:rPr>
          <w:rFonts w:ascii="Times New Roman" w:hAnsi="Times New Roman" w:cs="Times New Roman"/>
          <w:b/>
          <w:color w:val="auto"/>
          <w:sz w:val="24"/>
          <w:szCs w:val="24"/>
        </w:rPr>
        <w:t>Landasan Teor</w:t>
      </w:r>
      <w:r w:rsidR="00296A0A" w:rsidRPr="0050507C">
        <w:rPr>
          <w:rFonts w:ascii="Times New Roman" w:hAnsi="Times New Roman" w:cs="Times New Roman"/>
          <w:b/>
          <w:color w:val="auto"/>
          <w:sz w:val="24"/>
          <w:szCs w:val="24"/>
        </w:rPr>
        <w:t>i</w:t>
      </w:r>
      <w:bookmarkEnd w:id="19"/>
    </w:p>
    <w:p w14:paraId="5C9CBFD4" w14:textId="1AC3482E" w:rsidR="00FD2988" w:rsidRPr="0050507C" w:rsidRDefault="00FD2988" w:rsidP="0086080C">
      <w:pPr>
        <w:spacing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Pada sub-bab ini, akan diuraikan landasan teori dan konsep-konsep fundamental yang menjadi dasar dalam kerangka penelitian. Pembahasan akan diawali dengan pemaparan teori utama yang digunakan sebagai </w:t>
      </w:r>
      <w:r w:rsidR="00B942D9">
        <w:rPr>
          <w:rFonts w:ascii="Times New Roman" w:hAnsi="Times New Roman" w:cs="Times New Roman"/>
          <w:sz w:val="24"/>
          <w:szCs w:val="24"/>
        </w:rPr>
        <w:t>kerangka</w:t>
      </w:r>
      <w:r w:rsidRPr="0050507C">
        <w:rPr>
          <w:rFonts w:ascii="Times New Roman" w:hAnsi="Times New Roman" w:cs="Times New Roman"/>
          <w:sz w:val="24"/>
          <w:szCs w:val="24"/>
        </w:rPr>
        <w:t xml:space="preserve"> analisis, yaitu </w:t>
      </w:r>
      <w:r w:rsidRPr="0050507C">
        <w:rPr>
          <w:rFonts w:ascii="Times New Roman" w:hAnsi="Times New Roman" w:cs="Times New Roman"/>
          <w:i/>
          <w:iCs/>
          <w:sz w:val="24"/>
          <w:szCs w:val="24"/>
        </w:rPr>
        <w:t>Theory of Planned Behavior</w:t>
      </w:r>
      <w:r w:rsidRPr="0050507C">
        <w:rPr>
          <w:rFonts w:ascii="Times New Roman" w:hAnsi="Times New Roman" w:cs="Times New Roman"/>
          <w:sz w:val="24"/>
          <w:szCs w:val="24"/>
        </w:rPr>
        <w:t xml:space="preserve"> (TPB), yang</w:t>
      </w:r>
      <w:r w:rsidR="00B942D9">
        <w:rPr>
          <w:rFonts w:ascii="Times New Roman" w:hAnsi="Times New Roman" w:cs="Times New Roman"/>
          <w:sz w:val="24"/>
          <w:szCs w:val="24"/>
        </w:rPr>
        <w:t xml:space="preserve"> </w:t>
      </w:r>
      <w:r w:rsidR="00B942D9" w:rsidRPr="00B942D9">
        <w:rPr>
          <w:rFonts w:ascii="Times New Roman" w:hAnsi="Times New Roman" w:cs="Times New Roman"/>
          <w:sz w:val="24"/>
          <w:szCs w:val="24"/>
        </w:rPr>
        <w:t>relevan untuk menjelaskan bagaimana niat untuk patuh pajak terbentuk.</w:t>
      </w:r>
      <w:r w:rsidRPr="0050507C">
        <w:rPr>
          <w:rFonts w:ascii="Times New Roman" w:hAnsi="Times New Roman" w:cs="Times New Roman"/>
          <w:sz w:val="24"/>
          <w:szCs w:val="24"/>
        </w:rPr>
        <w:t xml:space="preserve"> Selanjutnya, akan dijelaskan</w:t>
      </w:r>
      <w:r w:rsidR="0086080C">
        <w:rPr>
          <w:rFonts w:ascii="Times New Roman" w:hAnsi="Times New Roman" w:cs="Times New Roman"/>
          <w:sz w:val="24"/>
          <w:szCs w:val="24"/>
        </w:rPr>
        <w:t xml:space="preserve"> konsep-konsep</w:t>
      </w:r>
      <w:r w:rsidRPr="0050507C">
        <w:rPr>
          <w:rFonts w:ascii="Times New Roman" w:hAnsi="Times New Roman" w:cs="Times New Roman"/>
          <w:sz w:val="24"/>
          <w:szCs w:val="24"/>
        </w:rPr>
        <w:t xml:space="preserve"> secara mendalam dari setiap variabel yang diteliti,</w:t>
      </w:r>
      <w:r w:rsidR="0086080C">
        <w:rPr>
          <w:rFonts w:ascii="Times New Roman" w:hAnsi="Times New Roman" w:cs="Times New Roman"/>
          <w:sz w:val="24"/>
          <w:szCs w:val="24"/>
        </w:rPr>
        <w:t xml:space="preserve"> </w:t>
      </w:r>
      <w:r w:rsidR="0086080C" w:rsidRPr="0086080C">
        <w:rPr>
          <w:rFonts w:ascii="Times New Roman" w:hAnsi="Times New Roman" w:cs="Times New Roman"/>
          <w:sz w:val="24"/>
          <w:szCs w:val="24"/>
        </w:rPr>
        <w:t xml:space="preserve">Uraian akan dimulai dari variabel dependen, yaitu </w:t>
      </w:r>
      <w:r w:rsidR="0086080C">
        <w:rPr>
          <w:rFonts w:ascii="Times New Roman" w:hAnsi="Times New Roman" w:cs="Times New Roman"/>
          <w:sz w:val="24"/>
          <w:szCs w:val="24"/>
        </w:rPr>
        <w:t>K</w:t>
      </w:r>
      <w:r w:rsidR="0086080C" w:rsidRPr="0086080C">
        <w:rPr>
          <w:rFonts w:ascii="Times New Roman" w:hAnsi="Times New Roman" w:cs="Times New Roman"/>
          <w:sz w:val="24"/>
          <w:szCs w:val="24"/>
        </w:rPr>
        <w:t xml:space="preserve">epatuhan Wajib Pajak, diikuti dengan pembahasan rinci mengenai masing-masing variabel independen: Keadilan Pajak, </w:t>
      </w:r>
      <w:r w:rsidR="0086080C" w:rsidRPr="0086080C">
        <w:rPr>
          <w:rFonts w:ascii="Times New Roman" w:hAnsi="Times New Roman" w:cs="Times New Roman"/>
          <w:i/>
          <w:iCs/>
          <w:sz w:val="24"/>
          <w:szCs w:val="24"/>
        </w:rPr>
        <w:t>Love of Money</w:t>
      </w:r>
      <w:r w:rsidR="0086080C" w:rsidRPr="0086080C">
        <w:rPr>
          <w:rFonts w:ascii="Times New Roman" w:hAnsi="Times New Roman" w:cs="Times New Roman"/>
          <w:sz w:val="24"/>
          <w:szCs w:val="24"/>
        </w:rPr>
        <w:t>, dan Modernisasi Sistem Perpajakan.</w:t>
      </w:r>
      <w:r w:rsidRPr="0050507C">
        <w:rPr>
          <w:rFonts w:ascii="Times New Roman" w:hAnsi="Times New Roman" w:cs="Times New Roman"/>
          <w:sz w:val="24"/>
          <w:szCs w:val="24"/>
        </w:rPr>
        <w:t xml:space="preserve"> serta karakteristik dari subjek penelitian, yaitu Usaha Mikro, Kecil, dan Menengah (UMKM).</w:t>
      </w:r>
    </w:p>
    <w:p w14:paraId="697FF71E" w14:textId="4760A3CF" w:rsidR="00737AE2" w:rsidRPr="0050507C" w:rsidRDefault="00882F4A">
      <w:pPr>
        <w:pStyle w:val="Heading3"/>
        <w:numPr>
          <w:ilvl w:val="0"/>
          <w:numId w:val="6"/>
        </w:numPr>
        <w:spacing w:before="0" w:line="480" w:lineRule="auto"/>
        <w:ind w:left="567" w:hanging="567"/>
        <w:rPr>
          <w:rFonts w:ascii="Times New Roman" w:hAnsi="Times New Roman" w:cs="Times New Roman"/>
          <w:b/>
          <w:color w:val="auto"/>
        </w:rPr>
      </w:pPr>
      <w:bookmarkStart w:id="20" w:name="_Toc212373148"/>
      <w:r w:rsidRPr="0050507C">
        <w:rPr>
          <w:rFonts w:ascii="Times New Roman" w:hAnsi="Times New Roman" w:cs="Times New Roman"/>
          <w:b/>
          <w:color w:val="auto"/>
        </w:rPr>
        <w:t>Teori Perilaku Terencana (</w:t>
      </w:r>
      <w:r w:rsidRPr="0050507C">
        <w:rPr>
          <w:rFonts w:ascii="Times New Roman" w:hAnsi="Times New Roman" w:cs="Times New Roman"/>
          <w:b/>
          <w:i/>
          <w:iCs/>
          <w:color w:val="auto"/>
        </w:rPr>
        <w:t>Theory of Planned Behavior</w:t>
      </w:r>
      <w:r w:rsidRPr="0050507C">
        <w:rPr>
          <w:rFonts w:ascii="Times New Roman" w:hAnsi="Times New Roman" w:cs="Times New Roman"/>
          <w:b/>
          <w:color w:val="auto"/>
        </w:rPr>
        <w:t xml:space="preserve"> atau TPB)</w:t>
      </w:r>
      <w:bookmarkEnd w:id="20"/>
    </w:p>
    <w:bookmarkEnd w:id="16"/>
    <w:p w14:paraId="03E9C245" w14:textId="597E4C15" w:rsidR="00EC44CC" w:rsidRDefault="00875127" w:rsidP="00875127">
      <w:pPr>
        <w:spacing w:after="0" w:line="480" w:lineRule="auto"/>
        <w:ind w:firstLine="567"/>
        <w:jc w:val="both"/>
        <w:rPr>
          <w:rFonts w:ascii="Times New Roman" w:hAnsi="Times New Roman" w:cs="Times New Roman"/>
          <w:bCs/>
          <w:sz w:val="24"/>
          <w:szCs w:val="24"/>
        </w:rPr>
        <w:sectPr w:rsidR="00EC44CC" w:rsidSect="00EC44CC">
          <w:headerReference w:type="default" r:id="rId15"/>
          <w:footerReference w:type="default" r:id="rId16"/>
          <w:pgSz w:w="11906" w:h="16838" w:code="9"/>
          <w:pgMar w:top="2268" w:right="1701" w:bottom="1701" w:left="2268" w:header="720" w:footer="720" w:gutter="0"/>
          <w:pgNumType w:start="8"/>
          <w:cols w:space="720"/>
          <w:docGrid w:linePitch="299"/>
        </w:sectPr>
      </w:pPr>
      <w:r w:rsidRPr="00D26058">
        <w:rPr>
          <w:rFonts w:ascii="Times New Roman" w:hAnsi="Times New Roman" w:cs="Times New Roman"/>
          <w:bCs/>
          <w:sz w:val="24"/>
          <w:szCs w:val="24"/>
        </w:rPr>
        <w:t>Menurut Ajzen (1991) dalam Teori Perilaku Terencana (</w:t>
      </w:r>
      <w:r w:rsidRPr="00D26058">
        <w:rPr>
          <w:rFonts w:ascii="Times New Roman" w:hAnsi="Times New Roman" w:cs="Times New Roman"/>
          <w:bCs/>
          <w:i/>
          <w:iCs/>
          <w:sz w:val="24"/>
          <w:szCs w:val="24"/>
        </w:rPr>
        <w:t>Theory of Planned Behavior</w:t>
      </w:r>
      <w:r w:rsidRPr="00D26058">
        <w:rPr>
          <w:rFonts w:ascii="Times New Roman" w:hAnsi="Times New Roman" w:cs="Times New Roman"/>
          <w:bCs/>
          <w:sz w:val="24"/>
          <w:szCs w:val="24"/>
        </w:rPr>
        <w:t xml:space="preserve"> atau TPB), niat adalah faktor utama yang menentukan perilaku seorang individu. Niat tersebut selanjutnya dibentuk oleh tiga komponen: sikap, norma subjektif, dan persepsi kontrol perilaku.</w:t>
      </w:r>
      <w:r w:rsidRPr="0050507C">
        <w:rPr>
          <w:rFonts w:ascii="Times New Roman" w:hAnsi="Times New Roman" w:cs="Times New Roman"/>
          <w:bCs/>
          <w:sz w:val="24"/>
          <w:szCs w:val="24"/>
        </w:rPr>
        <w:t xml:space="preserve"> </w:t>
      </w:r>
      <w:r w:rsidRPr="00267A03">
        <w:rPr>
          <w:rFonts w:ascii="Times New Roman" w:hAnsi="Times New Roman" w:cs="Times New Roman"/>
          <w:bCs/>
          <w:sz w:val="24"/>
          <w:szCs w:val="24"/>
        </w:rPr>
        <w:t xml:space="preserve">Dalam </w:t>
      </w:r>
      <w:r>
        <w:rPr>
          <w:rFonts w:ascii="Times New Roman" w:hAnsi="Times New Roman" w:cs="Times New Roman"/>
          <w:bCs/>
          <w:sz w:val="24"/>
          <w:szCs w:val="24"/>
        </w:rPr>
        <w:t>konteks</w:t>
      </w:r>
      <w:r w:rsidRPr="00267A03">
        <w:rPr>
          <w:rFonts w:ascii="Times New Roman" w:hAnsi="Times New Roman" w:cs="Times New Roman"/>
          <w:bCs/>
          <w:sz w:val="24"/>
          <w:szCs w:val="24"/>
        </w:rPr>
        <w:t xml:space="preserve"> kepatuhan pajak, teori ini relevan untuk menganalisis bagaimana keputusan wajib pajak untuk membayar pajak dipengaruhi oleh faktor-faktor berikut: sikap mereka terhadap kewajiban perpajakan, norma sosial yang berlaku di lingkungan mereka, serta persepsi mereka atas kapabilitas diri untuk mematuhi kewajiban tersebut.</w:t>
      </w:r>
    </w:p>
    <w:p w14:paraId="5FC26FCA" w14:textId="77777777" w:rsidR="00307602" w:rsidRPr="0050507C" w:rsidRDefault="00307602" w:rsidP="00307602">
      <w:pPr>
        <w:spacing w:after="0" w:line="480" w:lineRule="auto"/>
        <w:ind w:firstLine="567"/>
        <w:jc w:val="both"/>
        <w:rPr>
          <w:rFonts w:ascii="Times New Roman" w:hAnsi="Times New Roman" w:cs="Times New Roman"/>
          <w:bCs/>
          <w:sz w:val="24"/>
          <w:szCs w:val="24"/>
        </w:rPr>
      </w:pPr>
      <w:r w:rsidRPr="0050507C">
        <w:rPr>
          <w:rFonts w:ascii="Times New Roman" w:hAnsi="Times New Roman" w:cs="Times New Roman"/>
          <w:bCs/>
          <w:sz w:val="24"/>
          <w:szCs w:val="24"/>
        </w:rPr>
        <w:lastRenderedPageBreak/>
        <w:t>Dalam konteks UMKM, sikap terhadap pajak sering kali dipengaruhi oleh pengalaman pribadi dan lingkungan bisnis. Misalnya, jika seorang pelaku UMKM pernah mengalami proses perpajakan yang rumit dan tidak transparan, sikap negatif mungkin terbentuk. Hal ini dapat mengakibatkan rendahnya niat untuk mematuhi kewajiban pajak. Di sisi lain, jika pelaku UMKM merasa bahwa pajak yang dibayarkan digunakan untuk pembangunan infrastruktur yang bermanfaat bagi usaha mereka, maka sikap positif akan muncul, yang dapat meningkatkan kepatuhan. Penelitian oleh Hidayati dan Pramono (2019) mendukung hal ini dengan menunjukkan bahwa pengalaman positif dalam berinteraksi dengan otoritas pajak berkontribusi terhadap peningkatan kepatuhan pajak.</w:t>
      </w:r>
    </w:p>
    <w:p w14:paraId="4147803C" w14:textId="77777777" w:rsidR="00307602" w:rsidRPr="0050507C" w:rsidRDefault="00307602" w:rsidP="00307602">
      <w:pPr>
        <w:spacing w:after="0" w:line="480" w:lineRule="auto"/>
        <w:ind w:firstLine="567"/>
        <w:jc w:val="both"/>
        <w:rPr>
          <w:rFonts w:ascii="Times New Roman" w:hAnsi="Times New Roman" w:cs="Times New Roman"/>
          <w:bCs/>
          <w:sz w:val="24"/>
          <w:szCs w:val="24"/>
        </w:rPr>
      </w:pPr>
      <w:r w:rsidRPr="0050507C">
        <w:rPr>
          <w:rFonts w:ascii="Times New Roman" w:hAnsi="Times New Roman" w:cs="Times New Roman"/>
          <w:bCs/>
          <w:sz w:val="24"/>
          <w:szCs w:val="24"/>
        </w:rPr>
        <w:t>Norma subjektif juga berperan penting dalam kepatuhan pajak. Dalam masyarakat di mana membayar pajak dianggap sebagai kewajiban moral, pelaku UMKM cenderung lebih patuh. Sebaliknya, jika norma sosial di sekitar mereka tidak mendukung kepatuhan pajak, maka niat untuk mematuhi pajak akan berkurang. Oleh karena itu, penting bagi pemerintah untuk membangun kesadaran akan pentingnya membayar pajak di kalangan masyarakat.</w:t>
      </w:r>
    </w:p>
    <w:p w14:paraId="4D28EC00" w14:textId="2DC2FE3F" w:rsidR="004D45ED" w:rsidRPr="0050507C" w:rsidRDefault="00307602" w:rsidP="008C7652">
      <w:pPr>
        <w:spacing w:after="0" w:line="480" w:lineRule="auto"/>
        <w:ind w:firstLine="567"/>
        <w:jc w:val="both"/>
        <w:rPr>
          <w:rFonts w:ascii="Times New Roman" w:hAnsi="Times New Roman" w:cs="Times New Roman"/>
          <w:bCs/>
          <w:sz w:val="24"/>
          <w:szCs w:val="24"/>
        </w:rPr>
      </w:pPr>
      <w:r w:rsidRPr="0050507C">
        <w:rPr>
          <w:rFonts w:ascii="Times New Roman" w:hAnsi="Times New Roman" w:cs="Times New Roman"/>
          <w:bCs/>
          <w:sz w:val="24"/>
          <w:szCs w:val="24"/>
        </w:rPr>
        <w:t xml:space="preserve">Kontrol perilaku yang </w:t>
      </w:r>
      <w:r w:rsidR="00B83551">
        <w:rPr>
          <w:rFonts w:ascii="Times New Roman" w:hAnsi="Times New Roman" w:cs="Times New Roman"/>
          <w:sz w:val="24"/>
          <w:szCs w:val="24"/>
        </w:rPr>
        <w:t>dipersepsikan</w:t>
      </w:r>
      <w:r w:rsidRPr="0050507C">
        <w:rPr>
          <w:rFonts w:ascii="Times New Roman" w:hAnsi="Times New Roman" w:cs="Times New Roman"/>
          <w:bCs/>
          <w:sz w:val="24"/>
          <w:szCs w:val="24"/>
        </w:rPr>
        <w:t xml:space="preserve"> juga merupakan faktor penting. Jika pelaku UMKM merasa bahwa mereka memiliki sumber daya dan pengetahuan yang cukup untuk memenuhi kewajiban pajak, maka mereka lebih cenderung untuk mematuhi. Namun, jika mereka merasa tidak memiliki akses ke informasi yang diperlukan atau merasa kesulitan dalam proses perpajakan, hal ini dapat mengurangi niat mereka untuk mematuhi.</w:t>
      </w:r>
    </w:p>
    <w:p w14:paraId="37F67E33" w14:textId="212AAC79" w:rsidR="00183371" w:rsidRPr="0050507C" w:rsidRDefault="005E1F81">
      <w:pPr>
        <w:pStyle w:val="Heading3"/>
        <w:numPr>
          <w:ilvl w:val="0"/>
          <w:numId w:val="6"/>
        </w:numPr>
        <w:spacing w:before="0" w:line="480" w:lineRule="auto"/>
        <w:ind w:left="567" w:hanging="567"/>
        <w:rPr>
          <w:rFonts w:ascii="Times New Roman" w:hAnsi="Times New Roman" w:cs="Times New Roman"/>
          <w:b/>
          <w:bCs/>
          <w:color w:val="auto"/>
        </w:rPr>
      </w:pPr>
      <w:bookmarkStart w:id="21" w:name="_Toc212373149"/>
      <w:r w:rsidRPr="0050507C">
        <w:rPr>
          <w:rFonts w:ascii="Times New Roman" w:hAnsi="Times New Roman" w:cs="Times New Roman"/>
          <w:b/>
          <w:bCs/>
          <w:color w:val="auto"/>
        </w:rPr>
        <w:lastRenderedPageBreak/>
        <w:t>Teori Kepatuhan Pajak</w:t>
      </w:r>
      <w:bookmarkEnd w:id="21"/>
    </w:p>
    <w:p w14:paraId="092DAA4B" w14:textId="75436B07" w:rsidR="00307602" w:rsidRPr="0050507C" w:rsidRDefault="00875127" w:rsidP="00F6551F">
      <w:pPr>
        <w:spacing w:after="0" w:line="480" w:lineRule="auto"/>
        <w:ind w:firstLine="567"/>
        <w:jc w:val="both"/>
        <w:rPr>
          <w:rFonts w:ascii="Times New Roman" w:hAnsi="Times New Roman" w:cs="Times New Roman"/>
          <w:bCs/>
          <w:sz w:val="24"/>
          <w:szCs w:val="24"/>
        </w:rPr>
      </w:pPr>
      <w:bookmarkStart w:id="22" w:name="_Hlk186029073"/>
      <w:r w:rsidRPr="00267A03">
        <w:rPr>
          <w:rFonts w:ascii="Times New Roman" w:hAnsi="Times New Roman" w:cs="Times New Roman"/>
          <w:bCs/>
          <w:sz w:val="24"/>
          <w:szCs w:val="24"/>
        </w:rPr>
        <w:t>Kepatuhan wajib pajak dapat didefinisikan sebagai sikap seorang Wajib Pajak dalam memenuhi seluruh kewajiban perpajakannya selaras dengan peraturan perundang-undangan yang ditetapkan pemerintah, serta melaksanakannya sesuai dengan tenggat waktu yang berlaku</w:t>
      </w:r>
      <w:r w:rsidRPr="0050507C">
        <w:rPr>
          <w:rFonts w:ascii="Times New Roman" w:hAnsi="Times New Roman" w:cs="Times New Roman"/>
          <w:bCs/>
          <w:sz w:val="24"/>
          <w:szCs w:val="24"/>
        </w:rPr>
        <w:t xml:space="preserve"> Surjadjaja &amp; Handayani (2019). </w:t>
      </w:r>
      <w:r w:rsidRPr="00267A03">
        <w:rPr>
          <w:rFonts w:ascii="Times New Roman" w:hAnsi="Times New Roman" w:cs="Times New Roman"/>
          <w:bCs/>
          <w:sz w:val="24"/>
          <w:szCs w:val="24"/>
        </w:rPr>
        <w:t>Untuk meningkatkan penerimaan pajak penghasilan, kepatuhan Wajib Pajak adalah faktor kuncinya.</w:t>
      </w:r>
      <w:r w:rsidRPr="0050507C">
        <w:rPr>
          <w:rFonts w:ascii="Times New Roman" w:hAnsi="Times New Roman" w:cs="Times New Roman"/>
          <w:bCs/>
          <w:sz w:val="24"/>
          <w:szCs w:val="24"/>
        </w:rPr>
        <w:t xml:space="preserve"> </w:t>
      </w:r>
      <w:r w:rsidRPr="0050507C">
        <w:rPr>
          <w:rFonts w:ascii="Times New Roman" w:hAnsi="Times New Roman" w:cs="Times New Roman"/>
          <w:sz w:val="24"/>
          <w:szCs w:val="24"/>
          <w:lang w:val="sv-SE"/>
        </w:rPr>
        <w:t xml:space="preserve">Kepatuhan berdasarkan jenisnya terdiri dari kepatuhan formal dan kepatuhan material. </w:t>
      </w:r>
      <w:r w:rsidRPr="00267A03">
        <w:rPr>
          <w:rFonts w:ascii="Times New Roman" w:hAnsi="Times New Roman" w:cs="Times New Roman"/>
          <w:bCs/>
          <w:sz w:val="24"/>
          <w:szCs w:val="24"/>
        </w:rPr>
        <w:t>Terdapat dua jenis kepatuhan, yakni formal dan material. Kepatuhan yang sejati seharusnya merujuk pada sikap yang didorong oleh kesadaran tanggung jawab sebagai warga negara, alih-alih sekadar rasa takut terhadap sanksi perpajakan. Jika setiap Wajib Pajak menjalankan kewajiban membayar pajaknya dengan patuh, maka penerimaan pajak penghasilan dapat berlangsung secara sempurna.</w:t>
      </w:r>
      <w:r w:rsidR="00307602" w:rsidRPr="0050507C">
        <w:rPr>
          <w:rFonts w:ascii="Times New Roman" w:hAnsi="Times New Roman" w:cs="Times New Roman"/>
          <w:bCs/>
          <w:sz w:val="24"/>
          <w:szCs w:val="24"/>
        </w:rPr>
        <w:t xml:space="preserve"> </w:t>
      </w:r>
    </w:p>
    <w:p w14:paraId="5D786901" w14:textId="27B295E8" w:rsidR="008C162C" w:rsidRPr="0050507C" w:rsidRDefault="008C162C" w:rsidP="00F6551F">
      <w:pPr>
        <w:spacing w:after="0" w:line="480" w:lineRule="auto"/>
        <w:ind w:firstLine="567"/>
        <w:jc w:val="both"/>
        <w:rPr>
          <w:rFonts w:ascii="Times New Roman" w:hAnsi="Times New Roman" w:cs="Times New Roman"/>
          <w:bCs/>
          <w:sz w:val="24"/>
          <w:szCs w:val="24"/>
          <w:lang w:val="sv-SE"/>
        </w:rPr>
      </w:pPr>
      <w:r w:rsidRPr="0050507C">
        <w:rPr>
          <w:rFonts w:ascii="Times New Roman" w:hAnsi="Times New Roman" w:cs="Times New Roman"/>
          <w:bCs/>
          <w:sz w:val="24"/>
          <w:szCs w:val="24"/>
          <w:lang w:val="sv-SE"/>
        </w:rPr>
        <w:t xml:space="preserve">Salah satu pendekatan dalam teori kepatuhan pajak adalah model ekonomi yang berfokus pada biaya dan manfaat. Jika manfaat dari penghindaran pajak lebih besar daripada biaya yang harus ditanggung (misalnya, denda atau sanksi), </w:t>
      </w:r>
      <w:r w:rsidR="00EA442F" w:rsidRPr="0050507C">
        <w:rPr>
          <w:rFonts w:ascii="Times New Roman" w:hAnsi="Times New Roman" w:cs="Times New Roman"/>
          <w:bCs/>
          <w:sz w:val="24"/>
          <w:szCs w:val="24"/>
          <w:lang w:val="sv-SE"/>
        </w:rPr>
        <w:t>akibatnya</w:t>
      </w:r>
      <w:r w:rsidRPr="0050507C">
        <w:rPr>
          <w:rFonts w:ascii="Times New Roman" w:hAnsi="Times New Roman" w:cs="Times New Roman"/>
          <w:bCs/>
          <w:sz w:val="24"/>
          <w:szCs w:val="24"/>
          <w:lang w:val="sv-SE"/>
        </w:rPr>
        <w:t xml:space="preserve"> wajib pajak akan </w:t>
      </w:r>
      <w:r w:rsidR="00EA442F" w:rsidRPr="0050507C">
        <w:rPr>
          <w:rFonts w:ascii="Times New Roman" w:hAnsi="Times New Roman" w:cs="Times New Roman"/>
          <w:bCs/>
          <w:sz w:val="24"/>
          <w:szCs w:val="24"/>
          <w:lang w:val="sv-SE"/>
        </w:rPr>
        <w:t>terus</w:t>
      </w:r>
      <w:r w:rsidRPr="0050507C">
        <w:rPr>
          <w:rFonts w:ascii="Times New Roman" w:hAnsi="Times New Roman" w:cs="Times New Roman"/>
          <w:bCs/>
          <w:sz w:val="24"/>
          <w:szCs w:val="24"/>
          <w:lang w:val="sv-SE"/>
        </w:rPr>
        <w:t xml:space="preserve"> memilih untuk tidak mematuhi. Selain itu, faktor eksternal seperti pengawasan dan penegakan hukum juga mempengaruhi kepatuhan pajak. Oleh karena itu, penting bagi pemerintah untuk meningkatkan kapasitas pengawasan dan penegakan hukum agar pelaku UMKM merasa terjaga dan termotivasi untuk mematuhi kewajiban pajak mereka.</w:t>
      </w:r>
    </w:p>
    <w:p w14:paraId="5679FA02" w14:textId="77777777" w:rsidR="003755B5" w:rsidRPr="0050507C" w:rsidRDefault="008C162C" w:rsidP="003755B5">
      <w:pPr>
        <w:spacing w:after="0" w:line="480" w:lineRule="auto"/>
        <w:ind w:firstLine="567"/>
        <w:jc w:val="both"/>
        <w:rPr>
          <w:rFonts w:ascii="Times New Roman" w:hAnsi="Times New Roman" w:cs="Times New Roman"/>
          <w:sz w:val="24"/>
          <w:szCs w:val="24"/>
        </w:rPr>
      </w:pPr>
      <w:bookmarkStart w:id="23" w:name="_Hlk186029119"/>
      <w:bookmarkEnd w:id="22"/>
      <w:r w:rsidRPr="0050507C">
        <w:rPr>
          <w:rFonts w:ascii="Times New Roman" w:hAnsi="Times New Roman" w:cs="Times New Roman"/>
          <w:bCs/>
          <w:sz w:val="24"/>
          <w:szCs w:val="24"/>
          <w:lang w:val="sv-SE"/>
        </w:rPr>
        <w:t>Dalam konteks ini, teori kepatuhan pajak memberikan wawasan yang penting untuk</w:t>
      </w:r>
      <w:r w:rsidR="00F6551F" w:rsidRPr="0050507C">
        <w:rPr>
          <w:rFonts w:ascii="Times New Roman" w:hAnsi="Times New Roman" w:cs="Times New Roman"/>
          <w:bCs/>
          <w:sz w:val="24"/>
          <w:szCs w:val="24"/>
          <w:lang w:val="sv-SE"/>
        </w:rPr>
        <w:t xml:space="preserve"> </w:t>
      </w:r>
      <w:r w:rsidRPr="0050507C">
        <w:rPr>
          <w:rFonts w:ascii="Times New Roman" w:hAnsi="Times New Roman" w:cs="Times New Roman"/>
          <w:bCs/>
          <w:sz w:val="24"/>
          <w:szCs w:val="24"/>
          <w:lang w:val="sv-SE"/>
        </w:rPr>
        <w:t>memahami dinamika kepatuhan pajak di kalangan UMKM.</w:t>
      </w:r>
      <w:r w:rsidR="00F6551F" w:rsidRPr="0050507C">
        <w:rPr>
          <w:rFonts w:ascii="Times New Roman" w:hAnsi="Times New Roman" w:cs="Times New Roman"/>
          <w:bCs/>
          <w:sz w:val="24"/>
          <w:szCs w:val="24"/>
          <w:lang w:val="sv-SE"/>
        </w:rPr>
        <w:t xml:space="preserve"> </w:t>
      </w:r>
      <w:r w:rsidRPr="0050507C">
        <w:rPr>
          <w:rFonts w:ascii="Times New Roman" w:hAnsi="Times New Roman" w:cs="Times New Roman"/>
          <w:bCs/>
          <w:sz w:val="24"/>
          <w:szCs w:val="24"/>
          <w:lang w:val="sv-SE"/>
        </w:rPr>
        <w:t xml:space="preserve">Dengan </w:t>
      </w:r>
      <w:r w:rsidRPr="0050507C">
        <w:rPr>
          <w:rFonts w:ascii="Times New Roman" w:hAnsi="Times New Roman" w:cs="Times New Roman"/>
          <w:bCs/>
          <w:sz w:val="24"/>
          <w:szCs w:val="24"/>
          <w:lang w:val="sv-SE"/>
        </w:rPr>
        <w:lastRenderedPageBreak/>
        <w:t>mempertimbangkan faktor-faktor ekonomi, psikologis, dan eksternal, pihak-pihak terkait dapat merancang kebijakan yang lebih efektif untuk meningkatkan kepatuhan pajak di sektor ini.</w:t>
      </w:r>
      <w:r w:rsidR="00C56633" w:rsidRPr="0050507C">
        <w:rPr>
          <w:rFonts w:ascii="Times New Roman" w:hAnsi="Times New Roman" w:cs="Times New Roman"/>
          <w:bCs/>
          <w:sz w:val="24"/>
          <w:szCs w:val="24"/>
          <w:lang w:val="sv-SE"/>
        </w:rPr>
        <w:t xml:space="preserve"> </w:t>
      </w:r>
      <w:r w:rsidR="003755B5" w:rsidRPr="0050507C">
        <w:rPr>
          <w:rFonts w:ascii="Times New Roman" w:hAnsi="Times New Roman" w:cs="Times New Roman"/>
          <w:sz w:val="24"/>
          <w:szCs w:val="24"/>
        </w:rPr>
        <w:t>Menurut Putra (2020) Indikator yang digunakan untuk menentukan tingkat kepatuhan wajib pajak sebagai berikut:</w:t>
      </w:r>
    </w:p>
    <w:p w14:paraId="20790156" w14:textId="05CDAFA6" w:rsidR="003755B5" w:rsidRPr="0050507C" w:rsidRDefault="003755B5">
      <w:pPr>
        <w:pStyle w:val="ListParagraph"/>
        <w:numPr>
          <w:ilvl w:val="0"/>
          <w:numId w:val="8"/>
        </w:num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Wajib</w:t>
      </w:r>
      <w:r w:rsidR="00C300B3" w:rsidRPr="0050507C">
        <w:rPr>
          <w:rFonts w:ascii="Times New Roman" w:hAnsi="Times New Roman" w:cs="Times New Roman"/>
          <w:sz w:val="24"/>
          <w:szCs w:val="24"/>
        </w:rPr>
        <w:t xml:space="preserve"> </w:t>
      </w:r>
      <w:r w:rsidRPr="0050507C">
        <w:rPr>
          <w:rFonts w:ascii="Times New Roman" w:hAnsi="Times New Roman" w:cs="Times New Roman"/>
          <w:sz w:val="24"/>
          <w:szCs w:val="24"/>
        </w:rPr>
        <w:t>pajak harus melakukan perhitungan dan pembayaran pajak sesuai ketentuan</w:t>
      </w:r>
    </w:p>
    <w:p w14:paraId="5D34F537" w14:textId="77777777" w:rsidR="003755B5" w:rsidRPr="0050507C" w:rsidRDefault="003755B5">
      <w:pPr>
        <w:pStyle w:val="ListParagraph"/>
        <w:numPr>
          <w:ilvl w:val="0"/>
          <w:numId w:val="8"/>
        </w:num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Wajib pajak melaporkan SPT dengan benar dan tepat waktu</w:t>
      </w:r>
    </w:p>
    <w:p w14:paraId="5F56815D" w14:textId="77777777" w:rsidR="003755B5" w:rsidRPr="0050507C" w:rsidRDefault="003755B5">
      <w:pPr>
        <w:pStyle w:val="ListParagraph"/>
        <w:numPr>
          <w:ilvl w:val="0"/>
          <w:numId w:val="8"/>
        </w:num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Wajib pajak tidak mempunyai tunggakan pajak apapun</w:t>
      </w:r>
    </w:p>
    <w:p w14:paraId="7B2DE54F" w14:textId="6D4085B6" w:rsidR="00C56633" w:rsidRPr="0050507C" w:rsidRDefault="003755B5">
      <w:pPr>
        <w:pStyle w:val="ListParagraph"/>
        <w:numPr>
          <w:ilvl w:val="0"/>
          <w:numId w:val="8"/>
        </w:num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Wajib pajak tidak pernah dipidana karena pajak</w:t>
      </w:r>
      <w:bookmarkEnd w:id="23"/>
    </w:p>
    <w:p w14:paraId="33DCD341" w14:textId="432CFC3D" w:rsidR="00A4125C" w:rsidRPr="0050507C" w:rsidRDefault="005E1F81">
      <w:pPr>
        <w:pStyle w:val="Heading3"/>
        <w:numPr>
          <w:ilvl w:val="0"/>
          <w:numId w:val="6"/>
        </w:numPr>
        <w:spacing w:line="480" w:lineRule="auto"/>
        <w:ind w:left="567" w:hanging="567"/>
        <w:rPr>
          <w:rFonts w:ascii="Times New Roman" w:hAnsi="Times New Roman" w:cs="Times New Roman"/>
          <w:b/>
          <w:bCs/>
          <w:color w:val="auto"/>
        </w:rPr>
      </w:pPr>
      <w:bookmarkStart w:id="24" w:name="_Toc212373150"/>
      <w:r w:rsidRPr="0050507C">
        <w:rPr>
          <w:rFonts w:ascii="Times New Roman" w:hAnsi="Times New Roman" w:cs="Times New Roman"/>
          <w:b/>
          <w:bCs/>
          <w:color w:val="auto"/>
        </w:rPr>
        <w:t>Keadilan Pajak</w:t>
      </w:r>
      <w:bookmarkEnd w:id="24"/>
    </w:p>
    <w:p w14:paraId="1806421A" w14:textId="08A3B0B6" w:rsidR="007273AE" w:rsidRPr="0050507C" w:rsidRDefault="00875127" w:rsidP="00307602">
      <w:pPr>
        <w:spacing w:after="0" w:line="480" w:lineRule="auto"/>
        <w:ind w:firstLine="567"/>
        <w:jc w:val="both"/>
        <w:rPr>
          <w:rFonts w:ascii="Times New Roman" w:hAnsi="Times New Roman" w:cs="Times New Roman"/>
          <w:bCs/>
          <w:sz w:val="24"/>
          <w:szCs w:val="24"/>
        </w:rPr>
      </w:pPr>
      <w:bookmarkStart w:id="25" w:name="_Hlk186029241"/>
      <w:r w:rsidRPr="0050507C">
        <w:rPr>
          <w:rFonts w:ascii="Times New Roman" w:hAnsi="Times New Roman" w:cs="Times New Roman"/>
          <w:bCs/>
          <w:sz w:val="24"/>
          <w:szCs w:val="24"/>
        </w:rPr>
        <w:t xml:space="preserve">Keadilan pajak merupakan salah satu konsep yang penting dalam sistem perpajakan, yang merujuk pada prinsip bahwa pajak harus dipungut secara adil dan proporsional. </w:t>
      </w:r>
      <w:r w:rsidRPr="00A55770">
        <w:rPr>
          <w:rFonts w:ascii="Times New Roman" w:hAnsi="Times New Roman" w:cs="Times New Roman"/>
          <w:bCs/>
          <w:sz w:val="24"/>
          <w:szCs w:val="24"/>
        </w:rPr>
        <w:t>Konsep ini secara khusus menekankan pentingnya penerapan sistem perpajakan yang ada secara merata dan tidak diskriminatif, terutama dalam hal kesesuaian antara jumlah pajak yang terutang dengan kemampuan membayar wajib pajak berdasarkan kondisinya. Dengan kata lain, prinsip ini menyiratkan bahwa wajib pajak yang memiliki tingkat penghasilan setara seharusnya menanggung kewajiban perpajakan yang sama</w:t>
      </w:r>
      <w:r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fldChar w:fldCharType="begin" w:fldLock="1"/>
      </w:r>
      <w:r w:rsidRPr="0050507C">
        <w:rPr>
          <w:rFonts w:ascii="Times New Roman" w:hAnsi="Times New Roman" w:cs="Times New Roman"/>
          <w:bCs/>
          <w:sz w:val="24"/>
          <w:szCs w:val="24"/>
        </w:rPr>
        <w:instrText>ADDIN CSL_CITATION {"citationItems":[{"id":"ITEM-1","itemData":{"DOI":"10.14710/jaa.17.1.1-25","ISSN":"1412-6699","abstract":"The problem of low tax compliance is an ongoing problem in the taxation field. This conditionis very ironic with the growth rate of the number of businesses in Indonesia. This study aims toempirically examine the effect of understanding tax, service quality, and tax rates on taxcompliance. This study also examines tax justice as a moderating variable. The population inthis study is the UMKM taxpayer in the city of Semarang as many as 145 MSMEs in the 6 KPPPratama areas of the city of Semarang. The sample selection technique uses conveniencesampling method and obtained 110 MSMEs. Data were analyzed using the Smart Partial LeastSquare technique. The results showed that tax understanding, service quality and tax ratesaffect taxpayer compliance. While tax justice does not moderate the tax rates on taxcompliance. This research is able to explain that awareness of taxpayers starts to grow theimportance of paying taxes, therefore the government must improve public facilities andequitable development for the benefit of the community properly and correctly throughincreasing more intensive education at MSMEs.","author":[{"dropping-particle":"","family":"Hardiningsih","given":"Pancawati","non-dropping-particle":"","parse-names":false,"suffix":""},{"dropping-particle":"","family":"Srimindarti","given":"Ceacilia","non-dropping-particle":"","parse-names":false,"suffix":""},{"dropping-particle":"","family":"Sutrisno","given":"Catur Ragil","non-dropping-particle":"","parse-names":false,"suffix":""}],"container-title":"Jurnal Akuntansi Dan Auditing","id":"ITEM-1","issue":"1","issued":{"date-parts":[["2021"]]},"page":"1-25","title":"Kepatuhan Pajak Pelaku Umkm Dengan Moderasi Keadilan Pajak Sebuah Pendekatan Struktural","type":"article-journal","volume":"17"},"uris":["http://www.mendeley.com/documents/?uuid=c7cb001e-3944-4c3a-9201-baa184ce0bd1"]}],"mendeley":{"formattedCitation":"(Hardiningsih et al., 2021)","plainTextFormattedCitation":"(Hardiningsih et al., 2021)","previouslyFormattedCitation":"(Hardiningsih et al., 2021)"},"properties":{"noteIndex":0},"schema":"https://github.com/citation-style-language/schema/raw/master/csl-citation.json"}</w:instrText>
      </w:r>
      <w:r w:rsidRPr="0050507C">
        <w:rPr>
          <w:rFonts w:ascii="Times New Roman" w:hAnsi="Times New Roman" w:cs="Times New Roman"/>
          <w:bCs/>
          <w:sz w:val="24"/>
          <w:szCs w:val="24"/>
        </w:rPr>
        <w:fldChar w:fldCharType="separate"/>
      </w:r>
      <w:r w:rsidRPr="0050507C">
        <w:rPr>
          <w:rFonts w:ascii="Times New Roman" w:hAnsi="Times New Roman" w:cs="Times New Roman"/>
          <w:bCs/>
          <w:noProof/>
          <w:sz w:val="24"/>
          <w:szCs w:val="24"/>
        </w:rPr>
        <w:t>Hardiningsih et al (2021)</w:t>
      </w:r>
      <w:r w:rsidRPr="0050507C">
        <w:rPr>
          <w:rFonts w:ascii="Times New Roman" w:hAnsi="Times New Roman" w:cs="Times New Roman"/>
          <w:bCs/>
          <w:sz w:val="24"/>
          <w:szCs w:val="24"/>
        </w:rPr>
        <w:fldChar w:fldCharType="end"/>
      </w:r>
      <w:r w:rsidRPr="0050507C">
        <w:rPr>
          <w:rFonts w:ascii="Times New Roman" w:hAnsi="Times New Roman" w:cs="Times New Roman"/>
          <w:bCs/>
          <w:sz w:val="24"/>
          <w:szCs w:val="24"/>
        </w:rPr>
        <w:t>.</w:t>
      </w:r>
      <w:bookmarkEnd w:id="25"/>
    </w:p>
    <w:p w14:paraId="68257408" w14:textId="6EFFFB92" w:rsidR="003755B5" w:rsidRPr="0050507C" w:rsidRDefault="000F3DD4" w:rsidP="00390B92">
      <w:pPr>
        <w:spacing w:after="0" w:line="480" w:lineRule="auto"/>
        <w:ind w:firstLine="567"/>
        <w:jc w:val="both"/>
        <w:rPr>
          <w:rFonts w:ascii="Times New Roman" w:hAnsi="Times New Roman" w:cs="Times New Roman"/>
          <w:sz w:val="24"/>
          <w:szCs w:val="24"/>
        </w:rPr>
      </w:pPr>
      <w:bookmarkStart w:id="26" w:name="_Hlk186031644"/>
      <w:r w:rsidRPr="0050507C">
        <w:rPr>
          <w:rFonts w:ascii="Times New Roman" w:hAnsi="Times New Roman" w:cs="Times New Roman"/>
          <w:bCs/>
          <w:sz w:val="24"/>
          <w:szCs w:val="24"/>
        </w:rPr>
        <w:t xml:space="preserve">Menurut Gulo (2021) </w:t>
      </w:r>
      <w:r w:rsidR="00654B91" w:rsidRPr="0050507C">
        <w:rPr>
          <w:rFonts w:ascii="Times New Roman" w:hAnsi="Times New Roman" w:cs="Times New Roman"/>
          <w:sz w:val="24"/>
          <w:szCs w:val="24"/>
        </w:rPr>
        <w:t>Indikator yang digunakan untuk menentukan tingkat keadilan pajak sebagai berikut:</w:t>
      </w:r>
    </w:p>
    <w:p w14:paraId="6067E3BD" w14:textId="2A5E242B" w:rsidR="00654B91" w:rsidRPr="0050507C" w:rsidRDefault="00654B91">
      <w:pPr>
        <w:pStyle w:val="ListParagraph"/>
        <w:numPr>
          <w:ilvl w:val="0"/>
          <w:numId w:val="16"/>
        </w:numPr>
        <w:spacing w:after="0" w:line="480" w:lineRule="auto"/>
        <w:ind w:left="284" w:hanging="284"/>
        <w:jc w:val="both"/>
        <w:rPr>
          <w:rFonts w:ascii="Times New Roman" w:hAnsi="Times New Roman" w:cs="Times New Roman"/>
          <w:bCs/>
          <w:sz w:val="24"/>
          <w:szCs w:val="24"/>
        </w:rPr>
      </w:pPr>
      <w:bookmarkStart w:id="27" w:name="_Hlk190800304"/>
      <w:r w:rsidRPr="0050507C">
        <w:rPr>
          <w:rFonts w:ascii="Times New Roman" w:hAnsi="Times New Roman" w:cs="Times New Roman"/>
          <w:bCs/>
          <w:sz w:val="24"/>
          <w:szCs w:val="24"/>
        </w:rPr>
        <w:t>Persepsi tentang sistem keadilan perpajakan di Indonesia telah diatur secara adil</w:t>
      </w:r>
    </w:p>
    <w:p w14:paraId="0C98BD6E" w14:textId="02519AD3" w:rsidR="00654B91" w:rsidRPr="0050507C" w:rsidRDefault="00654B91">
      <w:pPr>
        <w:pStyle w:val="ListParagraph"/>
        <w:numPr>
          <w:ilvl w:val="0"/>
          <w:numId w:val="16"/>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Persepsi</w:t>
      </w:r>
      <w:r w:rsidR="00C300B3"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t>pembebanan  pajak penghasilan telah didistribusikan secara adil kepada setiap wajib pajak</w:t>
      </w:r>
    </w:p>
    <w:p w14:paraId="5AA7CA6C" w14:textId="6B787DE1" w:rsidR="00654B91" w:rsidRPr="0050507C" w:rsidRDefault="00654B91">
      <w:pPr>
        <w:pStyle w:val="ListParagraph"/>
        <w:numPr>
          <w:ilvl w:val="0"/>
          <w:numId w:val="16"/>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lastRenderedPageBreak/>
        <w:t xml:space="preserve">Persepsi manfaat pajak yang diberikan oleh pemerintah </w:t>
      </w:r>
    </w:p>
    <w:p w14:paraId="720D8A8A" w14:textId="2E5C554A" w:rsidR="00654B91" w:rsidRPr="0050507C" w:rsidRDefault="00654B91">
      <w:pPr>
        <w:pStyle w:val="ListParagraph"/>
        <w:numPr>
          <w:ilvl w:val="0"/>
          <w:numId w:val="16"/>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Persepsi</w:t>
      </w:r>
      <w:r w:rsidR="00C300B3"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t>bahwa manfaat yang diterima wajib pajak sebagai</w:t>
      </w:r>
      <w:r w:rsidR="00C300B3"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t>timbal balik pembayaran pajak telah sesuai</w:t>
      </w:r>
    </w:p>
    <w:p w14:paraId="0B7E9757" w14:textId="66BA8DFB" w:rsidR="00654B91" w:rsidRPr="0050507C" w:rsidRDefault="00654B91">
      <w:pPr>
        <w:pStyle w:val="ListParagraph"/>
        <w:numPr>
          <w:ilvl w:val="0"/>
          <w:numId w:val="16"/>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Persepsi tentang tingkat kemampuan membayar pajak yang</w:t>
      </w:r>
      <w:r w:rsidR="00C300B3"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t>berbeda untuk penghasilan yang tinggi</w:t>
      </w:r>
      <w:bookmarkEnd w:id="26"/>
    </w:p>
    <w:p w14:paraId="6630E47E" w14:textId="314D46E0" w:rsidR="005E1F81" w:rsidRPr="0050507C" w:rsidRDefault="005E1F81">
      <w:pPr>
        <w:pStyle w:val="Heading3"/>
        <w:numPr>
          <w:ilvl w:val="0"/>
          <w:numId w:val="6"/>
        </w:numPr>
        <w:spacing w:before="0" w:line="480" w:lineRule="auto"/>
        <w:ind w:left="567" w:hanging="567"/>
        <w:rPr>
          <w:rFonts w:ascii="Times New Roman" w:hAnsi="Times New Roman" w:cs="Times New Roman"/>
          <w:b/>
          <w:bCs/>
          <w:i/>
          <w:iCs/>
          <w:color w:val="auto"/>
        </w:rPr>
      </w:pPr>
      <w:bookmarkStart w:id="28" w:name="_Toc212373151"/>
      <w:bookmarkEnd w:id="27"/>
      <w:r w:rsidRPr="0050507C">
        <w:rPr>
          <w:rFonts w:ascii="Times New Roman" w:hAnsi="Times New Roman" w:cs="Times New Roman"/>
          <w:b/>
          <w:bCs/>
          <w:i/>
          <w:iCs/>
          <w:color w:val="auto"/>
        </w:rPr>
        <w:t xml:space="preserve">Love </w:t>
      </w:r>
      <w:r w:rsidR="009358B2" w:rsidRPr="0050507C">
        <w:rPr>
          <w:rFonts w:ascii="Times New Roman" w:hAnsi="Times New Roman" w:cs="Times New Roman"/>
          <w:b/>
          <w:bCs/>
          <w:i/>
          <w:iCs/>
          <w:color w:val="auto"/>
        </w:rPr>
        <w:t>O</w:t>
      </w:r>
      <w:r w:rsidRPr="0050507C">
        <w:rPr>
          <w:rFonts w:ascii="Times New Roman" w:hAnsi="Times New Roman" w:cs="Times New Roman"/>
          <w:b/>
          <w:bCs/>
          <w:i/>
          <w:iCs/>
          <w:color w:val="auto"/>
        </w:rPr>
        <w:t>f Money</w:t>
      </w:r>
      <w:bookmarkEnd w:id="28"/>
    </w:p>
    <w:p w14:paraId="0EA53313" w14:textId="36E1D583" w:rsidR="00C31D44" w:rsidRPr="0050507C" w:rsidRDefault="00C31D44" w:rsidP="00C31D44">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Konsep “</w:t>
      </w:r>
      <w:r w:rsidRPr="0050507C">
        <w:rPr>
          <w:rFonts w:ascii="Times New Roman" w:hAnsi="Times New Roman" w:cs="Times New Roman"/>
          <w:i/>
          <w:iCs/>
          <w:sz w:val="24"/>
          <w:szCs w:val="24"/>
        </w:rPr>
        <w:t xml:space="preserve">Love </w:t>
      </w:r>
      <w:r w:rsidR="008C2D55" w:rsidRPr="0050507C">
        <w:rPr>
          <w:rFonts w:ascii="Times New Roman" w:hAnsi="Times New Roman" w:cs="Times New Roman"/>
          <w:i/>
          <w:iCs/>
          <w:sz w:val="24"/>
          <w:szCs w:val="24"/>
        </w:rPr>
        <w:t>O</w:t>
      </w:r>
      <w:r w:rsidRPr="0050507C">
        <w:rPr>
          <w:rFonts w:ascii="Times New Roman" w:hAnsi="Times New Roman" w:cs="Times New Roman"/>
          <w:i/>
          <w:iCs/>
          <w:sz w:val="24"/>
          <w:szCs w:val="24"/>
        </w:rPr>
        <w:t>f Money</w:t>
      </w:r>
      <w:r w:rsidRPr="0050507C">
        <w:rPr>
          <w:rFonts w:ascii="Times New Roman" w:hAnsi="Times New Roman" w:cs="Times New Roman"/>
          <w:sz w:val="24"/>
          <w:szCs w:val="24"/>
        </w:rPr>
        <w:t>” bisa dijelaskan bagaikan level kecintaan seorang kepada uang. Uang ialah hal yang begitu penting dan di butuhkan untuk kehidupan sehari hari. Uang merupakan alat tukar yang sangat penting karena digunakan untuk melengkapi kebutuhan hidup. Terlebih lagi uang dimanfaatkan untuk standar kesuksesan, simbol kejayaan dan juga memotivasi Wiharsianti dan Hidayatulloh</w:t>
      </w:r>
      <w:r w:rsidR="00E52EE2" w:rsidRPr="0050507C">
        <w:rPr>
          <w:rFonts w:ascii="Times New Roman" w:hAnsi="Times New Roman" w:cs="Times New Roman"/>
          <w:sz w:val="24"/>
          <w:szCs w:val="24"/>
        </w:rPr>
        <w:t xml:space="preserve"> (</w:t>
      </w:r>
      <w:r w:rsidRPr="0050507C">
        <w:rPr>
          <w:rFonts w:ascii="Times New Roman" w:hAnsi="Times New Roman" w:cs="Times New Roman"/>
          <w:sz w:val="24"/>
          <w:szCs w:val="24"/>
        </w:rPr>
        <w:t xml:space="preserve">2023). </w:t>
      </w:r>
    </w:p>
    <w:p w14:paraId="72A51147" w14:textId="77777777" w:rsidR="00C31D44" w:rsidRPr="0050507C" w:rsidRDefault="00C31D44" w:rsidP="00C31D44">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Dengan tingginya tingkat kecintaan berlebih terhadap uang akan dapat dimungkinkan membuat seseorang tidak mau untuk melaksanakan kepatuhan perpajakannya sehingga dapat mengurangi tingkat kepatuhan perpajakan, sedangkan tingkat seseorang yang rendah kecintaannya terhadap uang dapat dimungkinkan membuat seseorang melaksanakan kepatuhan perpajakannya (Putri dkk., 2022). Menurut Mahendra (2024) Indikator yang digunakan untuk menentukan tingkat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sebagai berikut:</w:t>
      </w:r>
    </w:p>
    <w:p w14:paraId="4194C588" w14:textId="633D56DD" w:rsidR="00C31D44" w:rsidRPr="0050507C" w:rsidRDefault="00C31D44" w:rsidP="00C31D44">
      <w:pPr>
        <w:spacing w:after="0" w:line="480" w:lineRule="auto"/>
        <w:ind w:left="284" w:hanging="284"/>
        <w:jc w:val="both"/>
        <w:rPr>
          <w:rFonts w:ascii="Times New Roman" w:hAnsi="Times New Roman" w:cs="Times New Roman"/>
          <w:sz w:val="24"/>
          <w:szCs w:val="24"/>
        </w:rPr>
      </w:pPr>
      <w:bookmarkStart w:id="29" w:name="_Hlk190800324"/>
      <w:r w:rsidRPr="0050507C">
        <w:rPr>
          <w:rFonts w:ascii="Times New Roman" w:hAnsi="Times New Roman" w:cs="Times New Roman"/>
          <w:sz w:val="24"/>
          <w:szCs w:val="24"/>
        </w:rPr>
        <w:t>1.</w:t>
      </w:r>
      <w:r w:rsidRPr="0050507C">
        <w:rPr>
          <w:rFonts w:ascii="Times New Roman" w:hAnsi="Times New Roman" w:cs="Times New Roman"/>
          <w:sz w:val="24"/>
          <w:szCs w:val="24"/>
        </w:rPr>
        <w:tab/>
        <w:t>Uang</w:t>
      </w:r>
      <w:r w:rsidR="00C300B3" w:rsidRPr="0050507C">
        <w:rPr>
          <w:rFonts w:ascii="Times New Roman" w:hAnsi="Times New Roman" w:cs="Times New Roman"/>
          <w:sz w:val="24"/>
          <w:szCs w:val="24"/>
        </w:rPr>
        <w:t xml:space="preserve"> </w:t>
      </w:r>
      <w:r w:rsidRPr="0050507C">
        <w:rPr>
          <w:rFonts w:ascii="Times New Roman" w:hAnsi="Times New Roman" w:cs="Times New Roman"/>
          <w:sz w:val="24"/>
          <w:szCs w:val="24"/>
        </w:rPr>
        <w:t>merupakan faktor yang sangat penting bagi kehidupan sehingga uang dapat memberi saya segalanya</w:t>
      </w:r>
    </w:p>
    <w:p w14:paraId="036ACC40" w14:textId="77777777" w:rsidR="00C31D44" w:rsidRPr="0050507C" w:rsidRDefault="00C31D44" w:rsidP="00C31D44">
      <w:p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2.</w:t>
      </w:r>
      <w:r w:rsidRPr="0050507C">
        <w:rPr>
          <w:rFonts w:ascii="Times New Roman" w:hAnsi="Times New Roman" w:cs="Times New Roman"/>
          <w:sz w:val="24"/>
          <w:szCs w:val="24"/>
        </w:rPr>
        <w:tab/>
        <w:t>Uang adalah akar dari segala kejahatan</w:t>
      </w:r>
    </w:p>
    <w:p w14:paraId="332A5E8F" w14:textId="77777777" w:rsidR="00C31D44" w:rsidRPr="0050507C" w:rsidRDefault="00C31D44" w:rsidP="00C31D44">
      <w:p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lastRenderedPageBreak/>
        <w:t>3.</w:t>
      </w:r>
      <w:r w:rsidRPr="0050507C">
        <w:rPr>
          <w:rFonts w:ascii="Times New Roman" w:hAnsi="Times New Roman" w:cs="Times New Roman"/>
          <w:sz w:val="24"/>
          <w:szCs w:val="24"/>
        </w:rPr>
        <w:tab/>
        <w:t>Uang melambangkan prestasi seseorang dan merupakan cerminan kesuksesan seseorang</w:t>
      </w:r>
    </w:p>
    <w:p w14:paraId="7B7A6D56" w14:textId="77777777" w:rsidR="00C31D44" w:rsidRPr="0050507C" w:rsidRDefault="00C31D44" w:rsidP="00C31D44">
      <w:p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4.</w:t>
      </w:r>
      <w:r w:rsidRPr="0050507C">
        <w:rPr>
          <w:rFonts w:ascii="Times New Roman" w:hAnsi="Times New Roman" w:cs="Times New Roman"/>
          <w:sz w:val="24"/>
          <w:szCs w:val="24"/>
        </w:rPr>
        <w:tab/>
        <w:t>Uang membuat saya dihormati dimanapun saya berada</w:t>
      </w:r>
    </w:p>
    <w:p w14:paraId="751910F6" w14:textId="22C170D5" w:rsidR="00E1186E" w:rsidRPr="0050507C" w:rsidRDefault="00C31D44" w:rsidP="00C31D44">
      <w:p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sz w:val="24"/>
          <w:szCs w:val="24"/>
        </w:rPr>
        <w:t>5.</w:t>
      </w:r>
      <w:r w:rsidRPr="0050507C">
        <w:rPr>
          <w:rFonts w:ascii="Times New Roman" w:hAnsi="Times New Roman" w:cs="Times New Roman"/>
          <w:sz w:val="24"/>
          <w:szCs w:val="24"/>
        </w:rPr>
        <w:tab/>
        <w:t>Uang memberi saya kekuasaan dan kebebasan sehingga saya mampu memenuhi segala keinginan.</w:t>
      </w:r>
    </w:p>
    <w:p w14:paraId="580AD62B" w14:textId="11484727" w:rsidR="005E1F81" w:rsidRPr="0050507C" w:rsidRDefault="005E1F81">
      <w:pPr>
        <w:pStyle w:val="Heading3"/>
        <w:numPr>
          <w:ilvl w:val="0"/>
          <w:numId w:val="6"/>
        </w:numPr>
        <w:spacing w:before="0" w:line="480" w:lineRule="auto"/>
        <w:ind w:left="567" w:hanging="567"/>
        <w:rPr>
          <w:rFonts w:ascii="Times New Roman" w:hAnsi="Times New Roman" w:cs="Times New Roman"/>
          <w:b/>
          <w:bCs/>
          <w:color w:val="auto"/>
        </w:rPr>
      </w:pPr>
      <w:bookmarkStart w:id="30" w:name="_Toc212373152"/>
      <w:bookmarkEnd w:id="29"/>
      <w:r w:rsidRPr="0050507C">
        <w:rPr>
          <w:rFonts w:ascii="Times New Roman" w:hAnsi="Times New Roman" w:cs="Times New Roman"/>
          <w:b/>
          <w:bCs/>
          <w:color w:val="auto"/>
        </w:rPr>
        <w:t>Modernisasi Sistem Perpajakan</w:t>
      </w:r>
      <w:bookmarkEnd w:id="30"/>
    </w:p>
    <w:p w14:paraId="52DEFD21" w14:textId="77777777" w:rsidR="00C31D44" w:rsidRPr="0050507C" w:rsidRDefault="00C31D44" w:rsidP="00C31D44">
      <w:pPr>
        <w:spacing w:after="0" w:line="480" w:lineRule="auto"/>
        <w:ind w:firstLine="567"/>
        <w:jc w:val="both"/>
        <w:rPr>
          <w:rFonts w:ascii="Times New Roman" w:hAnsi="Times New Roman" w:cs="Times New Roman"/>
          <w:bCs/>
          <w:sz w:val="24"/>
          <w:szCs w:val="24"/>
        </w:rPr>
      </w:pPr>
      <w:r w:rsidRPr="0050507C">
        <w:rPr>
          <w:rFonts w:ascii="Times New Roman" w:hAnsi="Times New Roman" w:cs="Times New Roman"/>
          <w:bCs/>
          <w:sz w:val="24"/>
          <w:szCs w:val="24"/>
        </w:rPr>
        <w:t>Modernisasi sistem perpajakan merupakan langkah penting yang diambil oleh pemerintah untuk meningkatkan efisiensi dan efektivitas dalam pemungutan pajak. Dalam konteks UMKM, modernisasi sistem perpajakan dapat mencakup penggunaan teknologi informasi, penyederhanaan prosedur perpajakan, dan peningkatan layanan kepada wajib pajak. Penggunaan teknologi informasi dalam sistem perpajakan dapat mempermudah pelaku UMKM dalam memenuhi kewajiban pajak mereka. Misalnya, dengan adanya e-filing dan e-payment, pelaku UMKM dapat melakukan pelaporan dan pembayaran pajak secara online, yang lebih efisien dan mengurangi risiko kesalahan.</w:t>
      </w:r>
    </w:p>
    <w:p w14:paraId="4FA1C96F" w14:textId="77777777" w:rsidR="00C31D44" w:rsidRPr="0050507C" w:rsidRDefault="00C31D44" w:rsidP="00C31D44">
      <w:pPr>
        <w:spacing w:after="0" w:line="480" w:lineRule="auto"/>
        <w:jc w:val="both"/>
        <w:rPr>
          <w:rFonts w:ascii="Times New Roman" w:hAnsi="Times New Roman" w:cs="Times New Roman"/>
          <w:bCs/>
          <w:sz w:val="24"/>
          <w:szCs w:val="24"/>
        </w:rPr>
      </w:pPr>
      <w:r w:rsidRPr="0050507C">
        <w:rPr>
          <w:rFonts w:ascii="Times New Roman" w:hAnsi="Times New Roman" w:cs="Times New Roman"/>
          <w:bCs/>
          <w:sz w:val="24"/>
          <w:szCs w:val="24"/>
        </w:rPr>
        <w:tab/>
        <w:t>Penyederhanaan prosedur perpajakan juga merupakan aspek penting dari modernisasi sistem perpajakan. Prosedur yang rumit dan berbelit-belit sering kali menjadi hambatan bagi pelaku UMKM untuk mematuhi kewajiban pajak. Selain itu, peningkatan layanan kepada wajib pajak juga merupakan bagian dari modernisasi sistem perpajakan. Dengan memberikan layanan yang baik, seperti konsultasi perpajakan dan pelatihan, pemerintah dapat membantu pelaku UMKM memahami kewajiban perpajakan mereka.</w:t>
      </w:r>
    </w:p>
    <w:p w14:paraId="0CB97720" w14:textId="77777777" w:rsidR="00C31D44" w:rsidRPr="0050507C" w:rsidRDefault="00C31D44" w:rsidP="00C31D44">
      <w:pPr>
        <w:spacing w:after="0" w:line="480" w:lineRule="auto"/>
        <w:ind w:firstLine="720"/>
        <w:jc w:val="both"/>
        <w:rPr>
          <w:rFonts w:ascii="Times New Roman" w:hAnsi="Times New Roman" w:cs="Times New Roman"/>
          <w:bCs/>
          <w:sz w:val="24"/>
          <w:szCs w:val="24"/>
        </w:rPr>
      </w:pPr>
      <w:r w:rsidRPr="0050507C">
        <w:rPr>
          <w:rFonts w:ascii="Times New Roman" w:hAnsi="Times New Roman" w:cs="Times New Roman"/>
          <w:bCs/>
          <w:sz w:val="24"/>
          <w:szCs w:val="24"/>
        </w:rPr>
        <w:lastRenderedPageBreak/>
        <w:t>Menurut Firli (2021) Indikator yang digunakan untuk menentukan tingkat modernisasi sistem perpajakan sebagai berikut:</w:t>
      </w:r>
    </w:p>
    <w:p w14:paraId="421BCB42" w14:textId="77777777" w:rsidR="00C31D44" w:rsidRPr="0050507C" w:rsidRDefault="00C31D44">
      <w:pPr>
        <w:pStyle w:val="ListParagraph"/>
        <w:numPr>
          <w:ilvl w:val="0"/>
          <w:numId w:val="25"/>
        </w:numPr>
        <w:spacing w:after="0" w:line="480" w:lineRule="auto"/>
        <w:ind w:left="284" w:hanging="284"/>
        <w:jc w:val="both"/>
        <w:rPr>
          <w:rFonts w:ascii="Times New Roman" w:hAnsi="Times New Roman" w:cs="Times New Roman"/>
          <w:bCs/>
          <w:sz w:val="24"/>
          <w:szCs w:val="24"/>
        </w:rPr>
      </w:pPr>
      <w:bookmarkStart w:id="31" w:name="_Hlk190800360"/>
      <w:r w:rsidRPr="0050507C">
        <w:rPr>
          <w:rFonts w:ascii="Times New Roman" w:hAnsi="Times New Roman" w:cs="Times New Roman"/>
          <w:bCs/>
          <w:sz w:val="24"/>
          <w:szCs w:val="24"/>
        </w:rPr>
        <w:t>Modernisasi sistem perpajakan telah berbasis teknologi informasi</w:t>
      </w:r>
    </w:p>
    <w:p w14:paraId="3F518B80" w14:textId="77777777" w:rsidR="00C31D44" w:rsidRPr="0050507C" w:rsidRDefault="00C31D44">
      <w:pPr>
        <w:pStyle w:val="ListParagraph"/>
        <w:numPr>
          <w:ilvl w:val="0"/>
          <w:numId w:val="25"/>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Modernisasi sistem perpajakan efektif dan efisiensi</w:t>
      </w:r>
    </w:p>
    <w:p w14:paraId="5189808A" w14:textId="2D3244AB" w:rsidR="00C31D44" w:rsidRPr="0050507C" w:rsidRDefault="00C31D44">
      <w:pPr>
        <w:pStyle w:val="ListParagraph"/>
        <w:numPr>
          <w:ilvl w:val="0"/>
          <w:numId w:val="25"/>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Modernisasi sistem</w:t>
      </w:r>
      <w:r w:rsidR="00C300B3" w:rsidRPr="0050507C">
        <w:rPr>
          <w:rFonts w:ascii="Times New Roman" w:hAnsi="Times New Roman" w:cs="Times New Roman"/>
          <w:bCs/>
          <w:sz w:val="24"/>
          <w:szCs w:val="24"/>
        </w:rPr>
        <w:t xml:space="preserve"> </w:t>
      </w:r>
      <w:r w:rsidRPr="0050507C">
        <w:rPr>
          <w:rFonts w:ascii="Times New Roman" w:hAnsi="Times New Roman" w:cs="Times New Roman"/>
          <w:bCs/>
          <w:sz w:val="24"/>
          <w:szCs w:val="24"/>
        </w:rPr>
        <w:t>administrasi pajak sederhana dan mudah dimengerti oleh wajib pajak</w:t>
      </w:r>
    </w:p>
    <w:p w14:paraId="39798073" w14:textId="7D4169EC" w:rsidR="005E1F81" w:rsidRPr="0050507C" w:rsidRDefault="00C31D44">
      <w:pPr>
        <w:pStyle w:val="ListParagraph"/>
        <w:numPr>
          <w:ilvl w:val="0"/>
          <w:numId w:val="25"/>
        </w:numPr>
        <w:spacing w:after="0" w:line="480" w:lineRule="auto"/>
        <w:ind w:left="284" w:hanging="284"/>
        <w:jc w:val="both"/>
        <w:rPr>
          <w:rFonts w:ascii="Times New Roman" w:hAnsi="Times New Roman" w:cs="Times New Roman"/>
          <w:bCs/>
          <w:sz w:val="24"/>
          <w:szCs w:val="24"/>
        </w:rPr>
      </w:pPr>
      <w:r w:rsidRPr="0050507C">
        <w:rPr>
          <w:rFonts w:ascii="Times New Roman" w:hAnsi="Times New Roman" w:cs="Times New Roman"/>
          <w:bCs/>
          <w:sz w:val="24"/>
          <w:szCs w:val="24"/>
        </w:rPr>
        <w:t>Modernisasi sistem perpajakan telah memberikan banyak manfaat bagi wajib pajak</w:t>
      </w:r>
    </w:p>
    <w:p w14:paraId="183EAEA9" w14:textId="75D1B9EC" w:rsidR="005E1F81" w:rsidRPr="0050507C" w:rsidRDefault="005E1F81">
      <w:pPr>
        <w:pStyle w:val="Heading3"/>
        <w:numPr>
          <w:ilvl w:val="0"/>
          <w:numId w:val="6"/>
        </w:numPr>
        <w:spacing w:line="480" w:lineRule="auto"/>
        <w:ind w:left="567" w:hanging="567"/>
        <w:rPr>
          <w:rFonts w:ascii="Times New Roman" w:hAnsi="Times New Roman" w:cs="Times New Roman"/>
          <w:b/>
          <w:bCs/>
          <w:color w:val="auto"/>
          <w:lang w:val="id-ID"/>
        </w:rPr>
      </w:pPr>
      <w:bookmarkStart w:id="32" w:name="_Toc212373153"/>
      <w:bookmarkEnd w:id="31"/>
      <w:r w:rsidRPr="0050507C">
        <w:rPr>
          <w:rFonts w:ascii="Times New Roman" w:hAnsi="Times New Roman" w:cs="Times New Roman"/>
          <w:b/>
          <w:bCs/>
          <w:color w:val="auto"/>
          <w:lang w:val="id-ID"/>
        </w:rPr>
        <w:t>Usaha Mikro, Kecil, dan Menengah (UMKM)</w:t>
      </w:r>
      <w:bookmarkEnd w:id="32"/>
    </w:p>
    <w:p w14:paraId="7CAD26D6" w14:textId="55ADAD3B" w:rsidR="00C31D44" w:rsidRPr="0050507C" w:rsidRDefault="0035164E" w:rsidP="00C31D4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Kontribusi </w:t>
      </w:r>
      <w:r w:rsidRPr="0050507C">
        <w:rPr>
          <w:rFonts w:ascii="Times New Roman" w:hAnsi="Times New Roman" w:cs="Times New Roman"/>
          <w:sz w:val="24"/>
          <w:szCs w:val="24"/>
          <w:lang w:val="id-ID"/>
        </w:rPr>
        <w:t xml:space="preserve">Usaha Mikro, Kecil, dan Menengah (UMKM) </w:t>
      </w:r>
      <w:r w:rsidRPr="001A61D9">
        <w:rPr>
          <w:rFonts w:ascii="Times New Roman" w:hAnsi="Times New Roman" w:cs="Times New Roman"/>
          <w:sz w:val="24"/>
          <w:szCs w:val="24"/>
        </w:rPr>
        <w:t>terhadap perekonomian Indonesia sangatlah vital, terutama dalam hal sumbangannya pada Produk Domestik Bruto (PDB) dan penyerapan tenaga kerja.</w:t>
      </w:r>
      <w:r w:rsidRPr="0050507C">
        <w:rPr>
          <w:rFonts w:ascii="Times New Roman" w:hAnsi="Times New Roman" w:cs="Times New Roman"/>
          <w:sz w:val="24"/>
          <w:szCs w:val="24"/>
          <w:lang w:val="id-ID"/>
        </w:rPr>
        <w:t xml:space="preserve"> Menurut data dari Kementerian Koperasi dan UKM, UMKM menyumbang sekitar 60% dari PDB dan menyerap lebih dari 97% tenaga kerja di Indonesia Kementerian Koperasi dan UKM (2022). </w:t>
      </w:r>
      <w:r w:rsidRPr="001A61D9">
        <w:rPr>
          <w:rFonts w:ascii="Times New Roman" w:hAnsi="Times New Roman" w:cs="Times New Roman"/>
          <w:sz w:val="24"/>
          <w:szCs w:val="24"/>
        </w:rPr>
        <w:t>Akan tetapi, kontribusi ekonomi yang besar tersebut belum diimbangi dengan tingkat kepatuhan pajak yang tinggi, yang pada kenyataannya masih tergolong rendah.</w:t>
      </w:r>
    </w:p>
    <w:p w14:paraId="72DCB117" w14:textId="5A5BFF83" w:rsidR="00FD2988" w:rsidRPr="0050507C" w:rsidRDefault="00C31D44" w:rsidP="00FD2988">
      <w:pPr>
        <w:spacing w:after="0" w:line="480" w:lineRule="auto"/>
        <w:ind w:firstLine="567"/>
        <w:jc w:val="both"/>
        <w:rPr>
          <w:rFonts w:ascii="Times New Roman" w:hAnsi="Times New Roman" w:cs="Times New Roman"/>
          <w:sz w:val="24"/>
          <w:szCs w:val="24"/>
          <w:lang w:val="id-ID"/>
        </w:rPr>
      </w:pPr>
      <w:r w:rsidRPr="0050507C">
        <w:rPr>
          <w:rFonts w:ascii="Times New Roman" w:hAnsi="Times New Roman" w:cs="Times New Roman"/>
          <w:sz w:val="24"/>
          <w:szCs w:val="24"/>
          <w:lang w:val="id-ID"/>
        </w:rPr>
        <w:tab/>
        <w:t xml:space="preserve">Salah satu faktor yang mempengaruhi kepatuhan pajak di kalangan UMKM adalah pemahaman mereka tentang kewajiban perpajakan. Banyak pelaku UMKM yang tidak memiliki pengetahuan yang cukup tentang sistem perpajakan, sehingga mereka merasa bingung dan kesulitan dalam memenuhi kewajiban pajak. Selain itu, tantangan yang dihadapi oleh UMKM dalam memenuhi kewajiban pajak juga mencakup keterbatasan sumber daya. Banyak pelaku UMKM yang tidak memiliki </w:t>
      </w:r>
      <w:r w:rsidRPr="0050507C">
        <w:rPr>
          <w:rFonts w:ascii="Times New Roman" w:hAnsi="Times New Roman" w:cs="Times New Roman"/>
          <w:sz w:val="24"/>
          <w:szCs w:val="24"/>
          <w:lang w:val="id-ID"/>
        </w:rPr>
        <w:lastRenderedPageBreak/>
        <w:t>akses ke informasi dan teknologi yang diperlukan untuk memenuhi kewajiban perpajakan mereka.</w:t>
      </w:r>
      <w:r w:rsidR="00FD2988" w:rsidRPr="0050507C">
        <w:rPr>
          <w:rFonts w:ascii="Times New Roman" w:hAnsi="Times New Roman" w:cs="Times New Roman"/>
          <w:sz w:val="24"/>
          <w:szCs w:val="24"/>
          <w:lang w:val="id-ID"/>
        </w:rPr>
        <w:t xml:space="preserve"> </w:t>
      </w:r>
      <w:r w:rsidRPr="0050507C">
        <w:rPr>
          <w:rFonts w:ascii="Times New Roman" w:hAnsi="Times New Roman" w:cs="Times New Roman"/>
          <w:sz w:val="24"/>
          <w:szCs w:val="24"/>
          <w:lang w:val="id-ID"/>
        </w:rPr>
        <w:t>Kepatuhan pajak di kalangan UMKM juga dipengaruhi oleh persepsi mereka terhadap keadilan sistem perpajakan. Jika pelaku UMKM merasa bahwa sistem perpajakan tidak adil, mereka cenderung menghindari kewajiban pajak.</w:t>
      </w:r>
    </w:p>
    <w:p w14:paraId="6A16EC30" w14:textId="56CE57E0" w:rsidR="00FD2988" w:rsidRPr="0050507C" w:rsidRDefault="00FD2988" w:rsidP="0035164E">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Dalam penelitian ini, </w:t>
      </w:r>
      <w:r w:rsidRPr="0050507C">
        <w:rPr>
          <w:rFonts w:ascii="Times New Roman" w:hAnsi="Times New Roman" w:cs="Times New Roman"/>
          <w:i/>
          <w:iCs/>
          <w:sz w:val="24"/>
          <w:szCs w:val="24"/>
          <w:lang w:val="en-ID"/>
        </w:rPr>
        <w:t>Theory of Planned Behavior</w:t>
      </w:r>
      <w:r w:rsidRPr="0050507C">
        <w:rPr>
          <w:rFonts w:ascii="Times New Roman" w:hAnsi="Times New Roman" w:cs="Times New Roman"/>
          <w:sz w:val="24"/>
          <w:szCs w:val="24"/>
          <w:lang w:val="en-ID"/>
        </w:rPr>
        <w:t xml:space="preserve"> (TPB) digunakan sebagai kerangka teoritis utama untuk memahami terbentuknya niat kepatuhan pajak. Variabel-variabel independen dalam penelitian ini diposisikan sebagai anteseden yang memengaruhi komponen-komponen kunci dalam TPB. Keadilan pajak (X1) secara langsung diduga membentuk sikap wajib pajak terhadap perilaku membayar pajak; persepsi yang adil akan menciptakan sikap yang positif. </w:t>
      </w:r>
      <w:r w:rsidRPr="0050507C">
        <w:rPr>
          <w:rFonts w:ascii="Times New Roman" w:hAnsi="Times New Roman" w:cs="Times New Roman"/>
          <w:i/>
          <w:iCs/>
          <w:sz w:val="24"/>
          <w:szCs w:val="24"/>
          <w:lang w:val="en-ID"/>
        </w:rPr>
        <w:t>love of money</w:t>
      </w:r>
      <w:r w:rsidRPr="0050507C">
        <w:rPr>
          <w:rFonts w:ascii="Times New Roman" w:hAnsi="Times New Roman" w:cs="Times New Roman"/>
          <w:sz w:val="24"/>
          <w:szCs w:val="24"/>
          <w:lang w:val="en-ID"/>
        </w:rPr>
        <w:t xml:space="preserve"> (X2) juga berpengaruh pada sikap, namun dari perspektif kalkulasi untung-rugi yang bersifat personal. Sementara itu, modernisasi sistem perpajakan (X3) berperan penting dalam membentuk kontrol perilaku yang </w:t>
      </w:r>
      <w:r w:rsidR="00B83551">
        <w:rPr>
          <w:rFonts w:ascii="Times New Roman" w:hAnsi="Times New Roman" w:cs="Times New Roman"/>
          <w:sz w:val="24"/>
          <w:szCs w:val="24"/>
        </w:rPr>
        <w:t>dipersepsikan</w:t>
      </w:r>
      <w:r w:rsidRPr="0050507C">
        <w:rPr>
          <w:rFonts w:ascii="Times New Roman" w:hAnsi="Times New Roman" w:cs="Times New Roman"/>
          <w:sz w:val="24"/>
          <w:szCs w:val="24"/>
          <w:lang w:val="en-ID"/>
        </w:rPr>
        <w:t>, di mana sistem yang mudah dan efisien akan meningkatkan keyakinan wajib pajak bahwa mereka mampu untuk patuh. Gabungan dari ketiga faktor ini pada akhirnya akan menentukan kuat atau lemahnya niat wajib pajak UMKM untuk patuh.</w:t>
      </w:r>
    </w:p>
    <w:p w14:paraId="46A6B6ED" w14:textId="77777777" w:rsidR="0035164E" w:rsidRDefault="0035164E">
      <w:pPr>
        <w:rPr>
          <w:rFonts w:ascii="Times New Roman" w:eastAsiaTheme="majorEastAsia" w:hAnsi="Times New Roman" w:cs="Times New Roman"/>
          <w:b/>
          <w:bCs/>
          <w:sz w:val="24"/>
          <w:szCs w:val="24"/>
          <w:lang w:val="id-ID"/>
        </w:rPr>
      </w:pPr>
      <w:r>
        <w:rPr>
          <w:rFonts w:ascii="Times New Roman" w:hAnsi="Times New Roman" w:cs="Times New Roman"/>
          <w:b/>
          <w:bCs/>
          <w:sz w:val="24"/>
          <w:szCs w:val="24"/>
          <w:lang w:val="id-ID"/>
        </w:rPr>
        <w:br w:type="page"/>
      </w:r>
    </w:p>
    <w:p w14:paraId="62D07516" w14:textId="450E0A1C" w:rsidR="00C975F7" w:rsidRPr="0050507C" w:rsidRDefault="00C975F7">
      <w:pPr>
        <w:pStyle w:val="Heading2"/>
        <w:numPr>
          <w:ilvl w:val="0"/>
          <w:numId w:val="17"/>
        </w:numPr>
        <w:spacing w:before="0" w:line="480" w:lineRule="auto"/>
        <w:ind w:left="567" w:hanging="567"/>
        <w:rPr>
          <w:rFonts w:ascii="Times New Roman" w:hAnsi="Times New Roman" w:cs="Times New Roman"/>
          <w:b/>
          <w:bCs/>
          <w:color w:val="auto"/>
          <w:sz w:val="24"/>
          <w:szCs w:val="24"/>
          <w:lang w:val="id-ID"/>
        </w:rPr>
      </w:pPr>
      <w:bookmarkStart w:id="33" w:name="_Toc212373154"/>
      <w:r w:rsidRPr="0050507C">
        <w:rPr>
          <w:rFonts w:ascii="Times New Roman" w:hAnsi="Times New Roman" w:cs="Times New Roman"/>
          <w:b/>
          <w:bCs/>
          <w:color w:val="auto"/>
          <w:sz w:val="24"/>
          <w:szCs w:val="24"/>
          <w:lang w:val="id-ID"/>
        </w:rPr>
        <w:lastRenderedPageBreak/>
        <w:t>Penelitian Terdahulu</w:t>
      </w:r>
      <w:bookmarkEnd w:id="33"/>
    </w:p>
    <w:p w14:paraId="2812D53C" w14:textId="4E2C27F8" w:rsidR="00F76D37" w:rsidRPr="00007ACE" w:rsidRDefault="00007ACE" w:rsidP="00007ACE">
      <w:pPr>
        <w:pStyle w:val="Caption"/>
        <w:spacing w:after="0"/>
        <w:rPr>
          <w:rFonts w:ascii="Times New Roman" w:hAnsi="Times New Roman" w:cs="Times New Roman"/>
          <w:b/>
          <w:bCs/>
          <w:i w:val="0"/>
          <w:iCs w:val="0"/>
          <w:color w:val="auto"/>
          <w:sz w:val="22"/>
          <w:szCs w:val="22"/>
        </w:rPr>
      </w:pPr>
      <w:bookmarkStart w:id="34" w:name="_Toc210850023"/>
      <w:r w:rsidRPr="00007ACE">
        <w:rPr>
          <w:rFonts w:ascii="Times New Roman" w:hAnsi="Times New Roman" w:cs="Times New Roman"/>
          <w:b/>
          <w:bCs/>
          <w:i w:val="0"/>
          <w:iCs w:val="0"/>
          <w:color w:val="auto"/>
          <w:sz w:val="22"/>
          <w:szCs w:val="22"/>
        </w:rPr>
        <w:t>Tabel 2.</w:t>
      </w:r>
      <w:r w:rsidRPr="00007ACE">
        <w:rPr>
          <w:rFonts w:ascii="Times New Roman" w:hAnsi="Times New Roman" w:cs="Times New Roman"/>
          <w:b/>
          <w:bCs/>
          <w:i w:val="0"/>
          <w:iCs w:val="0"/>
          <w:color w:val="auto"/>
          <w:sz w:val="22"/>
          <w:szCs w:val="22"/>
        </w:rPr>
        <w:fldChar w:fldCharType="begin"/>
      </w:r>
      <w:r w:rsidRPr="00007ACE">
        <w:rPr>
          <w:rFonts w:ascii="Times New Roman" w:hAnsi="Times New Roman" w:cs="Times New Roman"/>
          <w:b/>
          <w:bCs/>
          <w:i w:val="0"/>
          <w:iCs w:val="0"/>
          <w:color w:val="auto"/>
          <w:sz w:val="22"/>
          <w:szCs w:val="22"/>
        </w:rPr>
        <w:instrText xml:space="preserve"> SEQ Tabel_2. \* ARABIC </w:instrText>
      </w:r>
      <w:r w:rsidRPr="00007AC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007ACE">
        <w:rPr>
          <w:rFonts w:ascii="Times New Roman" w:hAnsi="Times New Roman" w:cs="Times New Roman"/>
          <w:b/>
          <w:bCs/>
          <w:i w:val="0"/>
          <w:iCs w:val="0"/>
          <w:color w:val="auto"/>
          <w:sz w:val="22"/>
          <w:szCs w:val="22"/>
        </w:rPr>
        <w:fldChar w:fldCharType="end"/>
      </w:r>
      <w:r w:rsidRPr="00007ACE">
        <w:rPr>
          <w:rFonts w:ascii="Times New Roman" w:hAnsi="Times New Roman" w:cs="Times New Roman"/>
          <w:b/>
          <w:bCs/>
          <w:i w:val="0"/>
          <w:iCs w:val="0"/>
          <w:color w:val="auto"/>
          <w:sz w:val="22"/>
          <w:szCs w:val="22"/>
        </w:rPr>
        <w:t xml:space="preserve"> Penelitian Terdahulu</w:t>
      </w:r>
      <w:bookmarkEnd w:id="34"/>
    </w:p>
    <w:tbl>
      <w:tblPr>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11"/>
        <w:gridCol w:w="2413"/>
        <w:gridCol w:w="2552"/>
      </w:tblGrid>
      <w:tr w:rsidR="0035164E" w:rsidRPr="0050507C" w14:paraId="5C86486C" w14:textId="77777777" w:rsidTr="00A0524A">
        <w:trPr>
          <w:trHeight w:val="587"/>
        </w:trPr>
        <w:tc>
          <w:tcPr>
            <w:tcW w:w="562" w:type="dxa"/>
            <w:vAlign w:val="center"/>
          </w:tcPr>
          <w:p w14:paraId="06890B6C" w14:textId="77777777" w:rsidR="0035164E" w:rsidRPr="0050507C" w:rsidRDefault="0035164E" w:rsidP="00A0524A">
            <w:pPr>
              <w:pStyle w:val="TableParagraph"/>
              <w:spacing w:before="0" w:line="240" w:lineRule="auto"/>
              <w:ind w:left="146"/>
              <w:jc w:val="left"/>
              <w:rPr>
                <w:b/>
              </w:rPr>
            </w:pPr>
            <w:r w:rsidRPr="0050507C">
              <w:rPr>
                <w:b/>
                <w:spacing w:val="-5"/>
              </w:rPr>
              <w:t>No</w:t>
            </w:r>
          </w:p>
        </w:tc>
        <w:tc>
          <w:tcPr>
            <w:tcW w:w="2411" w:type="dxa"/>
            <w:vAlign w:val="center"/>
          </w:tcPr>
          <w:p w14:paraId="5287E634" w14:textId="77777777" w:rsidR="0035164E" w:rsidRPr="0050507C" w:rsidRDefault="0035164E" w:rsidP="00A0524A">
            <w:pPr>
              <w:pStyle w:val="TableParagraph"/>
              <w:spacing w:before="0" w:line="240" w:lineRule="auto"/>
              <w:ind w:left="0" w:right="1"/>
              <w:rPr>
                <w:b/>
              </w:rPr>
            </w:pPr>
            <w:r w:rsidRPr="0050507C">
              <w:rPr>
                <w:b/>
              </w:rPr>
              <w:t>Judul,</w:t>
            </w:r>
            <w:r w:rsidRPr="0050507C">
              <w:rPr>
                <w:b/>
                <w:spacing w:val="-5"/>
              </w:rPr>
              <w:t xml:space="preserve"> </w:t>
            </w:r>
            <w:r w:rsidRPr="0050507C">
              <w:rPr>
                <w:b/>
              </w:rPr>
              <w:t>Peneliti,</w:t>
            </w:r>
            <w:r w:rsidRPr="0050507C">
              <w:rPr>
                <w:b/>
                <w:spacing w:val="-2"/>
              </w:rPr>
              <w:t xml:space="preserve"> </w:t>
            </w:r>
            <w:r w:rsidRPr="0050507C">
              <w:rPr>
                <w:b/>
                <w:spacing w:val="-5"/>
              </w:rPr>
              <w:t>dan</w:t>
            </w:r>
          </w:p>
          <w:p w14:paraId="42974D08" w14:textId="77777777" w:rsidR="0035164E" w:rsidRPr="0050507C" w:rsidRDefault="0035164E" w:rsidP="00A0524A">
            <w:pPr>
              <w:pStyle w:val="TableParagraph"/>
              <w:spacing w:before="0" w:line="240" w:lineRule="auto"/>
              <w:ind w:left="9"/>
              <w:rPr>
                <w:b/>
              </w:rPr>
            </w:pPr>
            <w:r w:rsidRPr="0050507C">
              <w:rPr>
                <w:b/>
              </w:rPr>
              <w:t>Jenis</w:t>
            </w:r>
            <w:r w:rsidRPr="0050507C">
              <w:rPr>
                <w:b/>
                <w:spacing w:val="-2"/>
              </w:rPr>
              <w:t xml:space="preserve"> Penelitian</w:t>
            </w:r>
          </w:p>
        </w:tc>
        <w:tc>
          <w:tcPr>
            <w:tcW w:w="2413" w:type="dxa"/>
            <w:vAlign w:val="center"/>
          </w:tcPr>
          <w:p w14:paraId="4172F436" w14:textId="77777777" w:rsidR="0035164E" w:rsidRPr="0050507C" w:rsidRDefault="0035164E" w:rsidP="00A0524A">
            <w:pPr>
              <w:pStyle w:val="TableParagraph"/>
              <w:spacing w:before="0" w:line="240" w:lineRule="auto"/>
              <w:ind w:left="296"/>
              <w:jc w:val="left"/>
              <w:rPr>
                <w:b/>
              </w:rPr>
            </w:pPr>
            <w:r w:rsidRPr="0050507C">
              <w:rPr>
                <w:b/>
              </w:rPr>
              <w:t>Variabel</w:t>
            </w:r>
            <w:r w:rsidRPr="0050507C">
              <w:rPr>
                <w:b/>
                <w:spacing w:val="-6"/>
              </w:rPr>
              <w:t xml:space="preserve"> </w:t>
            </w:r>
            <w:r w:rsidRPr="0050507C">
              <w:rPr>
                <w:b/>
                <w:spacing w:val="-2"/>
              </w:rPr>
              <w:t>Penelitian</w:t>
            </w:r>
          </w:p>
        </w:tc>
        <w:tc>
          <w:tcPr>
            <w:tcW w:w="2552" w:type="dxa"/>
            <w:vAlign w:val="center"/>
          </w:tcPr>
          <w:p w14:paraId="720FA051" w14:textId="77777777" w:rsidR="0035164E" w:rsidRPr="0050507C" w:rsidRDefault="0035164E" w:rsidP="00A0524A">
            <w:pPr>
              <w:pStyle w:val="TableParagraph"/>
              <w:spacing w:before="0" w:line="240" w:lineRule="auto"/>
              <w:ind w:left="530"/>
              <w:jc w:val="left"/>
              <w:rPr>
                <w:b/>
              </w:rPr>
            </w:pPr>
            <w:r w:rsidRPr="0050507C">
              <w:rPr>
                <w:b/>
              </w:rPr>
              <w:t>Hasil</w:t>
            </w:r>
            <w:r w:rsidRPr="0050507C">
              <w:rPr>
                <w:b/>
                <w:spacing w:val="-4"/>
              </w:rPr>
              <w:t xml:space="preserve"> </w:t>
            </w:r>
            <w:r w:rsidRPr="0050507C">
              <w:rPr>
                <w:b/>
                <w:spacing w:val="-2"/>
              </w:rPr>
              <w:t>Penelitian</w:t>
            </w:r>
          </w:p>
        </w:tc>
      </w:tr>
      <w:tr w:rsidR="0035164E" w:rsidRPr="0050507C" w14:paraId="7C3729EE" w14:textId="77777777" w:rsidTr="00A0524A">
        <w:trPr>
          <w:trHeight w:val="2007"/>
        </w:trPr>
        <w:tc>
          <w:tcPr>
            <w:tcW w:w="562" w:type="dxa"/>
          </w:tcPr>
          <w:p w14:paraId="269540F6" w14:textId="77777777" w:rsidR="0035164E" w:rsidRPr="0050507C" w:rsidRDefault="0035164E" w:rsidP="00A0524A">
            <w:pPr>
              <w:pStyle w:val="TableParagraph"/>
              <w:spacing w:before="0" w:line="240" w:lineRule="auto"/>
              <w:ind w:left="196"/>
              <w:jc w:val="left"/>
              <w:rPr>
                <w:sz w:val="20"/>
                <w:szCs w:val="20"/>
              </w:rPr>
            </w:pPr>
            <w:bookmarkStart w:id="35" w:name="_Hlk212015152"/>
            <w:r w:rsidRPr="0050507C">
              <w:rPr>
                <w:spacing w:val="-5"/>
                <w:sz w:val="20"/>
                <w:szCs w:val="20"/>
              </w:rPr>
              <w:t>1.</w:t>
            </w:r>
          </w:p>
        </w:tc>
        <w:tc>
          <w:tcPr>
            <w:tcW w:w="2411" w:type="dxa"/>
          </w:tcPr>
          <w:p w14:paraId="46E9DC28" w14:textId="77777777" w:rsidR="0035164E" w:rsidRPr="0050507C" w:rsidRDefault="0035164E" w:rsidP="00A0524A">
            <w:pPr>
              <w:pStyle w:val="TableParagraph"/>
              <w:spacing w:before="0" w:line="240" w:lineRule="auto"/>
              <w:ind w:left="0"/>
              <w:jc w:val="both"/>
              <w:rPr>
                <w:sz w:val="20"/>
                <w:szCs w:val="20"/>
              </w:rPr>
            </w:pPr>
            <w:r w:rsidRPr="0050507C">
              <w:rPr>
                <w:sz w:val="20"/>
                <w:szCs w:val="20"/>
              </w:rPr>
              <w:t xml:space="preserve">Iin Nur Ainiyah </w:t>
            </w:r>
            <w:r w:rsidRPr="0050507C">
              <w:rPr>
                <w:spacing w:val="-2"/>
                <w:sz w:val="20"/>
                <w:szCs w:val="20"/>
              </w:rPr>
              <w:t>(2023)</w:t>
            </w:r>
          </w:p>
        </w:tc>
        <w:tc>
          <w:tcPr>
            <w:tcW w:w="2413" w:type="dxa"/>
          </w:tcPr>
          <w:p w14:paraId="14AFCC9E" w14:textId="77777777" w:rsidR="0035164E" w:rsidRPr="0050507C" w:rsidRDefault="0035164E" w:rsidP="00A0524A">
            <w:pPr>
              <w:pStyle w:val="TableParagraph"/>
              <w:spacing w:before="0" w:line="240" w:lineRule="auto"/>
              <w:ind w:left="0" w:right="94"/>
              <w:jc w:val="both"/>
              <w:rPr>
                <w:sz w:val="20"/>
                <w:szCs w:val="20"/>
              </w:rPr>
            </w:pPr>
            <w:r w:rsidRPr="0050507C">
              <w:rPr>
                <w:sz w:val="20"/>
                <w:szCs w:val="20"/>
              </w:rPr>
              <w:t>Variabel Independen:</w:t>
            </w:r>
          </w:p>
          <w:p w14:paraId="374973F5" w14:textId="77777777" w:rsidR="0035164E" w:rsidRPr="0050507C" w:rsidRDefault="0035164E">
            <w:pPr>
              <w:pStyle w:val="TableParagraph"/>
              <w:numPr>
                <w:ilvl w:val="0"/>
                <w:numId w:val="24"/>
              </w:numPr>
              <w:spacing w:before="0" w:line="240" w:lineRule="auto"/>
              <w:ind w:left="285" w:right="94" w:hanging="219"/>
              <w:jc w:val="both"/>
              <w:rPr>
                <w:sz w:val="20"/>
                <w:szCs w:val="20"/>
              </w:rPr>
            </w:pPr>
            <w:r w:rsidRPr="0050507C">
              <w:rPr>
                <w:sz w:val="20"/>
                <w:szCs w:val="20"/>
              </w:rPr>
              <w:t xml:space="preserve">Modernisasi Sistem </w:t>
            </w:r>
            <w:r w:rsidRPr="0050507C">
              <w:rPr>
                <w:spacing w:val="-2"/>
                <w:sz w:val="20"/>
                <w:szCs w:val="20"/>
              </w:rPr>
              <w:t>Administrasi Perpajakan</w:t>
            </w:r>
          </w:p>
          <w:p w14:paraId="17F25E70" w14:textId="77777777" w:rsidR="0035164E" w:rsidRPr="0050507C" w:rsidRDefault="0035164E">
            <w:pPr>
              <w:pStyle w:val="TableParagraph"/>
              <w:numPr>
                <w:ilvl w:val="0"/>
                <w:numId w:val="24"/>
              </w:numPr>
              <w:spacing w:before="0" w:line="240" w:lineRule="auto"/>
              <w:ind w:left="285" w:right="94" w:hanging="219"/>
              <w:jc w:val="both"/>
              <w:rPr>
                <w:sz w:val="20"/>
                <w:szCs w:val="20"/>
              </w:rPr>
            </w:pPr>
            <w:r w:rsidRPr="0050507C">
              <w:rPr>
                <w:spacing w:val="-2"/>
                <w:sz w:val="20"/>
                <w:szCs w:val="20"/>
              </w:rPr>
              <w:t>Pengetahuan Wajib Pajak</w:t>
            </w:r>
          </w:p>
          <w:p w14:paraId="481DBFC2" w14:textId="77777777" w:rsidR="0035164E" w:rsidRPr="0050507C" w:rsidRDefault="0035164E">
            <w:pPr>
              <w:pStyle w:val="TableParagraph"/>
              <w:numPr>
                <w:ilvl w:val="0"/>
                <w:numId w:val="24"/>
              </w:numPr>
              <w:spacing w:before="0" w:line="240" w:lineRule="auto"/>
              <w:ind w:left="285" w:right="94" w:hanging="219"/>
              <w:jc w:val="both"/>
              <w:rPr>
                <w:sz w:val="20"/>
                <w:szCs w:val="20"/>
              </w:rPr>
            </w:pPr>
            <w:r w:rsidRPr="0050507C">
              <w:rPr>
                <w:spacing w:val="-2"/>
                <w:sz w:val="20"/>
                <w:szCs w:val="20"/>
              </w:rPr>
              <w:t>Sanksi Perpajakan</w:t>
            </w:r>
          </w:p>
          <w:p w14:paraId="385263D9" w14:textId="77777777" w:rsidR="0035164E" w:rsidRPr="0050507C" w:rsidRDefault="0035164E" w:rsidP="00A0524A">
            <w:pPr>
              <w:pStyle w:val="TableParagraph"/>
              <w:tabs>
                <w:tab w:val="left" w:pos="1189"/>
              </w:tabs>
              <w:spacing w:before="3" w:line="240" w:lineRule="auto"/>
              <w:jc w:val="both"/>
              <w:rPr>
                <w:spacing w:val="-2"/>
                <w:sz w:val="20"/>
                <w:szCs w:val="20"/>
              </w:rPr>
            </w:pPr>
          </w:p>
          <w:p w14:paraId="4BCD44A9" w14:textId="77777777" w:rsidR="0035164E" w:rsidRPr="0050507C" w:rsidRDefault="0035164E" w:rsidP="00A0524A">
            <w:pPr>
              <w:pStyle w:val="TableParagraph"/>
              <w:tabs>
                <w:tab w:val="left" w:pos="423"/>
              </w:tabs>
              <w:spacing w:before="0" w:line="240" w:lineRule="auto"/>
              <w:ind w:left="0" w:right="284"/>
              <w:jc w:val="both"/>
              <w:rPr>
                <w:spacing w:val="-2"/>
                <w:sz w:val="20"/>
                <w:szCs w:val="20"/>
              </w:rPr>
            </w:pPr>
            <w:r w:rsidRPr="0050507C">
              <w:rPr>
                <w:spacing w:val="-2"/>
                <w:sz w:val="20"/>
                <w:szCs w:val="20"/>
              </w:rPr>
              <w:t>Variabel Dependen:</w:t>
            </w:r>
          </w:p>
          <w:p w14:paraId="1CCFF684" w14:textId="77777777" w:rsidR="0035164E" w:rsidRPr="0050507C" w:rsidRDefault="0035164E">
            <w:pPr>
              <w:pStyle w:val="TableParagraph"/>
              <w:numPr>
                <w:ilvl w:val="0"/>
                <w:numId w:val="36"/>
              </w:numPr>
              <w:tabs>
                <w:tab w:val="left" w:pos="285"/>
              </w:tabs>
              <w:spacing w:before="0" w:line="240" w:lineRule="auto"/>
              <w:ind w:left="285" w:right="284" w:hanging="219"/>
              <w:jc w:val="both"/>
              <w:rPr>
                <w:sz w:val="20"/>
                <w:szCs w:val="20"/>
              </w:rPr>
            </w:pPr>
            <w:r w:rsidRPr="0050507C">
              <w:rPr>
                <w:spacing w:val="-2"/>
                <w:sz w:val="20"/>
                <w:szCs w:val="20"/>
              </w:rPr>
              <w:t xml:space="preserve">Kepatuhan </w:t>
            </w:r>
            <w:r w:rsidRPr="0050507C">
              <w:rPr>
                <w:spacing w:val="-4"/>
                <w:sz w:val="20"/>
                <w:szCs w:val="20"/>
              </w:rPr>
              <w:t xml:space="preserve">Wajib </w:t>
            </w:r>
            <w:r w:rsidRPr="0050507C">
              <w:rPr>
                <w:sz w:val="20"/>
                <w:szCs w:val="20"/>
              </w:rPr>
              <w:t>Pajak UMKM</w:t>
            </w:r>
          </w:p>
        </w:tc>
        <w:tc>
          <w:tcPr>
            <w:tcW w:w="2552" w:type="dxa"/>
          </w:tcPr>
          <w:p w14:paraId="7130E7BD" w14:textId="77777777" w:rsidR="0035164E" w:rsidRPr="0050507C" w:rsidRDefault="0035164E" w:rsidP="00A0524A">
            <w:pPr>
              <w:pStyle w:val="TableParagraph"/>
              <w:spacing w:before="0" w:line="240" w:lineRule="auto"/>
              <w:ind w:right="96"/>
              <w:jc w:val="both"/>
              <w:rPr>
                <w:sz w:val="20"/>
                <w:szCs w:val="20"/>
              </w:rPr>
            </w:pPr>
            <w:r w:rsidRPr="0050507C">
              <w:rPr>
                <w:spacing w:val="-2"/>
                <w:sz w:val="20"/>
                <w:szCs w:val="20"/>
              </w:rPr>
              <w:t xml:space="preserve">Modernisasi Sistem Administrasi Perpajakan </w:t>
            </w:r>
            <w:r w:rsidRPr="0050507C">
              <w:rPr>
                <w:sz w:val="20"/>
                <w:szCs w:val="20"/>
              </w:rPr>
              <w:t xml:space="preserve">berpengaruh positif signifikan terhadap Kepatuhan </w:t>
            </w:r>
            <w:r w:rsidRPr="0050507C">
              <w:rPr>
                <w:spacing w:val="-2"/>
                <w:sz w:val="20"/>
                <w:szCs w:val="20"/>
              </w:rPr>
              <w:t>Wajib</w:t>
            </w:r>
            <w:r w:rsidRPr="0050507C">
              <w:rPr>
                <w:sz w:val="20"/>
                <w:szCs w:val="20"/>
              </w:rPr>
              <w:t xml:space="preserve"> </w:t>
            </w:r>
            <w:r w:rsidRPr="0050507C">
              <w:rPr>
                <w:spacing w:val="-2"/>
                <w:sz w:val="20"/>
                <w:szCs w:val="20"/>
              </w:rPr>
              <w:t>Pajak.</w:t>
            </w:r>
          </w:p>
        </w:tc>
      </w:tr>
      <w:tr w:rsidR="0035164E" w:rsidRPr="0050507C" w14:paraId="100D682F" w14:textId="77777777" w:rsidTr="00A0524A">
        <w:trPr>
          <w:trHeight w:val="1697"/>
        </w:trPr>
        <w:tc>
          <w:tcPr>
            <w:tcW w:w="562" w:type="dxa"/>
          </w:tcPr>
          <w:p w14:paraId="6B507B6E" w14:textId="77777777" w:rsidR="0035164E" w:rsidRPr="0050507C" w:rsidRDefault="0035164E" w:rsidP="00A0524A">
            <w:pPr>
              <w:pStyle w:val="TableParagraph"/>
              <w:spacing w:before="0" w:line="240" w:lineRule="auto"/>
              <w:rPr>
                <w:sz w:val="20"/>
                <w:szCs w:val="20"/>
              </w:rPr>
            </w:pPr>
            <w:r w:rsidRPr="0050507C">
              <w:rPr>
                <w:spacing w:val="-5"/>
                <w:sz w:val="20"/>
                <w:szCs w:val="20"/>
              </w:rPr>
              <w:t>2.</w:t>
            </w:r>
          </w:p>
        </w:tc>
        <w:tc>
          <w:tcPr>
            <w:tcW w:w="2411" w:type="dxa"/>
          </w:tcPr>
          <w:p w14:paraId="099C216D" w14:textId="77777777" w:rsidR="0035164E" w:rsidRPr="0050507C" w:rsidRDefault="0035164E" w:rsidP="00A0524A">
            <w:pPr>
              <w:pStyle w:val="TableParagraph"/>
              <w:spacing w:before="0" w:line="240" w:lineRule="auto"/>
              <w:ind w:left="0"/>
              <w:jc w:val="both"/>
              <w:rPr>
                <w:sz w:val="20"/>
                <w:szCs w:val="20"/>
              </w:rPr>
            </w:pPr>
            <w:bookmarkStart w:id="36" w:name="_Hlk190772427"/>
            <w:r w:rsidRPr="0050507C">
              <w:rPr>
                <w:sz w:val="20"/>
                <w:szCs w:val="20"/>
              </w:rPr>
              <w:t xml:space="preserve">Moh Rayudha </w:t>
            </w:r>
            <w:r w:rsidRPr="0050507C">
              <w:rPr>
                <w:spacing w:val="-2"/>
                <w:sz w:val="20"/>
                <w:szCs w:val="20"/>
              </w:rPr>
              <w:t>Mahendra (2024)</w:t>
            </w:r>
            <w:bookmarkEnd w:id="36"/>
          </w:p>
        </w:tc>
        <w:tc>
          <w:tcPr>
            <w:tcW w:w="2413" w:type="dxa"/>
          </w:tcPr>
          <w:p w14:paraId="45BB0CD1" w14:textId="77777777" w:rsidR="0035164E" w:rsidRPr="0050507C" w:rsidRDefault="0035164E" w:rsidP="00A0524A">
            <w:pPr>
              <w:pStyle w:val="TableParagraph"/>
              <w:spacing w:before="0" w:line="240" w:lineRule="auto"/>
              <w:ind w:left="0"/>
              <w:jc w:val="both"/>
              <w:rPr>
                <w:sz w:val="20"/>
                <w:szCs w:val="20"/>
              </w:rPr>
            </w:pPr>
            <w:r w:rsidRPr="0050507C">
              <w:rPr>
                <w:sz w:val="20"/>
                <w:szCs w:val="20"/>
              </w:rPr>
              <w:t>Variabel</w:t>
            </w:r>
            <w:r w:rsidRPr="0050507C">
              <w:rPr>
                <w:spacing w:val="10"/>
                <w:sz w:val="20"/>
                <w:szCs w:val="20"/>
              </w:rPr>
              <w:t xml:space="preserve"> </w:t>
            </w:r>
            <w:r w:rsidRPr="0050507C">
              <w:rPr>
                <w:sz w:val="20"/>
                <w:szCs w:val="20"/>
              </w:rPr>
              <w:t xml:space="preserve">Independen: </w:t>
            </w:r>
          </w:p>
          <w:p w14:paraId="33E78CF0" w14:textId="77777777" w:rsidR="0035164E" w:rsidRPr="0050507C" w:rsidRDefault="0035164E">
            <w:pPr>
              <w:pStyle w:val="TableParagraph"/>
              <w:numPr>
                <w:ilvl w:val="0"/>
                <w:numId w:val="23"/>
              </w:numPr>
              <w:spacing w:before="0" w:line="240" w:lineRule="auto"/>
              <w:ind w:left="285" w:hanging="208"/>
              <w:jc w:val="both"/>
              <w:rPr>
                <w:sz w:val="20"/>
                <w:szCs w:val="20"/>
              </w:rPr>
            </w:pPr>
            <w:r w:rsidRPr="0050507C">
              <w:rPr>
                <w:sz w:val="20"/>
                <w:szCs w:val="20"/>
              </w:rPr>
              <w:t>Machiavellian</w:t>
            </w:r>
          </w:p>
          <w:p w14:paraId="551692F3" w14:textId="77777777" w:rsidR="0035164E" w:rsidRPr="0050507C" w:rsidRDefault="0035164E">
            <w:pPr>
              <w:pStyle w:val="TableParagraph"/>
              <w:numPr>
                <w:ilvl w:val="0"/>
                <w:numId w:val="23"/>
              </w:numPr>
              <w:spacing w:before="0" w:line="240" w:lineRule="auto"/>
              <w:ind w:left="285" w:hanging="208"/>
              <w:jc w:val="both"/>
              <w:rPr>
                <w:i/>
                <w:iCs/>
                <w:sz w:val="20"/>
                <w:szCs w:val="20"/>
              </w:rPr>
            </w:pPr>
            <w:r w:rsidRPr="0050507C">
              <w:rPr>
                <w:i/>
                <w:iCs/>
                <w:sz w:val="20"/>
                <w:szCs w:val="20"/>
              </w:rPr>
              <w:t>Love Of Money</w:t>
            </w:r>
          </w:p>
          <w:p w14:paraId="5E106438" w14:textId="77777777" w:rsidR="0035164E" w:rsidRPr="0050507C" w:rsidRDefault="0035164E">
            <w:pPr>
              <w:pStyle w:val="TableParagraph"/>
              <w:numPr>
                <w:ilvl w:val="0"/>
                <w:numId w:val="23"/>
              </w:numPr>
              <w:spacing w:before="0" w:line="240" w:lineRule="auto"/>
              <w:ind w:left="285" w:hanging="208"/>
              <w:jc w:val="both"/>
              <w:rPr>
                <w:sz w:val="20"/>
                <w:szCs w:val="20"/>
              </w:rPr>
            </w:pPr>
            <w:r w:rsidRPr="0050507C">
              <w:rPr>
                <w:sz w:val="20"/>
                <w:szCs w:val="20"/>
              </w:rPr>
              <w:t>Pengetahuan Pajak</w:t>
            </w:r>
          </w:p>
          <w:p w14:paraId="35E1A06C" w14:textId="77777777" w:rsidR="0035164E" w:rsidRPr="0050507C" w:rsidRDefault="0035164E" w:rsidP="00A0524A">
            <w:pPr>
              <w:pStyle w:val="TableParagraph"/>
              <w:spacing w:line="240" w:lineRule="auto"/>
              <w:jc w:val="both"/>
              <w:rPr>
                <w:sz w:val="20"/>
                <w:szCs w:val="20"/>
              </w:rPr>
            </w:pPr>
          </w:p>
          <w:p w14:paraId="2BD40E2D" w14:textId="77777777" w:rsidR="0035164E" w:rsidRPr="0050507C" w:rsidRDefault="0035164E" w:rsidP="00A0524A">
            <w:pPr>
              <w:pStyle w:val="TableParagraph"/>
              <w:spacing w:before="0" w:line="240" w:lineRule="auto"/>
              <w:ind w:left="0"/>
              <w:jc w:val="both"/>
              <w:rPr>
                <w:sz w:val="20"/>
                <w:szCs w:val="20"/>
              </w:rPr>
            </w:pPr>
            <w:r w:rsidRPr="0050507C">
              <w:rPr>
                <w:sz w:val="20"/>
                <w:szCs w:val="20"/>
              </w:rPr>
              <w:t>Variabel</w:t>
            </w:r>
            <w:r w:rsidRPr="0050507C">
              <w:rPr>
                <w:spacing w:val="-5"/>
                <w:sz w:val="20"/>
                <w:szCs w:val="20"/>
              </w:rPr>
              <w:t xml:space="preserve"> </w:t>
            </w:r>
            <w:r w:rsidRPr="0050507C">
              <w:rPr>
                <w:spacing w:val="-2"/>
                <w:sz w:val="20"/>
                <w:szCs w:val="20"/>
              </w:rPr>
              <w:t>Dependen:</w:t>
            </w:r>
          </w:p>
          <w:p w14:paraId="01309E02" w14:textId="77777777" w:rsidR="0035164E" w:rsidRPr="0050507C" w:rsidRDefault="0035164E">
            <w:pPr>
              <w:pStyle w:val="TableParagraph"/>
              <w:numPr>
                <w:ilvl w:val="0"/>
                <w:numId w:val="37"/>
              </w:numPr>
              <w:spacing w:before="0" w:line="240" w:lineRule="auto"/>
              <w:ind w:left="285" w:hanging="208"/>
              <w:jc w:val="both"/>
              <w:rPr>
                <w:sz w:val="20"/>
                <w:szCs w:val="20"/>
              </w:rPr>
            </w:pPr>
            <w:r w:rsidRPr="0050507C">
              <w:rPr>
                <w:spacing w:val="-2"/>
                <w:sz w:val="20"/>
                <w:szCs w:val="20"/>
              </w:rPr>
              <w:t xml:space="preserve">Kepatuhan </w:t>
            </w:r>
            <w:r w:rsidRPr="0050507C">
              <w:rPr>
                <w:spacing w:val="-4"/>
                <w:sz w:val="20"/>
                <w:szCs w:val="20"/>
              </w:rPr>
              <w:t xml:space="preserve">Wajib </w:t>
            </w:r>
            <w:r w:rsidRPr="0050507C">
              <w:rPr>
                <w:spacing w:val="-2"/>
                <w:sz w:val="20"/>
                <w:szCs w:val="20"/>
              </w:rPr>
              <w:t>Pajak</w:t>
            </w:r>
          </w:p>
        </w:tc>
        <w:tc>
          <w:tcPr>
            <w:tcW w:w="2552" w:type="dxa"/>
          </w:tcPr>
          <w:p w14:paraId="412A550B" w14:textId="77777777" w:rsidR="0035164E" w:rsidRPr="0050507C" w:rsidRDefault="0035164E" w:rsidP="00A0524A">
            <w:pPr>
              <w:pStyle w:val="TableParagraph"/>
              <w:spacing w:before="0" w:line="240" w:lineRule="auto"/>
              <w:jc w:val="both"/>
              <w:rPr>
                <w:sz w:val="20"/>
                <w:szCs w:val="20"/>
              </w:rPr>
            </w:pPr>
            <w:r w:rsidRPr="0050507C">
              <w:rPr>
                <w:i/>
                <w:iCs/>
                <w:sz w:val="20"/>
                <w:szCs w:val="20"/>
              </w:rPr>
              <w:t>Love of Money</w:t>
            </w:r>
            <w:r w:rsidRPr="0050507C">
              <w:rPr>
                <w:sz w:val="20"/>
                <w:szCs w:val="20"/>
              </w:rPr>
              <w:t xml:space="preserve"> berpengaruh negatif terhadap Kepatuhan Wajib </w:t>
            </w:r>
            <w:r w:rsidRPr="0050507C">
              <w:rPr>
                <w:spacing w:val="-2"/>
                <w:sz w:val="20"/>
                <w:szCs w:val="20"/>
              </w:rPr>
              <w:t>Pajak.</w:t>
            </w:r>
          </w:p>
        </w:tc>
      </w:tr>
      <w:tr w:rsidR="0035164E" w:rsidRPr="0050507C" w14:paraId="73F2A5AB" w14:textId="77777777" w:rsidTr="00A0524A">
        <w:trPr>
          <w:trHeight w:val="1697"/>
        </w:trPr>
        <w:tc>
          <w:tcPr>
            <w:tcW w:w="562" w:type="dxa"/>
          </w:tcPr>
          <w:p w14:paraId="6D628234" w14:textId="77777777" w:rsidR="0035164E" w:rsidRPr="0050507C" w:rsidRDefault="0035164E" w:rsidP="00A0524A">
            <w:pPr>
              <w:pStyle w:val="TableParagraph"/>
              <w:spacing w:before="0" w:line="240" w:lineRule="auto"/>
              <w:rPr>
                <w:spacing w:val="-5"/>
                <w:sz w:val="20"/>
                <w:szCs w:val="20"/>
              </w:rPr>
            </w:pPr>
            <w:r w:rsidRPr="0050507C">
              <w:rPr>
                <w:spacing w:val="-5"/>
                <w:sz w:val="20"/>
                <w:szCs w:val="20"/>
              </w:rPr>
              <w:t>3.</w:t>
            </w:r>
          </w:p>
        </w:tc>
        <w:tc>
          <w:tcPr>
            <w:tcW w:w="2411" w:type="dxa"/>
          </w:tcPr>
          <w:p w14:paraId="7729E864" w14:textId="77777777" w:rsidR="0035164E" w:rsidRPr="0050507C" w:rsidRDefault="0035164E" w:rsidP="00A0524A">
            <w:pPr>
              <w:pStyle w:val="TableParagraph"/>
              <w:spacing w:before="0" w:line="240" w:lineRule="auto"/>
              <w:ind w:left="0"/>
              <w:jc w:val="both"/>
              <w:rPr>
                <w:sz w:val="20"/>
                <w:szCs w:val="20"/>
              </w:rPr>
            </w:pPr>
            <w:r w:rsidRPr="0050507C">
              <w:rPr>
                <w:spacing w:val="-2"/>
                <w:sz w:val="20"/>
                <w:szCs w:val="20"/>
              </w:rPr>
              <w:t xml:space="preserve">One Berkat Harapan </w:t>
            </w:r>
            <w:r w:rsidRPr="0050507C">
              <w:rPr>
                <w:sz w:val="20"/>
                <w:szCs w:val="20"/>
              </w:rPr>
              <w:t>Gulo (2021)</w:t>
            </w:r>
          </w:p>
        </w:tc>
        <w:tc>
          <w:tcPr>
            <w:tcW w:w="2413" w:type="dxa"/>
          </w:tcPr>
          <w:p w14:paraId="1DC54CED" w14:textId="77777777" w:rsidR="0035164E" w:rsidRPr="0050507C" w:rsidRDefault="0035164E" w:rsidP="00A0524A">
            <w:pPr>
              <w:pStyle w:val="TableParagraph"/>
              <w:spacing w:before="0" w:line="240" w:lineRule="auto"/>
              <w:ind w:right="140"/>
              <w:jc w:val="both"/>
              <w:rPr>
                <w:sz w:val="20"/>
                <w:szCs w:val="20"/>
              </w:rPr>
            </w:pPr>
            <w:r w:rsidRPr="0050507C">
              <w:rPr>
                <w:sz w:val="20"/>
                <w:szCs w:val="20"/>
              </w:rPr>
              <w:t>Variabel</w:t>
            </w:r>
            <w:r w:rsidRPr="0050507C">
              <w:rPr>
                <w:spacing w:val="-15"/>
                <w:sz w:val="20"/>
                <w:szCs w:val="20"/>
              </w:rPr>
              <w:t xml:space="preserve"> </w:t>
            </w:r>
            <w:r w:rsidRPr="0050507C">
              <w:rPr>
                <w:sz w:val="20"/>
                <w:szCs w:val="20"/>
              </w:rPr>
              <w:t>Independen:</w:t>
            </w:r>
          </w:p>
          <w:p w14:paraId="3524D8AB" w14:textId="77777777" w:rsidR="0035164E" w:rsidRPr="0050507C" w:rsidRDefault="0035164E">
            <w:pPr>
              <w:pStyle w:val="TableParagraph"/>
              <w:numPr>
                <w:ilvl w:val="0"/>
                <w:numId w:val="22"/>
              </w:numPr>
              <w:spacing w:before="0" w:line="240" w:lineRule="auto"/>
              <w:ind w:left="285" w:right="140" w:hanging="219"/>
              <w:jc w:val="both"/>
              <w:rPr>
                <w:sz w:val="20"/>
                <w:szCs w:val="20"/>
              </w:rPr>
            </w:pPr>
            <w:r w:rsidRPr="0050507C">
              <w:rPr>
                <w:sz w:val="20"/>
                <w:szCs w:val="20"/>
              </w:rPr>
              <w:t>Kesadaran Wajib Pajak</w:t>
            </w:r>
          </w:p>
          <w:p w14:paraId="6198F747" w14:textId="77777777" w:rsidR="0035164E" w:rsidRPr="0050507C" w:rsidRDefault="0035164E">
            <w:pPr>
              <w:pStyle w:val="TableParagraph"/>
              <w:numPr>
                <w:ilvl w:val="0"/>
                <w:numId w:val="22"/>
              </w:numPr>
              <w:spacing w:before="0" w:line="240" w:lineRule="auto"/>
              <w:ind w:left="285" w:right="140" w:hanging="219"/>
              <w:jc w:val="both"/>
              <w:rPr>
                <w:sz w:val="20"/>
                <w:szCs w:val="20"/>
              </w:rPr>
            </w:pPr>
            <w:r w:rsidRPr="0050507C">
              <w:rPr>
                <w:sz w:val="20"/>
                <w:szCs w:val="20"/>
              </w:rPr>
              <w:t>Modernisasi Administrasi Perpajakan</w:t>
            </w:r>
          </w:p>
          <w:p w14:paraId="445352DB" w14:textId="77777777" w:rsidR="0035164E" w:rsidRPr="0050507C" w:rsidRDefault="0035164E">
            <w:pPr>
              <w:pStyle w:val="TableParagraph"/>
              <w:numPr>
                <w:ilvl w:val="0"/>
                <w:numId w:val="22"/>
              </w:numPr>
              <w:spacing w:before="0" w:line="240" w:lineRule="auto"/>
              <w:ind w:left="285" w:right="140" w:hanging="219"/>
              <w:jc w:val="both"/>
              <w:rPr>
                <w:sz w:val="20"/>
                <w:szCs w:val="20"/>
              </w:rPr>
            </w:pPr>
            <w:r w:rsidRPr="0050507C">
              <w:rPr>
                <w:sz w:val="20"/>
                <w:szCs w:val="20"/>
              </w:rPr>
              <w:t>Sanksi Pajak</w:t>
            </w:r>
          </w:p>
          <w:p w14:paraId="4B9E8342" w14:textId="77777777" w:rsidR="0035164E" w:rsidRPr="0050507C" w:rsidRDefault="0035164E">
            <w:pPr>
              <w:pStyle w:val="TableParagraph"/>
              <w:numPr>
                <w:ilvl w:val="0"/>
                <w:numId w:val="22"/>
              </w:numPr>
              <w:spacing w:before="0" w:line="240" w:lineRule="auto"/>
              <w:ind w:left="285" w:right="140" w:hanging="219"/>
              <w:jc w:val="both"/>
              <w:rPr>
                <w:sz w:val="20"/>
                <w:szCs w:val="20"/>
              </w:rPr>
            </w:pPr>
            <w:r w:rsidRPr="0050507C">
              <w:rPr>
                <w:sz w:val="20"/>
                <w:szCs w:val="20"/>
              </w:rPr>
              <w:t>Keadilan Perpajakan</w:t>
            </w:r>
          </w:p>
          <w:p w14:paraId="1B1E63CE" w14:textId="77777777" w:rsidR="0035164E" w:rsidRPr="0050507C" w:rsidRDefault="0035164E" w:rsidP="00A0524A">
            <w:pPr>
              <w:pStyle w:val="TableParagraph"/>
              <w:spacing w:line="240" w:lineRule="auto"/>
              <w:ind w:right="140"/>
              <w:jc w:val="both"/>
              <w:rPr>
                <w:sz w:val="20"/>
                <w:szCs w:val="20"/>
              </w:rPr>
            </w:pPr>
          </w:p>
          <w:p w14:paraId="77E78DBB" w14:textId="77777777" w:rsidR="0035164E" w:rsidRPr="0050507C" w:rsidRDefault="0035164E" w:rsidP="00A0524A">
            <w:pPr>
              <w:pStyle w:val="TableParagraph"/>
              <w:tabs>
                <w:tab w:val="left" w:pos="422"/>
              </w:tabs>
              <w:spacing w:before="0" w:line="240" w:lineRule="auto"/>
              <w:jc w:val="both"/>
              <w:rPr>
                <w:sz w:val="20"/>
                <w:szCs w:val="20"/>
              </w:rPr>
            </w:pPr>
            <w:r w:rsidRPr="0050507C">
              <w:rPr>
                <w:sz w:val="20"/>
                <w:szCs w:val="20"/>
              </w:rPr>
              <w:t>Variabel Dependen:</w:t>
            </w:r>
          </w:p>
          <w:p w14:paraId="09352C1C" w14:textId="77777777" w:rsidR="0035164E" w:rsidRPr="0050507C" w:rsidRDefault="0035164E" w:rsidP="00A0524A">
            <w:pPr>
              <w:pStyle w:val="TableParagraph"/>
              <w:spacing w:before="0" w:line="240" w:lineRule="auto"/>
              <w:ind w:left="0"/>
              <w:jc w:val="both"/>
              <w:rPr>
                <w:sz w:val="20"/>
                <w:szCs w:val="20"/>
              </w:rPr>
            </w:pPr>
            <w:r w:rsidRPr="0050507C">
              <w:rPr>
                <w:sz w:val="20"/>
                <w:szCs w:val="20"/>
              </w:rPr>
              <w:t xml:space="preserve">Kepatuhan Wajib </w:t>
            </w:r>
            <w:r w:rsidRPr="0050507C">
              <w:rPr>
                <w:spacing w:val="-2"/>
                <w:sz w:val="20"/>
                <w:szCs w:val="20"/>
              </w:rPr>
              <w:t>Pajak</w:t>
            </w:r>
          </w:p>
        </w:tc>
        <w:tc>
          <w:tcPr>
            <w:tcW w:w="2552" w:type="dxa"/>
          </w:tcPr>
          <w:p w14:paraId="57E9D44F" w14:textId="77777777" w:rsidR="0035164E" w:rsidRPr="0050507C" w:rsidRDefault="0035164E" w:rsidP="00A0524A">
            <w:pPr>
              <w:pStyle w:val="TableParagraph"/>
              <w:spacing w:before="0" w:line="240" w:lineRule="auto"/>
              <w:jc w:val="both"/>
              <w:rPr>
                <w:sz w:val="20"/>
                <w:szCs w:val="20"/>
              </w:rPr>
            </w:pPr>
            <w:r w:rsidRPr="0050507C">
              <w:rPr>
                <w:sz w:val="20"/>
                <w:szCs w:val="20"/>
              </w:rPr>
              <w:t>Keadilan perpajakan berpengaruh positif terhadap kepatuhan wajib pajak pribadi pemilik UMKM.</w:t>
            </w:r>
          </w:p>
          <w:p w14:paraId="4082C5FF" w14:textId="77777777" w:rsidR="0035164E" w:rsidRPr="0050507C" w:rsidRDefault="0035164E" w:rsidP="00A0524A">
            <w:pPr>
              <w:pStyle w:val="TableParagraph"/>
              <w:spacing w:before="0" w:line="240" w:lineRule="auto"/>
              <w:jc w:val="both"/>
              <w:rPr>
                <w:i/>
                <w:iCs/>
                <w:sz w:val="20"/>
                <w:szCs w:val="20"/>
              </w:rPr>
            </w:pPr>
          </w:p>
        </w:tc>
      </w:tr>
      <w:tr w:rsidR="0035164E" w:rsidRPr="0050507C" w14:paraId="33392541" w14:textId="77777777" w:rsidTr="00A0524A">
        <w:trPr>
          <w:trHeight w:val="1697"/>
        </w:trPr>
        <w:tc>
          <w:tcPr>
            <w:tcW w:w="562" w:type="dxa"/>
          </w:tcPr>
          <w:p w14:paraId="3ECA8FC0" w14:textId="77777777" w:rsidR="0035164E" w:rsidRPr="0050507C" w:rsidRDefault="0035164E" w:rsidP="00A0524A">
            <w:pPr>
              <w:pStyle w:val="TableParagraph"/>
              <w:spacing w:before="0" w:line="240" w:lineRule="auto"/>
              <w:rPr>
                <w:spacing w:val="-5"/>
                <w:sz w:val="20"/>
                <w:szCs w:val="20"/>
              </w:rPr>
            </w:pPr>
            <w:r w:rsidRPr="0050507C">
              <w:rPr>
                <w:spacing w:val="-5"/>
                <w:sz w:val="20"/>
                <w:szCs w:val="20"/>
              </w:rPr>
              <w:t>4.</w:t>
            </w:r>
          </w:p>
        </w:tc>
        <w:tc>
          <w:tcPr>
            <w:tcW w:w="2411" w:type="dxa"/>
          </w:tcPr>
          <w:p w14:paraId="7BF991B0" w14:textId="77777777" w:rsidR="0035164E" w:rsidRPr="0050507C" w:rsidRDefault="0035164E" w:rsidP="00A0524A">
            <w:pPr>
              <w:pStyle w:val="TableParagraph"/>
              <w:spacing w:before="0" w:line="240" w:lineRule="auto"/>
              <w:ind w:left="0"/>
              <w:jc w:val="both"/>
              <w:rPr>
                <w:spacing w:val="-2"/>
                <w:sz w:val="20"/>
                <w:szCs w:val="20"/>
              </w:rPr>
            </w:pPr>
            <w:r w:rsidRPr="0050507C">
              <w:rPr>
                <w:sz w:val="20"/>
                <w:szCs w:val="20"/>
              </w:rPr>
              <w:t xml:space="preserve">Sitti Juliarti Lalisu </w:t>
            </w:r>
            <w:r w:rsidRPr="0050507C">
              <w:rPr>
                <w:spacing w:val="-2"/>
                <w:sz w:val="20"/>
                <w:szCs w:val="20"/>
              </w:rPr>
              <w:t>(2021)</w:t>
            </w:r>
          </w:p>
        </w:tc>
        <w:tc>
          <w:tcPr>
            <w:tcW w:w="2413" w:type="dxa"/>
          </w:tcPr>
          <w:p w14:paraId="3056FE15"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Variabel Independen:</w:t>
            </w:r>
          </w:p>
          <w:p w14:paraId="145E29E6" w14:textId="77777777" w:rsidR="0035164E" w:rsidRPr="0050507C" w:rsidRDefault="0035164E">
            <w:pPr>
              <w:pStyle w:val="TableParagraph"/>
              <w:numPr>
                <w:ilvl w:val="0"/>
                <w:numId w:val="21"/>
              </w:numPr>
              <w:spacing w:before="0" w:line="240" w:lineRule="auto"/>
              <w:ind w:left="285" w:right="89" w:hanging="219"/>
              <w:jc w:val="both"/>
              <w:rPr>
                <w:spacing w:val="-2"/>
                <w:sz w:val="20"/>
                <w:szCs w:val="20"/>
              </w:rPr>
            </w:pPr>
            <w:r w:rsidRPr="0050507C">
              <w:rPr>
                <w:sz w:val="20"/>
                <w:szCs w:val="20"/>
              </w:rPr>
              <w:t>Tarif Pajak</w:t>
            </w:r>
          </w:p>
          <w:p w14:paraId="7B7A0DDB" w14:textId="77777777" w:rsidR="0035164E" w:rsidRPr="0050507C" w:rsidRDefault="0035164E">
            <w:pPr>
              <w:pStyle w:val="TableParagraph"/>
              <w:numPr>
                <w:ilvl w:val="0"/>
                <w:numId w:val="21"/>
              </w:numPr>
              <w:spacing w:before="0" w:line="240" w:lineRule="auto"/>
              <w:ind w:left="285" w:right="89" w:hanging="219"/>
              <w:jc w:val="both"/>
              <w:rPr>
                <w:spacing w:val="-2"/>
                <w:sz w:val="20"/>
                <w:szCs w:val="20"/>
              </w:rPr>
            </w:pPr>
            <w:r w:rsidRPr="0050507C">
              <w:rPr>
                <w:sz w:val="20"/>
                <w:szCs w:val="20"/>
              </w:rPr>
              <w:t xml:space="preserve">Modernisasi Sistem </w:t>
            </w:r>
            <w:r w:rsidRPr="0050507C">
              <w:rPr>
                <w:spacing w:val="-2"/>
                <w:sz w:val="20"/>
                <w:szCs w:val="20"/>
              </w:rPr>
              <w:t>Perpajakan</w:t>
            </w:r>
          </w:p>
          <w:p w14:paraId="14727855" w14:textId="77777777" w:rsidR="0035164E" w:rsidRPr="0050507C" w:rsidRDefault="0035164E">
            <w:pPr>
              <w:pStyle w:val="TableParagraph"/>
              <w:numPr>
                <w:ilvl w:val="0"/>
                <w:numId w:val="21"/>
              </w:numPr>
              <w:spacing w:before="0" w:line="240" w:lineRule="auto"/>
              <w:ind w:left="285" w:right="89" w:hanging="219"/>
              <w:jc w:val="both"/>
              <w:rPr>
                <w:spacing w:val="-2"/>
                <w:sz w:val="20"/>
                <w:szCs w:val="20"/>
              </w:rPr>
            </w:pPr>
            <w:r w:rsidRPr="0050507C">
              <w:rPr>
                <w:spacing w:val="-2"/>
                <w:sz w:val="20"/>
                <w:szCs w:val="20"/>
              </w:rPr>
              <w:t>Pemahaman Pajak</w:t>
            </w:r>
          </w:p>
          <w:p w14:paraId="067F0C68" w14:textId="77777777" w:rsidR="0035164E" w:rsidRPr="0050507C" w:rsidRDefault="0035164E">
            <w:pPr>
              <w:pStyle w:val="TableParagraph"/>
              <w:numPr>
                <w:ilvl w:val="0"/>
                <w:numId w:val="21"/>
              </w:numPr>
              <w:spacing w:before="0" w:line="240" w:lineRule="auto"/>
              <w:ind w:left="285" w:right="89" w:hanging="219"/>
              <w:jc w:val="both"/>
              <w:rPr>
                <w:spacing w:val="-2"/>
                <w:sz w:val="20"/>
                <w:szCs w:val="20"/>
              </w:rPr>
            </w:pPr>
            <w:r w:rsidRPr="0050507C">
              <w:rPr>
                <w:spacing w:val="-2"/>
                <w:sz w:val="20"/>
                <w:szCs w:val="20"/>
              </w:rPr>
              <w:t>Pemanfaatan Insentif Pajak</w:t>
            </w:r>
          </w:p>
          <w:p w14:paraId="530B95BF" w14:textId="77777777" w:rsidR="0035164E" w:rsidRPr="0050507C" w:rsidRDefault="0035164E" w:rsidP="00A0524A">
            <w:pPr>
              <w:pStyle w:val="TableParagraph"/>
              <w:spacing w:before="1" w:line="240" w:lineRule="auto"/>
              <w:ind w:right="89"/>
              <w:jc w:val="both"/>
              <w:rPr>
                <w:spacing w:val="-2"/>
                <w:sz w:val="20"/>
                <w:szCs w:val="20"/>
              </w:rPr>
            </w:pPr>
          </w:p>
          <w:p w14:paraId="7E7CA16A" w14:textId="77777777" w:rsidR="0035164E" w:rsidRPr="0050507C" w:rsidRDefault="0035164E" w:rsidP="00A0524A">
            <w:pPr>
              <w:pStyle w:val="TableParagraph"/>
              <w:spacing w:before="1" w:line="240" w:lineRule="auto"/>
              <w:ind w:right="89"/>
              <w:jc w:val="both"/>
              <w:rPr>
                <w:sz w:val="20"/>
                <w:szCs w:val="20"/>
              </w:rPr>
            </w:pPr>
            <w:r w:rsidRPr="0050507C">
              <w:rPr>
                <w:sz w:val="20"/>
                <w:szCs w:val="20"/>
              </w:rPr>
              <w:t>Variabel Dependen:</w:t>
            </w:r>
          </w:p>
          <w:p w14:paraId="0E496855" w14:textId="77777777" w:rsidR="0035164E" w:rsidRPr="0050507C" w:rsidRDefault="0035164E" w:rsidP="00A0524A">
            <w:pPr>
              <w:pStyle w:val="TableParagraph"/>
              <w:spacing w:before="0" w:line="240" w:lineRule="auto"/>
              <w:ind w:right="140"/>
              <w:jc w:val="both"/>
              <w:rPr>
                <w:sz w:val="20"/>
                <w:szCs w:val="20"/>
              </w:rPr>
            </w:pPr>
            <w:r w:rsidRPr="0050507C">
              <w:rPr>
                <w:sz w:val="20"/>
                <w:szCs w:val="20"/>
              </w:rPr>
              <w:t>Kepatuhan Pajak Wajib</w:t>
            </w:r>
            <w:r w:rsidRPr="0050507C">
              <w:rPr>
                <w:spacing w:val="50"/>
                <w:sz w:val="20"/>
                <w:szCs w:val="20"/>
              </w:rPr>
              <w:t xml:space="preserve"> </w:t>
            </w:r>
            <w:r w:rsidRPr="0050507C">
              <w:rPr>
                <w:sz w:val="20"/>
                <w:szCs w:val="20"/>
              </w:rPr>
              <w:t>Pajak</w:t>
            </w:r>
            <w:r w:rsidRPr="0050507C">
              <w:rPr>
                <w:spacing w:val="51"/>
                <w:sz w:val="20"/>
                <w:szCs w:val="20"/>
              </w:rPr>
              <w:t xml:space="preserve"> </w:t>
            </w:r>
            <w:r w:rsidRPr="0050507C">
              <w:rPr>
                <w:spacing w:val="-4"/>
                <w:sz w:val="20"/>
                <w:szCs w:val="20"/>
              </w:rPr>
              <w:t>UMKM</w:t>
            </w:r>
            <w:r w:rsidRPr="0050507C">
              <w:rPr>
                <w:sz w:val="20"/>
                <w:szCs w:val="20"/>
              </w:rPr>
              <w:t xml:space="preserve"> </w:t>
            </w:r>
            <w:r w:rsidRPr="0050507C">
              <w:rPr>
                <w:spacing w:val="-2"/>
                <w:sz w:val="20"/>
                <w:szCs w:val="20"/>
              </w:rPr>
              <w:t>dengan</w:t>
            </w:r>
            <w:r w:rsidRPr="0050507C">
              <w:rPr>
                <w:sz w:val="20"/>
                <w:szCs w:val="20"/>
              </w:rPr>
              <w:t xml:space="preserve"> </w:t>
            </w:r>
            <w:r w:rsidRPr="0050507C">
              <w:rPr>
                <w:spacing w:val="-2"/>
                <w:sz w:val="20"/>
                <w:szCs w:val="20"/>
              </w:rPr>
              <w:t>Kondisi</w:t>
            </w:r>
          </w:p>
        </w:tc>
        <w:tc>
          <w:tcPr>
            <w:tcW w:w="2552" w:type="dxa"/>
          </w:tcPr>
          <w:p w14:paraId="31342C11" w14:textId="77777777" w:rsidR="0035164E" w:rsidRPr="0050507C" w:rsidRDefault="0035164E" w:rsidP="00A0524A">
            <w:pPr>
              <w:pStyle w:val="TableParagraph"/>
              <w:spacing w:before="0" w:line="240" w:lineRule="auto"/>
              <w:ind w:right="90"/>
              <w:jc w:val="both"/>
              <w:rPr>
                <w:sz w:val="20"/>
                <w:szCs w:val="20"/>
              </w:rPr>
            </w:pPr>
            <w:r w:rsidRPr="0050507C">
              <w:rPr>
                <w:sz w:val="20"/>
                <w:szCs w:val="20"/>
              </w:rPr>
              <w:t xml:space="preserve">Modernisasi Sistem </w:t>
            </w:r>
            <w:r w:rsidRPr="0050507C">
              <w:rPr>
                <w:spacing w:val="-2"/>
                <w:sz w:val="20"/>
                <w:szCs w:val="20"/>
              </w:rPr>
              <w:t>Perpajakan</w:t>
            </w:r>
          </w:p>
          <w:p w14:paraId="398B61F1" w14:textId="77777777" w:rsidR="0035164E" w:rsidRPr="0050507C" w:rsidRDefault="0035164E" w:rsidP="00A0524A">
            <w:pPr>
              <w:pStyle w:val="TableParagraph"/>
              <w:spacing w:before="0" w:line="240" w:lineRule="auto"/>
              <w:jc w:val="both"/>
              <w:rPr>
                <w:sz w:val="20"/>
                <w:szCs w:val="20"/>
              </w:rPr>
            </w:pPr>
            <w:r w:rsidRPr="0050507C">
              <w:rPr>
                <w:sz w:val="20"/>
                <w:szCs w:val="20"/>
              </w:rPr>
              <w:t>berpengaruh positif signifikan terhadap kepatuhan pajak</w:t>
            </w:r>
            <w:r w:rsidRPr="0050507C">
              <w:rPr>
                <w:spacing w:val="40"/>
                <w:sz w:val="20"/>
                <w:szCs w:val="20"/>
              </w:rPr>
              <w:t xml:space="preserve"> </w:t>
            </w:r>
            <w:r w:rsidRPr="0050507C">
              <w:rPr>
                <w:sz w:val="20"/>
                <w:szCs w:val="20"/>
              </w:rPr>
              <w:t>wajib pajak UMKM.</w:t>
            </w:r>
          </w:p>
        </w:tc>
      </w:tr>
      <w:tr w:rsidR="0035164E" w:rsidRPr="0050507C" w14:paraId="313D4C65" w14:textId="77777777" w:rsidTr="00A0524A">
        <w:trPr>
          <w:trHeight w:val="1697"/>
        </w:trPr>
        <w:tc>
          <w:tcPr>
            <w:tcW w:w="562" w:type="dxa"/>
          </w:tcPr>
          <w:p w14:paraId="32570C20" w14:textId="77777777" w:rsidR="0035164E" w:rsidRPr="0050507C" w:rsidRDefault="0035164E" w:rsidP="00A0524A">
            <w:pPr>
              <w:pStyle w:val="TableParagraph"/>
              <w:spacing w:before="0" w:line="240" w:lineRule="auto"/>
              <w:rPr>
                <w:spacing w:val="-5"/>
                <w:sz w:val="20"/>
                <w:szCs w:val="20"/>
              </w:rPr>
            </w:pPr>
            <w:r w:rsidRPr="0050507C">
              <w:rPr>
                <w:spacing w:val="-5"/>
                <w:sz w:val="20"/>
                <w:szCs w:val="20"/>
              </w:rPr>
              <w:t>5.</w:t>
            </w:r>
          </w:p>
        </w:tc>
        <w:tc>
          <w:tcPr>
            <w:tcW w:w="2411" w:type="dxa"/>
          </w:tcPr>
          <w:p w14:paraId="5078F57A" w14:textId="77777777" w:rsidR="0035164E" w:rsidRPr="0050507C" w:rsidRDefault="0035164E" w:rsidP="00A0524A">
            <w:pPr>
              <w:pStyle w:val="TableParagraph"/>
              <w:spacing w:before="0" w:line="240" w:lineRule="auto"/>
              <w:ind w:left="0"/>
              <w:jc w:val="both"/>
              <w:rPr>
                <w:sz w:val="20"/>
                <w:szCs w:val="20"/>
              </w:rPr>
            </w:pPr>
            <w:r w:rsidRPr="0050507C">
              <w:rPr>
                <w:sz w:val="20"/>
                <w:szCs w:val="20"/>
              </w:rPr>
              <w:t>Oza Aidha Putri, Linda Hetri Suriyanti, dan Adriyanti Agustina Putri (2022)</w:t>
            </w:r>
          </w:p>
        </w:tc>
        <w:tc>
          <w:tcPr>
            <w:tcW w:w="2413" w:type="dxa"/>
          </w:tcPr>
          <w:p w14:paraId="4B6E1898"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 xml:space="preserve">Variabel Independen: </w:t>
            </w:r>
          </w:p>
          <w:p w14:paraId="59B25FCD" w14:textId="77777777" w:rsidR="0035164E" w:rsidRPr="0050507C" w:rsidRDefault="0035164E">
            <w:pPr>
              <w:pStyle w:val="TableParagraph"/>
              <w:numPr>
                <w:ilvl w:val="0"/>
                <w:numId w:val="20"/>
              </w:numPr>
              <w:spacing w:before="0" w:line="240" w:lineRule="auto"/>
              <w:ind w:left="285" w:right="92" w:hanging="219"/>
              <w:jc w:val="both"/>
              <w:rPr>
                <w:sz w:val="20"/>
                <w:szCs w:val="20"/>
              </w:rPr>
            </w:pPr>
            <w:r w:rsidRPr="0050507C">
              <w:rPr>
                <w:sz w:val="20"/>
                <w:szCs w:val="20"/>
              </w:rPr>
              <w:t>Religiusitas</w:t>
            </w:r>
          </w:p>
          <w:p w14:paraId="2B121A7C" w14:textId="77777777" w:rsidR="0035164E" w:rsidRPr="0050507C" w:rsidRDefault="0035164E">
            <w:pPr>
              <w:pStyle w:val="TableParagraph"/>
              <w:numPr>
                <w:ilvl w:val="0"/>
                <w:numId w:val="20"/>
              </w:numPr>
              <w:spacing w:before="0" w:line="240" w:lineRule="auto"/>
              <w:ind w:left="285" w:right="92" w:hanging="219"/>
              <w:jc w:val="both"/>
              <w:rPr>
                <w:i/>
                <w:iCs/>
                <w:sz w:val="20"/>
                <w:szCs w:val="20"/>
              </w:rPr>
            </w:pPr>
            <w:r w:rsidRPr="0050507C">
              <w:rPr>
                <w:i/>
                <w:iCs/>
                <w:sz w:val="20"/>
                <w:szCs w:val="20"/>
              </w:rPr>
              <w:t>Love of Money</w:t>
            </w:r>
          </w:p>
          <w:p w14:paraId="708EC6CF" w14:textId="77777777" w:rsidR="0035164E" w:rsidRPr="0050507C" w:rsidRDefault="0035164E" w:rsidP="00A0524A">
            <w:pPr>
              <w:pStyle w:val="TableParagraph"/>
              <w:spacing w:before="1" w:line="240" w:lineRule="auto"/>
              <w:ind w:right="89"/>
              <w:jc w:val="both"/>
              <w:rPr>
                <w:sz w:val="20"/>
                <w:szCs w:val="20"/>
              </w:rPr>
            </w:pPr>
          </w:p>
          <w:p w14:paraId="306DE325"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Variabel Dependen:</w:t>
            </w:r>
          </w:p>
          <w:p w14:paraId="02AFC44F"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Kepatuhan Wajib Pajak UMKM dengan Sanksi Pajak sebagai Variabel Moderasi</w:t>
            </w:r>
          </w:p>
        </w:tc>
        <w:tc>
          <w:tcPr>
            <w:tcW w:w="2552" w:type="dxa"/>
          </w:tcPr>
          <w:p w14:paraId="2C0AB137" w14:textId="77777777" w:rsidR="0035164E" w:rsidRPr="0050507C" w:rsidRDefault="0035164E" w:rsidP="00A0524A">
            <w:pPr>
              <w:pStyle w:val="TableParagraph"/>
              <w:spacing w:before="0" w:line="240" w:lineRule="auto"/>
              <w:ind w:right="90"/>
              <w:jc w:val="both"/>
              <w:rPr>
                <w:sz w:val="20"/>
                <w:szCs w:val="20"/>
              </w:rPr>
            </w:pPr>
            <w:r w:rsidRPr="0050507C">
              <w:rPr>
                <w:i/>
                <w:iCs/>
                <w:sz w:val="20"/>
                <w:szCs w:val="20"/>
              </w:rPr>
              <w:t>Love of Money</w:t>
            </w:r>
            <w:r w:rsidRPr="0050507C">
              <w:rPr>
                <w:sz w:val="20"/>
                <w:szCs w:val="20"/>
              </w:rPr>
              <w:t xml:space="preserve"> berpengaruh positif terhadap kepatuhan wajib pajak.</w:t>
            </w:r>
          </w:p>
        </w:tc>
      </w:tr>
    </w:tbl>
    <w:bookmarkEnd w:id="35"/>
    <w:p w14:paraId="6A04E915" w14:textId="4CB1C1FF" w:rsidR="00BE4BE6" w:rsidRPr="00EC44CC" w:rsidRDefault="00172C05" w:rsidP="00EC44CC">
      <w:pPr>
        <w:spacing w:line="240" w:lineRule="auto"/>
        <w:rPr>
          <w:rFonts w:ascii="Times New Roman" w:hAnsi="Times New Roman" w:cs="Times New Roman"/>
          <w:i/>
          <w:iCs/>
          <w:lang w:val="id-ID"/>
        </w:rPr>
      </w:pPr>
      <w:r w:rsidRPr="0050507C">
        <w:rPr>
          <w:rFonts w:ascii="Times New Roman" w:hAnsi="Times New Roman" w:cs="Times New Roman"/>
          <w:i/>
          <w:iCs/>
          <w:lang w:val="id-ID"/>
        </w:rPr>
        <w:t>Disambung ke halaman berikutnya</w:t>
      </w:r>
    </w:p>
    <w:p w14:paraId="3651CF93" w14:textId="77777777" w:rsidR="0035164E" w:rsidRDefault="0035164E" w:rsidP="00172C05">
      <w:pPr>
        <w:spacing w:after="0" w:line="240" w:lineRule="auto"/>
        <w:rPr>
          <w:rFonts w:ascii="Times New Roman" w:hAnsi="Times New Roman" w:cs="Times New Roman"/>
          <w:b/>
          <w:bCs/>
          <w:lang w:val="id-ID"/>
        </w:rPr>
      </w:pPr>
    </w:p>
    <w:p w14:paraId="32636CFA" w14:textId="732A3C22" w:rsidR="00172C05" w:rsidRPr="0050507C" w:rsidRDefault="00172C05" w:rsidP="00172C05">
      <w:pPr>
        <w:spacing w:after="0" w:line="240" w:lineRule="auto"/>
        <w:rPr>
          <w:rFonts w:ascii="Times New Roman" w:hAnsi="Times New Roman" w:cs="Times New Roman"/>
          <w:b/>
          <w:bCs/>
          <w:lang w:val="id-ID"/>
        </w:rPr>
      </w:pPr>
      <w:r w:rsidRPr="0050507C">
        <w:rPr>
          <w:rFonts w:ascii="Times New Roman" w:hAnsi="Times New Roman" w:cs="Times New Roman"/>
          <w:b/>
          <w:bCs/>
          <w:lang w:val="id-ID"/>
        </w:rPr>
        <w:lastRenderedPageBreak/>
        <w:t>Tabel 2.1 Sambungan</w:t>
      </w:r>
    </w:p>
    <w:tbl>
      <w:tblPr>
        <w:tblStyle w:val="TableGrid"/>
        <w:tblW w:w="7927" w:type="dxa"/>
        <w:tblLook w:val="04A0" w:firstRow="1" w:lastRow="0" w:firstColumn="1" w:lastColumn="0" w:noHBand="0" w:noVBand="1"/>
      </w:tblPr>
      <w:tblGrid>
        <w:gridCol w:w="562"/>
        <w:gridCol w:w="2410"/>
        <w:gridCol w:w="2410"/>
        <w:gridCol w:w="2545"/>
      </w:tblGrid>
      <w:tr w:rsidR="0035164E" w:rsidRPr="0050507C" w14:paraId="24CFE258" w14:textId="77777777" w:rsidTr="00A0524A">
        <w:tc>
          <w:tcPr>
            <w:tcW w:w="562" w:type="dxa"/>
          </w:tcPr>
          <w:p w14:paraId="41A8D49B" w14:textId="77777777" w:rsidR="0035164E" w:rsidRPr="0050507C" w:rsidRDefault="0035164E" w:rsidP="00A0524A">
            <w:pPr>
              <w:rPr>
                <w:rFonts w:ascii="Times New Roman" w:hAnsi="Times New Roman" w:cs="Times New Roman"/>
                <w:b/>
                <w:bCs/>
                <w:lang w:val="id-ID"/>
              </w:rPr>
            </w:pPr>
            <w:r w:rsidRPr="0050507C">
              <w:rPr>
                <w:spacing w:val="-5"/>
                <w:sz w:val="20"/>
                <w:szCs w:val="20"/>
              </w:rPr>
              <w:t>6.</w:t>
            </w:r>
          </w:p>
        </w:tc>
        <w:tc>
          <w:tcPr>
            <w:tcW w:w="2410" w:type="dxa"/>
          </w:tcPr>
          <w:p w14:paraId="04F10FC2" w14:textId="77777777" w:rsidR="0035164E" w:rsidRPr="0050507C" w:rsidRDefault="0035164E" w:rsidP="00A0524A">
            <w:pPr>
              <w:rPr>
                <w:rFonts w:ascii="Times New Roman" w:hAnsi="Times New Roman" w:cs="Times New Roman"/>
                <w:b/>
                <w:bCs/>
                <w:lang w:val="id-ID"/>
              </w:rPr>
            </w:pPr>
            <w:r w:rsidRPr="0050507C">
              <w:rPr>
                <w:sz w:val="20"/>
                <w:szCs w:val="20"/>
              </w:rPr>
              <w:t>Nurfatiha (2023)</w:t>
            </w:r>
          </w:p>
        </w:tc>
        <w:tc>
          <w:tcPr>
            <w:tcW w:w="2410" w:type="dxa"/>
          </w:tcPr>
          <w:p w14:paraId="2EF649F6"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 xml:space="preserve">Variabel Independen: </w:t>
            </w:r>
          </w:p>
          <w:p w14:paraId="39803CF5" w14:textId="77777777" w:rsidR="0035164E" w:rsidRPr="0050507C" w:rsidRDefault="0035164E" w:rsidP="0035164E">
            <w:pPr>
              <w:pStyle w:val="TableParagraph"/>
              <w:numPr>
                <w:ilvl w:val="0"/>
                <w:numId w:val="19"/>
              </w:numPr>
              <w:spacing w:before="0" w:line="240" w:lineRule="auto"/>
              <w:ind w:left="285" w:hanging="219"/>
              <w:jc w:val="both"/>
              <w:rPr>
                <w:sz w:val="20"/>
                <w:szCs w:val="20"/>
              </w:rPr>
            </w:pPr>
            <w:r w:rsidRPr="0050507C">
              <w:rPr>
                <w:sz w:val="20"/>
                <w:szCs w:val="20"/>
              </w:rPr>
              <w:t>Pengetahuan perpajakan</w:t>
            </w:r>
          </w:p>
          <w:p w14:paraId="07AF4DA3" w14:textId="77777777" w:rsidR="0035164E" w:rsidRPr="0050507C" w:rsidRDefault="0035164E" w:rsidP="0035164E">
            <w:pPr>
              <w:pStyle w:val="TableParagraph"/>
              <w:numPr>
                <w:ilvl w:val="0"/>
                <w:numId w:val="19"/>
              </w:numPr>
              <w:spacing w:before="0" w:line="240" w:lineRule="auto"/>
              <w:ind w:left="285" w:hanging="219"/>
              <w:jc w:val="both"/>
              <w:rPr>
                <w:sz w:val="20"/>
                <w:szCs w:val="20"/>
              </w:rPr>
            </w:pPr>
            <w:r w:rsidRPr="0050507C">
              <w:rPr>
                <w:sz w:val="20"/>
                <w:szCs w:val="20"/>
              </w:rPr>
              <w:t>Tingkat pendapatan</w:t>
            </w:r>
          </w:p>
          <w:p w14:paraId="6B421664" w14:textId="77777777" w:rsidR="0035164E" w:rsidRPr="0050507C" w:rsidRDefault="0035164E" w:rsidP="0035164E">
            <w:pPr>
              <w:pStyle w:val="TableParagraph"/>
              <w:numPr>
                <w:ilvl w:val="0"/>
                <w:numId w:val="19"/>
              </w:numPr>
              <w:spacing w:before="0" w:line="240" w:lineRule="auto"/>
              <w:ind w:left="285" w:hanging="219"/>
              <w:jc w:val="both"/>
              <w:rPr>
                <w:sz w:val="20"/>
                <w:szCs w:val="20"/>
              </w:rPr>
            </w:pPr>
            <w:r w:rsidRPr="0050507C">
              <w:rPr>
                <w:sz w:val="20"/>
                <w:szCs w:val="20"/>
              </w:rPr>
              <w:t>Modernisasi sistem administrasi perpajakan</w:t>
            </w:r>
          </w:p>
          <w:p w14:paraId="6161F2A9" w14:textId="77777777" w:rsidR="0035164E" w:rsidRPr="0050507C" w:rsidRDefault="0035164E" w:rsidP="0035164E">
            <w:pPr>
              <w:pStyle w:val="TableParagraph"/>
              <w:numPr>
                <w:ilvl w:val="0"/>
                <w:numId w:val="19"/>
              </w:numPr>
              <w:spacing w:before="0" w:line="240" w:lineRule="auto"/>
              <w:ind w:left="285" w:hanging="219"/>
              <w:jc w:val="both"/>
              <w:rPr>
                <w:sz w:val="20"/>
                <w:szCs w:val="20"/>
              </w:rPr>
            </w:pPr>
            <w:r w:rsidRPr="0050507C">
              <w:rPr>
                <w:sz w:val="20"/>
                <w:szCs w:val="20"/>
              </w:rPr>
              <w:t>Kebijakan Insentif Pajak</w:t>
            </w:r>
          </w:p>
          <w:p w14:paraId="05A732D0" w14:textId="77777777" w:rsidR="0035164E" w:rsidRPr="0050507C" w:rsidRDefault="0035164E" w:rsidP="00A0524A">
            <w:pPr>
              <w:pStyle w:val="TableParagraph"/>
              <w:spacing w:before="1" w:line="240" w:lineRule="auto"/>
              <w:ind w:right="89"/>
              <w:jc w:val="both"/>
              <w:rPr>
                <w:sz w:val="20"/>
                <w:szCs w:val="20"/>
              </w:rPr>
            </w:pPr>
          </w:p>
          <w:p w14:paraId="7A54FAE0"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Variabel Dependen:</w:t>
            </w:r>
          </w:p>
          <w:p w14:paraId="29294EC0" w14:textId="77777777" w:rsidR="0035164E" w:rsidRPr="0050507C" w:rsidRDefault="0035164E" w:rsidP="00A0524A">
            <w:pPr>
              <w:rPr>
                <w:rFonts w:ascii="Times New Roman" w:hAnsi="Times New Roman" w:cs="Times New Roman"/>
                <w:b/>
                <w:bCs/>
                <w:lang w:val="id-ID"/>
              </w:rPr>
            </w:pPr>
            <w:r w:rsidRPr="0050507C">
              <w:rPr>
                <w:sz w:val="20"/>
                <w:szCs w:val="20"/>
              </w:rPr>
              <w:t>Kepatuhan Wajib Pajak</w:t>
            </w:r>
          </w:p>
        </w:tc>
        <w:tc>
          <w:tcPr>
            <w:tcW w:w="2545" w:type="dxa"/>
          </w:tcPr>
          <w:p w14:paraId="30BEDA77" w14:textId="77777777" w:rsidR="0035164E" w:rsidRPr="0050507C" w:rsidRDefault="0035164E" w:rsidP="00A0524A">
            <w:pPr>
              <w:rPr>
                <w:rFonts w:ascii="Times New Roman" w:hAnsi="Times New Roman" w:cs="Times New Roman"/>
                <w:b/>
                <w:bCs/>
                <w:lang w:val="id-ID"/>
              </w:rPr>
            </w:pPr>
            <w:r w:rsidRPr="0050507C">
              <w:rPr>
                <w:sz w:val="20"/>
                <w:szCs w:val="20"/>
              </w:rPr>
              <w:t>Pengetahuan perpajakan, tingkat pendapatan dan kebijakan insentif pajak  tidak berpengaruh terhadap kepatuhan wajib pajak UMKM yang terdaftar di KPP.</w:t>
            </w:r>
          </w:p>
        </w:tc>
      </w:tr>
      <w:tr w:rsidR="0035164E" w:rsidRPr="0050507C" w14:paraId="71B1B721" w14:textId="77777777" w:rsidTr="00A0524A">
        <w:tc>
          <w:tcPr>
            <w:tcW w:w="562" w:type="dxa"/>
          </w:tcPr>
          <w:p w14:paraId="562B1F03" w14:textId="77777777" w:rsidR="0035164E" w:rsidRPr="0050507C" w:rsidRDefault="0035164E" w:rsidP="00A0524A">
            <w:pPr>
              <w:rPr>
                <w:rFonts w:ascii="Times New Roman" w:hAnsi="Times New Roman" w:cs="Times New Roman"/>
                <w:b/>
                <w:bCs/>
                <w:lang w:val="id-ID"/>
              </w:rPr>
            </w:pPr>
            <w:r w:rsidRPr="0050507C">
              <w:rPr>
                <w:spacing w:val="-5"/>
                <w:sz w:val="20"/>
                <w:szCs w:val="20"/>
              </w:rPr>
              <w:t xml:space="preserve">7. </w:t>
            </w:r>
          </w:p>
        </w:tc>
        <w:tc>
          <w:tcPr>
            <w:tcW w:w="2410" w:type="dxa"/>
          </w:tcPr>
          <w:p w14:paraId="4F519626" w14:textId="77777777" w:rsidR="0035164E" w:rsidRPr="0050507C" w:rsidRDefault="0035164E" w:rsidP="00A0524A">
            <w:pPr>
              <w:rPr>
                <w:rFonts w:ascii="Times New Roman" w:hAnsi="Times New Roman" w:cs="Times New Roman"/>
                <w:b/>
                <w:bCs/>
                <w:lang w:val="id-ID"/>
              </w:rPr>
            </w:pPr>
            <w:r w:rsidRPr="0050507C">
              <w:rPr>
                <w:sz w:val="20"/>
                <w:szCs w:val="20"/>
              </w:rPr>
              <w:t>Elfira Antameng, Jullie J. Sondakh, Syermi Mintalangi (2024)</w:t>
            </w:r>
          </w:p>
        </w:tc>
        <w:tc>
          <w:tcPr>
            <w:tcW w:w="2410" w:type="dxa"/>
          </w:tcPr>
          <w:p w14:paraId="07FA0467"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Variabel Independen:</w:t>
            </w:r>
          </w:p>
          <w:p w14:paraId="1D8799AB" w14:textId="77777777" w:rsidR="0035164E" w:rsidRPr="0050507C" w:rsidRDefault="0035164E">
            <w:pPr>
              <w:pStyle w:val="TableParagraph"/>
              <w:numPr>
                <w:ilvl w:val="0"/>
                <w:numId w:val="38"/>
              </w:numPr>
              <w:spacing w:before="0" w:line="240" w:lineRule="auto"/>
              <w:ind w:left="281" w:right="89" w:hanging="241"/>
              <w:jc w:val="both"/>
              <w:rPr>
                <w:sz w:val="20"/>
                <w:szCs w:val="20"/>
              </w:rPr>
            </w:pPr>
            <w:r w:rsidRPr="0050507C">
              <w:rPr>
                <w:sz w:val="20"/>
                <w:szCs w:val="20"/>
              </w:rPr>
              <w:t>Pengetahuan Perpajakan</w:t>
            </w:r>
          </w:p>
          <w:p w14:paraId="761EFC13" w14:textId="77777777" w:rsidR="0035164E" w:rsidRPr="0050507C" w:rsidRDefault="0035164E">
            <w:pPr>
              <w:pStyle w:val="TableParagraph"/>
              <w:numPr>
                <w:ilvl w:val="0"/>
                <w:numId w:val="38"/>
              </w:numPr>
              <w:spacing w:before="0" w:line="240" w:lineRule="auto"/>
              <w:ind w:left="281" w:right="89" w:hanging="241"/>
              <w:jc w:val="both"/>
              <w:rPr>
                <w:sz w:val="20"/>
                <w:szCs w:val="20"/>
              </w:rPr>
            </w:pPr>
            <w:r w:rsidRPr="0050507C">
              <w:rPr>
                <w:sz w:val="20"/>
                <w:szCs w:val="20"/>
              </w:rPr>
              <w:t>Ketegasan sanksi perpajakan</w:t>
            </w:r>
          </w:p>
          <w:p w14:paraId="1DB965A2" w14:textId="77777777" w:rsidR="0035164E" w:rsidRPr="0050507C" w:rsidRDefault="0035164E">
            <w:pPr>
              <w:pStyle w:val="TableParagraph"/>
              <w:numPr>
                <w:ilvl w:val="0"/>
                <w:numId w:val="38"/>
              </w:numPr>
              <w:spacing w:before="0" w:line="240" w:lineRule="auto"/>
              <w:ind w:left="281" w:right="89" w:hanging="241"/>
              <w:jc w:val="both"/>
              <w:rPr>
                <w:sz w:val="20"/>
                <w:szCs w:val="20"/>
              </w:rPr>
            </w:pPr>
            <w:r w:rsidRPr="0050507C">
              <w:rPr>
                <w:sz w:val="20"/>
                <w:szCs w:val="20"/>
              </w:rPr>
              <w:t>Kesadaran wajib pajak</w:t>
            </w:r>
          </w:p>
          <w:p w14:paraId="6C7CADB9" w14:textId="77777777" w:rsidR="0035164E" w:rsidRPr="0050507C" w:rsidRDefault="0035164E" w:rsidP="00A0524A">
            <w:pPr>
              <w:pStyle w:val="TableParagraph"/>
              <w:spacing w:before="0" w:line="240" w:lineRule="auto"/>
              <w:ind w:right="89"/>
              <w:jc w:val="both"/>
              <w:rPr>
                <w:sz w:val="20"/>
                <w:szCs w:val="20"/>
              </w:rPr>
            </w:pPr>
          </w:p>
          <w:p w14:paraId="0621830E" w14:textId="77777777" w:rsidR="0035164E" w:rsidRPr="0050507C" w:rsidRDefault="0035164E" w:rsidP="00A0524A">
            <w:pPr>
              <w:pStyle w:val="TableParagraph"/>
              <w:spacing w:before="0" w:line="240" w:lineRule="auto"/>
              <w:ind w:right="89"/>
              <w:jc w:val="both"/>
              <w:rPr>
                <w:sz w:val="20"/>
                <w:szCs w:val="20"/>
              </w:rPr>
            </w:pPr>
            <w:r w:rsidRPr="0050507C">
              <w:rPr>
                <w:sz w:val="20"/>
                <w:szCs w:val="20"/>
              </w:rPr>
              <w:t>Variabel Dependen:</w:t>
            </w:r>
          </w:p>
          <w:p w14:paraId="4EAD527A" w14:textId="77777777" w:rsidR="0035164E" w:rsidRPr="0050507C" w:rsidRDefault="0035164E" w:rsidP="00A0524A">
            <w:pPr>
              <w:rPr>
                <w:rFonts w:ascii="Times New Roman" w:hAnsi="Times New Roman" w:cs="Times New Roman"/>
                <w:b/>
                <w:bCs/>
                <w:lang w:val="id-ID"/>
              </w:rPr>
            </w:pPr>
            <w:r w:rsidRPr="0050507C">
              <w:rPr>
                <w:sz w:val="20"/>
                <w:szCs w:val="20"/>
              </w:rPr>
              <w:t>Kepatuhan wajib pajak</w:t>
            </w:r>
          </w:p>
        </w:tc>
        <w:tc>
          <w:tcPr>
            <w:tcW w:w="2545" w:type="dxa"/>
          </w:tcPr>
          <w:p w14:paraId="6A41FA78" w14:textId="77777777" w:rsidR="0035164E" w:rsidRPr="0050507C" w:rsidRDefault="0035164E" w:rsidP="00A0524A">
            <w:pPr>
              <w:pStyle w:val="TableParagraph"/>
              <w:spacing w:before="0" w:line="240" w:lineRule="auto"/>
              <w:ind w:right="90"/>
              <w:jc w:val="both"/>
              <w:rPr>
                <w:sz w:val="20"/>
                <w:szCs w:val="20"/>
              </w:rPr>
            </w:pPr>
            <w:r w:rsidRPr="0050507C">
              <w:rPr>
                <w:sz w:val="20"/>
                <w:szCs w:val="20"/>
              </w:rPr>
              <w:t>Pengetahuan perpajakan, dan ketegasan sanski perpajakn memiliki pengaruh signifikan terhadap kepatuhan wajib pajak.</w:t>
            </w:r>
          </w:p>
          <w:p w14:paraId="0032B9DF" w14:textId="77777777" w:rsidR="0035164E" w:rsidRPr="0050507C" w:rsidRDefault="0035164E" w:rsidP="00A0524A">
            <w:pPr>
              <w:pStyle w:val="TableParagraph"/>
              <w:spacing w:before="0" w:line="240" w:lineRule="auto"/>
              <w:ind w:right="90"/>
              <w:jc w:val="both"/>
              <w:rPr>
                <w:sz w:val="20"/>
                <w:szCs w:val="20"/>
              </w:rPr>
            </w:pPr>
          </w:p>
          <w:p w14:paraId="35113F2F" w14:textId="77777777" w:rsidR="0035164E" w:rsidRPr="0050507C" w:rsidRDefault="0035164E" w:rsidP="00A0524A">
            <w:pPr>
              <w:rPr>
                <w:rFonts w:ascii="Times New Roman" w:hAnsi="Times New Roman" w:cs="Times New Roman"/>
                <w:b/>
                <w:bCs/>
                <w:lang w:val="id-ID"/>
              </w:rPr>
            </w:pPr>
            <w:r w:rsidRPr="0050507C">
              <w:rPr>
                <w:sz w:val="20"/>
                <w:szCs w:val="20"/>
              </w:rPr>
              <w:t>Sedangkan, Kesadaran wajib pajak tidak memberikan pengaruh yang signifikan.</w:t>
            </w:r>
          </w:p>
        </w:tc>
      </w:tr>
      <w:tr w:rsidR="0035164E" w:rsidRPr="0050507C" w14:paraId="7F38C561" w14:textId="77777777" w:rsidTr="00A0524A">
        <w:tc>
          <w:tcPr>
            <w:tcW w:w="562" w:type="dxa"/>
          </w:tcPr>
          <w:p w14:paraId="49CB5909" w14:textId="77777777" w:rsidR="0035164E" w:rsidRPr="0050507C" w:rsidRDefault="0035164E" w:rsidP="00A0524A">
            <w:pPr>
              <w:rPr>
                <w:rFonts w:ascii="Times New Roman" w:hAnsi="Times New Roman" w:cs="Times New Roman"/>
                <w:sz w:val="20"/>
                <w:szCs w:val="20"/>
                <w:lang w:val="id-ID"/>
              </w:rPr>
            </w:pPr>
            <w:r w:rsidRPr="0050507C">
              <w:rPr>
                <w:rFonts w:ascii="Times New Roman" w:hAnsi="Times New Roman" w:cs="Times New Roman"/>
                <w:sz w:val="20"/>
                <w:szCs w:val="20"/>
                <w:lang w:val="id-ID"/>
              </w:rPr>
              <w:t>8.</w:t>
            </w:r>
          </w:p>
        </w:tc>
        <w:tc>
          <w:tcPr>
            <w:tcW w:w="2410" w:type="dxa"/>
          </w:tcPr>
          <w:p w14:paraId="1923856A" w14:textId="77777777" w:rsidR="0035164E" w:rsidRPr="0050507C" w:rsidRDefault="0035164E" w:rsidP="00A0524A">
            <w:pPr>
              <w:rPr>
                <w:rFonts w:ascii="Times New Roman" w:hAnsi="Times New Roman" w:cs="Times New Roman"/>
                <w:sz w:val="20"/>
                <w:szCs w:val="20"/>
                <w:lang w:val="id-ID"/>
              </w:rPr>
            </w:pPr>
            <w:r w:rsidRPr="0050507C">
              <w:rPr>
                <w:rFonts w:ascii="Times New Roman" w:hAnsi="Times New Roman" w:cs="Times New Roman"/>
                <w:sz w:val="20"/>
                <w:szCs w:val="20"/>
                <w:lang w:val="id-ID"/>
              </w:rPr>
              <w:t>Nadia Sal Sabila, Imahda Khoiri Furqon</w:t>
            </w:r>
          </w:p>
        </w:tc>
        <w:tc>
          <w:tcPr>
            <w:tcW w:w="2410" w:type="dxa"/>
          </w:tcPr>
          <w:p w14:paraId="02C1F081"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Independen:</w:t>
            </w:r>
          </w:p>
          <w:p w14:paraId="653432CB" w14:textId="77777777" w:rsidR="0035164E" w:rsidRPr="0050507C" w:rsidRDefault="0035164E">
            <w:pPr>
              <w:pStyle w:val="ListParagraph"/>
              <w:numPr>
                <w:ilvl w:val="0"/>
                <w:numId w:val="39"/>
              </w:numPr>
              <w:ind w:left="312" w:hanging="272"/>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Pengetahuan perpajakan</w:t>
            </w:r>
          </w:p>
          <w:p w14:paraId="1E8D7CDA" w14:textId="77777777" w:rsidR="0035164E" w:rsidRPr="0050507C" w:rsidRDefault="0035164E">
            <w:pPr>
              <w:pStyle w:val="ListParagraph"/>
              <w:numPr>
                <w:ilvl w:val="0"/>
                <w:numId w:val="39"/>
              </w:numPr>
              <w:ind w:left="312" w:hanging="272"/>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Ketegasan sanksi perpajakan</w:t>
            </w:r>
          </w:p>
          <w:p w14:paraId="34FB7F47" w14:textId="77777777" w:rsidR="0035164E" w:rsidRPr="0050507C" w:rsidRDefault="0035164E">
            <w:pPr>
              <w:pStyle w:val="ListParagraph"/>
              <w:numPr>
                <w:ilvl w:val="0"/>
                <w:numId w:val="39"/>
              </w:numPr>
              <w:ind w:left="312" w:hanging="272"/>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Keadilan perpajakan</w:t>
            </w:r>
          </w:p>
          <w:p w14:paraId="2F4E9698" w14:textId="77777777" w:rsidR="0035164E" w:rsidRPr="0050507C" w:rsidRDefault="0035164E" w:rsidP="00A0524A">
            <w:pPr>
              <w:jc w:val="both"/>
              <w:rPr>
                <w:rFonts w:ascii="Times New Roman" w:hAnsi="Times New Roman" w:cs="Times New Roman"/>
                <w:sz w:val="20"/>
                <w:szCs w:val="20"/>
                <w:lang w:val="id-ID"/>
              </w:rPr>
            </w:pPr>
          </w:p>
          <w:p w14:paraId="74F409DA"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Dependen:</w:t>
            </w:r>
          </w:p>
          <w:p w14:paraId="512AD8B8"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 xml:space="preserve">Kepatuhan wajib pajak </w:t>
            </w:r>
          </w:p>
        </w:tc>
        <w:tc>
          <w:tcPr>
            <w:tcW w:w="2545" w:type="dxa"/>
          </w:tcPr>
          <w:p w14:paraId="73C8F3AA" w14:textId="77777777" w:rsidR="0035164E" w:rsidRPr="0050507C" w:rsidRDefault="0035164E" w:rsidP="00A0524A">
            <w:pPr>
              <w:rPr>
                <w:rFonts w:ascii="Times New Roman" w:hAnsi="Times New Roman" w:cs="Times New Roman"/>
                <w:sz w:val="20"/>
                <w:szCs w:val="20"/>
                <w:lang w:val="id-ID"/>
              </w:rPr>
            </w:pPr>
            <w:r w:rsidRPr="0050507C">
              <w:rPr>
                <w:rFonts w:ascii="Times New Roman" w:hAnsi="Times New Roman" w:cs="Times New Roman"/>
                <w:sz w:val="20"/>
                <w:szCs w:val="20"/>
                <w:lang w:val="id-ID"/>
              </w:rPr>
              <w:t>Pengetahuan perpajakan, sanksi perpajakan dan kesadaran wajib pajak memberikan pengaruh yang signifikan.</w:t>
            </w:r>
          </w:p>
        </w:tc>
      </w:tr>
      <w:tr w:rsidR="0035164E" w:rsidRPr="0050507C" w14:paraId="1BE93585" w14:textId="77777777" w:rsidTr="00A0524A">
        <w:tc>
          <w:tcPr>
            <w:tcW w:w="562" w:type="dxa"/>
          </w:tcPr>
          <w:p w14:paraId="3FF9078F"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9.</w:t>
            </w:r>
          </w:p>
        </w:tc>
        <w:tc>
          <w:tcPr>
            <w:tcW w:w="2410" w:type="dxa"/>
          </w:tcPr>
          <w:p w14:paraId="4FA3D363"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Rizki Fitri Amalia (2020)</w:t>
            </w:r>
          </w:p>
        </w:tc>
        <w:tc>
          <w:tcPr>
            <w:tcW w:w="2410" w:type="dxa"/>
          </w:tcPr>
          <w:p w14:paraId="5AF16005"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Independen:</w:t>
            </w:r>
          </w:p>
          <w:p w14:paraId="78FD7E99" w14:textId="77777777" w:rsidR="0035164E" w:rsidRPr="0050507C" w:rsidRDefault="0035164E">
            <w:pPr>
              <w:pStyle w:val="ListParagraph"/>
              <w:numPr>
                <w:ilvl w:val="0"/>
                <w:numId w:val="40"/>
              </w:numPr>
              <w:ind w:left="318" w:hanging="278"/>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Pemahaman pajak</w:t>
            </w:r>
          </w:p>
          <w:p w14:paraId="2FEEAB2B" w14:textId="77777777" w:rsidR="0035164E" w:rsidRPr="0050507C" w:rsidRDefault="0035164E">
            <w:pPr>
              <w:pStyle w:val="ListParagraph"/>
              <w:numPr>
                <w:ilvl w:val="0"/>
                <w:numId w:val="40"/>
              </w:numPr>
              <w:ind w:left="318" w:hanging="278"/>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Keadilan pajak</w:t>
            </w:r>
          </w:p>
          <w:p w14:paraId="72296690" w14:textId="77777777" w:rsidR="0035164E" w:rsidRPr="0050507C" w:rsidRDefault="0035164E" w:rsidP="00A0524A">
            <w:pPr>
              <w:jc w:val="both"/>
              <w:rPr>
                <w:rFonts w:ascii="Times New Roman" w:hAnsi="Times New Roman" w:cs="Times New Roman"/>
                <w:sz w:val="20"/>
                <w:szCs w:val="20"/>
                <w:lang w:val="id-ID"/>
              </w:rPr>
            </w:pPr>
          </w:p>
          <w:p w14:paraId="39508944"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Dependen:</w:t>
            </w:r>
          </w:p>
          <w:p w14:paraId="61AEBF5B"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Kepatuhan wajib pajak</w:t>
            </w:r>
          </w:p>
        </w:tc>
        <w:tc>
          <w:tcPr>
            <w:tcW w:w="2545" w:type="dxa"/>
          </w:tcPr>
          <w:p w14:paraId="07EFF51B"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Pemahaman perpajakan berpengaruh terhadap kepatuhan wajib pajak UMKM secara signifikan</w:t>
            </w:r>
          </w:p>
          <w:p w14:paraId="1B9AC7A1"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Sedangkan, Keadilan pajak tidak signifikan terhadap kepatuhan wajib pajak.</w:t>
            </w:r>
          </w:p>
        </w:tc>
      </w:tr>
      <w:tr w:rsidR="0035164E" w:rsidRPr="0050507C" w14:paraId="1ED1C1FC" w14:textId="77777777" w:rsidTr="00A0524A">
        <w:tc>
          <w:tcPr>
            <w:tcW w:w="562" w:type="dxa"/>
          </w:tcPr>
          <w:p w14:paraId="5CB6F479"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10.</w:t>
            </w:r>
          </w:p>
        </w:tc>
        <w:tc>
          <w:tcPr>
            <w:tcW w:w="2410" w:type="dxa"/>
          </w:tcPr>
          <w:p w14:paraId="71CDB8E5"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Muhammad Husain, Dedy Djefris, Desi Handayani (2024)</w:t>
            </w:r>
          </w:p>
        </w:tc>
        <w:tc>
          <w:tcPr>
            <w:tcW w:w="2410" w:type="dxa"/>
          </w:tcPr>
          <w:p w14:paraId="7C3B1B74"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Independen:</w:t>
            </w:r>
          </w:p>
          <w:p w14:paraId="0299317F" w14:textId="77777777" w:rsidR="0035164E" w:rsidRPr="0050507C" w:rsidRDefault="0035164E">
            <w:pPr>
              <w:pStyle w:val="ListParagraph"/>
              <w:numPr>
                <w:ilvl w:val="0"/>
                <w:numId w:val="41"/>
              </w:numPr>
              <w:ind w:left="318" w:hanging="283"/>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Pengetahuan perpajakan</w:t>
            </w:r>
          </w:p>
          <w:p w14:paraId="4A0C8E75" w14:textId="77777777" w:rsidR="0035164E" w:rsidRPr="0050507C" w:rsidRDefault="0035164E">
            <w:pPr>
              <w:pStyle w:val="ListParagraph"/>
              <w:numPr>
                <w:ilvl w:val="0"/>
                <w:numId w:val="41"/>
              </w:numPr>
              <w:ind w:left="318" w:hanging="283"/>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Pengetahuan akuntansi</w:t>
            </w:r>
          </w:p>
          <w:p w14:paraId="5EC1F69F" w14:textId="77777777" w:rsidR="0035164E" w:rsidRPr="0050507C" w:rsidRDefault="0035164E">
            <w:pPr>
              <w:pStyle w:val="ListParagraph"/>
              <w:numPr>
                <w:ilvl w:val="0"/>
                <w:numId w:val="41"/>
              </w:numPr>
              <w:ind w:left="318" w:hanging="283"/>
              <w:jc w:val="both"/>
              <w:rPr>
                <w:rFonts w:ascii="Times New Roman" w:hAnsi="Times New Roman" w:cs="Times New Roman"/>
                <w:i/>
                <w:iCs/>
                <w:sz w:val="20"/>
                <w:szCs w:val="20"/>
                <w:lang w:val="id-ID"/>
              </w:rPr>
            </w:pPr>
            <w:r w:rsidRPr="0050507C">
              <w:rPr>
                <w:rFonts w:ascii="Times New Roman" w:hAnsi="Times New Roman" w:cs="Times New Roman"/>
                <w:i/>
                <w:iCs/>
                <w:sz w:val="20"/>
                <w:szCs w:val="20"/>
                <w:lang w:val="id-ID"/>
              </w:rPr>
              <w:t>Love Of Money</w:t>
            </w:r>
          </w:p>
          <w:p w14:paraId="521F139E" w14:textId="77777777" w:rsidR="0035164E" w:rsidRPr="0050507C" w:rsidRDefault="0035164E" w:rsidP="00A0524A">
            <w:pPr>
              <w:jc w:val="both"/>
              <w:rPr>
                <w:rFonts w:ascii="Times New Roman" w:hAnsi="Times New Roman" w:cs="Times New Roman"/>
                <w:i/>
                <w:iCs/>
                <w:sz w:val="20"/>
                <w:szCs w:val="20"/>
                <w:lang w:val="id-ID"/>
              </w:rPr>
            </w:pPr>
          </w:p>
          <w:p w14:paraId="0D4076C8" w14:textId="77777777" w:rsidR="0035164E" w:rsidRPr="0050507C" w:rsidRDefault="0035164E" w:rsidP="00A0524A">
            <w:pPr>
              <w:jc w:val="both"/>
              <w:rPr>
                <w:rFonts w:ascii="Times New Roman" w:hAnsi="Times New Roman" w:cs="Times New Roman"/>
                <w:sz w:val="20"/>
                <w:szCs w:val="20"/>
                <w:lang w:val="id-ID"/>
              </w:rPr>
            </w:pPr>
            <w:r w:rsidRPr="0050507C">
              <w:rPr>
                <w:rFonts w:ascii="Times New Roman" w:hAnsi="Times New Roman" w:cs="Times New Roman"/>
                <w:sz w:val="20"/>
                <w:szCs w:val="20"/>
                <w:lang w:val="id-ID"/>
              </w:rPr>
              <w:t>Variabel Dependen:</w:t>
            </w:r>
          </w:p>
          <w:p w14:paraId="7D199D16"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 xml:space="preserve">Kepatuhan wajib pajak </w:t>
            </w:r>
          </w:p>
        </w:tc>
        <w:tc>
          <w:tcPr>
            <w:tcW w:w="2545" w:type="dxa"/>
          </w:tcPr>
          <w:p w14:paraId="5AAC4B4D" w14:textId="77777777" w:rsidR="0035164E" w:rsidRPr="0050507C" w:rsidRDefault="0035164E" w:rsidP="00A0524A">
            <w:pPr>
              <w:rPr>
                <w:rFonts w:ascii="Times New Roman" w:hAnsi="Times New Roman" w:cs="Times New Roman"/>
                <w:b/>
                <w:bCs/>
                <w:lang w:val="id-ID"/>
              </w:rPr>
            </w:pPr>
            <w:r w:rsidRPr="0050507C">
              <w:rPr>
                <w:rFonts w:ascii="Times New Roman" w:hAnsi="Times New Roman" w:cs="Times New Roman"/>
                <w:sz w:val="20"/>
                <w:szCs w:val="20"/>
                <w:lang w:val="id-ID"/>
              </w:rPr>
              <w:t xml:space="preserve">Pengetahuan perpajakan berpengaruh signifikan, dan </w:t>
            </w:r>
            <w:r w:rsidRPr="0050507C">
              <w:rPr>
                <w:rFonts w:ascii="Times New Roman" w:hAnsi="Times New Roman" w:cs="Times New Roman"/>
                <w:i/>
                <w:iCs/>
                <w:sz w:val="20"/>
                <w:szCs w:val="20"/>
                <w:lang w:val="id-ID"/>
              </w:rPr>
              <w:t xml:space="preserve">Love Of Money </w:t>
            </w:r>
            <w:r w:rsidRPr="0050507C">
              <w:rPr>
                <w:rFonts w:ascii="Times New Roman" w:hAnsi="Times New Roman" w:cs="Times New Roman"/>
                <w:sz w:val="20"/>
                <w:szCs w:val="20"/>
                <w:lang w:val="id-ID"/>
              </w:rPr>
              <w:t>berpengaruh tidak signifikan.</w:t>
            </w:r>
          </w:p>
        </w:tc>
      </w:tr>
    </w:tbl>
    <w:p w14:paraId="4C506CD8" w14:textId="4D4501E3" w:rsidR="00ED362C" w:rsidRPr="0050507C" w:rsidRDefault="00F47583" w:rsidP="00F47583">
      <w:pPr>
        <w:spacing w:after="0" w:line="240" w:lineRule="auto"/>
        <w:rPr>
          <w:rFonts w:ascii="Times New Roman" w:hAnsi="Times New Roman" w:cs="Times New Roman"/>
          <w:i/>
          <w:iCs/>
          <w:lang w:val="id-ID"/>
        </w:rPr>
      </w:pPr>
      <w:r w:rsidRPr="0050507C">
        <w:rPr>
          <w:rFonts w:ascii="Times New Roman" w:hAnsi="Times New Roman" w:cs="Times New Roman"/>
          <w:i/>
          <w:iCs/>
          <w:lang w:val="id-ID"/>
        </w:rPr>
        <w:t>Sumber: Penelitian Terdahulu (2024)</w:t>
      </w:r>
    </w:p>
    <w:p w14:paraId="645B7ACC" w14:textId="77777777" w:rsidR="00A139D9" w:rsidRPr="0050507C" w:rsidRDefault="00A139D9" w:rsidP="00F47583">
      <w:pPr>
        <w:spacing w:after="0" w:line="240" w:lineRule="auto"/>
        <w:rPr>
          <w:rFonts w:ascii="Times New Roman" w:hAnsi="Times New Roman" w:cs="Times New Roman"/>
          <w:i/>
          <w:iCs/>
          <w:lang w:val="id-ID"/>
        </w:rPr>
      </w:pPr>
    </w:p>
    <w:p w14:paraId="3BBEB5E6" w14:textId="77777777" w:rsidR="0035164E" w:rsidRDefault="0035164E">
      <w:pPr>
        <w:rPr>
          <w:rFonts w:ascii="Times New Roman" w:eastAsiaTheme="majorEastAsia" w:hAnsi="Times New Roman" w:cs="Times New Roman"/>
          <w:b/>
          <w:bCs/>
          <w:sz w:val="24"/>
          <w:szCs w:val="24"/>
          <w:lang w:val="id-ID"/>
        </w:rPr>
      </w:pPr>
      <w:r>
        <w:rPr>
          <w:rFonts w:ascii="Times New Roman" w:hAnsi="Times New Roman" w:cs="Times New Roman"/>
          <w:b/>
          <w:bCs/>
          <w:sz w:val="24"/>
          <w:szCs w:val="24"/>
          <w:lang w:val="id-ID"/>
        </w:rPr>
        <w:br w:type="page"/>
      </w:r>
    </w:p>
    <w:p w14:paraId="06B78A7D" w14:textId="53493D3A" w:rsidR="00C975F7" w:rsidRPr="0050507C" w:rsidRDefault="00C975F7">
      <w:pPr>
        <w:pStyle w:val="Heading2"/>
        <w:numPr>
          <w:ilvl w:val="0"/>
          <w:numId w:val="17"/>
        </w:numPr>
        <w:spacing w:before="0" w:line="480" w:lineRule="auto"/>
        <w:ind w:left="567" w:hanging="567"/>
        <w:rPr>
          <w:rFonts w:ascii="Times New Roman" w:hAnsi="Times New Roman" w:cs="Times New Roman"/>
          <w:b/>
          <w:bCs/>
          <w:color w:val="auto"/>
          <w:sz w:val="24"/>
          <w:szCs w:val="24"/>
          <w:lang w:val="id-ID"/>
        </w:rPr>
      </w:pPr>
      <w:bookmarkStart w:id="37" w:name="_Toc212373155"/>
      <w:r w:rsidRPr="0050507C">
        <w:rPr>
          <w:rFonts w:ascii="Times New Roman" w:hAnsi="Times New Roman" w:cs="Times New Roman"/>
          <w:b/>
          <w:bCs/>
          <w:color w:val="auto"/>
          <w:sz w:val="24"/>
          <w:szCs w:val="24"/>
          <w:lang w:val="id-ID"/>
        </w:rPr>
        <w:lastRenderedPageBreak/>
        <w:t>Kerangka Konsep</w:t>
      </w:r>
      <w:bookmarkEnd w:id="37"/>
      <w:r w:rsidRPr="0050507C">
        <w:rPr>
          <w:rFonts w:ascii="Times New Roman" w:hAnsi="Times New Roman" w:cs="Times New Roman"/>
          <w:b/>
          <w:bCs/>
          <w:color w:val="auto"/>
          <w:sz w:val="24"/>
          <w:szCs w:val="24"/>
          <w:lang w:val="id-ID"/>
        </w:rPr>
        <w:t xml:space="preserve"> </w:t>
      </w:r>
    </w:p>
    <w:p w14:paraId="5133DC03" w14:textId="5A8B8FA4" w:rsidR="0035164E" w:rsidRDefault="0035164E" w:rsidP="00FE10AE">
      <w:pPr>
        <w:pStyle w:val="Caption"/>
        <w:spacing w:after="0"/>
        <w:jc w:val="center"/>
        <w:rPr>
          <w:rFonts w:ascii="Times New Roman" w:hAnsi="Times New Roman" w:cs="Times New Roman"/>
          <w:b/>
          <w:bCs/>
          <w:i w:val="0"/>
          <w:iCs w:val="0"/>
          <w:color w:val="auto"/>
          <w:sz w:val="22"/>
          <w:szCs w:val="22"/>
        </w:rPr>
      </w:pPr>
      <w:bookmarkStart w:id="38" w:name="_Toc210850253"/>
      <w:r w:rsidRPr="00D16CB2">
        <w:rPr>
          <w:noProof/>
          <w:lang w:val="id-ID"/>
        </w:rPr>
        <w:drawing>
          <wp:inline distT="0" distB="0" distL="0" distR="0" wp14:anchorId="3712733A" wp14:editId="6FC39535">
            <wp:extent cx="5039995" cy="2357755"/>
            <wp:effectExtent l="0" t="0" r="8255" b="4445"/>
            <wp:docPr id="115202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28449" name=""/>
                    <pic:cNvPicPr/>
                  </pic:nvPicPr>
                  <pic:blipFill>
                    <a:blip r:embed="rId17"/>
                    <a:stretch>
                      <a:fillRect/>
                    </a:stretch>
                  </pic:blipFill>
                  <pic:spPr>
                    <a:xfrm>
                      <a:off x="0" y="0"/>
                      <a:ext cx="5039995" cy="2357755"/>
                    </a:xfrm>
                    <a:prstGeom prst="rect">
                      <a:avLst/>
                    </a:prstGeom>
                  </pic:spPr>
                </pic:pic>
              </a:graphicData>
            </a:graphic>
          </wp:inline>
        </w:drawing>
      </w:r>
    </w:p>
    <w:p w14:paraId="6453B7A2" w14:textId="64FD2A52" w:rsidR="00DC4F93" w:rsidRPr="00FE10AE" w:rsidRDefault="00FE10AE" w:rsidP="00FE10AE">
      <w:pPr>
        <w:pStyle w:val="Caption"/>
        <w:spacing w:after="0"/>
        <w:jc w:val="center"/>
        <w:rPr>
          <w:rFonts w:ascii="Times New Roman" w:hAnsi="Times New Roman" w:cs="Times New Roman"/>
          <w:b/>
          <w:bCs/>
          <w:i w:val="0"/>
          <w:iCs w:val="0"/>
          <w:color w:val="auto"/>
          <w:sz w:val="22"/>
          <w:szCs w:val="22"/>
        </w:rPr>
      </w:pPr>
      <w:r w:rsidRPr="00FE10AE">
        <w:rPr>
          <w:rFonts w:ascii="Times New Roman" w:hAnsi="Times New Roman" w:cs="Times New Roman"/>
          <w:b/>
          <w:bCs/>
          <w:i w:val="0"/>
          <w:iCs w:val="0"/>
          <w:color w:val="auto"/>
          <w:sz w:val="22"/>
          <w:szCs w:val="22"/>
        </w:rPr>
        <w:t>Gambar 2.</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Gambar_2.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Kerangka Konseptual</w:t>
      </w:r>
      <w:bookmarkEnd w:id="38"/>
    </w:p>
    <w:p w14:paraId="644E5AE2" w14:textId="0F8AC78E" w:rsidR="00370853" w:rsidRPr="00370853" w:rsidRDefault="00370853" w:rsidP="00370853">
      <w:pPr>
        <w:jc w:val="center"/>
        <w:rPr>
          <w:rFonts w:ascii="Times New Roman" w:hAnsi="Times New Roman" w:cs="Times New Roman"/>
          <w:i/>
          <w:iCs/>
        </w:rPr>
      </w:pPr>
      <w:r w:rsidRPr="00370853">
        <w:rPr>
          <w:rFonts w:ascii="Times New Roman" w:hAnsi="Times New Roman" w:cs="Times New Roman"/>
          <w:i/>
          <w:iCs/>
        </w:rPr>
        <w:t>Sumber: Penulis (2024)</w:t>
      </w:r>
    </w:p>
    <w:p w14:paraId="210269A0" w14:textId="7D65C347" w:rsidR="00303456" w:rsidRPr="0050507C" w:rsidRDefault="00303456" w:rsidP="0035164E">
      <w:pPr>
        <w:spacing w:after="0" w:line="480" w:lineRule="auto"/>
        <w:ind w:firstLine="567"/>
        <w:jc w:val="both"/>
        <w:rPr>
          <w:rFonts w:ascii="Times New Roman" w:hAnsi="Times New Roman" w:cs="Times New Roman"/>
          <w:lang w:val="id-ID"/>
        </w:rPr>
      </w:pPr>
      <w:r w:rsidRPr="0050507C">
        <w:rPr>
          <w:rFonts w:ascii="Times New Roman" w:hAnsi="Times New Roman" w:cs="Times New Roman"/>
          <w:sz w:val="24"/>
          <w:szCs w:val="24"/>
        </w:rPr>
        <w:t>Berdasarkan landasan teori dan tinjauan penelitian terdahulu, kerangka konseptual</w:t>
      </w:r>
      <w:r w:rsidR="00174ACD" w:rsidRPr="0050507C">
        <w:rPr>
          <w:rFonts w:ascii="Times New Roman" w:hAnsi="Times New Roman" w:cs="Times New Roman"/>
          <w:sz w:val="24"/>
          <w:szCs w:val="24"/>
        </w:rPr>
        <w:t xml:space="preserve"> yang diajukan dalam</w:t>
      </w:r>
      <w:r w:rsidRPr="0050507C">
        <w:rPr>
          <w:rFonts w:ascii="Times New Roman" w:hAnsi="Times New Roman" w:cs="Times New Roman"/>
          <w:sz w:val="24"/>
          <w:szCs w:val="24"/>
        </w:rPr>
        <w:t xml:space="preserve"> penelitian ini pada Gambar 2.1. Kerangka ini mempostulatkan bahwa Keadilan Pajak (X1), </w:t>
      </w:r>
      <w:r w:rsidRPr="00BB0010">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(X2), dan Modernisasi Sistem Perpajakan (X3) secara parsial maupun simultan memiliki pengaruh terhadap variabel dependen, yaitu Kepatuhan Wajib Pajak (Y). </w:t>
      </w:r>
      <w:r w:rsidR="00174ACD" w:rsidRPr="0050507C">
        <w:rPr>
          <w:rFonts w:ascii="Times New Roman" w:hAnsi="Times New Roman" w:cs="Times New Roman"/>
          <w:sz w:val="24"/>
          <w:szCs w:val="24"/>
        </w:rPr>
        <w:t>Keseluruhan hubngan</w:t>
      </w:r>
      <w:r w:rsidRPr="0050507C">
        <w:rPr>
          <w:rFonts w:ascii="Times New Roman" w:hAnsi="Times New Roman" w:cs="Times New Roman"/>
          <w:sz w:val="24"/>
          <w:szCs w:val="24"/>
        </w:rPr>
        <w:t xml:space="preserve"> ini didasarkan pada kerangka berpikir </w:t>
      </w:r>
      <w:r w:rsidRPr="0050507C">
        <w:rPr>
          <w:rFonts w:ascii="Times New Roman" w:hAnsi="Times New Roman" w:cs="Times New Roman"/>
          <w:i/>
          <w:iCs/>
          <w:sz w:val="24"/>
          <w:szCs w:val="24"/>
        </w:rPr>
        <w:t>Theory of Planned Behavior</w:t>
      </w:r>
      <w:r w:rsidRPr="0050507C">
        <w:rPr>
          <w:rFonts w:ascii="Times New Roman" w:hAnsi="Times New Roman" w:cs="Times New Roman"/>
          <w:sz w:val="24"/>
          <w:szCs w:val="24"/>
        </w:rPr>
        <w:t xml:space="preserve"> (TPB), di mana ketiga faktor independen tersebut diasumsikan dapat membentuk anteseden dari niat kepatuhan wajib pajak UMKM di KPP Pratama Samarinda Ilir</w:t>
      </w:r>
      <w:r w:rsidRPr="0050507C">
        <w:rPr>
          <w:rFonts w:ascii="Times New Roman" w:hAnsi="Times New Roman" w:cs="Times New Roman"/>
        </w:rPr>
        <w:t>.</w:t>
      </w:r>
    </w:p>
    <w:p w14:paraId="39965918" w14:textId="1FF54FC8" w:rsidR="00184372" w:rsidRPr="0050507C" w:rsidRDefault="00C975F7">
      <w:pPr>
        <w:pStyle w:val="Heading2"/>
        <w:numPr>
          <w:ilvl w:val="0"/>
          <w:numId w:val="17"/>
        </w:numPr>
        <w:spacing w:before="0" w:line="480" w:lineRule="auto"/>
        <w:ind w:left="567" w:hanging="567"/>
        <w:rPr>
          <w:rFonts w:ascii="Times New Roman" w:hAnsi="Times New Roman" w:cs="Times New Roman"/>
          <w:b/>
          <w:bCs/>
          <w:color w:val="auto"/>
          <w:sz w:val="24"/>
          <w:szCs w:val="24"/>
          <w:lang w:val="id-ID"/>
        </w:rPr>
      </w:pPr>
      <w:bookmarkStart w:id="39" w:name="_Toc212373156"/>
      <w:r w:rsidRPr="0050507C">
        <w:rPr>
          <w:rFonts w:ascii="Times New Roman" w:hAnsi="Times New Roman" w:cs="Times New Roman"/>
          <w:b/>
          <w:bCs/>
          <w:color w:val="auto"/>
          <w:sz w:val="24"/>
          <w:szCs w:val="24"/>
          <w:lang w:val="id-ID"/>
        </w:rPr>
        <w:t>Hipotesis</w:t>
      </w:r>
      <w:bookmarkEnd w:id="39"/>
    </w:p>
    <w:p w14:paraId="6C01F136" w14:textId="19F78354" w:rsidR="0093053A" w:rsidRPr="0050507C" w:rsidRDefault="0093053A">
      <w:pPr>
        <w:pStyle w:val="ListParagraph"/>
        <w:numPr>
          <w:ilvl w:val="0"/>
          <w:numId w:val="26"/>
        </w:numPr>
        <w:spacing w:after="0" w:line="480" w:lineRule="auto"/>
        <w:ind w:left="567" w:hanging="567"/>
        <w:rPr>
          <w:rFonts w:ascii="Times New Roman" w:hAnsi="Times New Roman" w:cs="Times New Roman"/>
          <w:b/>
          <w:bCs/>
          <w:sz w:val="24"/>
          <w:szCs w:val="24"/>
          <w:lang w:val="id-ID"/>
        </w:rPr>
      </w:pPr>
      <w:r w:rsidRPr="0050507C">
        <w:rPr>
          <w:rFonts w:ascii="Times New Roman" w:hAnsi="Times New Roman" w:cs="Times New Roman"/>
          <w:b/>
          <w:bCs/>
          <w:sz w:val="24"/>
          <w:szCs w:val="24"/>
          <w:lang w:val="id-ID"/>
        </w:rPr>
        <w:t>Pengaruh Keadilan Pajak Terhadap Kepatuhan Wajib Pajak</w:t>
      </w:r>
    </w:p>
    <w:p w14:paraId="0203DE9F" w14:textId="77777777" w:rsidR="00303456" w:rsidRPr="0050507C" w:rsidRDefault="005245A9" w:rsidP="00303456">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Keadilan pajak adalah konsep penting dalam sistem perpajakan yang mengacu pada prinsip pemungutan pajak yang adil dan proporsional. Keadilan ini berhubungan dengan penerapan sistem perpajakan yang sesuai, di mana pajak yang dibayar harus sebanding dengan kemampuan wajib pajak. Dengan kata lain, wajib </w:t>
      </w:r>
      <w:r w:rsidRPr="0050507C">
        <w:rPr>
          <w:rFonts w:ascii="Times New Roman" w:hAnsi="Times New Roman" w:cs="Times New Roman"/>
          <w:sz w:val="24"/>
          <w:szCs w:val="24"/>
        </w:rPr>
        <w:lastRenderedPageBreak/>
        <w:t>pajak yang memiliki penghasilan setara akan memiliki kewajiban perpajakan yang sama.</w:t>
      </w:r>
    </w:p>
    <w:p w14:paraId="5098DCD3" w14:textId="61FF2535" w:rsidR="005245A9" w:rsidRPr="0050507C" w:rsidRDefault="0035164E" w:rsidP="00303456">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lang w:val="en-ID"/>
        </w:rPr>
        <w:t xml:space="preserve">Keadilan pajak merupakan prasyarat fundamental dalam membangun legitimasi sistem perpajakan dan mendorong kepatuhan sukarela. Ketika wajib pajak mempersepsikan bahwa aturan, beban, dan manfaat pajak didistribusikan secara adil, maka moral pajak  mereka cenderung meningkat, yang pada gilirannya membentuk sikap positif untuk patuh. Argumen teoritis ini didukung oleh bukti empiris yang kuat dari beberapa penelitian sebelumnya. Studi oleh Gulo (2021) dan Nadia Sal Sabila, dkk. secara konsisten menunjukkan bahwa persepsi keadilan memiliki pengaruh positif dan signifikan terhadap kepatuhan wajib pajak. Berdasarkan </w:t>
      </w:r>
      <w:r>
        <w:rPr>
          <w:rFonts w:ascii="Times New Roman" w:hAnsi="Times New Roman" w:cs="Times New Roman"/>
          <w:sz w:val="24"/>
          <w:szCs w:val="24"/>
          <w:lang w:val="en-ID"/>
        </w:rPr>
        <w:t>hal ini</w:t>
      </w:r>
      <w:r w:rsidRPr="0050507C">
        <w:rPr>
          <w:rFonts w:ascii="Times New Roman" w:hAnsi="Times New Roman" w:cs="Times New Roman"/>
          <w:sz w:val="24"/>
          <w:szCs w:val="24"/>
          <w:lang w:val="en-ID"/>
        </w:rPr>
        <w:t xml:space="preserve"> hipotesis pertama dalam penelitian ini diajukan sebagai berikut</w:t>
      </w:r>
    </w:p>
    <w:p w14:paraId="07196004" w14:textId="635FE363" w:rsidR="003500A0" w:rsidRPr="0050507C" w:rsidRDefault="003500A0" w:rsidP="003500A0">
      <w:pPr>
        <w:spacing w:line="480" w:lineRule="auto"/>
        <w:jc w:val="both"/>
        <w:rPr>
          <w:rFonts w:ascii="Times New Roman" w:hAnsi="Times New Roman" w:cs="Times New Roman"/>
          <w:b/>
          <w:bCs/>
          <w:sz w:val="24"/>
          <w:szCs w:val="24"/>
          <w:lang w:val="id-ID"/>
        </w:rPr>
      </w:pPr>
      <w:r w:rsidRPr="0050507C">
        <w:rPr>
          <w:rFonts w:ascii="Times New Roman" w:hAnsi="Times New Roman" w:cs="Times New Roman"/>
          <w:b/>
          <w:bCs/>
          <w:sz w:val="24"/>
          <w:szCs w:val="24"/>
        </w:rPr>
        <w:t>H1 : Keadilan paja</w:t>
      </w:r>
      <w:r w:rsidR="00453752" w:rsidRPr="0050507C">
        <w:rPr>
          <w:rFonts w:ascii="Times New Roman" w:hAnsi="Times New Roman" w:cs="Times New Roman"/>
          <w:b/>
          <w:bCs/>
          <w:sz w:val="24"/>
          <w:szCs w:val="24"/>
        </w:rPr>
        <w:t xml:space="preserve">k </w:t>
      </w:r>
      <w:r w:rsidRPr="0050507C">
        <w:rPr>
          <w:rFonts w:ascii="Times New Roman" w:hAnsi="Times New Roman" w:cs="Times New Roman"/>
          <w:b/>
          <w:bCs/>
          <w:sz w:val="24"/>
          <w:szCs w:val="24"/>
        </w:rPr>
        <w:t>berpengaruh positif dan signifikan terhadap kepatuhan wajib pajak UMKM</w:t>
      </w:r>
    </w:p>
    <w:p w14:paraId="0FACE8CE" w14:textId="03A2B985" w:rsidR="0093053A" w:rsidRPr="0050507C" w:rsidRDefault="0093053A">
      <w:pPr>
        <w:pStyle w:val="ListParagraph"/>
        <w:numPr>
          <w:ilvl w:val="0"/>
          <w:numId w:val="26"/>
        </w:numPr>
        <w:spacing w:line="480" w:lineRule="auto"/>
        <w:ind w:left="567" w:hanging="567"/>
        <w:rPr>
          <w:rFonts w:ascii="Times New Roman" w:hAnsi="Times New Roman" w:cs="Times New Roman"/>
          <w:b/>
          <w:bCs/>
          <w:sz w:val="24"/>
          <w:szCs w:val="24"/>
          <w:lang w:val="id-ID"/>
        </w:rPr>
      </w:pPr>
      <w:r w:rsidRPr="0050507C">
        <w:rPr>
          <w:rFonts w:ascii="Times New Roman" w:hAnsi="Times New Roman" w:cs="Times New Roman"/>
          <w:b/>
          <w:bCs/>
          <w:sz w:val="24"/>
          <w:szCs w:val="24"/>
          <w:lang w:val="id-ID"/>
        </w:rPr>
        <w:t xml:space="preserve">Pengaruh </w:t>
      </w:r>
      <w:r w:rsidRPr="0050507C">
        <w:rPr>
          <w:rFonts w:ascii="Times New Roman" w:hAnsi="Times New Roman" w:cs="Times New Roman"/>
          <w:b/>
          <w:bCs/>
          <w:i/>
          <w:iCs/>
          <w:sz w:val="24"/>
          <w:szCs w:val="24"/>
          <w:lang w:val="id-ID"/>
        </w:rPr>
        <w:t>Love Of Money</w:t>
      </w:r>
      <w:r w:rsidRPr="0050507C">
        <w:rPr>
          <w:rFonts w:ascii="Times New Roman" w:hAnsi="Times New Roman" w:cs="Times New Roman"/>
          <w:b/>
          <w:bCs/>
          <w:sz w:val="24"/>
          <w:szCs w:val="24"/>
          <w:lang w:val="id-ID"/>
        </w:rPr>
        <w:t xml:space="preserve"> Terhadap Kepatuhan Wajib Pajak</w:t>
      </w:r>
    </w:p>
    <w:p w14:paraId="5D38A27B" w14:textId="77777777" w:rsidR="0035164E" w:rsidRDefault="0035164E" w:rsidP="0035164E">
      <w:pPr>
        <w:pStyle w:val="query-text-line"/>
        <w:spacing w:before="0" w:beforeAutospacing="0" w:after="0" w:afterAutospacing="0" w:line="480" w:lineRule="auto"/>
        <w:ind w:firstLine="567"/>
        <w:jc w:val="both"/>
      </w:pPr>
      <w:r>
        <w:t xml:space="preserve">Love of money merupakan salah satu variabel psikologis yang kompleks dan sentral dalam pengambilan keputusan ekonomi, termasuk dalam konteks kepatuhan perpajakan. Secara konseptual, pengaruhnya dapat bercabang menjadi dua arah yang berlawanan, menciptakan sebuah perdebatan dalam literatur. Di satu sisi, hasrat yang tinggi terhadap uang dapat mendorong individu untuk melakukan tindakan tidak patuh seperti penghindaran atau penggelapan pajak, dengan motivasi utama untuk memaksimalkan akumulasi kekayaan pribadi. Namun, argumen tandingan yang kuat menyatakan bahwa individu dengan tingkat love of money yang tinggi justru cenderung lebih rasional dan sangat waspada terhadap risiko </w:t>
      </w:r>
      <w:r>
        <w:lastRenderedPageBreak/>
        <w:t>(risk-averse). Bagi mereka, potensi kerugian finansial akibat sanksi, denda, pemeriksaan, hingga rusaknya reputasi bisnis yang dapat mengganggu aliran pendapatan, dipandang sebagai ancaman yang jauh lebih besar daripada jumlah pajak yang harus dibayarkan. Sebagai alat tukar yang esensial, uang digunakan untuk memenuhi berbagai kebutuhan hidup. Selain itu, uang juga sering dijadikan ukuran kesuksesan, simbol kemakmuran, dan sumber motivasi Wiharsianti dan Hidayatulloh (2023).</w:t>
      </w:r>
    </w:p>
    <w:p w14:paraId="241C2E43" w14:textId="12E4590A" w:rsidR="00453752" w:rsidRPr="0035164E" w:rsidRDefault="00352979" w:rsidP="0035164E">
      <w:pPr>
        <w:pStyle w:val="query-text-line"/>
        <w:spacing w:before="0" w:beforeAutospacing="0" w:after="0" w:afterAutospacing="0" w:line="480" w:lineRule="auto"/>
        <w:ind w:firstLine="567"/>
        <w:jc w:val="both"/>
      </w:pPr>
      <w:r w:rsidRPr="0050507C">
        <w:rPr>
          <w:lang w:val="id-ID"/>
        </w:rPr>
        <w:t>Studi oleh Putri, dkk</w:t>
      </w:r>
      <w:r w:rsidR="00F34578" w:rsidRPr="0050507C">
        <w:rPr>
          <w:lang w:val="id-ID"/>
        </w:rPr>
        <w:t xml:space="preserve"> (2022)</w:t>
      </w:r>
      <w:r w:rsidR="00ED46B9" w:rsidRPr="0050507C">
        <w:rPr>
          <w:lang w:val="id-ID"/>
        </w:rPr>
        <w:t xml:space="preserve"> dengan hasil penlitian menunjukan bahwa </w:t>
      </w:r>
      <w:r w:rsidR="00ED46B9" w:rsidRPr="0050507C">
        <w:rPr>
          <w:i/>
          <w:iCs/>
          <w:lang w:val="id-ID"/>
        </w:rPr>
        <w:t xml:space="preserve">Love </w:t>
      </w:r>
      <w:r w:rsidR="004E4C7E" w:rsidRPr="0050507C">
        <w:rPr>
          <w:i/>
          <w:iCs/>
          <w:lang w:val="id-ID"/>
        </w:rPr>
        <w:t>Of M</w:t>
      </w:r>
      <w:r w:rsidR="00ED46B9" w:rsidRPr="0050507C">
        <w:rPr>
          <w:i/>
          <w:iCs/>
          <w:lang w:val="id-ID"/>
        </w:rPr>
        <w:t>oney</w:t>
      </w:r>
      <w:r w:rsidR="00ED46B9" w:rsidRPr="0050507C">
        <w:rPr>
          <w:lang w:val="id-ID"/>
        </w:rPr>
        <w:t xml:space="preserve"> berpengaruh positif terhadap kepatuhan wajib pajak</w:t>
      </w:r>
      <w:r w:rsidRPr="0050507C">
        <w:rPr>
          <w:lang w:val="id-ID"/>
        </w:rPr>
        <w:t>, sejalan dengan teori penghindaran risiko</w:t>
      </w:r>
      <w:r w:rsidR="00C300B3" w:rsidRPr="0050507C">
        <w:rPr>
          <w:lang w:val="id-ID"/>
        </w:rPr>
        <w:t>.</w:t>
      </w:r>
      <w:r w:rsidRPr="0050507C">
        <w:rPr>
          <w:lang w:val="id-ID"/>
        </w:rPr>
        <w:t xml:space="preserve"> </w:t>
      </w:r>
      <w:r w:rsidRPr="0050507C">
        <w:t>Sebaliknya, penelitian Mahendra (2024) menemukan pengaruh negatif, sementara Husain, dkk. (2024) tidak menemukan adanya pengaruh yang signifikan. Dengan mempertimbangkan bahwa pelaku UMKM cenderung beroperasi dengan prinsip kehati-hatian demi menjaga keberlangsungan dan stabilitas usaha mereka, maka argumen yang berbasis pada rasionalitas ekonomi dan manajemen risiko dinilai lebih relevan.</w:t>
      </w:r>
    </w:p>
    <w:p w14:paraId="003BBAFE" w14:textId="54EA3766" w:rsidR="00453752" w:rsidRPr="0050507C" w:rsidRDefault="00453752" w:rsidP="00573660">
      <w:pPr>
        <w:spacing w:after="0" w:line="480" w:lineRule="auto"/>
        <w:jc w:val="both"/>
        <w:rPr>
          <w:rFonts w:ascii="Times New Roman" w:hAnsi="Times New Roman" w:cs="Times New Roman"/>
          <w:b/>
          <w:bCs/>
          <w:sz w:val="24"/>
          <w:szCs w:val="24"/>
          <w:lang w:val="id-ID"/>
        </w:rPr>
      </w:pPr>
      <w:r w:rsidRPr="0050507C">
        <w:rPr>
          <w:rFonts w:ascii="Times New Roman" w:hAnsi="Times New Roman" w:cs="Times New Roman"/>
          <w:b/>
          <w:bCs/>
          <w:sz w:val="24"/>
          <w:szCs w:val="24"/>
        </w:rPr>
        <w:t xml:space="preserve">H2 : </w:t>
      </w:r>
      <w:r w:rsidRPr="0050507C">
        <w:rPr>
          <w:rFonts w:ascii="Times New Roman" w:hAnsi="Times New Roman" w:cs="Times New Roman"/>
          <w:b/>
          <w:bCs/>
          <w:i/>
          <w:iCs/>
          <w:sz w:val="24"/>
          <w:szCs w:val="24"/>
        </w:rPr>
        <w:t xml:space="preserve">Love </w:t>
      </w:r>
      <w:r w:rsidR="004E4C7E" w:rsidRPr="0050507C">
        <w:rPr>
          <w:rFonts w:ascii="Times New Roman" w:hAnsi="Times New Roman" w:cs="Times New Roman"/>
          <w:b/>
          <w:bCs/>
          <w:i/>
          <w:iCs/>
          <w:sz w:val="24"/>
          <w:szCs w:val="24"/>
        </w:rPr>
        <w:t>O</w:t>
      </w:r>
      <w:r w:rsidRPr="0050507C">
        <w:rPr>
          <w:rFonts w:ascii="Times New Roman" w:hAnsi="Times New Roman" w:cs="Times New Roman"/>
          <w:b/>
          <w:bCs/>
          <w:i/>
          <w:iCs/>
          <w:sz w:val="24"/>
          <w:szCs w:val="24"/>
        </w:rPr>
        <w:t xml:space="preserve">f </w:t>
      </w:r>
      <w:r w:rsidR="004E4C7E" w:rsidRPr="0050507C">
        <w:rPr>
          <w:rFonts w:ascii="Times New Roman" w:hAnsi="Times New Roman" w:cs="Times New Roman"/>
          <w:b/>
          <w:bCs/>
          <w:i/>
          <w:iCs/>
          <w:sz w:val="24"/>
          <w:szCs w:val="24"/>
        </w:rPr>
        <w:t>M</w:t>
      </w:r>
      <w:r w:rsidRPr="0050507C">
        <w:rPr>
          <w:rFonts w:ascii="Times New Roman" w:hAnsi="Times New Roman" w:cs="Times New Roman"/>
          <w:b/>
          <w:bCs/>
          <w:i/>
          <w:iCs/>
          <w:sz w:val="24"/>
          <w:szCs w:val="24"/>
        </w:rPr>
        <w:t xml:space="preserve">oney </w:t>
      </w:r>
      <w:r w:rsidRPr="0050507C">
        <w:rPr>
          <w:rFonts w:ascii="Times New Roman" w:hAnsi="Times New Roman" w:cs="Times New Roman"/>
          <w:b/>
          <w:bCs/>
          <w:sz w:val="24"/>
          <w:szCs w:val="24"/>
        </w:rPr>
        <w:t>berpengaruh positif dan signifikan terhadap kepatuhan wajib pajak UMKM</w:t>
      </w:r>
    </w:p>
    <w:p w14:paraId="5094CED1" w14:textId="63BAAE28" w:rsidR="0093053A" w:rsidRPr="0050507C" w:rsidRDefault="0093053A">
      <w:pPr>
        <w:pStyle w:val="ListParagraph"/>
        <w:numPr>
          <w:ilvl w:val="0"/>
          <w:numId w:val="26"/>
        </w:numPr>
        <w:spacing w:after="0" w:line="480" w:lineRule="auto"/>
        <w:ind w:left="567" w:hanging="567"/>
        <w:rPr>
          <w:rFonts w:ascii="Times New Roman" w:hAnsi="Times New Roman" w:cs="Times New Roman"/>
          <w:b/>
          <w:bCs/>
          <w:sz w:val="24"/>
          <w:szCs w:val="24"/>
          <w:lang w:val="id-ID"/>
        </w:rPr>
      </w:pPr>
      <w:r w:rsidRPr="0050507C">
        <w:rPr>
          <w:rFonts w:ascii="Times New Roman" w:hAnsi="Times New Roman" w:cs="Times New Roman"/>
          <w:b/>
          <w:bCs/>
          <w:sz w:val="24"/>
          <w:szCs w:val="24"/>
          <w:lang w:val="id-ID"/>
        </w:rPr>
        <w:t>Pengaruh Modernisasi Sistem Perpajakan Terhadap Kepatuhan Wajib Pajak</w:t>
      </w:r>
    </w:p>
    <w:p w14:paraId="2BDFD912" w14:textId="7C4F4AB4" w:rsidR="00302EC7" w:rsidRPr="0050507C" w:rsidRDefault="00BA37F4" w:rsidP="00302EC7">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Modernisasi sistem perpajakan adalah manifestasi dari reformasi</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administrasi yang dilakukan oleh pemerintah untuk meningkatkan efektivitas dan</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efisiensi dalam pemungutan pajak. Inisiatif ini secara fundamental mengubah</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interaksi antara wajib pajak dengan kewajibannya melalui implementasi teknologi</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 xml:space="preserve">digital </w:t>
      </w:r>
      <w:r w:rsidRPr="0050507C">
        <w:rPr>
          <w:rFonts w:ascii="Times New Roman" w:hAnsi="Times New Roman" w:cs="Times New Roman"/>
          <w:sz w:val="24"/>
          <w:szCs w:val="24"/>
        </w:rPr>
        <w:lastRenderedPageBreak/>
        <w:t>seperti e-filing</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dan e-payment. Secara</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teoretis, dampak positif modernisasi ini dapat dijelaskan melalui beberapa</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kerangka. Dalam lensa Theory of Planned Behavior (TPB), penyederhanaan prosedur dan kemudahan akses</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melalui sistem daring secara langsung meningkatkan kontrol perilaku yang</w:t>
      </w:r>
      <w:r w:rsidR="00302EC7" w:rsidRPr="0050507C">
        <w:rPr>
          <w:rFonts w:ascii="Times New Roman" w:hAnsi="Times New Roman" w:cs="Times New Roman"/>
          <w:sz w:val="24"/>
          <w:szCs w:val="24"/>
        </w:rPr>
        <w:t xml:space="preserve"> </w:t>
      </w:r>
      <w:r w:rsidR="00B83551">
        <w:rPr>
          <w:rFonts w:ascii="Times New Roman" w:hAnsi="Times New Roman" w:cs="Times New Roman"/>
          <w:sz w:val="24"/>
          <w:szCs w:val="24"/>
        </w:rPr>
        <w:t>dipersepsikan</w:t>
      </w:r>
      <w:r w:rsidRPr="0050507C">
        <w:rPr>
          <w:rFonts w:ascii="Times New Roman" w:hAnsi="Times New Roman" w:cs="Times New Roman"/>
          <w:sz w:val="24"/>
          <w:szCs w:val="24"/>
        </w:rPr>
        <w:t>, yaitu keyakinan wajib pajak bahwa mereka memiliki kemampuan dan</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sumber daya untuk patuh. Lebih lanjut, dari perspektif Technology</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Acceptance Model (TAM), sistem yang</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dianggap mudah digunakan  dan bermanfaat</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akan mendorong adopsi teknologi tersebut, yang pada gilirannya memfasilitasi</w:t>
      </w:r>
      <w:r w:rsidR="00302EC7" w:rsidRPr="0050507C">
        <w:rPr>
          <w:rFonts w:ascii="Times New Roman" w:hAnsi="Times New Roman" w:cs="Times New Roman"/>
          <w:sz w:val="24"/>
          <w:szCs w:val="24"/>
        </w:rPr>
        <w:t xml:space="preserve"> </w:t>
      </w:r>
      <w:r w:rsidRPr="0050507C">
        <w:rPr>
          <w:rFonts w:ascii="Times New Roman" w:hAnsi="Times New Roman" w:cs="Times New Roman"/>
          <w:sz w:val="24"/>
          <w:szCs w:val="24"/>
        </w:rPr>
        <w:t>perilaku kepatuhan.</w:t>
      </w:r>
    </w:p>
    <w:p w14:paraId="669E48A1" w14:textId="330A4402" w:rsidR="00BA37F4" w:rsidRPr="0050507C" w:rsidRDefault="00BA37F4" w:rsidP="00302EC7">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Pembaruan sistem perpajakan adalah inisiatif strategis pemerintah untuk mengoptimalkan proses pengumpulan pajak, terutama bagi sektor UMKM. Pembaruan ini mencakup beberapa aspek penting seperti implementasi teknologi digital, simplifikasi proses administrasi, serta perbaikan kualitas pelayanan pajak. Pemanfaatan solusi teknologi digital membantu para pelaku UMKM menjalankan kewajiban perpajakan dengan lebih mudah. Penyederhanaan prosedur menjadi fokus penting mengingat kerumitan birokrasi seringkali menghambat kepatuhan pajak UMKM. Dukungan empiris terhadap pengaruh positif modernisasi sangatlah konsisten dan kuat. Berbagai penelitian secara solid menunjukkan bahwa upaya menyederhanakan birokrasi dan memanfaatkan teknologi terbukti efektif dalam menekan biaya kepatuhan (baik waktu maupun tenaga) bagi wajib pajak.</w:t>
      </w:r>
    </w:p>
    <w:p w14:paraId="16C122A2" w14:textId="6155380E" w:rsidR="00846753" w:rsidRPr="0050507C" w:rsidRDefault="00BA37F4" w:rsidP="00302EC7">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Penelitian terdahulu, seperti yang dilakukan Lalisu (2021) dan Ainiyah (2023) menunjukkan bahwa modernisasi sistem pajak berpengaruh positif terhadap kepatuhan wajib pajak UMKM. Penelitian ini memiliki kesamaan dengan studi tersebut karena sama-sama menggunakan variabel dependen kepatuhan wajib pajak </w:t>
      </w:r>
      <w:r w:rsidRPr="0050507C">
        <w:rPr>
          <w:rFonts w:ascii="Times New Roman" w:hAnsi="Times New Roman" w:cs="Times New Roman"/>
          <w:sz w:val="24"/>
          <w:szCs w:val="24"/>
        </w:rPr>
        <w:lastRenderedPageBreak/>
        <w:t>dan variabel independen modernisasi sistem perpajakan. Berdasarkan kesamaan ini, penelitian ini diharapkan mendapatkan hasil yang sejalan, yaitu modernisasi sistem perpajakan berpengaruh positif terhadap kepatuhan wajib pajak.</w:t>
      </w:r>
    </w:p>
    <w:p w14:paraId="76650FEF" w14:textId="77777777" w:rsidR="00FD7CC0" w:rsidRDefault="00846753" w:rsidP="00FD7CC0">
      <w:pPr>
        <w:spacing w:after="0" w:line="480" w:lineRule="auto"/>
        <w:jc w:val="both"/>
        <w:rPr>
          <w:rFonts w:ascii="Times New Roman" w:hAnsi="Times New Roman" w:cs="Times New Roman"/>
          <w:b/>
          <w:bCs/>
          <w:sz w:val="24"/>
          <w:szCs w:val="24"/>
        </w:rPr>
      </w:pPr>
      <w:r w:rsidRPr="0050507C">
        <w:rPr>
          <w:rFonts w:ascii="Times New Roman" w:hAnsi="Times New Roman" w:cs="Times New Roman"/>
          <w:b/>
          <w:bCs/>
          <w:sz w:val="24"/>
          <w:szCs w:val="24"/>
        </w:rPr>
        <w:t>H</w:t>
      </w:r>
      <w:r w:rsidR="009A1EB7" w:rsidRPr="0050507C">
        <w:rPr>
          <w:rFonts w:ascii="Times New Roman" w:hAnsi="Times New Roman" w:cs="Times New Roman"/>
          <w:b/>
          <w:bCs/>
          <w:sz w:val="24"/>
          <w:szCs w:val="24"/>
        </w:rPr>
        <w:t>3</w:t>
      </w:r>
      <w:r w:rsidRPr="0050507C">
        <w:rPr>
          <w:rFonts w:ascii="Times New Roman" w:hAnsi="Times New Roman" w:cs="Times New Roman"/>
          <w:b/>
          <w:bCs/>
          <w:sz w:val="24"/>
          <w:szCs w:val="24"/>
        </w:rPr>
        <w:t xml:space="preserve"> :</w:t>
      </w:r>
      <w:r w:rsidR="001B760B" w:rsidRPr="0050507C">
        <w:rPr>
          <w:rFonts w:ascii="Times New Roman" w:hAnsi="Times New Roman" w:cs="Times New Roman"/>
          <w:b/>
          <w:bCs/>
          <w:sz w:val="24"/>
          <w:szCs w:val="24"/>
        </w:rPr>
        <w:t xml:space="preserve"> Modernisasi sistem perpajakan </w:t>
      </w:r>
      <w:r w:rsidRPr="0050507C">
        <w:rPr>
          <w:rFonts w:ascii="Times New Roman" w:hAnsi="Times New Roman" w:cs="Times New Roman"/>
          <w:b/>
          <w:bCs/>
          <w:sz w:val="24"/>
          <w:szCs w:val="24"/>
        </w:rPr>
        <w:t>berpengaruh positif dan signifikan terhadap kepatuhan wajib pajak UMKM</w:t>
      </w:r>
    </w:p>
    <w:p w14:paraId="5982CCE5" w14:textId="77777777" w:rsidR="00FD7CC0" w:rsidRDefault="00FD7CC0" w:rsidP="00FD7CC0">
      <w:pPr>
        <w:pStyle w:val="Heading2"/>
        <w:numPr>
          <w:ilvl w:val="0"/>
          <w:numId w:val="17"/>
        </w:numPr>
        <w:spacing w:before="0" w:line="480" w:lineRule="auto"/>
        <w:ind w:left="567" w:hanging="567"/>
        <w:rPr>
          <w:rFonts w:ascii="Times New Roman" w:hAnsi="Times New Roman" w:cs="Times New Roman"/>
          <w:b/>
          <w:bCs/>
          <w:color w:val="auto"/>
          <w:sz w:val="24"/>
          <w:szCs w:val="24"/>
        </w:rPr>
      </w:pPr>
      <w:bookmarkStart w:id="40" w:name="_Toc212373157"/>
      <w:r w:rsidRPr="00FD7CC0">
        <w:rPr>
          <w:rFonts w:ascii="Times New Roman" w:hAnsi="Times New Roman" w:cs="Times New Roman"/>
          <w:b/>
          <w:bCs/>
          <w:color w:val="auto"/>
          <w:sz w:val="24"/>
          <w:szCs w:val="24"/>
        </w:rPr>
        <w:t>Model Penelitian</w:t>
      </w:r>
      <w:bookmarkEnd w:id="40"/>
    </w:p>
    <w:p w14:paraId="6CC77130" w14:textId="77777777" w:rsidR="007740D6" w:rsidRDefault="007740D6" w:rsidP="00370853">
      <w:pPr>
        <w:spacing w:after="0" w:line="480" w:lineRule="auto"/>
        <w:ind w:firstLine="567"/>
        <w:rPr>
          <w:rFonts w:ascii="Times New Roman" w:hAnsi="Times New Roman" w:cs="Times New Roman"/>
          <w:sz w:val="24"/>
          <w:szCs w:val="24"/>
        </w:rPr>
      </w:pPr>
      <w:r w:rsidRPr="007740D6">
        <w:rPr>
          <w:rFonts w:ascii="Times New Roman" w:hAnsi="Times New Roman" w:cs="Times New Roman"/>
          <w:sz w:val="24"/>
          <w:szCs w:val="24"/>
        </w:rPr>
        <w:t>Hasil dari pengembangan hipotesis yang telah dilakukan, model penelitian yang digunakan dalam penelitian ini sebagai berikut:</w:t>
      </w:r>
      <w:r w:rsidR="00370853" w:rsidRPr="00370853">
        <w:rPr>
          <w:rFonts w:ascii="Times New Roman" w:hAnsi="Times New Roman" w:cs="Times New Roman"/>
          <w:noProof/>
          <w:sz w:val="24"/>
          <w:szCs w:val="24"/>
        </w:rPr>
        <w:drawing>
          <wp:inline distT="0" distB="0" distL="0" distR="0" wp14:anchorId="68F9B700" wp14:editId="4EEE7A3A">
            <wp:extent cx="4732430" cy="2476715"/>
            <wp:effectExtent l="0" t="0" r="0" b="0"/>
            <wp:docPr id="763867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67052" name=""/>
                    <pic:cNvPicPr/>
                  </pic:nvPicPr>
                  <pic:blipFill>
                    <a:blip r:embed="rId18"/>
                    <a:stretch>
                      <a:fillRect/>
                    </a:stretch>
                  </pic:blipFill>
                  <pic:spPr>
                    <a:xfrm>
                      <a:off x="0" y="0"/>
                      <a:ext cx="4732430" cy="2476715"/>
                    </a:xfrm>
                    <a:prstGeom prst="rect">
                      <a:avLst/>
                    </a:prstGeom>
                  </pic:spPr>
                </pic:pic>
              </a:graphicData>
            </a:graphic>
          </wp:inline>
        </w:drawing>
      </w:r>
    </w:p>
    <w:p w14:paraId="3B694112" w14:textId="790ADD6B" w:rsidR="00FE10AE" w:rsidRPr="00FE10AE" w:rsidRDefault="00FE10AE" w:rsidP="00FE10AE">
      <w:pPr>
        <w:pStyle w:val="Caption"/>
        <w:spacing w:after="0"/>
        <w:jc w:val="center"/>
        <w:rPr>
          <w:rFonts w:ascii="Times New Roman" w:hAnsi="Times New Roman" w:cs="Times New Roman"/>
          <w:b/>
          <w:bCs/>
          <w:i w:val="0"/>
          <w:iCs w:val="0"/>
          <w:color w:val="auto"/>
          <w:sz w:val="22"/>
          <w:szCs w:val="22"/>
        </w:rPr>
      </w:pPr>
      <w:bookmarkStart w:id="41" w:name="_Toc210850254"/>
      <w:r w:rsidRPr="00FE10AE">
        <w:rPr>
          <w:rFonts w:ascii="Times New Roman" w:hAnsi="Times New Roman" w:cs="Times New Roman"/>
          <w:b/>
          <w:bCs/>
          <w:i w:val="0"/>
          <w:iCs w:val="0"/>
          <w:color w:val="auto"/>
          <w:sz w:val="22"/>
          <w:szCs w:val="22"/>
        </w:rPr>
        <w:t>Gambar 2.</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Gambar_2.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2</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Model Penelitian</w:t>
      </w:r>
      <w:bookmarkEnd w:id="41"/>
    </w:p>
    <w:p w14:paraId="58C99E29" w14:textId="296E34FA" w:rsidR="00370853" w:rsidRPr="00370853" w:rsidRDefault="00370853" w:rsidP="00370853">
      <w:pPr>
        <w:spacing w:after="0" w:line="240" w:lineRule="auto"/>
        <w:jc w:val="center"/>
        <w:rPr>
          <w:rFonts w:ascii="Times New Roman" w:hAnsi="Times New Roman" w:cs="Times New Roman"/>
          <w:i/>
          <w:iCs/>
        </w:rPr>
        <w:sectPr w:rsidR="00370853" w:rsidRPr="00370853" w:rsidSect="00E9157F">
          <w:headerReference w:type="default" r:id="rId19"/>
          <w:footerReference w:type="default" r:id="rId20"/>
          <w:pgSz w:w="11906" w:h="16838" w:code="9"/>
          <w:pgMar w:top="2268" w:right="1701" w:bottom="1701" w:left="2268" w:header="1134" w:footer="1134" w:gutter="0"/>
          <w:pgNumType w:start="9"/>
          <w:cols w:space="720"/>
          <w:docGrid w:linePitch="299"/>
        </w:sectPr>
      </w:pPr>
      <w:r w:rsidRPr="00370853">
        <w:rPr>
          <w:rFonts w:ascii="Times New Roman" w:hAnsi="Times New Roman" w:cs="Times New Roman"/>
          <w:i/>
          <w:iCs/>
        </w:rPr>
        <w:t>Sumber:Data Olahan (2024)</w:t>
      </w:r>
    </w:p>
    <w:p w14:paraId="4AE4A801" w14:textId="4D66D3E9" w:rsidR="00746E81" w:rsidRPr="0050507C" w:rsidRDefault="00746E81" w:rsidP="007B738C">
      <w:pPr>
        <w:pStyle w:val="Heading1"/>
        <w:spacing w:before="0" w:line="480" w:lineRule="auto"/>
        <w:jc w:val="center"/>
        <w:rPr>
          <w:rFonts w:ascii="Times New Roman" w:hAnsi="Times New Roman" w:cs="Times New Roman"/>
          <w:b/>
          <w:bCs/>
          <w:color w:val="auto"/>
          <w:sz w:val="24"/>
          <w:szCs w:val="24"/>
        </w:rPr>
      </w:pPr>
      <w:bookmarkStart w:id="42" w:name="_Toc212373158"/>
      <w:r w:rsidRPr="0050507C">
        <w:rPr>
          <w:rFonts w:ascii="Times New Roman" w:hAnsi="Times New Roman" w:cs="Times New Roman"/>
          <w:b/>
          <w:bCs/>
          <w:color w:val="auto"/>
          <w:sz w:val="24"/>
          <w:szCs w:val="24"/>
        </w:rPr>
        <w:lastRenderedPageBreak/>
        <w:t>BAB III</w:t>
      </w:r>
      <w:bookmarkEnd w:id="42"/>
    </w:p>
    <w:p w14:paraId="7A265AB9" w14:textId="61EF6EFA" w:rsidR="007B738C" w:rsidRPr="0050507C" w:rsidRDefault="00746E81" w:rsidP="00FC6DAA">
      <w:pPr>
        <w:pStyle w:val="Heading1"/>
        <w:spacing w:before="0" w:line="480" w:lineRule="auto"/>
        <w:jc w:val="center"/>
        <w:rPr>
          <w:rFonts w:ascii="Times New Roman" w:hAnsi="Times New Roman" w:cs="Times New Roman"/>
          <w:b/>
          <w:bCs/>
          <w:color w:val="auto"/>
          <w:sz w:val="24"/>
          <w:szCs w:val="24"/>
        </w:rPr>
      </w:pPr>
      <w:bookmarkStart w:id="43" w:name="_Toc212373159"/>
      <w:r w:rsidRPr="0050507C">
        <w:rPr>
          <w:rFonts w:ascii="Times New Roman" w:hAnsi="Times New Roman" w:cs="Times New Roman"/>
          <w:b/>
          <w:bCs/>
          <w:color w:val="auto"/>
          <w:sz w:val="24"/>
          <w:szCs w:val="24"/>
        </w:rPr>
        <w:t>METODE PENELITIAN</w:t>
      </w:r>
      <w:bookmarkEnd w:id="43"/>
    </w:p>
    <w:p w14:paraId="50EAB53F" w14:textId="77777777" w:rsidR="00746E81" w:rsidRPr="0050507C" w:rsidRDefault="00746E81">
      <w:pPr>
        <w:pStyle w:val="Heading2"/>
        <w:numPr>
          <w:ilvl w:val="0"/>
          <w:numId w:val="13"/>
        </w:numPr>
        <w:spacing w:before="0" w:line="480" w:lineRule="auto"/>
        <w:ind w:left="426" w:hanging="426"/>
        <w:rPr>
          <w:rFonts w:ascii="Times New Roman" w:hAnsi="Times New Roman" w:cs="Times New Roman"/>
          <w:b/>
          <w:bCs/>
          <w:color w:val="auto"/>
          <w:sz w:val="24"/>
          <w:szCs w:val="24"/>
        </w:rPr>
      </w:pPr>
      <w:bookmarkStart w:id="44" w:name="_Toc212373160"/>
      <w:r w:rsidRPr="0050507C">
        <w:rPr>
          <w:rFonts w:ascii="Times New Roman" w:hAnsi="Times New Roman" w:cs="Times New Roman"/>
          <w:b/>
          <w:bCs/>
          <w:color w:val="auto"/>
          <w:sz w:val="24"/>
          <w:szCs w:val="24"/>
        </w:rPr>
        <w:t>Definisi Operasional dan Pengukuran Variabel</w:t>
      </w:r>
      <w:bookmarkEnd w:id="44"/>
    </w:p>
    <w:p w14:paraId="573805CE" w14:textId="0C8C8BDE" w:rsidR="00746E81" w:rsidRPr="0050507C" w:rsidRDefault="00746E81" w:rsidP="00FC6DAA">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Definisi operasional berfungsi sebagai panduan bagi peneliti dalam mengidentifikasi, mengukur, dan menganalisis variasi suatu variabel dalam penelitian. Dalam Penelitian ini, variabel yang akan diangkat oleh penulis adalah Kepatuhan Wajib Pajak (Y) sebagai variabel terikat (</w:t>
      </w:r>
      <w:r w:rsidRPr="0050507C">
        <w:rPr>
          <w:rFonts w:ascii="Times New Roman" w:hAnsi="Times New Roman" w:cs="Times New Roman"/>
          <w:i/>
          <w:iCs/>
          <w:sz w:val="24"/>
          <w:szCs w:val="24"/>
        </w:rPr>
        <w:t>dependent</w:t>
      </w:r>
      <w:r w:rsidRPr="0050507C">
        <w:rPr>
          <w:rFonts w:ascii="Times New Roman" w:hAnsi="Times New Roman" w:cs="Times New Roman"/>
          <w:sz w:val="24"/>
          <w:szCs w:val="24"/>
        </w:rPr>
        <w:t xml:space="preserve">), dan Keadilan Pajak (X1), </w:t>
      </w:r>
      <w:r w:rsidRPr="0050507C">
        <w:rPr>
          <w:rFonts w:ascii="Times New Roman" w:hAnsi="Times New Roman" w:cs="Times New Roman"/>
          <w:i/>
          <w:iCs/>
          <w:sz w:val="24"/>
          <w:szCs w:val="24"/>
        </w:rPr>
        <w:t xml:space="preserve">Love of Money </w:t>
      </w:r>
      <w:r w:rsidRPr="0050507C">
        <w:rPr>
          <w:rFonts w:ascii="Times New Roman" w:hAnsi="Times New Roman" w:cs="Times New Roman"/>
          <w:sz w:val="24"/>
          <w:szCs w:val="24"/>
        </w:rPr>
        <w:t>(X2), dan Modernisasi Sistem Perpajakan (X3) merupakan variabel bebas (</w:t>
      </w:r>
      <w:r w:rsidRPr="0050507C">
        <w:rPr>
          <w:rFonts w:ascii="Times New Roman" w:hAnsi="Times New Roman" w:cs="Times New Roman"/>
          <w:i/>
          <w:iCs/>
          <w:sz w:val="24"/>
          <w:szCs w:val="24"/>
        </w:rPr>
        <w:t>independe</w:t>
      </w:r>
      <w:r w:rsidR="007D44F8" w:rsidRPr="0050507C">
        <w:rPr>
          <w:rFonts w:ascii="Times New Roman" w:hAnsi="Times New Roman" w:cs="Times New Roman"/>
          <w:i/>
          <w:iCs/>
          <w:sz w:val="24"/>
          <w:szCs w:val="24"/>
        </w:rPr>
        <w:t>n</w:t>
      </w:r>
      <w:r w:rsidRPr="0050507C">
        <w:rPr>
          <w:rFonts w:ascii="Times New Roman" w:hAnsi="Times New Roman" w:cs="Times New Roman"/>
          <w:i/>
          <w:iCs/>
          <w:sz w:val="24"/>
          <w:szCs w:val="24"/>
        </w:rPr>
        <w:t>t</w:t>
      </w:r>
      <w:r w:rsidRPr="0050507C">
        <w:rPr>
          <w:rFonts w:ascii="Times New Roman" w:hAnsi="Times New Roman" w:cs="Times New Roman"/>
          <w:sz w:val="24"/>
          <w:szCs w:val="24"/>
        </w:rPr>
        <w:t xml:space="preserve">). Berikut penjelasan definisi operasional variabel penelitian yang akan dipakai beserta indikatornya. </w:t>
      </w:r>
    </w:p>
    <w:p w14:paraId="1B439A76" w14:textId="77777777" w:rsidR="00746E81" w:rsidRPr="0050507C" w:rsidRDefault="00746E81">
      <w:pPr>
        <w:pStyle w:val="Heading3"/>
        <w:numPr>
          <w:ilvl w:val="0"/>
          <w:numId w:val="14"/>
        </w:numPr>
        <w:spacing w:before="0" w:line="480" w:lineRule="auto"/>
        <w:ind w:left="567" w:hanging="567"/>
        <w:rPr>
          <w:rFonts w:ascii="Times New Roman" w:hAnsi="Times New Roman" w:cs="Times New Roman"/>
          <w:b/>
          <w:bCs/>
          <w:color w:val="auto"/>
        </w:rPr>
      </w:pPr>
      <w:bookmarkStart w:id="45" w:name="_Toc212373161"/>
      <w:r w:rsidRPr="0050507C">
        <w:rPr>
          <w:rFonts w:ascii="Times New Roman" w:hAnsi="Times New Roman" w:cs="Times New Roman"/>
          <w:b/>
          <w:bCs/>
          <w:color w:val="auto"/>
        </w:rPr>
        <w:t>Variabel Terikat (</w:t>
      </w:r>
      <w:r w:rsidRPr="0050507C">
        <w:rPr>
          <w:rFonts w:ascii="Times New Roman" w:hAnsi="Times New Roman" w:cs="Times New Roman"/>
          <w:b/>
          <w:bCs/>
          <w:i/>
          <w:iCs/>
          <w:color w:val="auto"/>
        </w:rPr>
        <w:t>Dependent Variable</w:t>
      </w:r>
      <w:r w:rsidRPr="0050507C">
        <w:rPr>
          <w:rFonts w:ascii="Times New Roman" w:hAnsi="Times New Roman" w:cs="Times New Roman"/>
          <w:b/>
          <w:bCs/>
          <w:color w:val="auto"/>
        </w:rPr>
        <w:t>)</w:t>
      </w:r>
      <w:bookmarkEnd w:id="45"/>
    </w:p>
    <w:p w14:paraId="0B89668E" w14:textId="418AEAF6" w:rsidR="00746E81" w:rsidRPr="0050507C" w:rsidRDefault="00746E81" w:rsidP="00EA442F">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Variabel terikat (</w:t>
      </w:r>
      <w:r w:rsidRPr="0050507C">
        <w:rPr>
          <w:rFonts w:ascii="Times New Roman" w:hAnsi="Times New Roman" w:cs="Times New Roman"/>
          <w:i/>
          <w:iCs/>
          <w:sz w:val="24"/>
          <w:szCs w:val="24"/>
        </w:rPr>
        <w:t>Dependent Variable</w:t>
      </w:r>
      <w:r w:rsidRPr="0050507C">
        <w:rPr>
          <w:rFonts w:ascii="Times New Roman" w:hAnsi="Times New Roman" w:cs="Times New Roman"/>
          <w:sz w:val="24"/>
          <w:szCs w:val="24"/>
        </w:rPr>
        <w:t xml:space="preserve">) dalam penelitian ini </w:t>
      </w:r>
      <w:r w:rsidR="006240C3" w:rsidRPr="0050507C">
        <w:rPr>
          <w:rFonts w:ascii="Times New Roman" w:hAnsi="Times New Roman" w:cs="Times New Roman"/>
          <w:sz w:val="24"/>
          <w:szCs w:val="24"/>
        </w:rPr>
        <w:t>adalah</w:t>
      </w:r>
      <w:r w:rsidRPr="0050507C">
        <w:rPr>
          <w:rFonts w:ascii="Times New Roman" w:hAnsi="Times New Roman" w:cs="Times New Roman"/>
          <w:sz w:val="24"/>
          <w:szCs w:val="24"/>
        </w:rPr>
        <w:t xml:space="preserve"> Kepatuhan Wajib Pajak</w:t>
      </w:r>
      <w:r w:rsidR="006240C3" w:rsidRPr="0050507C">
        <w:rPr>
          <w:rFonts w:ascii="Times New Roman" w:hAnsi="Times New Roman" w:cs="Times New Roman"/>
          <w:sz w:val="24"/>
          <w:szCs w:val="24"/>
        </w:rPr>
        <w:t xml:space="preserve"> (Y)</w:t>
      </w:r>
      <w:r w:rsidRPr="0050507C">
        <w:rPr>
          <w:rFonts w:ascii="Times New Roman" w:hAnsi="Times New Roman" w:cs="Times New Roman"/>
          <w:sz w:val="24"/>
          <w:szCs w:val="24"/>
        </w:rPr>
        <w:t xml:space="preserve"> yang </w:t>
      </w:r>
      <w:r w:rsidR="006240C3" w:rsidRPr="0050507C">
        <w:rPr>
          <w:rFonts w:ascii="Times New Roman" w:hAnsi="Times New Roman" w:cs="Times New Roman"/>
          <w:sz w:val="24"/>
          <w:szCs w:val="24"/>
        </w:rPr>
        <w:t>didefinisikan sebagai tingkat ketaatan pelaku UMKM dalam memenuhi seluruh kewajiban perpajakannya sesuai dengan peraturan yang berlaku, baik dari segi perhitungan pembayaran, maupun pelaporan</w:t>
      </w:r>
      <w:r w:rsidRPr="0050507C">
        <w:rPr>
          <w:rFonts w:ascii="Times New Roman" w:hAnsi="Times New Roman" w:cs="Times New Roman"/>
          <w:sz w:val="24"/>
          <w:szCs w:val="24"/>
        </w:rPr>
        <w:t xml:space="preserve">. Kepatuhan wajib pajak secara sederhana dapat diartikan sebagai tindakan atau perilaku seseorang atau badan usaha untuk memenuhi kewajiban membayar pajak sesuai dengan peraturan yang berlaku. </w:t>
      </w:r>
      <w:r w:rsidR="007662FC" w:rsidRPr="0050507C">
        <w:rPr>
          <w:rFonts w:ascii="Times New Roman" w:hAnsi="Times New Roman" w:cs="Times New Roman"/>
          <w:sz w:val="24"/>
          <w:szCs w:val="24"/>
        </w:rPr>
        <w:t xml:space="preserve">Menurut Putra (2020) </w:t>
      </w:r>
      <w:r w:rsidRPr="0050507C">
        <w:rPr>
          <w:rFonts w:ascii="Times New Roman" w:hAnsi="Times New Roman" w:cs="Times New Roman"/>
          <w:sz w:val="24"/>
          <w:szCs w:val="24"/>
        </w:rPr>
        <w:t xml:space="preserve">Indikator yang digunakan untuk menentukan </w:t>
      </w:r>
      <w:r w:rsidR="007662FC" w:rsidRPr="0050507C">
        <w:rPr>
          <w:rFonts w:ascii="Times New Roman" w:hAnsi="Times New Roman" w:cs="Times New Roman"/>
          <w:sz w:val="24"/>
          <w:szCs w:val="24"/>
        </w:rPr>
        <w:t xml:space="preserve">tingkat kepatuhan wajib pajak </w:t>
      </w:r>
      <w:r w:rsidRPr="0050507C">
        <w:rPr>
          <w:rFonts w:ascii="Times New Roman" w:hAnsi="Times New Roman" w:cs="Times New Roman"/>
          <w:sz w:val="24"/>
          <w:szCs w:val="24"/>
        </w:rPr>
        <w:t>sebagai berikut:</w:t>
      </w:r>
    </w:p>
    <w:p w14:paraId="7B28476F" w14:textId="63BE4349" w:rsidR="00E22D9E" w:rsidRPr="0050507C" w:rsidRDefault="00E22D9E">
      <w:pPr>
        <w:pStyle w:val="ListParagraph"/>
        <w:numPr>
          <w:ilvl w:val="0"/>
          <w:numId w:val="27"/>
        </w:numPr>
        <w:spacing w:after="0" w:line="480" w:lineRule="auto"/>
        <w:ind w:left="426"/>
        <w:jc w:val="both"/>
        <w:rPr>
          <w:rFonts w:ascii="Times New Roman" w:hAnsi="Times New Roman" w:cs="Times New Roman"/>
          <w:sz w:val="24"/>
          <w:szCs w:val="24"/>
        </w:rPr>
      </w:pPr>
      <w:r w:rsidRPr="0050507C">
        <w:rPr>
          <w:rFonts w:ascii="Times New Roman" w:hAnsi="Times New Roman" w:cs="Times New Roman"/>
          <w:sz w:val="24"/>
          <w:szCs w:val="24"/>
        </w:rPr>
        <w:t>Wajib</w:t>
      </w:r>
      <w:r w:rsidR="00573660" w:rsidRPr="0050507C">
        <w:rPr>
          <w:rFonts w:ascii="Times New Roman" w:hAnsi="Times New Roman" w:cs="Times New Roman"/>
          <w:sz w:val="24"/>
          <w:szCs w:val="24"/>
        </w:rPr>
        <w:t xml:space="preserve"> </w:t>
      </w:r>
      <w:r w:rsidRPr="0050507C">
        <w:rPr>
          <w:rFonts w:ascii="Times New Roman" w:hAnsi="Times New Roman" w:cs="Times New Roman"/>
          <w:sz w:val="24"/>
          <w:szCs w:val="24"/>
        </w:rPr>
        <w:t>pajak harus melakukan perhitungan dan pembayaran pajak sesuai ketentuan</w:t>
      </w:r>
    </w:p>
    <w:p w14:paraId="31300637" w14:textId="3892FEDB" w:rsidR="00746E81" w:rsidRPr="0050507C" w:rsidRDefault="00BA070B">
      <w:pPr>
        <w:pStyle w:val="ListParagraph"/>
        <w:numPr>
          <w:ilvl w:val="0"/>
          <w:numId w:val="27"/>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Wajib pajak melaporkan SPT </w:t>
      </w:r>
      <w:r w:rsidR="007662FC" w:rsidRPr="0050507C">
        <w:rPr>
          <w:rFonts w:ascii="Times New Roman" w:hAnsi="Times New Roman" w:cs="Times New Roman"/>
          <w:sz w:val="24"/>
          <w:szCs w:val="24"/>
        </w:rPr>
        <w:t xml:space="preserve">dengan benar dan </w:t>
      </w:r>
      <w:r w:rsidRPr="0050507C">
        <w:rPr>
          <w:rFonts w:ascii="Times New Roman" w:hAnsi="Times New Roman" w:cs="Times New Roman"/>
          <w:sz w:val="24"/>
          <w:szCs w:val="24"/>
        </w:rPr>
        <w:t>tepat waktu</w:t>
      </w:r>
    </w:p>
    <w:p w14:paraId="29A69A25" w14:textId="3E231806" w:rsidR="00BA070B" w:rsidRPr="0050507C" w:rsidRDefault="00BA070B">
      <w:pPr>
        <w:pStyle w:val="ListParagraph"/>
        <w:numPr>
          <w:ilvl w:val="0"/>
          <w:numId w:val="27"/>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Wajib pajak </w:t>
      </w:r>
      <w:r w:rsidR="00E22D9E" w:rsidRPr="0050507C">
        <w:rPr>
          <w:rFonts w:ascii="Times New Roman" w:hAnsi="Times New Roman" w:cs="Times New Roman"/>
          <w:sz w:val="24"/>
          <w:szCs w:val="24"/>
        </w:rPr>
        <w:t>tidak mempunyai tunggakan pajak apapun</w:t>
      </w:r>
    </w:p>
    <w:p w14:paraId="3D1C692E" w14:textId="77777777" w:rsidR="00EC44CC" w:rsidRDefault="00EC44CC">
      <w:pPr>
        <w:pStyle w:val="ListParagraph"/>
        <w:numPr>
          <w:ilvl w:val="0"/>
          <w:numId w:val="27"/>
        </w:numPr>
        <w:spacing w:after="0" w:line="480" w:lineRule="auto"/>
        <w:ind w:left="426" w:hanging="426"/>
        <w:jc w:val="both"/>
        <w:rPr>
          <w:rFonts w:ascii="Times New Roman" w:hAnsi="Times New Roman" w:cs="Times New Roman"/>
          <w:sz w:val="24"/>
          <w:szCs w:val="24"/>
        </w:rPr>
        <w:sectPr w:rsidR="00EC44CC" w:rsidSect="00B25CDB">
          <w:headerReference w:type="default" r:id="rId21"/>
          <w:footerReference w:type="default" r:id="rId22"/>
          <w:pgSz w:w="11906" w:h="16838" w:code="9"/>
          <w:pgMar w:top="2268" w:right="1701" w:bottom="1701" w:left="2268" w:header="720" w:footer="720" w:gutter="0"/>
          <w:pgNumType w:start="23"/>
          <w:cols w:space="720"/>
          <w:docGrid w:linePitch="299"/>
        </w:sectPr>
      </w:pPr>
    </w:p>
    <w:p w14:paraId="155ED7A5" w14:textId="2149F6B2" w:rsidR="00E22D9E" w:rsidRPr="0050507C" w:rsidRDefault="00E22D9E">
      <w:pPr>
        <w:pStyle w:val="ListParagraph"/>
        <w:numPr>
          <w:ilvl w:val="0"/>
          <w:numId w:val="27"/>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lastRenderedPageBreak/>
        <w:t>Wajib pajak tidak pernah dipidana karena pajak</w:t>
      </w:r>
    </w:p>
    <w:p w14:paraId="1A6B4167" w14:textId="77777777" w:rsidR="00746E81" w:rsidRPr="0050507C" w:rsidRDefault="00746E81">
      <w:pPr>
        <w:pStyle w:val="Heading3"/>
        <w:numPr>
          <w:ilvl w:val="0"/>
          <w:numId w:val="14"/>
        </w:numPr>
        <w:spacing w:before="0" w:line="480" w:lineRule="auto"/>
        <w:ind w:left="567" w:hanging="567"/>
        <w:rPr>
          <w:rFonts w:ascii="Times New Roman" w:hAnsi="Times New Roman" w:cs="Times New Roman"/>
          <w:b/>
          <w:bCs/>
          <w:color w:val="auto"/>
        </w:rPr>
      </w:pPr>
      <w:bookmarkStart w:id="46" w:name="_Toc212373162"/>
      <w:r w:rsidRPr="0050507C">
        <w:rPr>
          <w:rFonts w:ascii="Times New Roman" w:hAnsi="Times New Roman" w:cs="Times New Roman"/>
          <w:b/>
          <w:bCs/>
          <w:color w:val="auto"/>
        </w:rPr>
        <w:t>Variabel Bebas (</w:t>
      </w:r>
      <w:r w:rsidRPr="0050507C">
        <w:rPr>
          <w:rFonts w:ascii="Times New Roman" w:hAnsi="Times New Roman" w:cs="Times New Roman"/>
          <w:b/>
          <w:bCs/>
          <w:i/>
          <w:iCs/>
          <w:color w:val="auto"/>
        </w:rPr>
        <w:t>Independet Variable</w:t>
      </w:r>
      <w:r w:rsidRPr="0050507C">
        <w:rPr>
          <w:rFonts w:ascii="Times New Roman" w:hAnsi="Times New Roman" w:cs="Times New Roman"/>
          <w:b/>
          <w:bCs/>
          <w:color w:val="auto"/>
        </w:rPr>
        <w:t>)</w:t>
      </w:r>
      <w:bookmarkEnd w:id="46"/>
    </w:p>
    <w:p w14:paraId="1FB8C298" w14:textId="77777777" w:rsidR="00746E81" w:rsidRPr="0050507C" w:rsidRDefault="00746E81" w:rsidP="00BA070B">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Variabel bebas (</w:t>
      </w:r>
      <w:r w:rsidRPr="0050507C">
        <w:rPr>
          <w:rFonts w:ascii="Times New Roman" w:hAnsi="Times New Roman" w:cs="Times New Roman"/>
          <w:i/>
          <w:iCs/>
          <w:sz w:val="24"/>
          <w:szCs w:val="24"/>
        </w:rPr>
        <w:t>independet variabel</w:t>
      </w:r>
      <w:r w:rsidRPr="0050507C">
        <w:rPr>
          <w:rFonts w:ascii="Times New Roman" w:hAnsi="Times New Roman" w:cs="Times New Roman"/>
          <w:sz w:val="24"/>
          <w:szCs w:val="24"/>
        </w:rPr>
        <w:t xml:space="preserve">) merupakan variabel yang menjadi sebab atau mempengaruhi sesuatu variabel yang disimbolkan dengan simbol (X). Variabel bebas dalam penelitian ini ialah: </w:t>
      </w:r>
    </w:p>
    <w:p w14:paraId="0E0E0136" w14:textId="63208C8F" w:rsidR="00746E81" w:rsidRPr="0050507C" w:rsidRDefault="00746E81">
      <w:pPr>
        <w:pStyle w:val="ListParagraph"/>
        <w:numPr>
          <w:ilvl w:val="0"/>
          <w:numId w:val="9"/>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Keadilan Pajak (X1): Sistem pajak yang perlu diterapkan oleh pemerintah yang menerapkan prinsip keadilan dari segi beban pajak dan denda pajak yang diberikan untuk setiap wajib pajak. </w:t>
      </w:r>
      <w:r w:rsidR="00CF3EFF" w:rsidRPr="0050507C">
        <w:rPr>
          <w:rFonts w:ascii="Times New Roman" w:hAnsi="Times New Roman" w:cs="Times New Roman"/>
          <w:bCs/>
          <w:sz w:val="24"/>
          <w:szCs w:val="24"/>
        </w:rPr>
        <w:t>Menurut Gulo (2021)</w:t>
      </w:r>
      <w:r w:rsidR="00CF3EFF">
        <w:rPr>
          <w:rFonts w:ascii="Times New Roman" w:hAnsi="Times New Roman" w:cs="Times New Roman"/>
          <w:sz w:val="24"/>
          <w:szCs w:val="24"/>
        </w:rPr>
        <w:t xml:space="preserve"> </w:t>
      </w:r>
      <w:r w:rsidRPr="0050507C">
        <w:rPr>
          <w:rFonts w:ascii="Times New Roman" w:hAnsi="Times New Roman" w:cs="Times New Roman"/>
          <w:sz w:val="24"/>
          <w:szCs w:val="24"/>
        </w:rPr>
        <w:t xml:space="preserve">Indikator yang digunakan untuk pemukuran: </w:t>
      </w:r>
    </w:p>
    <w:p w14:paraId="28D2B545" w14:textId="77777777" w:rsidR="00CF3EFF" w:rsidRPr="00553625" w:rsidRDefault="00CF3EFF" w:rsidP="00CF3EFF">
      <w:pPr>
        <w:pStyle w:val="ListParagraph"/>
        <w:numPr>
          <w:ilvl w:val="0"/>
          <w:numId w:val="10"/>
        </w:numPr>
        <w:spacing w:after="0" w:line="480" w:lineRule="auto"/>
        <w:jc w:val="both"/>
        <w:rPr>
          <w:rFonts w:ascii="Times New Roman" w:hAnsi="Times New Roman" w:cs="Times New Roman"/>
          <w:sz w:val="24"/>
          <w:szCs w:val="24"/>
        </w:rPr>
      </w:pPr>
      <w:r w:rsidRPr="00553625">
        <w:rPr>
          <w:rFonts w:ascii="Times New Roman" w:hAnsi="Times New Roman" w:cs="Times New Roman"/>
          <w:sz w:val="24"/>
          <w:szCs w:val="24"/>
        </w:rPr>
        <w:t>Persepsi tentang sistem keadilan perpajakan di Indonesia telah diatur secara adil</w:t>
      </w:r>
    </w:p>
    <w:p w14:paraId="3680CDF1" w14:textId="77777777" w:rsidR="00CF3EFF" w:rsidRPr="00553625" w:rsidRDefault="00CF3EFF" w:rsidP="00CF3EFF">
      <w:pPr>
        <w:pStyle w:val="ListParagraph"/>
        <w:numPr>
          <w:ilvl w:val="0"/>
          <w:numId w:val="10"/>
        </w:numPr>
        <w:spacing w:after="0" w:line="480" w:lineRule="auto"/>
        <w:jc w:val="both"/>
        <w:rPr>
          <w:rFonts w:ascii="Times New Roman" w:hAnsi="Times New Roman" w:cs="Times New Roman"/>
          <w:sz w:val="24"/>
          <w:szCs w:val="24"/>
        </w:rPr>
      </w:pPr>
      <w:r w:rsidRPr="00553625">
        <w:rPr>
          <w:rFonts w:ascii="Times New Roman" w:hAnsi="Times New Roman" w:cs="Times New Roman"/>
          <w:sz w:val="24"/>
          <w:szCs w:val="24"/>
        </w:rPr>
        <w:t>Persepsi pembebanan  pajak penghasilan telah didistribusikan secara adil kepada setiap wajib pajak</w:t>
      </w:r>
    </w:p>
    <w:p w14:paraId="06696109" w14:textId="77777777" w:rsidR="00CF3EFF" w:rsidRPr="00553625" w:rsidRDefault="00CF3EFF" w:rsidP="00CF3EFF">
      <w:pPr>
        <w:pStyle w:val="ListParagraph"/>
        <w:numPr>
          <w:ilvl w:val="0"/>
          <w:numId w:val="10"/>
        </w:numPr>
        <w:spacing w:after="0" w:line="480" w:lineRule="auto"/>
        <w:jc w:val="both"/>
        <w:rPr>
          <w:rFonts w:ascii="Times New Roman" w:hAnsi="Times New Roman" w:cs="Times New Roman"/>
          <w:sz w:val="24"/>
          <w:szCs w:val="24"/>
        </w:rPr>
      </w:pPr>
      <w:r w:rsidRPr="00553625">
        <w:rPr>
          <w:rFonts w:ascii="Times New Roman" w:hAnsi="Times New Roman" w:cs="Times New Roman"/>
          <w:sz w:val="24"/>
          <w:szCs w:val="24"/>
        </w:rPr>
        <w:t xml:space="preserve">Persepsi manfaat pajak yang diberikan oleh pemerintah </w:t>
      </w:r>
    </w:p>
    <w:p w14:paraId="13BC3884" w14:textId="77777777" w:rsidR="00CF3EFF" w:rsidRPr="00553625" w:rsidRDefault="00CF3EFF" w:rsidP="00CF3EFF">
      <w:pPr>
        <w:pStyle w:val="ListParagraph"/>
        <w:numPr>
          <w:ilvl w:val="0"/>
          <w:numId w:val="10"/>
        </w:numPr>
        <w:spacing w:after="0" w:line="480" w:lineRule="auto"/>
        <w:jc w:val="both"/>
        <w:rPr>
          <w:rFonts w:ascii="Times New Roman" w:hAnsi="Times New Roman" w:cs="Times New Roman"/>
          <w:sz w:val="24"/>
          <w:szCs w:val="24"/>
        </w:rPr>
      </w:pPr>
      <w:r w:rsidRPr="00553625">
        <w:rPr>
          <w:rFonts w:ascii="Times New Roman" w:hAnsi="Times New Roman" w:cs="Times New Roman"/>
          <w:sz w:val="24"/>
          <w:szCs w:val="24"/>
        </w:rPr>
        <w:t>Persepsi bahwa manfaat yang diterima wajib pajak sebagai timbal balik pembayaran pajak telah sesuai</w:t>
      </w:r>
    </w:p>
    <w:p w14:paraId="295930A4" w14:textId="36D0D3CE" w:rsidR="00746E81" w:rsidRPr="0050507C" w:rsidRDefault="00CF3EFF" w:rsidP="00CF3EFF">
      <w:pPr>
        <w:pStyle w:val="ListParagraph"/>
        <w:numPr>
          <w:ilvl w:val="0"/>
          <w:numId w:val="10"/>
        </w:numPr>
        <w:spacing w:after="0" w:line="480" w:lineRule="auto"/>
        <w:ind w:left="851" w:hanging="425"/>
        <w:jc w:val="both"/>
        <w:rPr>
          <w:rFonts w:ascii="Times New Roman" w:hAnsi="Times New Roman" w:cs="Times New Roman"/>
          <w:sz w:val="24"/>
          <w:szCs w:val="24"/>
        </w:rPr>
      </w:pPr>
      <w:r w:rsidRPr="00553625">
        <w:rPr>
          <w:rFonts w:ascii="Times New Roman" w:hAnsi="Times New Roman" w:cs="Times New Roman"/>
          <w:sz w:val="24"/>
          <w:szCs w:val="24"/>
        </w:rPr>
        <w:t>Persepsi tentang tingkat kemampuan membayar pajak yang berbeda untuk penghasilan yang tinggi</w:t>
      </w:r>
    </w:p>
    <w:p w14:paraId="5DABDB2B" w14:textId="4FA9ABE0" w:rsidR="00746E81" w:rsidRPr="0050507C" w:rsidRDefault="00746E81">
      <w:pPr>
        <w:pStyle w:val="ListParagraph"/>
        <w:numPr>
          <w:ilvl w:val="0"/>
          <w:numId w:val="9"/>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i/>
          <w:iCs/>
          <w:sz w:val="24"/>
          <w:szCs w:val="24"/>
        </w:rPr>
        <w:t xml:space="preserve">Love of Money </w:t>
      </w:r>
      <w:r w:rsidRPr="0050507C">
        <w:rPr>
          <w:rFonts w:ascii="Times New Roman" w:hAnsi="Times New Roman" w:cs="Times New Roman"/>
          <w:sz w:val="24"/>
          <w:szCs w:val="24"/>
        </w:rPr>
        <w:t xml:space="preserve">(X2): Dorongan individu untuk memperoleh dan mengumpulkan uang, serta sejauh mana dorongan ini mempengaruhi perilaku membayar pajak. </w:t>
      </w:r>
      <w:r w:rsidR="00CF3EFF" w:rsidRPr="0050507C">
        <w:rPr>
          <w:rFonts w:ascii="Times New Roman" w:hAnsi="Times New Roman" w:cs="Times New Roman"/>
          <w:sz w:val="24"/>
          <w:szCs w:val="24"/>
        </w:rPr>
        <w:t>Menurut Mahendra (2024)</w:t>
      </w:r>
      <w:r w:rsidR="00CF3EFF">
        <w:rPr>
          <w:rFonts w:ascii="Times New Roman" w:hAnsi="Times New Roman" w:cs="Times New Roman"/>
          <w:sz w:val="24"/>
          <w:szCs w:val="24"/>
        </w:rPr>
        <w:t xml:space="preserve"> </w:t>
      </w:r>
      <w:r w:rsidRPr="0050507C">
        <w:rPr>
          <w:rFonts w:ascii="Times New Roman" w:hAnsi="Times New Roman" w:cs="Times New Roman"/>
          <w:sz w:val="24"/>
          <w:szCs w:val="24"/>
        </w:rPr>
        <w:t xml:space="preserve">Indikator yang digunakan sebagai pengukuran: </w:t>
      </w:r>
    </w:p>
    <w:p w14:paraId="0FC3C09C" w14:textId="77F47187" w:rsidR="00746E81" w:rsidRPr="0050507C" w:rsidRDefault="00F26AF5">
      <w:pPr>
        <w:pStyle w:val="ListParagraph"/>
        <w:numPr>
          <w:ilvl w:val="0"/>
          <w:numId w:val="11"/>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Good</w:t>
      </w:r>
    </w:p>
    <w:p w14:paraId="58CBDB80" w14:textId="251B2ECA" w:rsidR="00F26AF5" w:rsidRPr="0050507C" w:rsidRDefault="00F26AF5">
      <w:pPr>
        <w:pStyle w:val="ListParagraph"/>
        <w:numPr>
          <w:ilvl w:val="0"/>
          <w:numId w:val="11"/>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lastRenderedPageBreak/>
        <w:t>Evil</w:t>
      </w:r>
    </w:p>
    <w:p w14:paraId="63E6518D" w14:textId="3DF77ED0" w:rsidR="00F26AF5" w:rsidRPr="0050507C" w:rsidRDefault="00F26AF5">
      <w:pPr>
        <w:pStyle w:val="ListParagraph"/>
        <w:numPr>
          <w:ilvl w:val="0"/>
          <w:numId w:val="11"/>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Achievement</w:t>
      </w:r>
    </w:p>
    <w:p w14:paraId="66242996" w14:textId="23D639F3" w:rsidR="00F26AF5" w:rsidRPr="0050507C" w:rsidRDefault="00F26AF5">
      <w:pPr>
        <w:pStyle w:val="ListParagraph"/>
        <w:numPr>
          <w:ilvl w:val="0"/>
          <w:numId w:val="11"/>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Self-esteem</w:t>
      </w:r>
    </w:p>
    <w:p w14:paraId="189707CA" w14:textId="17FF56DA" w:rsidR="00F26AF5" w:rsidRPr="0050507C" w:rsidRDefault="00F26AF5">
      <w:pPr>
        <w:pStyle w:val="ListParagraph"/>
        <w:numPr>
          <w:ilvl w:val="0"/>
          <w:numId w:val="11"/>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Freedom</w:t>
      </w:r>
    </w:p>
    <w:p w14:paraId="63C0E2FB" w14:textId="6FEE09BA" w:rsidR="00746E81" w:rsidRPr="0050507C" w:rsidRDefault="00746E81">
      <w:pPr>
        <w:pStyle w:val="ListParagraph"/>
        <w:numPr>
          <w:ilvl w:val="0"/>
          <w:numId w:val="9"/>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Modernisasi Sistem Perpajakan (X3): Suatu program pengembangan sistem administrasi dalam perpajakan yang dilakukan oleh instansi yang bersangkutan dengan tujuan untuk memaksimalkan penerimaan pajak. </w:t>
      </w:r>
      <w:r w:rsidR="00CF3EFF" w:rsidRPr="0050507C">
        <w:rPr>
          <w:rFonts w:ascii="Times New Roman" w:hAnsi="Times New Roman" w:cs="Times New Roman"/>
          <w:bCs/>
          <w:sz w:val="24"/>
          <w:szCs w:val="24"/>
        </w:rPr>
        <w:t>Menurut Firli (2021)</w:t>
      </w:r>
      <w:r w:rsidR="00CF3EFF">
        <w:rPr>
          <w:rFonts w:ascii="Times New Roman" w:hAnsi="Times New Roman" w:cs="Times New Roman"/>
          <w:bCs/>
          <w:sz w:val="24"/>
          <w:szCs w:val="24"/>
        </w:rPr>
        <w:t xml:space="preserve"> </w:t>
      </w:r>
      <w:r w:rsidRPr="0050507C">
        <w:rPr>
          <w:rFonts w:ascii="Times New Roman" w:hAnsi="Times New Roman" w:cs="Times New Roman"/>
          <w:sz w:val="24"/>
          <w:szCs w:val="24"/>
        </w:rPr>
        <w:t>Indikator yang digunakan sebagai pengukuran:</w:t>
      </w:r>
    </w:p>
    <w:p w14:paraId="79D0ADDE" w14:textId="77777777" w:rsidR="00746E81" w:rsidRPr="0050507C" w:rsidRDefault="00746E81">
      <w:pPr>
        <w:pStyle w:val="ListParagraph"/>
        <w:numPr>
          <w:ilvl w:val="0"/>
          <w:numId w:val="12"/>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Penyederhanaan prosedur pelayanan dan pemeriksaan</w:t>
      </w:r>
    </w:p>
    <w:p w14:paraId="55AB130F" w14:textId="77777777" w:rsidR="00746E81" w:rsidRPr="0050507C" w:rsidRDefault="00746E81">
      <w:pPr>
        <w:pStyle w:val="ListParagraph"/>
        <w:numPr>
          <w:ilvl w:val="0"/>
          <w:numId w:val="12"/>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sz w:val="24"/>
          <w:szCs w:val="24"/>
        </w:rPr>
        <w:t>Penyederhanaan prosedur pengisian SPT/SSP</w:t>
      </w:r>
    </w:p>
    <w:p w14:paraId="1F071891" w14:textId="77777777" w:rsidR="00746E81" w:rsidRPr="0050507C" w:rsidRDefault="00746E81">
      <w:pPr>
        <w:pStyle w:val="ListParagraph"/>
        <w:numPr>
          <w:ilvl w:val="0"/>
          <w:numId w:val="12"/>
        </w:numPr>
        <w:spacing w:after="0" w:line="480" w:lineRule="auto"/>
        <w:ind w:left="851" w:hanging="425"/>
        <w:jc w:val="both"/>
        <w:rPr>
          <w:rFonts w:ascii="Times New Roman" w:hAnsi="Times New Roman" w:cs="Times New Roman"/>
          <w:bCs/>
          <w:sz w:val="24"/>
          <w:szCs w:val="24"/>
        </w:rPr>
      </w:pPr>
      <w:r w:rsidRPr="0050507C">
        <w:rPr>
          <w:rFonts w:ascii="Times New Roman" w:hAnsi="Times New Roman" w:cs="Times New Roman"/>
          <w:bCs/>
          <w:sz w:val="24"/>
          <w:szCs w:val="24"/>
        </w:rPr>
        <w:t>Efektifitas penggunaan aplikasi dalam pelaporan pajak UMKM</w:t>
      </w:r>
    </w:p>
    <w:p w14:paraId="6E463EA7" w14:textId="77777777" w:rsidR="00746E81" w:rsidRPr="0050507C" w:rsidRDefault="00746E81">
      <w:pPr>
        <w:pStyle w:val="ListParagraph"/>
        <w:numPr>
          <w:ilvl w:val="0"/>
          <w:numId w:val="12"/>
        </w:numPr>
        <w:spacing w:after="0" w:line="480" w:lineRule="auto"/>
        <w:ind w:left="851" w:hanging="425"/>
        <w:jc w:val="both"/>
        <w:rPr>
          <w:rFonts w:ascii="Times New Roman" w:hAnsi="Times New Roman" w:cs="Times New Roman"/>
          <w:bCs/>
          <w:sz w:val="24"/>
          <w:szCs w:val="24"/>
        </w:rPr>
      </w:pPr>
      <w:r w:rsidRPr="0050507C">
        <w:rPr>
          <w:rFonts w:ascii="Times New Roman" w:hAnsi="Times New Roman" w:cs="Times New Roman"/>
          <w:bCs/>
          <w:sz w:val="24"/>
          <w:szCs w:val="24"/>
        </w:rPr>
        <w:t>Efektifitas penyebaran informasi pajak kepada pelaku UMKM dengan baik, cepat, dan tepat</w:t>
      </w:r>
    </w:p>
    <w:p w14:paraId="4B1D8ED1" w14:textId="219B67F2" w:rsidR="00746E81" w:rsidRPr="0050507C" w:rsidRDefault="00746E81">
      <w:pPr>
        <w:pStyle w:val="ListParagraph"/>
        <w:numPr>
          <w:ilvl w:val="0"/>
          <w:numId w:val="12"/>
        </w:numPr>
        <w:spacing w:after="0" w:line="480" w:lineRule="auto"/>
        <w:ind w:left="851" w:hanging="425"/>
        <w:jc w:val="both"/>
        <w:rPr>
          <w:rFonts w:ascii="Times New Roman" w:hAnsi="Times New Roman" w:cs="Times New Roman"/>
          <w:sz w:val="24"/>
          <w:szCs w:val="24"/>
        </w:rPr>
      </w:pPr>
      <w:r w:rsidRPr="0050507C">
        <w:rPr>
          <w:rFonts w:ascii="Times New Roman" w:hAnsi="Times New Roman" w:cs="Times New Roman"/>
          <w:bCs/>
          <w:sz w:val="24"/>
          <w:szCs w:val="24"/>
        </w:rPr>
        <w:t>Prosedur pelayanan pelaporan dan pembayaran lebih mudah dan sederhana</w:t>
      </w:r>
      <w:r w:rsidRPr="0050507C">
        <w:rPr>
          <w:rFonts w:ascii="Times New Roman" w:hAnsi="Times New Roman" w:cs="Times New Roman"/>
          <w:sz w:val="24"/>
          <w:szCs w:val="24"/>
        </w:rPr>
        <w:t>Populasi dan Sampel</w:t>
      </w:r>
    </w:p>
    <w:p w14:paraId="708509BF" w14:textId="27B64247" w:rsidR="0063008A" w:rsidRPr="0050507C" w:rsidRDefault="0063008A" w:rsidP="009B7372">
      <w:pPr>
        <w:pStyle w:val="Heading2"/>
        <w:numPr>
          <w:ilvl w:val="0"/>
          <w:numId w:val="13"/>
        </w:numPr>
        <w:spacing w:before="0" w:line="480" w:lineRule="auto"/>
        <w:ind w:left="426" w:hanging="426"/>
        <w:jc w:val="both"/>
        <w:rPr>
          <w:rFonts w:ascii="Times New Roman" w:hAnsi="Times New Roman" w:cs="Times New Roman"/>
          <w:b/>
          <w:bCs/>
          <w:color w:val="auto"/>
          <w:sz w:val="24"/>
          <w:szCs w:val="24"/>
        </w:rPr>
      </w:pPr>
      <w:bookmarkStart w:id="47" w:name="_Toc212373163"/>
      <w:r w:rsidRPr="0050507C">
        <w:rPr>
          <w:rFonts w:ascii="Times New Roman" w:hAnsi="Times New Roman" w:cs="Times New Roman"/>
          <w:b/>
          <w:bCs/>
          <w:color w:val="auto"/>
          <w:sz w:val="24"/>
          <w:szCs w:val="24"/>
        </w:rPr>
        <w:t>Populasi dan Sampel</w:t>
      </w:r>
      <w:bookmarkEnd w:id="47"/>
    </w:p>
    <w:p w14:paraId="4886A805" w14:textId="77777777" w:rsidR="00CF3EFF" w:rsidRPr="00CF3EFF" w:rsidRDefault="00CF3EFF" w:rsidP="00CF3EFF">
      <w:pPr>
        <w:spacing w:after="0" w:line="480" w:lineRule="auto"/>
        <w:ind w:firstLine="567"/>
        <w:jc w:val="both"/>
        <w:rPr>
          <w:rFonts w:ascii="Times New Roman" w:hAnsi="Times New Roman" w:cs="Times New Roman"/>
          <w:sz w:val="24"/>
          <w:szCs w:val="24"/>
        </w:rPr>
      </w:pPr>
      <w:r w:rsidRPr="00CF3EFF">
        <w:rPr>
          <w:rFonts w:ascii="Times New Roman" w:hAnsi="Times New Roman" w:cs="Times New Roman"/>
          <w:sz w:val="24"/>
          <w:szCs w:val="24"/>
        </w:rPr>
        <w:t>Seluruh wajib pajak UMKM yang tercatat secara resmi di KPP Pratama Samarinda Ilir merupakan populasi dalam penelitian ini. Sampel penelitian kemudian ditarik dari populasi tersebut, yakni wajib pajak UMKM yang terdaftar di lokasi yang sama.</w:t>
      </w:r>
    </w:p>
    <w:p w14:paraId="1863ED43" w14:textId="70E8B3A3" w:rsidR="0023493B" w:rsidRPr="0050507C" w:rsidRDefault="00CF3EFF" w:rsidP="00CF3EFF">
      <w:pPr>
        <w:spacing w:after="0" w:line="480" w:lineRule="auto"/>
        <w:ind w:firstLine="567"/>
        <w:jc w:val="both"/>
        <w:rPr>
          <w:rFonts w:ascii="Times New Roman" w:hAnsi="Times New Roman" w:cs="Times New Roman"/>
          <w:sz w:val="24"/>
          <w:szCs w:val="24"/>
        </w:rPr>
      </w:pPr>
      <w:r w:rsidRPr="00CF3EFF">
        <w:rPr>
          <w:rFonts w:ascii="Times New Roman" w:hAnsi="Times New Roman" w:cs="Times New Roman"/>
          <w:sz w:val="24"/>
          <w:szCs w:val="24"/>
        </w:rPr>
        <w:t xml:space="preserve">Metode penentuan sampel menggunakan teknik </w:t>
      </w:r>
      <w:r w:rsidRPr="00CF3EFF">
        <w:rPr>
          <w:rFonts w:ascii="Times New Roman" w:hAnsi="Times New Roman" w:cs="Times New Roman"/>
          <w:i/>
          <w:iCs/>
          <w:sz w:val="24"/>
          <w:szCs w:val="24"/>
        </w:rPr>
        <w:t>non-probability</w:t>
      </w:r>
      <w:r w:rsidRPr="00CF3EFF">
        <w:rPr>
          <w:rFonts w:ascii="Times New Roman" w:hAnsi="Times New Roman" w:cs="Times New Roman"/>
          <w:sz w:val="24"/>
          <w:szCs w:val="24"/>
        </w:rPr>
        <w:t xml:space="preserve"> sampling dengan pendekatan spesifik berupa purposive sampling. Pemilihan metode ini bertujuan untuk memastikan bahwa sampel yang diambil adalah unit yang paling </w:t>
      </w:r>
      <w:r w:rsidRPr="00CF3EFF">
        <w:rPr>
          <w:rFonts w:ascii="Times New Roman" w:hAnsi="Times New Roman" w:cs="Times New Roman"/>
          <w:sz w:val="24"/>
          <w:szCs w:val="24"/>
        </w:rPr>
        <w:lastRenderedPageBreak/>
        <w:t>dapat mewakili populasi dan berpotensi memberikan informasi yang relevan dan mendalam. Adapun kriteria-kriteria yang ditetapkan bagi responden penelitian adalah sebagai berikut:</w:t>
      </w:r>
    </w:p>
    <w:p w14:paraId="6F057566" w14:textId="62664629" w:rsidR="00322B80" w:rsidRPr="0050507C" w:rsidRDefault="00322B80" w:rsidP="009B7372">
      <w:pPr>
        <w:pStyle w:val="ListParagraph"/>
        <w:numPr>
          <w:ilvl w:val="0"/>
          <w:numId w:val="15"/>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 xml:space="preserve">Wajib pajak </w:t>
      </w:r>
      <w:r w:rsidR="009A1EB7" w:rsidRPr="0050507C">
        <w:rPr>
          <w:rFonts w:ascii="Times New Roman" w:hAnsi="Times New Roman" w:cs="Times New Roman"/>
          <w:sz w:val="24"/>
          <w:szCs w:val="24"/>
        </w:rPr>
        <w:t>UMKM yang terdaftar di KPP Samarinda Ilir</w:t>
      </w:r>
      <w:r w:rsidRPr="0050507C">
        <w:rPr>
          <w:rFonts w:ascii="Times New Roman" w:hAnsi="Times New Roman" w:cs="Times New Roman"/>
          <w:sz w:val="24"/>
          <w:szCs w:val="24"/>
        </w:rPr>
        <w:t>.</w:t>
      </w:r>
    </w:p>
    <w:p w14:paraId="2871649C" w14:textId="2DD8B2B7" w:rsidR="00265829" w:rsidRPr="00265829" w:rsidRDefault="0047417F" w:rsidP="00265829">
      <w:pPr>
        <w:pStyle w:val="ListParagraph"/>
        <w:numPr>
          <w:ilvl w:val="0"/>
          <w:numId w:val="15"/>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pelaku usaha yang telah menjalankan bisnisnya minimal selama 2 tahun, untuk memastikan telah memiliki pengalaman dalam memenuhi kewajiban perpajakan</w:t>
      </w:r>
      <w:r w:rsidR="0050507C" w:rsidRPr="0050507C">
        <w:rPr>
          <w:rFonts w:ascii="Times New Roman" w:hAnsi="Times New Roman" w:cs="Times New Roman"/>
          <w:sz w:val="24"/>
          <w:szCs w:val="24"/>
        </w:rPr>
        <w:t>.</w:t>
      </w:r>
    </w:p>
    <w:p w14:paraId="4D571FBC" w14:textId="77777777" w:rsidR="00265829" w:rsidRDefault="00265829" w:rsidP="00265829">
      <w:pPr>
        <w:spacing w:after="0" w:line="480" w:lineRule="auto"/>
        <w:ind w:firstLine="567"/>
        <w:jc w:val="both"/>
        <w:rPr>
          <w:rFonts w:ascii="Times New Roman" w:hAnsi="Times New Roman" w:cs="Times New Roman"/>
          <w:sz w:val="24"/>
          <w:szCs w:val="24"/>
        </w:rPr>
      </w:pPr>
      <w:r w:rsidRPr="00265829">
        <w:rPr>
          <w:rFonts w:ascii="Times New Roman" w:hAnsi="Times New Roman" w:cs="Times New Roman"/>
          <w:sz w:val="24"/>
          <w:szCs w:val="24"/>
        </w:rPr>
        <w:t>Penelitian ini tidak membatasi jenis atau sektor usaha UMKM secara spesifik. Sampel yang diambil mencakup berbagai jenis usaha yang terdaftar di KPP Pratama Samarinda Ilir, seperti perdagangan, jasa, dan kuliner, yang dianggap sebagai satu kelompok heterogen</w:t>
      </w:r>
      <w:r>
        <w:rPr>
          <w:rFonts w:ascii="Times New Roman" w:hAnsi="Times New Roman" w:cs="Times New Roman"/>
          <w:sz w:val="24"/>
          <w:szCs w:val="24"/>
        </w:rPr>
        <w:t xml:space="preserve">. </w:t>
      </w:r>
    </w:p>
    <w:p w14:paraId="5CC918C3" w14:textId="6F954A7A" w:rsidR="00322B80" w:rsidRPr="0050507C" w:rsidRDefault="00322B80" w:rsidP="0026582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Dikarenakan jumlah populasi telah diketahui maka digunakan rumus slovin untuk mengetahui jumlah sample yang meliputi:</w:t>
      </w:r>
    </w:p>
    <w:p w14:paraId="2161AFD5" w14:textId="13579B10" w:rsidR="00322B80" w:rsidRPr="0050507C" w:rsidRDefault="0076757A" w:rsidP="0076757A">
      <w:pPr>
        <w:spacing w:after="0" w:line="480" w:lineRule="auto"/>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0DF473B6" w14:textId="14CE0ACA" w:rsidR="001446AF" w:rsidRPr="0050507C" w:rsidRDefault="001446AF" w:rsidP="001446AF">
      <w:pPr>
        <w:spacing w:after="0" w:line="480" w:lineRule="auto"/>
        <w:rPr>
          <w:rFonts w:ascii="Times New Roman" w:hAnsi="Times New Roman" w:cs="Times New Roman"/>
          <w:sz w:val="24"/>
          <w:szCs w:val="24"/>
        </w:rPr>
      </w:pPr>
      <w:r w:rsidRPr="0050507C">
        <w:rPr>
          <w:rFonts w:ascii="Times New Roman" w:hAnsi="Times New Roman" w:cs="Times New Roman"/>
          <w:sz w:val="24"/>
          <w:szCs w:val="24"/>
        </w:rPr>
        <w:t>Keterangan:</w:t>
      </w:r>
    </w:p>
    <w:p w14:paraId="447C9330" w14:textId="6D41E939" w:rsidR="001446AF" w:rsidRPr="0050507C" w:rsidRDefault="001446AF" w:rsidP="001446AF">
      <w:pPr>
        <w:spacing w:after="0" w:line="480" w:lineRule="auto"/>
        <w:rPr>
          <w:rFonts w:ascii="Times New Roman" w:hAnsi="Times New Roman" w:cs="Times New Roman"/>
          <w:sz w:val="24"/>
          <w:szCs w:val="24"/>
        </w:rPr>
      </w:pPr>
      <w:r w:rsidRPr="0050507C">
        <w:rPr>
          <w:rFonts w:ascii="Times New Roman" w:hAnsi="Times New Roman" w:cs="Times New Roman"/>
          <w:sz w:val="24"/>
          <w:szCs w:val="24"/>
        </w:rPr>
        <w:t>n: Total sampel/jumlah responden</w:t>
      </w:r>
    </w:p>
    <w:p w14:paraId="6D9A0B82" w14:textId="3C470DA8" w:rsidR="001446AF" w:rsidRPr="0050507C" w:rsidRDefault="001446AF" w:rsidP="001446AF">
      <w:pPr>
        <w:spacing w:after="0" w:line="480" w:lineRule="auto"/>
        <w:rPr>
          <w:rFonts w:ascii="Times New Roman" w:hAnsi="Times New Roman" w:cs="Times New Roman"/>
          <w:sz w:val="24"/>
          <w:szCs w:val="24"/>
        </w:rPr>
      </w:pPr>
      <w:r w:rsidRPr="0050507C">
        <w:rPr>
          <w:rFonts w:ascii="Times New Roman" w:hAnsi="Times New Roman" w:cs="Times New Roman"/>
          <w:sz w:val="24"/>
          <w:szCs w:val="24"/>
        </w:rPr>
        <w:t>N: Total populasi</w:t>
      </w:r>
    </w:p>
    <w:p w14:paraId="15B25D4D" w14:textId="3CB9D936" w:rsidR="001446AF" w:rsidRPr="0050507C" w:rsidRDefault="001446AF" w:rsidP="001446AF">
      <w:pPr>
        <w:spacing w:after="0" w:line="480" w:lineRule="auto"/>
        <w:rPr>
          <w:rFonts w:ascii="Times New Roman" w:hAnsi="Times New Roman" w:cs="Times New Roman"/>
          <w:sz w:val="24"/>
          <w:szCs w:val="24"/>
        </w:rPr>
      </w:pPr>
      <w:r w:rsidRPr="0050507C">
        <w:rPr>
          <w:rFonts w:ascii="Times New Roman" w:hAnsi="Times New Roman" w:cs="Times New Roman"/>
          <w:sz w:val="24"/>
          <w:szCs w:val="24"/>
        </w:rPr>
        <w:t>e: Tingkat kesalahan (batas penelitian 0,1)</w:t>
      </w:r>
    </w:p>
    <w:p w14:paraId="546E8D57" w14:textId="4B76285A" w:rsidR="001446AF" w:rsidRPr="0050507C" w:rsidRDefault="001446AF" w:rsidP="009B7372">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Perhitungan sampel adalah sebagai berikut dengan menggunakan rumus slovin pada penelitian ini:</w:t>
      </w:r>
    </w:p>
    <w:p w14:paraId="67E17263" w14:textId="4EEE3407" w:rsidR="001446AF" w:rsidRPr="0050507C" w:rsidRDefault="001446AF" w:rsidP="001446AF">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5C131243" w14:textId="438774BE" w:rsidR="001446AF" w:rsidRPr="0050507C" w:rsidRDefault="001446AF" w:rsidP="001446AF">
      <w:pPr>
        <w:spacing w:after="0"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30.765</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30.765(0,1)</m:t>
                  </m:r>
                </m:e>
                <m:sup>
                  <m:r>
                    <w:rPr>
                      <w:rFonts w:ascii="Cambria Math" w:hAnsi="Cambria Math" w:cs="Times New Roman"/>
                      <w:sz w:val="24"/>
                      <w:szCs w:val="24"/>
                    </w:rPr>
                    <m:t>2</m:t>
                  </m:r>
                </m:sup>
              </m:sSup>
            </m:den>
          </m:f>
        </m:oMath>
      </m:oMathPara>
    </w:p>
    <w:p w14:paraId="44C11AF2" w14:textId="1CCA3BAF" w:rsidR="009C693B" w:rsidRPr="0050507C" w:rsidRDefault="009C693B" w:rsidP="001446AF">
      <w:pPr>
        <w:spacing w:after="0" w:line="480" w:lineRule="auto"/>
        <w:rPr>
          <w:rFonts w:ascii="Times New Roman" w:eastAsiaTheme="minorEastAsia" w:hAnsi="Times New Roman" w:cs="Times New Roman"/>
          <w:sz w:val="24"/>
          <w:szCs w:val="24"/>
        </w:rPr>
      </w:pPr>
      <m:oMath>
        <m:r>
          <w:rPr>
            <w:rFonts w:ascii="Cambria Math" w:hAnsi="Cambria Math" w:cs="Times New Roman"/>
            <w:sz w:val="24"/>
            <w:szCs w:val="24"/>
          </w:rPr>
          <w:lastRenderedPageBreak/>
          <m:t>n</m:t>
        </m:r>
      </m:oMath>
      <w:r w:rsidRPr="0050507C">
        <w:rPr>
          <w:rFonts w:ascii="Times New Roman" w:eastAsiaTheme="minorEastAsia" w:hAnsi="Times New Roman" w:cs="Times New Roman"/>
          <w:sz w:val="24"/>
          <w:szCs w:val="24"/>
        </w:rPr>
        <w:t xml:space="preserve"> = 9</w:t>
      </w:r>
      <w:r w:rsidR="00B11E52" w:rsidRPr="0050507C">
        <w:rPr>
          <w:rFonts w:ascii="Times New Roman" w:eastAsiaTheme="minorEastAsia" w:hAnsi="Times New Roman" w:cs="Times New Roman"/>
          <w:sz w:val="24"/>
          <w:szCs w:val="24"/>
        </w:rPr>
        <w:t>9,99</w:t>
      </w:r>
    </w:p>
    <w:p w14:paraId="12C00148" w14:textId="0207B909" w:rsidR="009C693B" w:rsidRPr="0050507C" w:rsidRDefault="009C693B" w:rsidP="001446AF">
      <w:pPr>
        <w:spacing w:after="0" w:line="480" w:lineRule="auto"/>
        <w:rPr>
          <w:rFonts w:ascii="Times New Roman" w:eastAsiaTheme="minorEastAsia" w:hAnsi="Times New Roman" w:cs="Times New Roman"/>
          <w:sz w:val="24"/>
          <w:szCs w:val="24"/>
        </w:rPr>
      </w:pPr>
      <m:oMath>
        <m:r>
          <w:rPr>
            <w:rFonts w:ascii="Cambria Math" w:hAnsi="Cambria Math" w:cs="Times New Roman"/>
            <w:sz w:val="24"/>
            <w:szCs w:val="24"/>
          </w:rPr>
          <m:t>n</m:t>
        </m:r>
      </m:oMath>
      <w:r w:rsidRPr="0050507C">
        <w:rPr>
          <w:rFonts w:ascii="Times New Roman" w:eastAsiaTheme="minorEastAsia" w:hAnsi="Times New Roman" w:cs="Times New Roman"/>
          <w:sz w:val="24"/>
          <w:szCs w:val="24"/>
        </w:rPr>
        <w:t xml:space="preserve"> = </w:t>
      </w:r>
      <w:r w:rsidR="00B11E52" w:rsidRPr="0050507C">
        <w:rPr>
          <w:rFonts w:ascii="Times New Roman" w:eastAsiaTheme="minorEastAsia" w:hAnsi="Times New Roman" w:cs="Times New Roman"/>
          <w:sz w:val="24"/>
          <w:szCs w:val="24"/>
        </w:rPr>
        <w:t>100</w:t>
      </w:r>
      <w:r w:rsidRPr="0050507C">
        <w:rPr>
          <w:rFonts w:ascii="Times New Roman" w:eastAsiaTheme="minorEastAsia" w:hAnsi="Times New Roman" w:cs="Times New Roman"/>
          <w:sz w:val="24"/>
          <w:szCs w:val="24"/>
        </w:rPr>
        <w:t xml:space="preserve"> (dibulatkan)</w:t>
      </w:r>
    </w:p>
    <w:p w14:paraId="6F28F88D" w14:textId="10E9B302" w:rsidR="00247491" w:rsidRPr="0050507C" w:rsidRDefault="00746E81">
      <w:pPr>
        <w:pStyle w:val="Heading2"/>
        <w:numPr>
          <w:ilvl w:val="0"/>
          <w:numId w:val="13"/>
        </w:numPr>
        <w:spacing w:before="0" w:line="480" w:lineRule="auto"/>
        <w:ind w:left="426" w:hanging="426"/>
        <w:rPr>
          <w:rFonts w:ascii="Times New Roman" w:hAnsi="Times New Roman" w:cs="Times New Roman"/>
          <w:b/>
          <w:bCs/>
          <w:color w:val="auto"/>
          <w:sz w:val="24"/>
          <w:szCs w:val="24"/>
        </w:rPr>
      </w:pPr>
      <w:bookmarkStart w:id="48" w:name="_Toc212373164"/>
      <w:r w:rsidRPr="0050507C">
        <w:rPr>
          <w:rFonts w:ascii="Times New Roman" w:hAnsi="Times New Roman" w:cs="Times New Roman"/>
          <w:b/>
          <w:bCs/>
          <w:color w:val="auto"/>
          <w:sz w:val="24"/>
          <w:szCs w:val="24"/>
        </w:rPr>
        <w:t>Jenis dan Sumber Data</w:t>
      </w:r>
      <w:bookmarkEnd w:id="48"/>
    </w:p>
    <w:p w14:paraId="64179FAE" w14:textId="363AD639" w:rsidR="003503D7" w:rsidRPr="0050507C" w:rsidRDefault="00390B92" w:rsidP="00171B22">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Jenis penelitian ini menggunakan data </w:t>
      </w:r>
      <w:r w:rsidR="003E54D4" w:rsidRPr="0050507C">
        <w:rPr>
          <w:rFonts w:ascii="Times New Roman" w:hAnsi="Times New Roman" w:cs="Times New Roman"/>
          <w:sz w:val="24"/>
          <w:szCs w:val="24"/>
        </w:rPr>
        <w:t>kuantitatif, yaitu data wajib pajak UMKM</w:t>
      </w:r>
      <w:r w:rsidR="00027B9C" w:rsidRPr="0050507C">
        <w:rPr>
          <w:rFonts w:ascii="Times New Roman" w:hAnsi="Times New Roman" w:cs="Times New Roman"/>
          <w:sz w:val="24"/>
          <w:szCs w:val="24"/>
        </w:rPr>
        <w:t xml:space="preserve"> </w:t>
      </w:r>
      <w:r w:rsidR="003E54D4" w:rsidRPr="0050507C">
        <w:rPr>
          <w:rFonts w:ascii="Times New Roman" w:hAnsi="Times New Roman" w:cs="Times New Roman"/>
          <w:sz w:val="24"/>
          <w:szCs w:val="24"/>
        </w:rPr>
        <w:t xml:space="preserve">yang memenuhi persyaratan dan terdaftar di KPP Pratama Samarinda Ilir. </w:t>
      </w:r>
      <w:r w:rsidR="00384B36" w:rsidRPr="0050507C">
        <w:rPr>
          <w:rFonts w:ascii="Times New Roman" w:hAnsi="Times New Roman" w:cs="Times New Roman"/>
          <w:sz w:val="24"/>
          <w:szCs w:val="24"/>
        </w:rPr>
        <w:t xml:space="preserve">Sumber data penelitian ini adalah data primer dan data sekunder. Data Primer </w:t>
      </w:r>
      <w:r w:rsidR="00B305CC" w:rsidRPr="0050507C">
        <w:rPr>
          <w:rFonts w:ascii="Times New Roman" w:hAnsi="Times New Roman" w:cs="Times New Roman"/>
          <w:sz w:val="24"/>
          <w:szCs w:val="24"/>
        </w:rPr>
        <w:t xml:space="preserve">yaitu informasi yang diperoleh secara langsung dari subjek penelitian, melalui survei yang dilakukan dengan bantuan kuesioner dan sejumlah besaran laporan diberikan kepada setiap wajib pajak UMKM yang terdaftar </w:t>
      </w:r>
      <w:r w:rsidR="003503D7" w:rsidRPr="0050507C">
        <w:rPr>
          <w:rFonts w:ascii="Times New Roman" w:hAnsi="Times New Roman" w:cs="Times New Roman"/>
          <w:sz w:val="24"/>
          <w:szCs w:val="24"/>
        </w:rPr>
        <w:t>pada</w:t>
      </w:r>
      <w:r w:rsidR="00B305CC" w:rsidRPr="0050507C">
        <w:rPr>
          <w:rFonts w:ascii="Times New Roman" w:hAnsi="Times New Roman" w:cs="Times New Roman"/>
          <w:sz w:val="24"/>
          <w:szCs w:val="24"/>
        </w:rPr>
        <w:t xml:space="preserve"> KPP </w:t>
      </w:r>
      <w:r w:rsidR="009B06B7" w:rsidRPr="0050507C">
        <w:rPr>
          <w:rFonts w:ascii="Times New Roman" w:hAnsi="Times New Roman" w:cs="Times New Roman"/>
          <w:sz w:val="24"/>
          <w:szCs w:val="24"/>
        </w:rPr>
        <w:t xml:space="preserve">Pratama Samarinda Ilir. Sedangkan data sekunder yaitu informasi yang diperoleh dari </w:t>
      </w:r>
      <w:r w:rsidR="003503D7" w:rsidRPr="0050507C">
        <w:rPr>
          <w:rFonts w:ascii="Times New Roman" w:hAnsi="Times New Roman" w:cs="Times New Roman"/>
          <w:sz w:val="24"/>
          <w:szCs w:val="24"/>
        </w:rPr>
        <w:t>sumber terkait penelitian seperti website, jurnal penelitian, buku literatur, dan dokumen dari instansi terkait. Data sekunder dari penelitian ini adalah data jumlah UMKM yang terdaftar pada KPP Pratama Samarinda Ilir</w:t>
      </w:r>
      <w:r w:rsidR="002A586B" w:rsidRPr="0050507C">
        <w:rPr>
          <w:rFonts w:ascii="Times New Roman" w:hAnsi="Times New Roman" w:cs="Times New Roman"/>
          <w:sz w:val="24"/>
          <w:szCs w:val="24"/>
        </w:rPr>
        <w:t>.</w:t>
      </w:r>
    </w:p>
    <w:p w14:paraId="4BBFB1B8" w14:textId="77777777" w:rsidR="00746E81" w:rsidRPr="0050507C" w:rsidRDefault="00746E81">
      <w:pPr>
        <w:pStyle w:val="Heading2"/>
        <w:numPr>
          <w:ilvl w:val="0"/>
          <w:numId w:val="13"/>
        </w:numPr>
        <w:spacing w:before="0" w:line="480" w:lineRule="auto"/>
        <w:ind w:left="426" w:hanging="426"/>
        <w:rPr>
          <w:rFonts w:ascii="Times New Roman" w:hAnsi="Times New Roman" w:cs="Times New Roman"/>
          <w:b/>
          <w:bCs/>
          <w:color w:val="auto"/>
          <w:sz w:val="24"/>
          <w:szCs w:val="24"/>
        </w:rPr>
      </w:pPr>
      <w:bookmarkStart w:id="49" w:name="_Toc212373165"/>
      <w:r w:rsidRPr="0050507C">
        <w:rPr>
          <w:rFonts w:ascii="Times New Roman" w:hAnsi="Times New Roman" w:cs="Times New Roman"/>
          <w:b/>
          <w:bCs/>
          <w:color w:val="auto"/>
          <w:sz w:val="24"/>
          <w:szCs w:val="24"/>
        </w:rPr>
        <w:t>Metode Pengumpulan Data</w:t>
      </w:r>
      <w:bookmarkEnd w:id="49"/>
    </w:p>
    <w:p w14:paraId="1FDE0C87" w14:textId="5988D7BD" w:rsidR="003503D7" w:rsidRPr="0050507C" w:rsidRDefault="00CF3EFF" w:rsidP="00071CDB">
      <w:pPr>
        <w:spacing w:after="0" w:line="480" w:lineRule="auto"/>
        <w:ind w:firstLine="720"/>
        <w:jc w:val="both"/>
        <w:rPr>
          <w:rFonts w:ascii="Times New Roman" w:hAnsi="Times New Roman" w:cs="Times New Roman"/>
          <w:sz w:val="24"/>
          <w:szCs w:val="24"/>
        </w:rPr>
      </w:pPr>
      <w:r w:rsidRPr="0050507C">
        <w:rPr>
          <w:rFonts w:ascii="Times New Roman" w:hAnsi="Times New Roman" w:cs="Times New Roman"/>
          <w:sz w:val="24"/>
          <w:szCs w:val="24"/>
        </w:rPr>
        <w:t>Dalam penelitian ini</w:t>
      </w:r>
      <w:r>
        <w:rPr>
          <w:rFonts w:ascii="Times New Roman" w:hAnsi="Times New Roman" w:cs="Times New Roman"/>
          <w:sz w:val="24"/>
          <w:szCs w:val="24"/>
        </w:rPr>
        <w:t>,</w:t>
      </w:r>
      <w:r w:rsidRPr="0050507C">
        <w:rPr>
          <w:rFonts w:ascii="Times New Roman" w:hAnsi="Times New Roman" w:cs="Times New Roman"/>
          <w:sz w:val="24"/>
          <w:szCs w:val="24"/>
        </w:rPr>
        <w:t xml:space="preserve"> </w:t>
      </w:r>
      <w:r w:rsidRPr="00BC5064">
        <w:rPr>
          <w:rFonts w:ascii="Times New Roman" w:hAnsi="Times New Roman" w:cs="Times New Roman"/>
          <w:sz w:val="24"/>
          <w:szCs w:val="24"/>
        </w:rPr>
        <w:t>data dikumpulkan menggunakan kuesioner yang memungkinkan responden menjawab pertanyaan secara langsung.</w:t>
      </w:r>
      <w:r w:rsidRPr="0050507C">
        <w:rPr>
          <w:rFonts w:ascii="Times New Roman" w:hAnsi="Times New Roman" w:cs="Times New Roman"/>
          <w:sz w:val="24"/>
          <w:szCs w:val="24"/>
        </w:rPr>
        <w:t xml:space="preserve"> Untuk mengukur pendapat responden nantinya akan digambar dalam bentuk angka, pada skor 1-5 dengan menggunakan skala likert. Adapun perinciannya sebagai berikut:</w:t>
      </w:r>
    </w:p>
    <w:p w14:paraId="406DD1FD" w14:textId="666B8B87" w:rsidR="00F76D37" w:rsidRPr="00FE10AE" w:rsidRDefault="00FE10AE" w:rsidP="00FE10AE">
      <w:pPr>
        <w:pStyle w:val="Caption"/>
        <w:spacing w:after="0"/>
        <w:rPr>
          <w:rFonts w:ascii="Times New Roman" w:hAnsi="Times New Roman" w:cs="Times New Roman"/>
          <w:b/>
          <w:bCs/>
          <w:i w:val="0"/>
          <w:iCs w:val="0"/>
          <w:color w:val="auto"/>
          <w:sz w:val="22"/>
          <w:szCs w:val="22"/>
        </w:rPr>
      </w:pPr>
      <w:bookmarkStart w:id="50" w:name="_Toc210850029"/>
      <w:r w:rsidRPr="00FE10AE">
        <w:rPr>
          <w:rFonts w:ascii="Times New Roman" w:hAnsi="Times New Roman" w:cs="Times New Roman"/>
          <w:b/>
          <w:bCs/>
          <w:i w:val="0"/>
          <w:iCs w:val="0"/>
          <w:color w:val="auto"/>
          <w:sz w:val="22"/>
          <w:szCs w:val="22"/>
        </w:rPr>
        <w:t>Tabel 3.</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Tabel_3.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Skala Likert</w:t>
      </w:r>
      <w:bookmarkEnd w:id="50"/>
    </w:p>
    <w:tbl>
      <w:tblPr>
        <w:tblStyle w:val="TableGrid"/>
        <w:tblW w:w="7792" w:type="dxa"/>
        <w:jc w:val="center"/>
        <w:tblLook w:val="04A0" w:firstRow="1" w:lastRow="0" w:firstColumn="1" w:lastColumn="0" w:noHBand="0" w:noVBand="1"/>
      </w:tblPr>
      <w:tblGrid>
        <w:gridCol w:w="6287"/>
        <w:gridCol w:w="1505"/>
      </w:tblGrid>
      <w:tr w:rsidR="00D76602" w:rsidRPr="0050507C" w14:paraId="4D1DA171" w14:textId="77777777" w:rsidTr="002D1DD5">
        <w:trPr>
          <w:trHeight w:val="310"/>
          <w:jc w:val="center"/>
        </w:trPr>
        <w:tc>
          <w:tcPr>
            <w:tcW w:w="6287" w:type="dxa"/>
            <w:tcBorders>
              <w:right w:val="single" w:sz="4" w:space="0" w:color="auto"/>
            </w:tcBorders>
          </w:tcPr>
          <w:p w14:paraId="118E7A85" w14:textId="76EB616A" w:rsidR="009A3D8D" w:rsidRPr="002D1DD5" w:rsidRDefault="009A3D8D" w:rsidP="00D76602">
            <w:pPr>
              <w:spacing w:line="276" w:lineRule="auto"/>
              <w:jc w:val="center"/>
              <w:rPr>
                <w:rFonts w:ascii="Times New Roman" w:hAnsi="Times New Roman" w:cs="Times New Roman"/>
                <w:b/>
                <w:bCs/>
                <w:sz w:val="24"/>
                <w:szCs w:val="24"/>
              </w:rPr>
            </w:pPr>
            <w:r w:rsidRPr="002D1DD5">
              <w:rPr>
                <w:rFonts w:ascii="Times New Roman" w:hAnsi="Times New Roman" w:cs="Times New Roman"/>
                <w:b/>
                <w:bCs/>
                <w:sz w:val="24"/>
                <w:szCs w:val="24"/>
              </w:rPr>
              <w:t>Kriteria Penilaian</w:t>
            </w:r>
          </w:p>
        </w:tc>
        <w:tc>
          <w:tcPr>
            <w:tcW w:w="1505" w:type="dxa"/>
            <w:tcBorders>
              <w:left w:val="single" w:sz="4" w:space="0" w:color="auto"/>
            </w:tcBorders>
          </w:tcPr>
          <w:p w14:paraId="21FEF585" w14:textId="425E77C8" w:rsidR="009A3D8D" w:rsidRPr="002D1DD5" w:rsidRDefault="009A3D8D" w:rsidP="00D76602">
            <w:pPr>
              <w:spacing w:line="276" w:lineRule="auto"/>
              <w:jc w:val="center"/>
              <w:rPr>
                <w:rFonts w:ascii="Times New Roman" w:hAnsi="Times New Roman" w:cs="Times New Roman"/>
                <w:b/>
                <w:bCs/>
                <w:sz w:val="24"/>
                <w:szCs w:val="24"/>
              </w:rPr>
            </w:pPr>
            <w:r w:rsidRPr="002D1DD5">
              <w:rPr>
                <w:rFonts w:ascii="Times New Roman" w:hAnsi="Times New Roman" w:cs="Times New Roman"/>
                <w:b/>
                <w:bCs/>
                <w:sz w:val="24"/>
                <w:szCs w:val="24"/>
              </w:rPr>
              <w:t>Skor</w:t>
            </w:r>
          </w:p>
        </w:tc>
      </w:tr>
      <w:tr w:rsidR="00D76602" w:rsidRPr="0050507C" w14:paraId="74E35DEA" w14:textId="77777777" w:rsidTr="002D1DD5">
        <w:trPr>
          <w:trHeight w:val="310"/>
          <w:jc w:val="center"/>
        </w:trPr>
        <w:tc>
          <w:tcPr>
            <w:tcW w:w="6287" w:type="dxa"/>
            <w:tcBorders>
              <w:right w:val="single" w:sz="4" w:space="0" w:color="auto"/>
            </w:tcBorders>
          </w:tcPr>
          <w:p w14:paraId="04C759C0" w14:textId="6E69AC4A" w:rsidR="009A3D8D" w:rsidRPr="002D1DD5" w:rsidRDefault="009A3D8D" w:rsidP="00357D7F">
            <w:pPr>
              <w:spacing w:line="276" w:lineRule="auto"/>
              <w:rPr>
                <w:rFonts w:ascii="Times New Roman" w:hAnsi="Times New Roman" w:cs="Times New Roman"/>
                <w:sz w:val="24"/>
                <w:szCs w:val="24"/>
              </w:rPr>
            </w:pPr>
            <w:r w:rsidRPr="002D1DD5">
              <w:rPr>
                <w:rFonts w:ascii="Times New Roman" w:hAnsi="Times New Roman" w:cs="Times New Roman"/>
                <w:sz w:val="24"/>
                <w:szCs w:val="24"/>
              </w:rPr>
              <w:t>Sangat Setuju</w:t>
            </w:r>
          </w:p>
        </w:tc>
        <w:tc>
          <w:tcPr>
            <w:tcW w:w="1505" w:type="dxa"/>
            <w:tcBorders>
              <w:left w:val="single" w:sz="4" w:space="0" w:color="auto"/>
            </w:tcBorders>
          </w:tcPr>
          <w:p w14:paraId="6ECACB3A" w14:textId="097990B4" w:rsidR="009A3D8D" w:rsidRPr="002D1DD5" w:rsidRDefault="00D76602" w:rsidP="00D76602">
            <w:pPr>
              <w:spacing w:line="276" w:lineRule="auto"/>
              <w:jc w:val="center"/>
              <w:rPr>
                <w:rFonts w:ascii="Times New Roman" w:hAnsi="Times New Roman" w:cs="Times New Roman"/>
                <w:sz w:val="24"/>
                <w:szCs w:val="24"/>
              </w:rPr>
            </w:pPr>
            <w:r w:rsidRPr="002D1DD5">
              <w:rPr>
                <w:rFonts w:ascii="Times New Roman" w:hAnsi="Times New Roman" w:cs="Times New Roman"/>
                <w:sz w:val="24"/>
                <w:szCs w:val="24"/>
              </w:rPr>
              <w:t>5</w:t>
            </w:r>
          </w:p>
        </w:tc>
      </w:tr>
      <w:tr w:rsidR="00D76602" w:rsidRPr="0050507C" w14:paraId="548E0EF1" w14:textId="77777777" w:rsidTr="002D1DD5">
        <w:trPr>
          <w:trHeight w:val="310"/>
          <w:jc w:val="center"/>
        </w:trPr>
        <w:tc>
          <w:tcPr>
            <w:tcW w:w="6287" w:type="dxa"/>
            <w:tcBorders>
              <w:right w:val="single" w:sz="4" w:space="0" w:color="auto"/>
            </w:tcBorders>
          </w:tcPr>
          <w:p w14:paraId="5196BEEF" w14:textId="2E03EF6B" w:rsidR="009A3D8D" w:rsidRPr="002D1DD5" w:rsidRDefault="009A3D8D" w:rsidP="00357D7F">
            <w:pPr>
              <w:spacing w:line="276" w:lineRule="auto"/>
              <w:rPr>
                <w:rFonts w:ascii="Times New Roman" w:hAnsi="Times New Roman" w:cs="Times New Roman"/>
                <w:sz w:val="24"/>
                <w:szCs w:val="24"/>
              </w:rPr>
            </w:pPr>
            <w:r w:rsidRPr="002D1DD5">
              <w:rPr>
                <w:rFonts w:ascii="Times New Roman" w:hAnsi="Times New Roman" w:cs="Times New Roman"/>
                <w:sz w:val="24"/>
                <w:szCs w:val="24"/>
              </w:rPr>
              <w:t>Setuju</w:t>
            </w:r>
          </w:p>
        </w:tc>
        <w:tc>
          <w:tcPr>
            <w:tcW w:w="1505" w:type="dxa"/>
            <w:tcBorders>
              <w:left w:val="single" w:sz="4" w:space="0" w:color="auto"/>
            </w:tcBorders>
          </w:tcPr>
          <w:p w14:paraId="1F27CA71" w14:textId="7173FB38" w:rsidR="009A3D8D" w:rsidRPr="002D1DD5" w:rsidRDefault="00D76602" w:rsidP="00D76602">
            <w:pPr>
              <w:spacing w:line="276" w:lineRule="auto"/>
              <w:jc w:val="center"/>
              <w:rPr>
                <w:rFonts w:ascii="Times New Roman" w:hAnsi="Times New Roman" w:cs="Times New Roman"/>
                <w:sz w:val="24"/>
                <w:szCs w:val="24"/>
              </w:rPr>
            </w:pPr>
            <w:r w:rsidRPr="002D1DD5">
              <w:rPr>
                <w:rFonts w:ascii="Times New Roman" w:hAnsi="Times New Roman" w:cs="Times New Roman"/>
                <w:sz w:val="24"/>
                <w:szCs w:val="24"/>
              </w:rPr>
              <w:t>4</w:t>
            </w:r>
          </w:p>
        </w:tc>
      </w:tr>
      <w:tr w:rsidR="00D76602" w:rsidRPr="0050507C" w14:paraId="4A31566C" w14:textId="77777777" w:rsidTr="002D1DD5">
        <w:trPr>
          <w:trHeight w:val="310"/>
          <w:jc w:val="center"/>
        </w:trPr>
        <w:tc>
          <w:tcPr>
            <w:tcW w:w="6287" w:type="dxa"/>
            <w:tcBorders>
              <w:right w:val="single" w:sz="4" w:space="0" w:color="auto"/>
            </w:tcBorders>
          </w:tcPr>
          <w:p w14:paraId="68E00EBD" w14:textId="1E3987A7" w:rsidR="009A3D8D" w:rsidRPr="002D1DD5" w:rsidRDefault="00B83551" w:rsidP="00357D7F">
            <w:pPr>
              <w:spacing w:line="276" w:lineRule="auto"/>
              <w:rPr>
                <w:rFonts w:ascii="Times New Roman" w:hAnsi="Times New Roman" w:cs="Times New Roman"/>
                <w:sz w:val="24"/>
                <w:szCs w:val="24"/>
              </w:rPr>
            </w:pPr>
            <w:r w:rsidRPr="002D1DD5">
              <w:rPr>
                <w:rFonts w:ascii="Times New Roman" w:hAnsi="Times New Roman" w:cs="Times New Roman"/>
                <w:sz w:val="24"/>
                <w:szCs w:val="24"/>
              </w:rPr>
              <w:t>Netral</w:t>
            </w:r>
          </w:p>
        </w:tc>
        <w:tc>
          <w:tcPr>
            <w:tcW w:w="1505" w:type="dxa"/>
            <w:tcBorders>
              <w:left w:val="single" w:sz="4" w:space="0" w:color="auto"/>
            </w:tcBorders>
          </w:tcPr>
          <w:p w14:paraId="76A244AB" w14:textId="16485F12" w:rsidR="009A3D8D" w:rsidRPr="002D1DD5" w:rsidRDefault="00D76602" w:rsidP="00D76602">
            <w:pPr>
              <w:spacing w:line="276" w:lineRule="auto"/>
              <w:jc w:val="center"/>
              <w:rPr>
                <w:rFonts w:ascii="Times New Roman" w:hAnsi="Times New Roman" w:cs="Times New Roman"/>
                <w:sz w:val="24"/>
                <w:szCs w:val="24"/>
              </w:rPr>
            </w:pPr>
            <w:r w:rsidRPr="002D1DD5">
              <w:rPr>
                <w:rFonts w:ascii="Times New Roman" w:hAnsi="Times New Roman" w:cs="Times New Roman"/>
                <w:sz w:val="24"/>
                <w:szCs w:val="24"/>
              </w:rPr>
              <w:t>3</w:t>
            </w:r>
          </w:p>
        </w:tc>
      </w:tr>
      <w:tr w:rsidR="00D76602" w:rsidRPr="0050507C" w14:paraId="020CE8CB" w14:textId="77777777" w:rsidTr="002D1DD5">
        <w:trPr>
          <w:trHeight w:val="310"/>
          <w:jc w:val="center"/>
        </w:trPr>
        <w:tc>
          <w:tcPr>
            <w:tcW w:w="6287" w:type="dxa"/>
            <w:tcBorders>
              <w:right w:val="single" w:sz="4" w:space="0" w:color="auto"/>
            </w:tcBorders>
          </w:tcPr>
          <w:p w14:paraId="61CD4247" w14:textId="39F44029" w:rsidR="009A3D8D" w:rsidRPr="002D1DD5" w:rsidRDefault="009A3D8D" w:rsidP="00357D7F">
            <w:pPr>
              <w:spacing w:line="276" w:lineRule="auto"/>
              <w:rPr>
                <w:rFonts w:ascii="Times New Roman" w:hAnsi="Times New Roman" w:cs="Times New Roman"/>
                <w:sz w:val="24"/>
                <w:szCs w:val="24"/>
              </w:rPr>
            </w:pPr>
            <w:r w:rsidRPr="002D1DD5">
              <w:rPr>
                <w:rFonts w:ascii="Times New Roman" w:hAnsi="Times New Roman" w:cs="Times New Roman"/>
                <w:sz w:val="24"/>
                <w:szCs w:val="24"/>
              </w:rPr>
              <w:t>Tidak Setuju</w:t>
            </w:r>
          </w:p>
        </w:tc>
        <w:tc>
          <w:tcPr>
            <w:tcW w:w="1505" w:type="dxa"/>
            <w:tcBorders>
              <w:left w:val="single" w:sz="4" w:space="0" w:color="auto"/>
            </w:tcBorders>
          </w:tcPr>
          <w:p w14:paraId="1A747DDB" w14:textId="119EDB1B" w:rsidR="009A3D8D" w:rsidRPr="002D1DD5" w:rsidRDefault="00D76602" w:rsidP="00D76602">
            <w:pPr>
              <w:spacing w:line="276" w:lineRule="auto"/>
              <w:jc w:val="center"/>
              <w:rPr>
                <w:rFonts w:ascii="Times New Roman" w:hAnsi="Times New Roman" w:cs="Times New Roman"/>
                <w:sz w:val="24"/>
                <w:szCs w:val="24"/>
              </w:rPr>
            </w:pPr>
            <w:r w:rsidRPr="002D1DD5">
              <w:rPr>
                <w:rFonts w:ascii="Times New Roman" w:hAnsi="Times New Roman" w:cs="Times New Roman"/>
                <w:sz w:val="24"/>
                <w:szCs w:val="24"/>
              </w:rPr>
              <w:t>2</w:t>
            </w:r>
          </w:p>
        </w:tc>
      </w:tr>
      <w:tr w:rsidR="00D76602" w:rsidRPr="0050507C" w14:paraId="30F21296" w14:textId="77777777" w:rsidTr="002D1DD5">
        <w:trPr>
          <w:trHeight w:val="310"/>
          <w:jc w:val="center"/>
        </w:trPr>
        <w:tc>
          <w:tcPr>
            <w:tcW w:w="6287" w:type="dxa"/>
            <w:tcBorders>
              <w:right w:val="single" w:sz="4" w:space="0" w:color="auto"/>
            </w:tcBorders>
          </w:tcPr>
          <w:p w14:paraId="444B69FF" w14:textId="670F31BA" w:rsidR="009A3D8D" w:rsidRPr="002D1DD5" w:rsidRDefault="009A3D8D" w:rsidP="00357D7F">
            <w:pPr>
              <w:spacing w:line="276" w:lineRule="auto"/>
              <w:rPr>
                <w:rFonts w:ascii="Times New Roman" w:hAnsi="Times New Roman" w:cs="Times New Roman"/>
                <w:sz w:val="24"/>
                <w:szCs w:val="24"/>
              </w:rPr>
            </w:pPr>
            <w:r w:rsidRPr="002D1DD5">
              <w:rPr>
                <w:rFonts w:ascii="Times New Roman" w:hAnsi="Times New Roman" w:cs="Times New Roman"/>
                <w:sz w:val="24"/>
                <w:szCs w:val="24"/>
              </w:rPr>
              <w:t>Sangat Tidak Setuju</w:t>
            </w:r>
          </w:p>
        </w:tc>
        <w:tc>
          <w:tcPr>
            <w:tcW w:w="1505" w:type="dxa"/>
            <w:tcBorders>
              <w:left w:val="single" w:sz="4" w:space="0" w:color="auto"/>
            </w:tcBorders>
          </w:tcPr>
          <w:p w14:paraId="1C2E2299" w14:textId="174372FC" w:rsidR="009A3D8D" w:rsidRPr="002D1DD5" w:rsidRDefault="00D76602" w:rsidP="00D76602">
            <w:pPr>
              <w:spacing w:line="276" w:lineRule="auto"/>
              <w:jc w:val="center"/>
              <w:rPr>
                <w:rFonts w:ascii="Times New Roman" w:hAnsi="Times New Roman" w:cs="Times New Roman"/>
                <w:sz w:val="24"/>
                <w:szCs w:val="24"/>
              </w:rPr>
            </w:pPr>
            <w:r w:rsidRPr="002D1DD5">
              <w:rPr>
                <w:rFonts w:ascii="Times New Roman" w:hAnsi="Times New Roman" w:cs="Times New Roman"/>
                <w:sz w:val="24"/>
                <w:szCs w:val="24"/>
              </w:rPr>
              <w:t>1</w:t>
            </w:r>
          </w:p>
        </w:tc>
      </w:tr>
    </w:tbl>
    <w:p w14:paraId="1D606189" w14:textId="7388F792" w:rsidR="009A3D8D" w:rsidRPr="00B83551" w:rsidRDefault="00B83551" w:rsidP="002D1DD5">
      <w:pPr>
        <w:spacing w:after="0" w:line="240" w:lineRule="auto"/>
        <w:rPr>
          <w:rFonts w:ascii="Times New Roman" w:hAnsi="Times New Roman" w:cs="Times New Roman"/>
          <w:i/>
          <w:iCs/>
          <w:sz w:val="24"/>
          <w:szCs w:val="24"/>
        </w:rPr>
      </w:pPr>
      <w:r w:rsidRPr="00B83551">
        <w:rPr>
          <w:rFonts w:ascii="Times New Roman" w:hAnsi="Times New Roman" w:cs="Times New Roman"/>
          <w:i/>
          <w:iCs/>
          <w:sz w:val="24"/>
          <w:szCs w:val="24"/>
        </w:rPr>
        <w:t xml:space="preserve">Sumber: </w:t>
      </w:r>
    </w:p>
    <w:p w14:paraId="2094D931" w14:textId="77777777" w:rsidR="00B83551" w:rsidRPr="0050507C" w:rsidRDefault="00B83551" w:rsidP="00B83551">
      <w:pPr>
        <w:spacing w:after="0" w:line="240" w:lineRule="auto"/>
        <w:ind w:left="1276"/>
        <w:rPr>
          <w:rFonts w:ascii="Times New Roman" w:hAnsi="Times New Roman" w:cs="Times New Roman"/>
          <w:b/>
          <w:bCs/>
          <w:sz w:val="24"/>
          <w:szCs w:val="24"/>
        </w:rPr>
      </w:pPr>
    </w:p>
    <w:p w14:paraId="6B6C159D" w14:textId="191EBF3B" w:rsidR="00746E81" w:rsidRPr="0050507C" w:rsidRDefault="00E52898" w:rsidP="009B7372">
      <w:pPr>
        <w:pStyle w:val="Heading2"/>
        <w:numPr>
          <w:ilvl w:val="0"/>
          <w:numId w:val="13"/>
        </w:numPr>
        <w:spacing w:before="0" w:line="480" w:lineRule="auto"/>
        <w:ind w:left="426" w:hanging="426"/>
        <w:jc w:val="both"/>
        <w:rPr>
          <w:rFonts w:ascii="Times New Roman" w:eastAsiaTheme="minorHAnsi" w:hAnsi="Times New Roman" w:cs="Times New Roman"/>
          <w:b/>
          <w:bCs/>
          <w:color w:val="auto"/>
          <w:sz w:val="24"/>
          <w:szCs w:val="24"/>
        </w:rPr>
      </w:pPr>
      <w:bookmarkStart w:id="51" w:name="_Toc212373166"/>
      <w:r w:rsidRPr="0050507C">
        <w:rPr>
          <w:rFonts w:ascii="Times New Roman" w:hAnsi="Times New Roman" w:cs="Times New Roman"/>
          <w:b/>
          <w:bCs/>
          <w:color w:val="auto"/>
          <w:sz w:val="24"/>
          <w:szCs w:val="24"/>
        </w:rPr>
        <w:lastRenderedPageBreak/>
        <w:t xml:space="preserve">Alat </w:t>
      </w:r>
      <w:r w:rsidR="00746E81" w:rsidRPr="0050507C">
        <w:rPr>
          <w:rFonts w:ascii="Times New Roman" w:hAnsi="Times New Roman" w:cs="Times New Roman"/>
          <w:b/>
          <w:bCs/>
          <w:color w:val="auto"/>
          <w:sz w:val="24"/>
          <w:szCs w:val="24"/>
        </w:rPr>
        <w:t>Analis</w:t>
      </w:r>
      <w:r w:rsidR="009048B5" w:rsidRPr="0050507C">
        <w:rPr>
          <w:rFonts w:ascii="Times New Roman" w:hAnsi="Times New Roman" w:cs="Times New Roman"/>
          <w:b/>
          <w:bCs/>
          <w:color w:val="auto"/>
          <w:sz w:val="24"/>
          <w:szCs w:val="24"/>
        </w:rPr>
        <w:t>is</w:t>
      </w:r>
      <w:r w:rsidR="00746E81" w:rsidRPr="0050507C">
        <w:rPr>
          <w:rFonts w:ascii="Times New Roman" w:hAnsi="Times New Roman" w:cs="Times New Roman"/>
          <w:b/>
          <w:bCs/>
          <w:color w:val="auto"/>
          <w:sz w:val="24"/>
          <w:szCs w:val="24"/>
        </w:rPr>
        <w:t xml:space="preserve"> Data</w:t>
      </w:r>
      <w:bookmarkEnd w:id="51"/>
    </w:p>
    <w:p w14:paraId="0272E30F" w14:textId="6662BBEB" w:rsidR="00E20DA6" w:rsidRPr="0050507C" w:rsidRDefault="009048B5" w:rsidP="00357D7F">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A</w:t>
      </w:r>
      <w:r w:rsidR="00E52898" w:rsidRPr="0050507C">
        <w:rPr>
          <w:rFonts w:ascii="Times New Roman" w:hAnsi="Times New Roman" w:cs="Times New Roman"/>
          <w:sz w:val="24"/>
          <w:szCs w:val="24"/>
        </w:rPr>
        <w:t>lat a</w:t>
      </w:r>
      <w:r w:rsidRPr="0050507C">
        <w:rPr>
          <w:rFonts w:ascii="Times New Roman" w:hAnsi="Times New Roman" w:cs="Times New Roman"/>
          <w:sz w:val="24"/>
          <w:szCs w:val="24"/>
        </w:rPr>
        <w:t>nalisis data</w:t>
      </w:r>
      <w:r w:rsidR="00733C78" w:rsidRPr="0050507C">
        <w:rPr>
          <w:rFonts w:ascii="Times New Roman" w:hAnsi="Times New Roman" w:cs="Times New Roman"/>
          <w:sz w:val="24"/>
          <w:szCs w:val="24"/>
        </w:rPr>
        <w:t xml:space="preserve"> yang digunakan</w:t>
      </w:r>
      <w:r w:rsidRPr="0050507C">
        <w:rPr>
          <w:rFonts w:ascii="Times New Roman" w:hAnsi="Times New Roman" w:cs="Times New Roman"/>
          <w:sz w:val="24"/>
          <w:szCs w:val="24"/>
        </w:rPr>
        <w:t xml:space="preserve"> dalam penelitian</w:t>
      </w:r>
      <w:r w:rsidR="00733C78" w:rsidRPr="0050507C">
        <w:rPr>
          <w:rFonts w:ascii="Times New Roman" w:hAnsi="Times New Roman" w:cs="Times New Roman"/>
          <w:sz w:val="24"/>
          <w:szCs w:val="24"/>
        </w:rPr>
        <w:t xml:space="preserve"> kuantitatif</w:t>
      </w:r>
      <w:r w:rsidRPr="0050507C">
        <w:rPr>
          <w:rFonts w:ascii="Times New Roman" w:hAnsi="Times New Roman" w:cs="Times New Roman"/>
          <w:sz w:val="24"/>
          <w:szCs w:val="24"/>
        </w:rPr>
        <w:t xml:space="preserve"> ini adalah </w:t>
      </w:r>
      <w:r w:rsidRPr="0050507C">
        <w:rPr>
          <w:rFonts w:ascii="Times New Roman" w:hAnsi="Times New Roman" w:cs="Times New Roman"/>
          <w:i/>
          <w:iCs/>
          <w:sz w:val="24"/>
          <w:szCs w:val="24"/>
        </w:rPr>
        <w:t>Partial Least Squares</w:t>
      </w:r>
      <w:r w:rsidRPr="0050507C">
        <w:rPr>
          <w:rFonts w:ascii="Times New Roman" w:hAnsi="Times New Roman" w:cs="Times New Roman"/>
          <w:sz w:val="24"/>
          <w:szCs w:val="24"/>
        </w:rPr>
        <w:t xml:space="preserve"> (PLS)</w:t>
      </w:r>
      <w:r w:rsidR="00E52898" w:rsidRPr="0050507C">
        <w:rPr>
          <w:rFonts w:ascii="Times New Roman" w:hAnsi="Times New Roman" w:cs="Times New Roman"/>
          <w:sz w:val="24"/>
          <w:szCs w:val="24"/>
        </w:rPr>
        <w:t>. M</w:t>
      </w:r>
      <w:r w:rsidR="00733C78" w:rsidRPr="0050507C">
        <w:rPr>
          <w:rFonts w:ascii="Times New Roman" w:hAnsi="Times New Roman" w:cs="Times New Roman"/>
          <w:sz w:val="24"/>
          <w:szCs w:val="24"/>
        </w:rPr>
        <w:t>enurut</w:t>
      </w:r>
      <w:r w:rsidR="00E52898" w:rsidRPr="0050507C">
        <w:rPr>
          <w:rFonts w:ascii="Times New Roman" w:hAnsi="Times New Roman" w:cs="Times New Roman"/>
          <w:sz w:val="24"/>
          <w:szCs w:val="24"/>
        </w:rPr>
        <w:t xml:space="preserve"> </w:t>
      </w:r>
      <w:r w:rsidR="001D6420" w:rsidRPr="0050507C">
        <w:rPr>
          <w:rFonts w:ascii="Times New Roman" w:hAnsi="Times New Roman" w:cs="Times New Roman"/>
          <w:sz w:val="24"/>
          <w:szCs w:val="24"/>
        </w:rPr>
        <w:t xml:space="preserve">Jogiyanto dan Abdillah (2009) yang dikutip pada </w:t>
      </w:r>
      <w:r w:rsidR="00357D7F" w:rsidRPr="0050507C">
        <w:rPr>
          <w:rFonts w:ascii="Times New Roman" w:hAnsi="Times New Roman" w:cs="Times New Roman"/>
          <w:sz w:val="24"/>
          <w:szCs w:val="24"/>
        </w:rPr>
        <w:t xml:space="preserve">buku Evi dan Rachbini (2023) </w:t>
      </w:r>
      <w:r w:rsidR="001D6420" w:rsidRPr="0050507C">
        <w:rPr>
          <w:rFonts w:ascii="Times New Roman" w:hAnsi="Times New Roman" w:cs="Times New Roman"/>
          <w:sz w:val="24"/>
          <w:szCs w:val="24"/>
        </w:rPr>
        <w:t xml:space="preserve">menyatakan analisis </w:t>
      </w:r>
      <w:r w:rsidR="001D6420" w:rsidRPr="0050507C">
        <w:rPr>
          <w:rFonts w:ascii="Times New Roman" w:hAnsi="Times New Roman" w:cs="Times New Roman"/>
          <w:i/>
          <w:iCs/>
          <w:sz w:val="24"/>
          <w:szCs w:val="24"/>
        </w:rPr>
        <w:t>Partial Least Squares</w:t>
      </w:r>
      <w:r w:rsidR="001D6420" w:rsidRPr="0050507C">
        <w:rPr>
          <w:rFonts w:ascii="Times New Roman" w:hAnsi="Times New Roman" w:cs="Times New Roman"/>
          <w:sz w:val="24"/>
          <w:szCs w:val="24"/>
        </w:rPr>
        <w:t xml:space="preserve"> (PLS) adalah teknik statistika multivarian yang melakukan perbandingan antara variabel dependen berganda dan variabel independen berganda. PLS merupakan salah satu metode statistika SEM berbasis varian yang didesain untuk menyelesaikan regresi berganda ketika terjadi permasalahan spesifik pada data. Sedangkan menurut Ghozali (2006) menjelaskan bahwa PLS adalah </w:t>
      </w:r>
      <w:r w:rsidR="001D6420" w:rsidRPr="0050507C">
        <w:rPr>
          <w:rFonts w:ascii="Times New Roman" w:hAnsi="Times New Roman" w:cs="Times New Roman"/>
          <w:i/>
          <w:iCs/>
          <w:sz w:val="24"/>
          <w:szCs w:val="24"/>
        </w:rPr>
        <w:t>software</w:t>
      </w:r>
      <w:r w:rsidR="001D6420" w:rsidRPr="0050507C">
        <w:rPr>
          <w:rFonts w:ascii="Times New Roman" w:hAnsi="Times New Roman" w:cs="Times New Roman"/>
          <w:sz w:val="24"/>
          <w:szCs w:val="24"/>
        </w:rPr>
        <w:t xml:space="preserve"> yang dapat digunakan untuk analisis yang bersifat </w:t>
      </w:r>
      <w:r w:rsidR="001D6420" w:rsidRPr="0050507C">
        <w:rPr>
          <w:rFonts w:ascii="Times New Roman" w:hAnsi="Times New Roman" w:cs="Times New Roman"/>
          <w:i/>
          <w:iCs/>
          <w:sz w:val="24"/>
          <w:szCs w:val="24"/>
        </w:rPr>
        <w:t>soft modeling</w:t>
      </w:r>
      <w:r w:rsidR="001D6420" w:rsidRPr="0050507C">
        <w:rPr>
          <w:rFonts w:ascii="Times New Roman" w:hAnsi="Times New Roman" w:cs="Times New Roman"/>
          <w:sz w:val="24"/>
          <w:szCs w:val="24"/>
        </w:rPr>
        <w:t xml:space="preserve"> karena tidak mengasumsikan data harus dengan pengukuran skala tertentu, yang berarti jumlah sampel dapat kecil (dibawah 100 sampel), hal ini merupakan perbedaan mendasar PLS yang merupakan SEM berbasis varian dengan </w:t>
      </w:r>
      <w:r w:rsidR="001D6420" w:rsidRPr="0050507C">
        <w:rPr>
          <w:rFonts w:ascii="Times New Roman" w:hAnsi="Times New Roman" w:cs="Times New Roman"/>
          <w:i/>
          <w:iCs/>
          <w:sz w:val="24"/>
          <w:szCs w:val="24"/>
        </w:rPr>
        <w:t>LISREL</w:t>
      </w:r>
      <w:r w:rsidR="001D6420" w:rsidRPr="0050507C">
        <w:rPr>
          <w:rFonts w:ascii="Times New Roman" w:hAnsi="Times New Roman" w:cs="Times New Roman"/>
          <w:sz w:val="24"/>
          <w:szCs w:val="24"/>
        </w:rPr>
        <w:t xml:space="preserve"> atau AMOS yang berbasis kovarian adalah tujuan penggunaannya</w:t>
      </w:r>
      <w:r w:rsidR="00E20DA6" w:rsidRPr="0050507C">
        <w:rPr>
          <w:rFonts w:ascii="Times New Roman" w:hAnsi="Times New Roman" w:cs="Times New Roman"/>
          <w:sz w:val="24"/>
          <w:szCs w:val="24"/>
        </w:rPr>
        <w:t xml:space="preserve">. Dalam penelitian ini menggunakan </w:t>
      </w:r>
      <w:r w:rsidR="00E20DA6" w:rsidRPr="0050507C">
        <w:rPr>
          <w:rFonts w:ascii="Times New Roman" w:hAnsi="Times New Roman" w:cs="Times New Roman"/>
          <w:i/>
          <w:iCs/>
          <w:sz w:val="24"/>
          <w:szCs w:val="24"/>
        </w:rPr>
        <w:t xml:space="preserve">Software </w:t>
      </w:r>
      <w:r w:rsidR="00E20DA6" w:rsidRPr="0050507C">
        <w:rPr>
          <w:rFonts w:ascii="Times New Roman" w:hAnsi="Times New Roman" w:cs="Times New Roman"/>
          <w:sz w:val="24"/>
          <w:szCs w:val="24"/>
        </w:rPr>
        <w:t>SmartPLS. Gambar model struktural adalah sebagai berikut:</w:t>
      </w:r>
    </w:p>
    <w:p w14:paraId="129097D0" w14:textId="78E7425D" w:rsidR="00F76D37" w:rsidRPr="0050507C" w:rsidRDefault="00265802" w:rsidP="00C06C78">
      <w:pPr>
        <w:keepNext/>
        <w:spacing w:after="0" w:line="240" w:lineRule="auto"/>
        <w:jc w:val="center"/>
        <w:rPr>
          <w:rFonts w:ascii="Times New Roman" w:hAnsi="Times New Roman" w:cs="Times New Roman"/>
        </w:rPr>
      </w:pPr>
      <w:r w:rsidRPr="0050507C">
        <w:rPr>
          <w:rFonts w:ascii="Times New Roman" w:hAnsi="Times New Roman" w:cs="Times New Roman"/>
          <w:noProof/>
          <w:sz w:val="24"/>
          <w:szCs w:val="24"/>
        </w:rPr>
        <w:lastRenderedPageBreak/>
        <w:drawing>
          <wp:inline distT="0" distB="0" distL="0" distR="0" wp14:anchorId="68D1CADC" wp14:editId="6F610AC6">
            <wp:extent cx="5039995" cy="3874135"/>
            <wp:effectExtent l="0" t="0" r="8255" b="0"/>
            <wp:docPr id="116963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9014" name=""/>
                    <pic:cNvPicPr/>
                  </pic:nvPicPr>
                  <pic:blipFill>
                    <a:blip r:embed="rId23"/>
                    <a:stretch>
                      <a:fillRect/>
                    </a:stretch>
                  </pic:blipFill>
                  <pic:spPr>
                    <a:xfrm>
                      <a:off x="0" y="0"/>
                      <a:ext cx="5039995" cy="3874135"/>
                    </a:xfrm>
                    <a:prstGeom prst="rect">
                      <a:avLst/>
                    </a:prstGeom>
                  </pic:spPr>
                </pic:pic>
              </a:graphicData>
            </a:graphic>
          </wp:inline>
        </w:drawing>
      </w:r>
    </w:p>
    <w:p w14:paraId="6592BB0F" w14:textId="4E68B7EA" w:rsidR="00511262" w:rsidRPr="00FE10AE" w:rsidRDefault="00FE10AE" w:rsidP="00FE10AE">
      <w:pPr>
        <w:pStyle w:val="Caption"/>
        <w:jc w:val="center"/>
        <w:rPr>
          <w:rFonts w:ascii="Times New Roman" w:hAnsi="Times New Roman" w:cs="Times New Roman"/>
          <w:b/>
          <w:bCs/>
          <w:i w:val="0"/>
          <w:iCs w:val="0"/>
          <w:color w:val="auto"/>
          <w:sz w:val="22"/>
          <w:szCs w:val="22"/>
        </w:rPr>
      </w:pPr>
      <w:bookmarkStart w:id="52" w:name="_Toc211772156"/>
      <w:r w:rsidRPr="00FE10AE">
        <w:rPr>
          <w:rFonts w:ascii="Times New Roman" w:hAnsi="Times New Roman" w:cs="Times New Roman"/>
          <w:b/>
          <w:bCs/>
          <w:i w:val="0"/>
          <w:iCs w:val="0"/>
          <w:color w:val="auto"/>
          <w:sz w:val="22"/>
          <w:szCs w:val="22"/>
        </w:rPr>
        <w:t>Gambar 3.</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Gambar_3.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Path Analysist</w:t>
      </w:r>
      <w:bookmarkEnd w:id="52"/>
    </w:p>
    <w:p w14:paraId="3BC0535E" w14:textId="1413044D" w:rsidR="003967FA" w:rsidRPr="0050507C" w:rsidRDefault="00071CDB">
      <w:pPr>
        <w:pStyle w:val="Heading3"/>
        <w:numPr>
          <w:ilvl w:val="0"/>
          <w:numId w:val="18"/>
        </w:numPr>
        <w:spacing w:before="0" w:line="480" w:lineRule="auto"/>
        <w:ind w:left="567" w:hanging="567"/>
        <w:jc w:val="both"/>
        <w:rPr>
          <w:rFonts w:ascii="Times New Roman" w:hAnsi="Times New Roman" w:cs="Times New Roman"/>
          <w:b/>
          <w:bCs/>
          <w:color w:val="auto"/>
        </w:rPr>
      </w:pPr>
      <w:bookmarkStart w:id="53" w:name="_Toc212373167"/>
      <w:r w:rsidRPr="0050507C">
        <w:rPr>
          <w:rFonts w:ascii="Times New Roman" w:hAnsi="Times New Roman" w:cs="Times New Roman"/>
          <w:b/>
          <w:bCs/>
          <w:color w:val="auto"/>
        </w:rPr>
        <w:t>Model Pengukuran (</w:t>
      </w:r>
      <w:r w:rsidRPr="0050507C">
        <w:rPr>
          <w:rFonts w:ascii="Times New Roman" w:hAnsi="Times New Roman" w:cs="Times New Roman"/>
          <w:b/>
          <w:bCs/>
          <w:i/>
          <w:iCs/>
          <w:color w:val="auto"/>
        </w:rPr>
        <w:t>Outer Model</w:t>
      </w:r>
      <w:r w:rsidRPr="0050507C">
        <w:rPr>
          <w:rFonts w:ascii="Times New Roman" w:hAnsi="Times New Roman" w:cs="Times New Roman"/>
          <w:b/>
          <w:bCs/>
          <w:color w:val="auto"/>
        </w:rPr>
        <w:t>)</w:t>
      </w:r>
      <w:bookmarkEnd w:id="53"/>
    </w:p>
    <w:p w14:paraId="3F3BBE2A" w14:textId="75F0B898" w:rsidR="004C7AED" w:rsidRPr="0050507C" w:rsidRDefault="00B04F29" w:rsidP="0050507C">
      <w:pPr>
        <w:pStyle w:val="BodyText"/>
        <w:spacing w:line="480" w:lineRule="auto"/>
        <w:ind w:right="539" w:firstLine="567"/>
        <w:jc w:val="both"/>
        <w:rPr>
          <w:i/>
          <w:spacing w:val="-2"/>
        </w:rPr>
      </w:pPr>
      <w:r w:rsidRPr="0050507C">
        <w:t xml:space="preserve">Tahap pertama dalam evaluasi model, yaitu evaluasi model </w:t>
      </w:r>
      <w:r w:rsidRPr="0050507C">
        <w:rPr>
          <w:i/>
        </w:rPr>
        <w:t xml:space="preserve">(outer model). </w:t>
      </w:r>
      <w:r w:rsidRPr="0050507C">
        <w:t>Dalam PLS-SEM tahapan ini dikenal dengan uji validitas konstruk. Pengujian validitas</w:t>
      </w:r>
      <w:r w:rsidRPr="0050507C">
        <w:rPr>
          <w:spacing w:val="-10"/>
        </w:rPr>
        <w:t xml:space="preserve"> </w:t>
      </w:r>
      <w:r w:rsidRPr="0050507C">
        <w:t>konstruk</w:t>
      </w:r>
      <w:r w:rsidRPr="0050507C">
        <w:rPr>
          <w:spacing w:val="-11"/>
        </w:rPr>
        <w:t xml:space="preserve"> </w:t>
      </w:r>
      <w:r w:rsidRPr="0050507C">
        <w:t>dalam</w:t>
      </w:r>
      <w:r w:rsidRPr="0050507C">
        <w:rPr>
          <w:spacing w:val="-8"/>
        </w:rPr>
        <w:t xml:space="preserve"> </w:t>
      </w:r>
      <w:r w:rsidRPr="0050507C">
        <w:t>PLS-SEM</w:t>
      </w:r>
      <w:r w:rsidRPr="0050507C">
        <w:rPr>
          <w:spacing w:val="-11"/>
        </w:rPr>
        <w:t xml:space="preserve"> </w:t>
      </w:r>
      <w:r w:rsidRPr="0050507C">
        <w:t>terdiri</w:t>
      </w:r>
      <w:r w:rsidRPr="0050507C">
        <w:rPr>
          <w:spacing w:val="-10"/>
        </w:rPr>
        <w:t xml:space="preserve"> </w:t>
      </w:r>
      <w:r w:rsidRPr="0050507C">
        <w:t>dari</w:t>
      </w:r>
      <w:r w:rsidRPr="0050507C">
        <w:rPr>
          <w:spacing w:val="-11"/>
        </w:rPr>
        <w:t xml:space="preserve"> </w:t>
      </w:r>
      <w:r w:rsidRPr="0050507C">
        <w:t>validitas</w:t>
      </w:r>
      <w:r w:rsidRPr="0050507C">
        <w:rPr>
          <w:spacing w:val="-11"/>
        </w:rPr>
        <w:t xml:space="preserve"> </w:t>
      </w:r>
      <w:r w:rsidRPr="0050507C">
        <w:t>konvergen</w:t>
      </w:r>
      <w:r w:rsidRPr="0050507C">
        <w:rPr>
          <w:spacing w:val="-11"/>
        </w:rPr>
        <w:t xml:space="preserve"> </w:t>
      </w:r>
      <w:r w:rsidRPr="0050507C">
        <w:t>dan</w:t>
      </w:r>
      <w:r w:rsidRPr="0050507C">
        <w:rPr>
          <w:spacing w:val="-11"/>
        </w:rPr>
        <w:t xml:space="preserve"> </w:t>
      </w:r>
      <w:r w:rsidRPr="0050507C">
        <w:t>validitas diskriminan. Menurut</w:t>
      </w:r>
      <w:r w:rsidRPr="0050507C">
        <w:rPr>
          <w:spacing w:val="-3"/>
        </w:rPr>
        <w:t xml:space="preserve"> </w:t>
      </w:r>
      <w:r w:rsidRPr="0050507C">
        <w:t>Jogiyanto (2011),</w:t>
      </w:r>
      <w:r w:rsidRPr="0050507C">
        <w:rPr>
          <w:spacing w:val="-1"/>
        </w:rPr>
        <w:t xml:space="preserve"> </w:t>
      </w:r>
      <w:r w:rsidRPr="0050507C">
        <w:t>korelasi yang</w:t>
      </w:r>
      <w:r w:rsidRPr="0050507C">
        <w:rPr>
          <w:spacing w:val="-2"/>
        </w:rPr>
        <w:t xml:space="preserve"> </w:t>
      </w:r>
      <w:r w:rsidRPr="0050507C">
        <w:t>kuat antara</w:t>
      </w:r>
      <w:r w:rsidRPr="0050507C">
        <w:rPr>
          <w:spacing w:val="-2"/>
        </w:rPr>
        <w:t xml:space="preserve"> </w:t>
      </w:r>
      <w:r w:rsidRPr="0050507C">
        <w:t>konstruk dan item-item pertanyaannya dan hubungan yang lemah dengan variabel lainnya, merupakan</w:t>
      </w:r>
      <w:r w:rsidRPr="0050507C">
        <w:rPr>
          <w:spacing w:val="-9"/>
        </w:rPr>
        <w:t xml:space="preserve"> </w:t>
      </w:r>
      <w:r w:rsidRPr="0050507C">
        <w:t>salah</w:t>
      </w:r>
      <w:r w:rsidRPr="0050507C">
        <w:rPr>
          <w:spacing w:val="-8"/>
        </w:rPr>
        <w:t xml:space="preserve"> </w:t>
      </w:r>
      <w:r w:rsidRPr="0050507C">
        <w:t>satu</w:t>
      </w:r>
      <w:r w:rsidRPr="0050507C">
        <w:rPr>
          <w:spacing w:val="-7"/>
        </w:rPr>
        <w:t xml:space="preserve"> </w:t>
      </w:r>
      <w:r w:rsidRPr="0050507C">
        <w:t>cara</w:t>
      </w:r>
      <w:r w:rsidRPr="0050507C">
        <w:rPr>
          <w:spacing w:val="-8"/>
        </w:rPr>
        <w:t xml:space="preserve"> </w:t>
      </w:r>
      <w:r w:rsidRPr="0050507C">
        <w:t>untuk</w:t>
      </w:r>
      <w:r w:rsidRPr="0050507C">
        <w:rPr>
          <w:spacing w:val="-6"/>
        </w:rPr>
        <w:t xml:space="preserve"> </w:t>
      </w:r>
      <w:r w:rsidRPr="0050507C">
        <w:t>menguji</w:t>
      </w:r>
      <w:r w:rsidRPr="0050507C">
        <w:rPr>
          <w:spacing w:val="-7"/>
        </w:rPr>
        <w:t xml:space="preserve"> </w:t>
      </w:r>
      <w:r w:rsidRPr="0050507C">
        <w:t>validitas</w:t>
      </w:r>
      <w:r w:rsidRPr="0050507C">
        <w:rPr>
          <w:spacing w:val="-7"/>
        </w:rPr>
        <w:t xml:space="preserve"> </w:t>
      </w:r>
      <w:r w:rsidRPr="0050507C">
        <w:t>konstruk</w:t>
      </w:r>
      <w:r w:rsidRPr="0050507C">
        <w:rPr>
          <w:spacing w:val="-5"/>
        </w:rPr>
        <w:t xml:space="preserve"> </w:t>
      </w:r>
      <w:r w:rsidRPr="0050507C">
        <w:rPr>
          <w:i/>
        </w:rPr>
        <w:t>(construct</w:t>
      </w:r>
      <w:r w:rsidRPr="0050507C">
        <w:rPr>
          <w:i/>
          <w:spacing w:val="-6"/>
        </w:rPr>
        <w:t xml:space="preserve"> </w:t>
      </w:r>
      <w:r w:rsidRPr="0050507C">
        <w:rPr>
          <w:i/>
          <w:spacing w:val="-2"/>
        </w:rPr>
        <w:t>validity).</w:t>
      </w:r>
    </w:p>
    <w:p w14:paraId="555DB4A1" w14:textId="1B175E71" w:rsidR="00B04F29" w:rsidRPr="0050507C" w:rsidRDefault="00B04F29">
      <w:pPr>
        <w:pStyle w:val="Heading4"/>
        <w:numPr>
          <w:ilvl w:val="0"/>
          <w:numId w:val="45"/>
        </w:numPr>
        <w:spacing w:before="0" w:line="480" w:lineRule="auto"/>
        <w:ind w:left="426" w:hanging="426"/>
        <w:rPr>
          <w:rFonts w:ascii="Times New Roman" w:hAnsi="Times New Roman" w:cs="Times New Roman"/>
          <w:b/>
          <w:bCs/>
          <w:i w:val="0"/>
          <w:iCs w:val="0"/>
          <w:color w:val="auto"/>
          <w:sz w:val="24"/>
          <w:szCs w:val="24"/>
        </w:rPr>
      </w:pPr>
      <w:bookmarkStart w:id="54" w:name="_Toc212373168"/>
      <w:r w:rsidRPr="0050507C">
        <w:rPr>
          <w:rFonts w:ascii="Times New Roman" w:hAnsi="Times New Roman" w:cs="Times New Roman"/>
          <w:b/>
          <w:bCs/>
          <w:i w:val="0"/>
          <w:iCs w:val="0"/>
          <w:color w:val="auto"/>
          <w:sz w:val="24"/>
          <w:szCs w:val="24"/>
        </w:rPr>
        <w:lastRenderedPageBreak/>
        <w:t>Uji Validitas</w:t>
      </w:r>
      <w:bookmarkEnd w:id="54"/>
    </w:p>
    <w:p w14:paraId="310F8864" w14:textId="77777777" w:rsidR="00516C27" w:rsidRPr="0050507C" w:rsidRDefault="00516C27" w:rsidP="009B7372">
      <w:pPr>
        <w:spacing w:after="0" w:line="480" w:lineRule="auto"/>
        <w:ind w:firstLine="720"/>
        <w:jc w:val="both"/>
        <w:rPr>
          <w:rFonts w:ascii="Times New Roman" w:hAnsi="Times New Roman" w:cs="Times New Roman"/>
          <w:sz w:val="24"/>
          <w:szCs w:val="24"/>
        </w:rPr>
      </w:pPr>
      <w:r w:rsidRPr="0050507C">
        <w:rPr>
          <w:rFonts w:ascii="Times New Roman" w:hAnsi="Times New Roman" w:cs="Times New Roman"/>
          <w:sz w:val="24"/>
          <w:szCs w:val="24"/>
        </w:rPr>
        <w:t>Uji validitas bertujuan untuk mengukur tingkat keakuratan model SEM PLS dalam mewakili fenomena yang sebenarnya. Berikut adalah beberapa cara untuk menguji validitas:</w:t>
      </w:r>
    </w:p>
    <w:p w14:paraId="3BF02298" w14:textId="77777777" w:rsidR="00516C27" w:rsidRPr="0050507C" w:rsidRDefault="00516C27">
      <w:pPr>
        <w:pStyle w:val="ListParagraph"/>
        <w:numPr>
          <w:ilvl w:val="0"/>
          <w:numId w:val="33"/>
        </w:numPr>
        <w:spacing w:after="0" w:line="480" w:lineRule="auto"/>
        <w:ind w:left="426" w:hanging="426"/>
        <w:jc w:val="both"/>
        <w:rPr>
          <w:rFonts w:ascii="Times New Roman" w:hAnsi="Times New Roman" w:cs="Times New Roman"/>
          <w:i/>
          <w:iCs/>
          <w:sz w:val="24"/>
          <w:szCs w:val="24"/>
        </w:rPr>
      </w:pPr>
      <w:r w:rsidRPr="0050507C">
        <w:rPr>
          <w:rFonts w:ascii="Times New Roman" w:hAnsi="Times New Roman" w:cs="Times New Roman"/>
          <w:b/>
          <w:bCs/>
          <w:i/>
          <w:iCs/>
          <w:sz w:val="24"/>
          <w:szCs w:val="24"/>
        </w:rPr>
        <w:t>Convergent Validity</w:t>
      </w:r>
    </w:p>
    <w:p w14:paraId="066BF8E4" w14:textId="77777777" w:rsidR="00516C27" w:rsidRPr="0050507C" w:rsidRDefault="00516C27">
      <w:pPr>
        <w:pStyle w:val="ListParagraph"/>
        <w:numPr>
          <w:ilvl w:val="0"/>
          <w:numId w:val="34"/>
        </w:numPr>
        <w:spacing w:after="0" w:line="480" w:lineRule="auto"/>
        <w:ind w:left="709"/>
        <w:jc w:val="both"/>
        <w:rPr>
          <w:rFonts w:ascii="Times New Roman" w:hAnsi="Times New Roman" w:cs="Times New Roman"/>
          <w:sz w:val="24"/>
          <w:szCs w:val="24"/>
        </w:rPr>
      </w:pPr>
      <w:r w:rsidRPr="0050507C">
        <w:rPr>
          <w:rFonts w:ascii="Times New Roman" w:hAnsi="Times New Roman" w:cs="Times New Roman"/>
          <w:i/>
          <w:iCs/>
          <w:sz w:val="24"/>
          <w:szCs w:val="24"/>
        </w:rPr>
        <w:t>Convergent validity</w:t>
      </w:r>
      <w:r w:rsidRPr="0050507C">
        <w:rPr>
          <w:rFonts w:ascii="Times New Roman" w:hAnsi="Times New Roman" w:cs="Times New Roman"/>
          <w:sz w:val="24"/>
          <w:szCs w:val="24"/>
        </w:rPr>
        <w:t xml:space="preserve"> menunjukkan korelasi yang tinggi antara variabel laten yang diukur dengan indikator yang berbeda.</w:t>
      </w:r>
    </w:p>
    <w:p w14:paraId="7737E3DE" w14:textId="0ED97E9E" w:rsidR="00516C27" w:rsidRPr="0050507C" w:rsidRDefault="00516C27">
      <w:pPr>
        <w:pStyle w:val="ListParagraph"/>
        <w:numPr>
          <w:ilvl w:val="0"/>
          <w:numId w:val="34"/>
        </w:numPr>
        <w:spacing w:after="0" w:line="480" w:lineRule="auto"/>
        <w:ind w:left="709"/>
        <w:jc w:val="both"/>
        <w:rPr>
          <w:rFonts w:ascii="Times New Roman" w:hAnsi="Times New Roman" w:cs="Times New Roman"/>
          <w:sz w:val="24"/>
          <w:szCs w:val="24"/>
        </w:rPr>
      </w:pPr>
      <w:r w:rsidRPr="0050507C">
        <w:rPr>
          <w:rFonts w:ascii="Times New Roman" w:hAnsi="Times New Roman" w:cs="Times New Roman"/>
          <w:i/>
          <w:iCs/>
          <w:sz w:val="24"/>
          <w:szCs w:val="24"/>
        </w:rPr>
        <w:t>Convergent validity</w:t>
      </w:r>
      <w:r w:rsidRPr="0050507C">
        <w:rPr>
          <w:rFonts w:ascii="Times New Roman" w:hAnsi="Times New Roman" w:cs="Times New Roman"/>
          <w:sz w:val="24"/>
          <w:szCs w:val="24"/>
        </w:rPr>
        <w:t xml:space="preserve"> dapat diuji dengan melihat nilai loading dan AVE</w:t>
      </w:r>
      <w:r w:rsidR="00D74D20" w:rsidRPr="0050507C">
        <w:rPr>
          <w:rFonts w:ascii="Times New Roman" w:hAnsi="Times New Roman" w:cs="Times New Roman"/>
          <w:sz w:val="24"/>
          <w:szCs w:val="24"/>
        </w:rPr>
        <w:t xml:space="preserve"> (</w:t>
      </w:r>
      <w:r w:rsidR="00D74D20" w:rsidRPr="0050507C">
        <w:rPr>
          <w:rFonts w:ascii="Times New Roman" w:hAnsi="Times New Roman" w:cs="Times New Roman"/>
          <w:i/>
          <w:iCs/>
          <w:sz w:val="24"/>
          <w:szCs w:val="24"/>
        </w:rPr>
        <w:t>Average Variance Extracted</w:t>
      </w:r>
      <w:r w:rsidR="00D74D20" w:rsidRPr="0050507C">
        <w:rPr>
          <w:rFonts w:ascii="Times New Roman" w:hAnsi="Times New Roman" w:cs="Times New Roman"/>
          <w:sz w:val="24"/>
          <w:szCs w:val="24"/>
        </w:rPr>
        <w:t>)</w:t>
      </w:r>
      <w:r w:rsidRPr="0050507C">
        <w:rPr>
          <w:rFonts w:ascii="Times New Roman" w:hAnsi="Times New Roman" w:cs="Times New Roman"/>
          <w:sz w:val="24"/>
          <w:szCs w:val="24"/>
        </w:rPr>
        <w:t>.</w:t>
      </w:r>
    </w:p>
    <w:p w14:paraId="362DBFD3" w14:textId="77777777" w:rsidR="00516C27" w:rsidRPr="0050507C" w:rsidRDefault="00516C27">
      <w:pPr>
        <w:pStyle w:val="ListParagraph"/>
        <w:numPr>
          <w:ilvl w:val="0"/>
          <w:numId w:val="33"/>
        </w:numPr>
        <w:spacing w:after="0" w:line="480" w:lineRule="auto"/>
        <w:ind w:left="426" w:hanging="426"/>
        <w:jc w:val="both"/>
        <w:rPr>
          <w:rFonts w:ascii="Times New Roman" w:hAnsi="Times New Roman" w:cs="Times New Roman"/>
          <w:i/>
          <w:iCs/>
          <w:sz w:val="24"/>
          <w:szCs w:val="24"/>
        </w:rPr>
      </w:pPr>
      <w:r w:rsidRPr="0050507C">
        <w:rPr>
          <w:rFonts w:ascii="Times New Roman" w:hAnsi="Times New Roman" w:cs="Times New Roman"/>
          <w:b/>
          <w:bCs/>
          <w:i/>
          <w:iCs/>
          <w:sz w:val="24"/>
          <w:szCs w:val="24"/>
        </w:rPr>
        <w:t>Discriminant Validity</w:t>
      </w:r>
    </w:p>
    <w:p w14:paraId="1424C504" w14:textId="77777777" w:rsidR="00516C27" w:rsidRPr="0050507C" w:rsidRDefault="00516C27">
      <w:pPr>
        <w:pStyle w:val="ListParagraph"/>
        <w:numPr>
          <w:ilvl w:val="0"/>
          <w:numId w:val="35"/>
        </w:numPr>
        <w:spacing w:after="0" w:line="480" w:lineRule="auto"/>
        <w:jc w:val="both"/>
        <w:rPr>
          <w:rFonts w:ascii="Times New Roman" w:hAnsi="Times New Roman" w:cs="Times New Roman"/>
          <w:sz w:val="24"/>
          <w:szCs w:val="24"/>
        </w:rPr>
      </w:pPr>
      <w:r w:rsidRPr="0050507C">
        <w:rPr>
          <w:rFonts w:ascii="Times New Roman" w:hAnsi="Times New Roman" w:cs="Times New Roman"/>
          <w:i/>
          <w:iCs/>
          <w:sz w:val="24"/>
          <w:szCs w:val="24"/>
        </w:rPr>
        <w:t>Discriminant validity</w:t>
      </w:r>
      <w:r w:rsidRPr="0050507C">
        <w:rPr>
          <w:rFonts w:ascii="Times New Roman" w:hAnsi="Times New Roman" w:cs="Times New Roman"/>
          <w:sz w:val="24"/>
          <w:szCs w:val="24"/>
        </w:rPr>
        <w:t xml:space="preserve"> menunjukkan bahwa variabel laten yang berbeda tidak saling berkorelasi tinggi.</w:t>
      </w:r>
    </w:p>
    <w:p w14:paraId="61A6E93E" w14:textId="77777777" w:rsidR="00516C27" w:rsidRPr="0050507C" w:rsidRDefault="00516C27">
      <w:pPr>
        <w:pStyle w:val="ListParagraph"/>
        <w:numPr>
          <w:ilvl w:val="0"/>
          <w:numId w:val="35"/>
        </w:numPr>
        <w:spacing w:after="0" w:line="480" w:lineRule="auto"/>
        <w:jc w:val="both"/>
        <w:rPr>
          <w:rFonts w:ascii="Times New Roman" w:hAnsi="Times New Roman" w:cs="Times New Roman"/>
          <w:sz w:val="24"/>
          <w:szCs w:val="24"/>
        </w:rPr>
      </w:pPr>
      <w:r w:rsidRPr="0050507C">
        <w:rPr>
          <w:rFonts w:ascii="Times New Roman" w:hAnsi="Times New Roman" w:cs="Times New Roman"/>
          <w:i/>
          <w:iCs/>
          <w:sz w:val="24"/>
          <w:szCs w:val="24"/>
        </w:rPr>
        <w:t>Discriminant validity</w:t>
      </w:r>
      <w:r w:rsidRPr="0050507C">
        <w:rPr>
          <w:rFonts w:ascii="Times New Roman" w:hAnsi="Times New Roman" w:cs="Times New Roman"/>
          <w:sz w:val="24"/>
          <w:szCs w:val="24"/>
        </w:rPr>
        <w:t xml:space="preserve"> dapat diuji dengan melihat nilai </w:t>
      </w:r>
      <w:r w:rsidRPr="0050507C">
        <w:rPr>
          <w:rFonts w:ascii="Times New Roman" w:hAnsi="Times New Roman" w:cs="Times New Roman"/>
          <w:i/>
          <w:iCs/>
          <w:sz w:val="24"/>
          <w:szCs w:val="24"/>
        </w:rPr>
        <w:t>Fornell-Larcker Criterion</w:t>
      </w:r>
      <w:r w:rsidRPr="0050507C">
        <w:rPr>
          <w:rFonts w:ascii="Times New Roman" w:hAnsi="Times New Roman" w:cs="Times New Roman"/>
          <w:sz w:val="24"/>
          <w:szCs w:val="24"/>
        </w:rPr>
        <w:t xml:space="preserve"> (Fornell-Larcker Index).</w:t>
      </w:r>
    </w:p>
    <w:p w14:paraId="10F32D99" w14:textId="21DF12FA" w:rsidR="00C878DB" w:rsidRPr="0050507C" w:rsidRDefault="00C878DB">
      <w:pPr>
        <w:pStyle w:val="Heading4"/>
        <w:numPr>
          <w:ilvl w:val="0"/>
          <w:numId w:val="45"/>
        </w:numPr>
        <w:spacing w:before="0" w:line="480" w:lineRule="auto"/>
        <w:ind w:left="426" w:hanging="426"/>
        <w:rPr>
          <w:rFonts w:ascii="Times New Roman" w:hAnsi="Times New Roman" w:cs="Times New Roman"/>
          <w:b/>
          <w:bCs/>
          <w:i w:val="0"/>
          <w:iCs w:val="0"/>
          <w:color w:val="auto"/>
          <w:sz w:val="24"/>
          <w:szCs w:val="24"/>
        </w:rPr>
      </w:pPr>
      <w:bookmarkStart w:id="55" w:name="_Toc212373169"/>
      <w:r w:rsidRPr="0050507C">
        <w:rPr>
          <w:rFonts w:ascii="Times New Roman" w:hAnsi="Times New Roman" w:cs="Times New Roman"/>
          <w:b/>
          <w:bCs/>
          <w:i w:val="0"/>
          <w:iCs w:val="0"/>
          <w:color w:val="auto"/>
          <w:sz w:val="24"/>
          <w:szCs w:val="24"/>
        </w:rPr>
        <w:t>Uji Reliabilitas</w:t>
      </w:r>
      <w:bookmarkEnd w:id="55"/>
    </w:p>
    <w:p w14:paraId="0E875D8A" w14:textId="3CD2A008" w:rsidR="00516C27" w:rsidRPr="0050507C" w:rsidRDefault="00516C27" w:rsidP="00D6153C">
      <w:pPr>
        <w:spacing w:after="0" w:line="480" w:lineRule="auto"/>
        <w:ind w:firstLine="709"/>
        <w:jc w:val="both"/>
        <w:rPr>
          <w:rFonts w:ascii="Times New Roman" w:hAnsi="Times New Roman" w:cs="Times New Roman"/>
          <w:sz w:val="24"/>
          <w:szCs w:val="24"/>
        </w:rPr>
      </w:pPr>
      <w:r w:rsidRPr="0050507C">
        <w:rPr>
          <w:rFonts w:ascii="Times New Roman" w:hAnsi="Times New Roman" w:cs="Times New Roman"/>
          <w:sz w:val="24"/>
          <w:szCs w:val="24"/>
        </w:rPr>
        <w:t xml:space="preserve">Uji reliabilitas bertujuan untuk mengukur tingkat konsistensi internal model SEM PLS. </w:t>
      </w:r>
      <w:r w:rsidR="00C92383" w:rsidRPr="0050507C">
        <w:rPr>
          <w:rFonts w:ascii="Times New Roman" w:hAnsi="Times New Roman" w:cs="Times New Roman"/>
          <w:sz w:val="24"/>
          <w:szCs w:val="24"/>
        </w:rPr>
        <w:t xml:space="preserve">Suatu variabel dianggap dapat diandalkan jika tanggapan terhadap pertanyaan yang diberikan konsisten. Realibilitas dalam SMART-PLS dinilai dengan menggunakan </w:t>
      </w:r>
      <w:r w:rsidR="00C92383" w:rsidRPr="0050507C">
        <w:rPr>
          <w:rFonts w:ascii="Times New Roman" w:hAnsi="Times New Roman" w:cs="Times New Roman"/>
          <w:i/>
          <w:iCs/>
          <w:sz w:val="24"/>
          <w:szCs w:val="24"/>
        </w:rPr>
        <w:t xml:space="preserve">Cronbach’s Alpha </w:t>
      </w:r>
      <w:r w:rsidR="00C92383" w:rsidRPr="0050507C">
        <w:rPr>
          <w:rFonts w:ascii="Times New Roman" w:hAnsi="Times New Roman" w:cs="Times New Roman"/>
          <w:sz w:val="24"/>
          <w:szCs w:val="24"/>
        </w:rPr>
        <w:t xml:space="preserve">dan </w:t>
      </w:r>
      <w:r w:rsidR="00C92383" w:rsidRPr="0050507C">
        <w:rPr>
          <w:rFonts w:ascii="Times New Roman" w:hAnsi="Times New Roman" w:cs="Times New Roman"/>
          <w:i/>
          <w:iCs/>
          <w:sz w:val="24"/>
          <w:szCs w:val="24"/>
        </w:rPr>
        <w:t xml:space="preserve">Composite Realibility, </w:t>
      </w:r>
      <w:r w:rsidR="00C92383" w:rsidRPr="0050507C">
        <w:rPr>
          <w:rFonts w:ascii="Times New Roman" w:hAnsi="Times New Roman" w:cs="Times New Roman"/>
          <w:sz w:val="24"/>
          <w:szCs w:val="24"/>
        </w:rPr>
        <w:t>b</w:t>
      </w:r>
      <w:r w:rsidRPr="0050507C">
        <w:rPr>
          <w:rFonts w:ascii="Times New Roman" w:hAnsi="Times New Roman" w:cs="Times New Roman"/>
          <w:sz w:val="24"/>
          <w:szCs w:val="24"/>
        </w:rPr>
        <w:t>erikut adalah beberapa cara untuk menguji reliabilitas:</w:t>
      </w:r>
    </w:p>
    <w:p w14:paraId="1279961E" w14:textId="77777777" w:rsidR="00516C27" w:rsidRPr="0050507C" w:rsidRDefault="00516C27">
      <w:pPr>
        <w:pStyle w:val="ListParagraph"/>
        <w:numPr>
          <w:ilvl w:val="0"/>
          <w:numId w:val="32"/>
        </w:numPr>
        <w:spacing w:after="0" w:line="480" w:lineRule="auto"/>
        <w:ind w:left="426" w:hanging="426"/>
        <w:jc w:val="both"/>
        <w:rPr>
          <w:rFonts w:ascii="Times New Roman" w:hAnsi="Times New Roman" w:cs="Times New Roman"/>
          <w:i/>
          <w:iCs/>
          <w:sz w:val="24"/>
          <w:szCs w:val="24"/>
        </w:rPr>
      </w:pPr>
      <w:r w:rsidRPr="0050507C">
        <w:rPr>
          <w:rFonts w:ascii="Times New Roman" w:hAnsi="Times New Roman" w:cs="Times New Roman"/>
          <w:i/>
          <w:iCs/>
          <w:sz w:val="24"/>
          <w:szCs w:val="24"/>
        </w:rPr>
        <w:t>Cronbach’s Alpha</w:t>
      </w:r>
    </w:p>
    <w:p w14:paraId="5F3E5AB0" w14:textId="77777777" w:rsidR="00516C27" w:rsidRPr="0050507C" w:rsidRDefault="00516C27">
      <w:pPr>
        <w:numPr>
          <w:ilvl w:val="0"/>
          <w:numId w:val="30"/>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 xml:space="preserve">Nilai </w:t>
      </w:r>
      <w:r w:rsidRPr="0050507C">
        <w:rPr>
          <w:rFonts w:ascii="Times New Roman" w:hAnsi="Times New Roman" w:cs="Times New Roman"/>
          <w:i/>
          <w:iCs/>
          <w:sz w:val="24"/>
          <w:szCs w:val="24"/>
        </w:rPr>
        <w:t>Cronbach’s Alpha</w:t>
      </w:r>
      <w:r w:rsidRPr="0050507C">
        <w:rPr>
          <w:rFonts w:ascii="Times New Roman" w:hAnsi="Times New Roman" w:cs="Times New Roman"/>
          <w:sz w:val="24"/>
          <w:szCs w:val="24"/>
        </w:rPr>
        <w:t xml:space="preserve"> yang tinggi (umumnya di atas 0.7) menunjukkan bahwa model memiliki reliabilitas yang baik.</w:t>
      </w:r>
    </w:p>
    <w:p w14:paraId="2FC6FB59" w14:textId="3928EAE4" w:rsidR="00516C27" w:rsidRPr="0050507C" w:rsidRDefault="00516C27">
      <w:pPr>
        <w:numPr>
          <w:ilvl w:val="0"/>
          <w:numId w:val="30"/>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lastRenderedPageBreak/>
        <w:t xml:space="preserve">Nilai </w:t>
      </w:r>
      <w:r w:rsidRPr="0050507C">
        <w:rPr>
          <w:rFonts w:ascii="Times New Roman" w:hAnsi="Times New Roman" w:cs="Times New Roman"/>
          <w:i/>
          <w:iCs/>
          <w:sz w:val="24"/>
          <w:szCs w:val="24"/>
        </w:rPr>
        <w:t>Cronbach’s Alpha</w:t>
      </w:r>
      <w:r w:rsidRPr="0050507C">
        <w:rPr>
          <w:rFonts w:ascii="Times New Roman" w:hAnsi="Times New Roman" w:cs="Times New Roman"/>
          <w:sz w:val="24"/>
          <w:szCs w:val="24"/>
        </w:rPr>
        <w:t xml:space="preserve"> yang rendah menunjukkan bahwa model perlu diperbaiki.</w:t>
      </w:r>
    </w:p>
    <w:p w14:paraId="50A3681A" w14:textId="77777777" w:rsidR="00516C27" w:rsidRPr="0050507C" w:rsidRDefault="00516C27">
      <w:pPr>
        <w:pStyle w:val="ListParagraph"/>
        <w:numPr>
          <w:ilvl w:val="0"/>
          <w:numId w:val="32"/>
        </w:numPr>
        <w:spacing w:after="0" w:line="480" w:lineRule="auto"/>
        <w:ind w:left="284" w:hanging="284"/>
        <w:jc w:val="both"/>
        <w:rPr>
          <w:rFonts w:ascii="Times New Roman" w:hAnsi="Times New Roman" w:cs="Times New Roman"/>
          <w:sz w:val="24"/>
          <w:szCs w:val="24"/>
        </w:rPr>
      </w:pPr>
      <w:r w:rsidRPr="0050507C">
        <w:rPr>
          <w:rFonts w:ascii="Times New Roman" w:hAnsi="Times New Roman" w:cs="Times New Roman"/>
          <w:i/>
          <w:iCs/>
          <w:sz w:val="24"/>
          <w:szCs w:val="24"/>
        </w:rPr>
        <w:t>Composite Reliability</w:t>
      </w:r>
      <w:r w:rsidRPr="0050507C">
        <w:rPr>
          <w:rFonts w:ascii="Times New Roman" w:hAnsi="Times New Roman" w:cs="Times New Roman"/>
          <w:sz w:val="24"/>
          <w:szCs w:val="24"/>
        </w:rPr>
        <w:t xml:space="preserve"> (CR)</w:t>
      </w:r>
    </w:p>
    <w:p w14:paraId="73446D09" w14:textId="77777777" w:rsidR="00516C27" w:rsidRPr="0050507C" w:rsidRDefault="00516C27">
      <w:pPr>
        <w:numPr>
          <w:ilvl w:val="0"/>
          <w:numId w:val="31"/>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Nilai CR yang tinggi (umumnya di atas 0.7) menunjukkan bahwa model memiliki reliabilitas yang baik.</w:t>
      </w:r>
    </w:p>
    <w:p w14:paraId="77D2963E" w14:textId="6256E939" w:rsidR="00516C27" w:rsidRPr="0050507C" w:rsidRDefault="00516C27">
      <w:pPr>
        <w:numPr>
          <w:ilvl w:val="0"/>
          <w:numId w:val="31"/>
        </w:num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Nilai CR yang rendah menunjukkan bahwa model perlu diperbaiki.</w:t>
      </w:r>
    </w:p>
    <w:p w14:paraId="25041DAC" w14:textId="45354A62" w:rsidR="00DE28DD" w:rsidRPr="0050507C" w:rsidRDefault="003967FA">
      <w:pPr>
        <w:pStyle w:val="Heading3"/>
        <w:numPr>
          <w:ilvl w:val="0"/>
          <w:numId w:val="18"/>
        </w:numPr>
        <w:spacing w:before="0" w:line="480" w:lineRule="auto"/>
        <w:ind w:left="567" w:hanging="567"/>
        <w:jc w:val="both"/>
        <w:rPr>
          <w:rFonts w:ascii="Times New Roman" w:hAnsi="Times New Roman" w:cs="Times New Roman"/>
          <w:b/>
          <w:bCs/>
          <w:color w:val="auto"/>
        </w:rPr>
      </w:pPr>
      <w:bookmarkStart w:id="56" w:name="_Toc212373170"/>
      <w:r w:rsidRPr="0050507C">
        <w:rPr>
          <w:rFonts w:ascii="Times New Roman" w:hAnsi="Times New Roman" w:cs="Times New Roman"/>
          <w:b/>
          <w:bCs/>
          <w:color w:val="auto"/>
        </w:rPr>
        <w:t>Model Struktural (</w:t>
      </w:r>
      <w:r w:rsidRPr="0050507C">
        <w:rPr>
          <w:rFonts w:ascii="Times New Roman" w:hAnsi="Times New Roman" w:cs="Times New Roman"/>
          <w:b/>
          <w:bCs/>
          <w:i/>
          <w:iCs/>
          <w:color w:val="auto"/>
        </w:rPr>
        <w:t>Inner Model</w:t>
      </w:r>
      <w:r w:rsidRPr="0050507C">
        <w:rPr>
          <w:rFonts w:ascii="Times New Roman" w:hAnsi="Times New Roman" w:cs="Times New Roman"/>
          <w:b/>
          <w:bCs/>
          <w:color w:val="auto"/>
        </w:rPr>
        <w:t>)</w:t>
      </w:r>
      <w:bookmarkEnd w:id="56"/>
    </w:p>
    <w:p w14:paraId="5760101A" w14:textId="3981C0E6" w:rsidR="000E48C0" w:rsidRPr="0050507C" w:rsidRDefault="00ED2E1D" w:rsidP="000E48C0">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Model struktural ini digunakan untuk memprediksi hubungan antar variabel yang diuji dalam model. Analisa model struktural dapat dilihat dari beberapa </w:t>
      </w:r>
      <w:r w:rsidR="000E48C0" w:rsidRPr="0050507C">
        <w:rPr>
          <w:rFonts w:ascii="Times New Roman" w:hAnsi="Times New Roman" w:cs="Times New Roman"/>
          <w:sz w:val="24"/>
          <w:szCs w:val="24"/>
        </w:rPr>
        <w:t xml:space="preserve">moel yaitu </w:t>
      </w:r>
      <w:r w:rsidR="000E48C0" w:rsidRPr="0050507C">
        <w:rPr>
          <w:rFonts w:ascii="Times New Roman" w:hAnsi="Times New Roman" w:cs="Times New Roman"/>
          <w:i/>
          <w:iCs/>
          <w:sz w:val="24"/>
          <w:szCs w:val="24"/>
        </w:rPr>
        <w:t>R-Square</w:t>
      </w:r>
      <w:r w:rsidR="000E48C0" w:rsidRPr="0050507C">
        <w:rPr>
          <w:rFonts w:ascii="Times New Roman" w:hAnsi="Times New Roman" w:cs="Times New Roman"/>
          <w:sz w:val="24"/>
          <w:szCs w:val="24"/>
        </w:rPr>
        <w:t xml:space="preserve"> dan </w:t>
      </w:r>
      <w:r w:rsidR="000E48C0" w:rsidRPr="0050507C">
        <w:rPr>
          <w:rFonts w:ascii="Times New Roman" w:hAnsi="Times New Roman" w:cs="Times New Roman"/>
          <w:i/>
          <w:iCs/>
          <w:sz w:val="24"/>
          <w:szCs w:val="24"/>
        </w:rPr>
        <w:t xml:space="preserve">F-Square </w:t>
      </w:r>
      <w:r w:rsidR="000E48C0" w:rsidRPr="0050507C">
        <w:rPr>
          <w:rFonts w:ascii="Times New Roman" w:hAnsi="Times New Roman" w:cs="Times New Roman"/>
          <w:sz w:val="24"/>
          <w:szCs w:val="24"/>
        </w:rPr>
        <w:t xml:space="preserve">Ghozali &amp; Latan </w:t>
      </w:r>
      <w:r w:rsidR="00CF3EFF">
        <w:rPr>
          <w:rFonts w:ascii="Times New Roman" w:hAnsi="Times New Roman" w:cs="Times New Roman"/>
          <w:sz w:val="24"/>
          <w:szCs w:val="24"/>
        </w:rPr>
        <w:t>(</w:t>
      </w:r>
      <w:r w:rsidR="000E48C0" w:rsidRPr="0050507C">
        <w:rPr>
          <w:rFonts w:ascii="Times New Roman" w:hAnsi="Times New Roman" w:cs="Times New Roman"/>
          <w:sz w:val="24"/>
          <w:szCs w:val="24"/>
        </w:rPr>
        <w:t>2015)</w:t>
      </w:r>
    </w:p>
    <w:p w14:paraId="744A608F" w14:textId="1588AB53" w:rsidR="000E48C0" w:rsidRPr="0050507C" w:rsidRDefault="000E48C0">
      <w:pPr>
        <w:pStyle w:val="Heading4"/>
        <w:numPr>
          <w:ilvl w:val="0"/>
          <w:numId w:val="51"/>
        </w:numPr>
        <w:spacing w:before="0" w:line="480" w:lineRule="auto"/>
        <w:ind w:left="426" w:hanging="426"/>
        <w:rPr>
          <w:rFonts w:ascii="Times New Roman" w:hAnsi="Times New Roman" w:cs="Times New Roman"/>
          <w:b/>
          <w:bCs/>
          <w:color w:val="auto"/>
          <w:sz w:val="24"/>
          <w:szCs w:val="24"/>
        </w:rPr>
      </w:pPr>
      <w:bookmarkStart w:id="57" w:name="_Toc212373171"/>
      <w:r w:rsidRPr="0050507C">
        <w:rPr>
          <w:rFonts w:ascii="Times New Roman" w:hAnsi="Times New Roman" w:cs="Times New Roman"/>
          <w:b/>
          <w:bCs/>
          <w:color w:val="auto"/>
          <w:sz w:val="24"/>
          <w:szCs w:val="24"/>
        </w:rPr>
        <w:t>R-Square</w:t>
      </w:r>
      <w:bookmarkEnd w:id="57"/>
    </w:p>
    <w:p w14:paraId="560F0E37" w14:textId="61C97BAC" w:rsidR="004C3EE3" w:rsidRPr="0050507C" w:rsidRDefault="000E48C0" w:rsidP="000E48C0">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Nilai </w:t>
      </w:r>
      <w:r w:rsidRPr="0050507C">
        <w:rPr>
          <w:rFonts w:ascii="Times New Roman" w:hAnsi="Times New Roman" w:cs="Times New Roman"/>
          <w:i/>
          <w:iCs/>
          <w:sz w:val="24"/>
          <w:szCs w:val="24"/>
          <w:lang w:val="en-ID"/>
        </w:rPr>
        <w:t xml:space="preserve">R-Square </w:t>
      </w:r>
      <w:r w:rsidRPr="0050507C">
        <w:rPr>
          <w:rFonts w:ascii="Times New Roman" w:hAnsi="Times New Roman" w:cs="Times New Roman"/>
          <w:sz w:val="24"/>
          <w:szCs w:val="24"/>
          <w:lang w:val="en-ID"/>
        </w:rPr>
        <w:t xml:space="preserve">untuk mengukur tingkat variasi variabel independen terhadap variabel dependen atau untuk mengetahui berapa persen variabel bebas mampu mempengaruhi variabel terikat. Kriteria nilai </w:t>
      </w:r>
      <w:r w:rsidRPr="0050507C">
        <w:rPr>
          <w:rFonts w:ascii="Times New Roman" w:hAnsi="Times New Roman" w:cs="Times New Roman"/>
          <w:i/>
          <w:iCs/>
          <w:sz w:val="24"/>
          <w:szCs w:val="24"/>
          <w:lang w:val="en-ID"/>
        </w:rPr>
        <w:t xml:space="preserve">R-Square </w:t>
      </w:r>
      <w:r w:rsidRPr="0050507C">
        <w:rPr>
          <w:rFonts w:ascii="Times New Roman" w:hAnsi="Times New Roman" w:cs="Times New Roman"/>
          <w:sz w:val="24"/>
          <w:szCs w:val="24"/>
          <w:lang w:val="en-ID"/>
        </w:rPr>
        <w:t>adalah jika 0,25 (lemah), 0,50 (sedang/moderate) dan 0,75 (kuat) Ghozali &amp; Latan</w:t>
      </w:r>
      <w:r w:rsidR="00CF3EFF">
        <w:rPr>
          <w:rFonts w:ascii="Times New Roman" w:hAnsi="Times New Roman" w:cs="Times New Roman"/>
          <w:sz w:val="24"/>
          <w:szCs w:val="24"/>
          <w:lang w:val="en-ID"/>
        </w:rPr>
        <w:t xml:space="preserve"> (</w:t>
      </w:r>
      <w:r w:rsidRPr="0050507C">
        <w:rPr>
          <w:rFonts w:ascii="Times New Roman" w:hAnsi="Times New Roman" w:cs="Times New Roman"/>
          <w:sz w:val="24"/>
          <w:szCs w:val="24"/>
          <w:lang w:val="en-ID"/>
        </w:rPr>
        <w:t>2015).</w:t>
      </w:r>
    </w:p>
    <w:p w14:paraId="1FC6268D" w14:textId="52B1487B" w:rsidR="000E48C0" w:rsidRPr="0050507C" w:rsidRDefault="000E48C0">
      <w:pPr>
        <w:pStyle w:val="Heading4"/>
        <w:numPr>
          <w:ilvl w:val="0"/>
          <w:numId w:val="51"/>
        </w:numPr>
        <w:spacing w:before="0" w:line="480" w:lineRule="auto"/>
        <w:ind w:left="426" w:hanging="426"/>
        <w:rPr>
          <w:rFonts w:ascii="Times New Roman" w:hAnsi="Times New Roman" w:cs="Times New Roman"/>
          <w:b/>
          <w:bCs/>
          <w:color w:val="auto"/>
          <w:sz w:val="24"/>
          <w:szCs w:val="24"/>
        </w:rPr>
      </w:pPr>
      <w:bookmarkStart w:id="58" w:name="_Toc212373172"/>
      <w:r w:rsidRPr="0050507C">
        <w:rPr>
          <w:rFonts w:ascii="Times New Roman" w:hAnsi="Times New Roman" w:cs="Times New Roman"/>
          <w:b/>
          <w:bCs/>
          <w:color w:val="auto"/>
          <w:sz w:val="24"/>
          <w:szCs w:val="24"/>
        </w:rPr>
        <w:t>F-Square</w:t>
      </w:r>
      <w:bookmarkEnd w:id="58"/>
    </w:p>
    <w:p w14:paraId="0121D9B6" w14:textId="2BB73DBA" w:rsidR="000E48C0" w:rsidRPr="0050507C" w:rsidRDefault="000E48C0" w:rsidP="00DA171F">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Nilai </w:t>
      </w:r>
      <w:r w:rsidRPr="0050507C">
        <w:rPr>
          <w:rFonts w:ascii="Times New Roman" w:hAnsi="Times New Roman" w:cs="Times New Roman"/>
          <w:i/>
          <w:iCs/>
          <w:sz w:val="24"/>
          <w:szCs w:val="24"/>
          <w:lang w:val="en-ID"/>
        </w:rPr>
        <w:t xml:space="preserve">F-square </w:t>
      </w:r>
      <w:r w:rsidRPr="0050507C">
        <w:rPr>
          <w:rFonts w:ascii="Times New Roman" w:hAnsi="Times New Roman" w:cs="Times New Roman"/>
          <w:sz w:val="24"/>
          <w:szCs w:val="24"/>
          <w:lang w:val="en-ID"/>
        </w:rPr>
        <w:t xml:space="preserve">digunakan untuk menghitung besarnya pengaruh antar variabel dengan </w:t>
      </w:r>
      <w:r w:rsidRPr="0050507C">
        <w:rPr>
          <w:rFonts w:ascii="Times New Roman" w:hAnsi="Times New Roman" w:cs="Times New Roman"/>
          <w:i/>
          <w:iCs/>
          <w:sz w:val="24"/>
          <w:szCs w:val="24"/>
          <w:lang w:val="en-ID"/>
        </w:rPr>
        <w:t xml:space="preserve">effect size. </w:t>
      </w:r>
      <w:r w:rsidRPr="0050507C">
        <w:rPr>
          <w:rFonts w:ascii="Times New Roman" w:hAnsi="Times New Roman" w:cs="Times New Roman"/>
          <w:sz w:val="24"/>
          <w:szCs w:val="24"/>
          <w:lang w:val="en-ID"/>
        </w:rPr>
        <w:t xml:space="preserve">Kriteria nilai </w:t>
      </w:r>
      <w:r w:rsidRPr="0050507C">
        <w:rPr>
          <w:rFonts w:ascii="Times New Roman" w:hAnsi="Times New Roman" w:cs="Times New Roman"/>
          <w:i/>
          <w:iCs/>
          <w:sz w:val="24"/>
          <w:szCs w:val="24"/>
          <w:lang w:val="en-ID"/>
        </w:rPr>
        <w:t xml:space="preserve">F-square </w:t>
      </w:r>
      <w:r w:rsidRPr="0050507C">
        <w:rPr>
          <w:rFonts w:ascii="Times New Roman" w:hAnsi="Times New Roman" w:cs="Times New Roman"/>
          <w:sz w:val="24"/>
          <w:szCs w:val="24"/>
          <w:lang w:val="en-ID"/>
        </w:rPr>
        <w:t>adalah jika 0,02 (lemah), 0,15 (sedang/</w:t>
      </w:r>
      <w:r w:rsidRPr="0050507C">
        <w:rPr>
          <w:rFonts w:ascii="Times New Roman" w:hAnsi="Times New Roman" w:cs="Times New Roman"/>
          <w:i/>
          <w:iCs/>
          <w:sz w:val="24"/>
          <w:szCs w:val="24"/>
          <w:lang w:val="en-ID"/>
        </w:rPr>
        <w:t>moderate</w:t>
      </w:r>
      <w:r w:rsidRPr="0050507C">
        <w:rPr>
          <w:rFonts w:ascii="Times New Roman" w:hAnsi="Times New Roman" w:cs="Times New Roman"/>
          <w:sz w:val="24"/>
          <w:szCs w:val="24"/>
          <w:lang w:val="en-ID"/>
        </w:rPr>
        <w:t xml:space="preserve">) dan 0,35 (kuat) Ghozali &amp; Latan </w:t>
      </w:r>
      <w:r w:rsidR="00CF3EFF">
        <w:rPr>
          <w:rFonts w:ascii="Times New Roman" w:hAnsi="Times New Roman" w:cs="Times New Roman"/>
          <w:sz w:val="24"/>
          <w:szCs w:val="24"/>
          <w:lang w:val="en-ID"/>
        </w:rPr>
        <w:t>(</w:t>
      </w:r>
      <w:r w:rsidRPr="0050507C">
        <w:rPr>
          <w:rFonts w:ascii="Times New Roman" w:hAnsi="Times New Roman" w:cs="Times New Roman"/>
          <w:sz w:val="24"/>
          <w:szCs w:val="24"/>
          <w:lang w:val="en-ID"/>
        </w:rPr>
        <w:t>2015).</w:t>
      </w:r>
    </w:p>
    <w:p w14:paraId="5A7F847E" w14:textId="2F0EADEC" w:rsidR="000E48C0" w:rsidRPr="0050507C" w:rsidRDefault="00B57CF4">
      <w:pPr>
        <w:pStyle w:val="Heading4"/>
        <w:numPr>
          <w:ilvl w:val="0"/>
          <w:numId w:val="51"/>
        </w:numPr>
        <w:spacing w:before="0" w:line="480" w:lineRule="auto"/>
        <w:ind w:left="426" w:hanging="426"/>
        <w:jc w:val="both"/>
        <w:rPr>
          <w:rFonts w:ascii="Times New Roman" w:hAnsi="Times New Roman" w:cs="Times New Roman"/>
          <w:b/>
          <w:bCs/>
          <w:color w:val="auto"/>
          <w:sz w:val="24"/>
          <w:szCs w:val="24"/>
        </w:rPr>
      </w:pPr>
      <w:bookmarkStart w:id="59" w:name="_Toc212373173"/>
      <w:r w:rsidRPr="0050507C">
        <w:rPr>
          <w:rFonts w:ascii="Times New Roman" w:hAnsi="Times New Roman" w:cs="Times New Roman"/>
          <w:b/>
          <w:bCs/>
          <w:color w:val="auto"/>
          <w:sz w:val="24"/>
          <w:szCs w:val="24"/>
        </w:rPr>
        <w:t>Path Analysis</w:t>
      </w:r>
      <w:bookmarkEnd w:id="59"/>
    </w:p>
    <w:p w14:paraId="6EA7A598" w14:textId="57952695" w:rsidR="00B57CF4" w:rsidRPr="0050507C" w:rsidRDefault="00B57CF4" w:rsidP="00DA171F">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i/>
          <w:iCs/>
          <w:sz w:val="24"/>
          <w:szCs w:val="24"/>
          <w:lang w:val="en-ID"/>
        </w:rPr>
        <w:t xml:space="preserve">Path analysis </w:t>
      </w:r>
      <w:r w:rsidRPr="0050507C">
        <w:rPr>
          <w:rFonts w:ascii="Times New Roman" w:hAnsi="Times New Roman" w:cs="Times New Roman"/>
          <w:sz w:val="24"/>
          <w:szCs w:val="24"/>
          <w:lang w:val="en-ID"/>
        </w:rPr>
        <w:t xml:space="preserve">atau estimasi koefisien jalur merupakan nilai estimasi model struktural untuk hubungan jalur harus signifikan. Metode </w:t>
      </w:r>
      <w:r w:rsidRPr="0050507C">
        <w:rPr>
          <w:rFonts w:ascii="Times New Roman" w:hAnsi="Times New Roman" w:cs="Times New Roman"/>
          <w:i/>
          <w:iCs/>
          <w:sz w:val="24"/>
          <w:szCs w:val="24"/>
          <w:lang w:val="en-ID"/>
        </w:rPr>
        <w:t xml:space="preserve">bootstrapping </w:t>
      </w:r>
      <w:r w:rsidRPr="0050507C">
        <w:rPr>
          <w:rFonts w:ascii="Times New Roman" w:hAnsi="Times New Roman" w:cs="Times New Roman"/>
          <w:sz w:val="24"/>
          <w:szCs w:val="24"/>
          <w:lang w:val="en-ID"/>
        </w:rPr>
        <w:t>digunakan untuk mendapatkan nilai signifikansi tersebut</w:t>
      </w:r>
      <w:r w:rsidRPr="0050507C">
        <w:rPr>
          <w:rFonts w:ascii="Times New Roman" w:hAnsi="Times New Roman" w:cs="Times New Roman"/>
          <w:i/>
          <w:iCs/>
          <w:sz w:val="24"/>
          <w:szCs w:val="24"/>
          <w:lang w:val="en-ID"/>
        </w:rPr>
        <w:t>.</w:t>
      </w:r>
    </w:p>
    <w:p w14:paraId="5E11178B" w14:textId="36B8256A" w:rsidR="00071CDB" w:rsidRPr="0050507C" w:rsidRDefault="003967FA">
      <w:pPr>
        <w:pStyle w:val="Heading3"/>
        <w:numPr>
          <w:ilvl w:val="0"/>
          <w:numId w:val="18"/>
        </w:numPr>
        <w:spacing w:before="0" w:line="480" w:lineRule="auto"/>
        <w:ind w:left="567" w:hanging="567"/>
        <w:jc w:val="both"/>
        <w:rPr>
          <w:rFonts w:ascii="Times New Roman" w:hAnsi="Times New Roman" w:cs="Times New Roman"/>
          <w:b/>
          <w:bCs/>
          <w:color w:val="auto"/>
        </w:rPr>
      </w:pPr>
      <w:bookmarkStart w:id="60" w:name="_Toc212373174"/>
      <w:r w:rsidRPr="0050507C">
        <w:rPr>
          <w:rFonts w:ascii="Times New Roman" w:hAnsi="Times New Roman" w:cs="Times New Roman"/>
          <w:b/>
          <w:bCs/>
          <w:color w:val="auto"/>
        </w:rPr>
        <w:lastRenderedPageBreak/>
        <w:t>Uji Hipotesis (Uji t)</w:t>
      </w:r>
      <w:bookmarkEnd w:id="60"/>
    </w:p>
    <w:p w14:paraId="4CF69C13" w14:textId="53CA81E9" w:rsidR="00DC26E3" w:rsidRPr="0050507C" w:rsidRDefault="000B6E51" w:rsidP="003151BC">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Pengujian hipotesis dilakukan dengan dua tujuan utama. Pertama, untuk mengetahui seberapa besar pengaruh variabel bebas independen terhadap variabel dependen. Kedua, untuk memutuskan apakah hipotesis penelitian dapat diterima atau harus ditolak. </w:t>
      </w:r>
      <w:r w:rsidR="00DA171F" w:rsidRPr="0050507C">
        <w:rPr>
          <w:rFonts w:ascii="Times New Roman" w:hAnsi="Times New Roman" w:cs="Times New Roman"/>
          <w:sz w:val="24"/>
          <w:szCs w:val="24"/>
        </w:rPr>
        <w:t xml:space="preserve">Nilai Signifikansi setiap pengaruh variabel independen dilihat pada </w:t>
      </w:r>
      <w:r w:rsidR="00DA171F" w:rsidRPr="0050507C">
        <w:rPr>
          <w:rFonts w:ascii="Times New Roman" w:hAnsi="Times New Roman" w:cs="Times New Roman"/>
          <w:i/>
          <w:iCs/>
          <w:sz w:val="24"/>
          <w:szCs w:val="24"/>
        </w:rPr>
        <w:t xml:space="preserve">p-value </w:t>
      </w:r>
      <w:r w:rsidR="00DA171F" w:rsidRPr="0050507C">
        <w:rPr>
          <w:rFonts w:ascii="Times New Roman" w:hAnsi="Times New Roman" w:cs="Times New Roman"/>
          <w:sz w:val="24"/>
          <w:szCs w:val="24"/>
        </w:rPr>
        <w:t xml:space="preserve">&gt;0,05 (alpha 5%), dengan pengujian hipotesis satu arah Ghozali &amp; Latan </w:t>
      </w:r>
      <w:r w:rsidR="00CF3EFF">
        <w:rPr>
          <w:rFonts w:ascii="Times New Roman" w:hAnsi="Times New Roman" w:cs="Times New Roman"/>
          <w:sz w:val="24"/>
          <w:szCs w:val="24"/>
        </w:rPr>
        <w:t>(</w:t>
      </w:r>
      <w:r w:rsidR="00DA171F" w:rsidRPr="0050507C">
        <w:rPr>
          <w:rFonts w:ascii="Times New Roman" w:hAnsi="Times New Roman" w:cs="Times New Roman"/>
          <w:sz w:val="24"/>
          <w:szCs w:val="24"/>
        </w:rPr>
        <w:t>2015).</w:t>
      </w:r>
    </w:p>
    <w:p w14:paraId="04994338" w14:textId="1AC55111" w:rsidR="00DA171F" w:rsidRPr="0050507C" w:rsidRDefault="00DA171F">
      <w:pPr>
        <w:pStyle w:val="ListParagraph"/>
        <w:numPr>
          <w:ilvl w:val="0"/>
          <w:numId w:val="52"/>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Jika </w:t>
      </w:r>
      <w:r w:rsidRPr="0050507C">
        <w:rPr>
          <w:rFonts w:ascii="Times New Roman" w:hAnsi="Times New Roman" w:cs="Times New Roman"/>
          <w:i/>
          <w:iCs/>
          <w:sz w:val="24"/>
          <w:szCs w:val="24"/>
        </w:rPr>
        <w:t xml:space="preserve">path coefisien </w:t>
      </w:r>
      <w:r w:rsidRPr="0050507C">
        <w:rPr>
          <w:rFonts w:ascii="Times New Roman" w:hAnsi="Times New Roman" w:cs="Times New Roman"/>
          <w:sz w:val="24"/>
          <w:szCs w:val="24"/>
        </w:rPr>
        <w:t xml:space="preserve"> positif dan tingkat signifikansi </w:t>
      </w:r>
      <w:r w:rsidRPr="0050507C">
        <w:rPr>
          <w:rFonts w:ascii="Times New Roman" w:hAnsi="Times New Roman" w:cs="Times New Roman"/>
          <w:i/>
          <w:iCs/>
          <w:sz w:val="24"/>
          <w:szCs w:val="24"/>
        </w:rPr>
        <w:t xml:space="preserve">p-value </w:t>
      </w:r>
      <w:r w:rsidRPr="0050507C">
        <w:rPr>
          <w:rFonts w:ascii="Times New Roman" w:hAnsi="Times New Roman" w:cs="Times New Roman"/>
          <w:sz w:val="24"/>
          <w:szCs w:val="24"/>
        </w:rPr>
        <w:t>&lt;0,05 berarti menunjukkan hipotesis diterima.</w:t>
      </w:r>
    </w:p>
    <w:p w14:paraId="5707CEB4" w14:textId="6BACDAA3" w:rsidR="00DA171F" w:rsidRPr="0050507C" w:rsidRDefault="00DA171F">
      <w:pPr>
        <w:pStyle w:val="ListParagraph"/>
        <w:numPr>
          <w:ilvl w:val="0"/>
          <w:numId w:val="52"/>
        </w:numPr>
        <w:spacing w:after="0" w:line="480" w:lineRule="auto"/>
        <w:ind w:left="426" w:hanging="426"/>
        <w:jc w:val="both"/>
        <w:rPr>
          <w:rFonts w:ascii="Times New Roman" w:hAnsi="Times New Roman" w:cs="Times New Roman"/>
          <w:sz w:val="24"/>
          <w:szCs w:val="24"/>
        </w:rPr>
      </w:pPr>
      <w:r w:rsidRPr="0050507C">
        <w:rPr>
          <w:rFonts w:ascii="Times New Roman" w:hAnsi="Times New Roman" w:cs="Times New Roman"/>
          <w:sz w:val="24"/>
          <w:szCs w:val="24"/>
        </w:rPr>
        <w:t xml:space="preserve">Jika </w:t>
      </w:r>
      <w:r w:rsidRPr="0050507C">
        <w:rPr>
          <w:rFonts w:ascii="Times New Roman" w:hAnsi="Times New Roman" w:cs="Times New Roman"/>
          <w:i/>
          <w:iCs/>
          <w:sz w:val="24"/>
          <w:szCs w:val="24"/>
        </w:rPr>
        <w:t xml:space="preserve">path coefisien </w:t>
      </w:r>
      <w:r w:rsidRPr="0050507C">
        <w:rPr>
          <w:rFonts w:ascii="Times New Roman" w:hAnsi="Times New Roman" w:cs="Times New Roman"/>
          <w:sz w:val="24"/>
          <w:szCs w:val="24"/>
        </w:rPr>
        <w:t xml:space="preserve">negatif ataupun tingkat signifikansi </w:t>
      </w:r>
      <w:r w:rsidRPr="0050507C">
        <w:rPr>
          <w:rFonts w:ascii="Times New Roman" w:hAnsi="Times New Roman" w:cs="Times New Roman"/>
          <w:i/>
          <w:iCs/>
          <w:sz w:val="24"/>
          <w:szCs w:val="24"/>
        </w:rPr>
        <w:t xml:space="preserve">p-value </w:t>
      </w:r>
      <w:r w:rsidRPr="0050507C">
        <w:rPr>
          <w:rFonts w:ascii="Times New Roman" w:hAnsi="Times New Roman" w:cs="Times New Roman"/>
          <w:sz w:val="24"/>
          <w:szCs w:val="24"/>
        </w:rPr>
        <w:t>&gt;0,05 berarti menunjukkan hipotesis ditolak.</w:t>
      </w:r>
    </w:p>
    <w:p w14:paraId="7410C7D2" w14:textId="77777777" w:rsidR="00DC26E3" w:rsidRPr="0050507C" w:rsidRDefault="00DC26E3">
      <w:pPr>
        <w:rPr>
          <w:rFonts w:ascii="Times New Roman" w:hAnsi="Times New Roman" w:cs="Times New Roman"/>
          <w:sz w:val="24"/>
          <w:szCs w:val="24"/>
        </w:rPr>
      </w:pPr>
      <w:r w:rsidRPr="0050507C">
        <w:rPr>
          <w:rFonts w:ascii="Times New Roman" w:hAnsi="Times New Roman" w:cs="Times New Roman"/>
          <w:sz w:val="24"/>
          <w:szCs w:val="24"/>
        </w:rPr>
        <w:br w:type="page"/>
      </w:r>
    </w:p>
    <w:p w14:paraId="3F799339" w14:textId="77777777" w:rsidR="00EC44CC" w:rsidRDefault="00EC44CC" w:rsidP="00DF4D56">
      <w:pPr>
        <w:pStyle w:val="Heading1"/>
        <w:spacing w:before="0" w:line="480" w:lineRule="auto"/>
        <w:jc w:val="center"/>
        <w:rPr>
          <w:rFonts w:ascii="Times New Roman" w:hAnsi="Times New Roman" w:cs="Times New Roman"/>
          <w:b/>
          <w:bCs/>
          <w:color w:val="auto"/>
          <w:sz w:val="24"/>
          <w:szCs w:val="24"/>
        </w:rPr>
        <w:sectPr w:rsidR="00EC44CC" w:rsidSect="009F7A24">
          <w:headerReference w:type="default" r:id="rId24"/>
          <w:footerReference w:type="default" r:id="rId25"/>
          <w:pgSz w:w="11906" w:h="16838" w:code="9"/>
          <w:pgMar w:top="2268" w:right="1701" w:bottom="1701" w:left="2268" w:header="1134" w:footer="1134" w:gutter="0"/>
          <w:pgNumType w:start="24"/>
          <w:cols w:space="720"/>
          <w:docGrid w:linePitch="299"/>
        </w:sectPr>
      </w:pPr>
    </w:p>
    <w:p w14:paraId="5E365F48" w14:textId="39D29015" w:rsidR="000B6E51" w:rsidRPr="0050507C" w:rsidRDefault="00DC26E3" w:rsidP="00DF4D56">
      <w:pPr>
        <w:pStyle w:val="Heading1"/>
        <w:spacing w:before="0" w:line="480" w:lineRule="auto"/>
        <w:jc w:val="center"/>
        <w:rPr>
          <w:rFonts w:ascii="Times New Roman" w:hAnsi="Times New Roman" w:cs="Times New Roman"/>
          <w:b/>
          <w:bCs/>
          <w:color w:val="auto"/>
          <w:sz w:val="24"/>
          <w:szCs w:val="24"/>
        </w:rPr>
      </w:pPr>
      <w:bookmarkStart w:id="61" w:name="_Toc212373175"/>
      <w:r w:rsidRPr="0050507C">
        <w:rPr>
          <w:rFonts w:ascii="Times New Roman" w:hAnsi="Times New Roman" w:cs="Times New Roman"/>
          <w:b/>
          <w:bCs/>
          <w:color w:val="auto"/>
          <w:sz w:val="24"/>
          <w:szCs w:val="24"/>
        </w:rPr>
        <w:lastRenderedPageBreak/>
        <w:t>BAB IV</w:t>
      </w:r>
      <w:bookmarkEnd w:id="61"/>
    </w:p>
    <w:p w14:paraId="17F5FC97" w14:textId="1A6048EE" w:rsidR="00DC26E3" w:rsidRPr="0050507C" w:rsidRDefault="00BC2D69" w:rsidP="00DF4D56">
      <w:pPr>
        <w:pStyle w:val="Heading1"/>
        <w:spacing w:before="0" w:line="480" w:lineRule="auto"/>
        <w:jc w:val="center"/>
        <w:rPr>
          <w:rFonts w:ascii="Times New Roman" w:hAnsi="Times New Roman" w:cs="Times New Roman"/>
          <w:b/>
          <w:bCs/>
          <w:color w:val="auto"/>
          <w:sz w:val="24"/>
          <w:szCs w:val="24"/>
        </w:rPr>
      </w:pPr>
      <w:bookmarkStart w:id="62" w:name="_Toc212373176"/>
      <w:r w:rsidRPr="0050507C">
        <w:rPr>
          <w:rFonts w:ascii="Times New Roman" w:hAnsi="Times New Roman" w:cs="Times New Roman"/>
          <w:b/>
          <w:bCs/>
          <w:color w:val="auto"/>
          <w:sz w:val="24"/>
          <w:szCs w:val="24"/>
        </w:rPr>
        <w:t>HASIL DAN PEMBAHASAN</w:t>
      </w:r>
      <w:bookmarkEnd w:id="62"/>
    </w:p>
    <w:p w14:paraId="274BE166" w14:textId="5757F8C5" w:rsidR="00E21938" w:rsidRPr="0050507C" w:rsidRDefault="00DF4D56">
      <w:pPr>
        <w:pStyle w:val="Heading2"/>
        <w:numPr>
          <w:ilvl w:val="0"/>
          <w:numId w:val="43"/>
        </w:numPr>
        <w:spacing w:before="0" w:line="480" w:lineRule="auto"/>
        <w:ind w:left="426" w:hanging="426"/>
        <w:rPr>
          <w:rFonts w:ascii="Times New Roman" w:hAnsi="Times New Roman" w:cs="Times New Roman"/>
          <w:b/>
          <w:bCs/>
          <w:color w:val="auto"/>
          <w:sz w:val="24"/>
          <w:szCs w:val="24"/>
        </w:rPr>
      </w:pPr>
      <w:bookmarkStart w:id="63" w:name="_Toc212373177"/>
      <w:r w:rsidRPr="0050507C">
        <w:rPr>
          <w:rFonts w:ascii="Times New Roman" w:hAnsi="Times New Roman" w:cs="Times New Roman"/>
          <w:b/>
          <w:bCs/>
          <w:color w:val="auto"/>
          <w:sz w:val="24"/>
          <w:szCs w:val="24"/>
        </w:rPr>
        <w:t>Gambaran Umum Objek Penelitian</w:t>
      </w:r>
      <w:bookmarkEnd w:id="63"/>
    </w:p>
    <w:p w14:paraId="2C47CA4F" w14:textId="2F5A9772" w:rsidR="00E25E70" w:rsidRPr="0050507C" w:rsidRDefault="00DC25C2" w:rsidP="009B7372">
      <w:pPr>
        <w:spacing w:after="0" w:line="480" w:lineRule="auto"/>
        <w:ind w:firstLine="567"/>
        <w:jc w:val="both"/>
        <w:rPr>
          <w:rFonts w:ascii="Times New Roman" w:eastAsiaTheme="majorEastAsia" w:hAnsi="Times New Roman" w:cs="Times New Roman"/>
          <w:b/>
          <w:bCs/>
          <w:sz w:val="24"/>
          <w:szCs w:val="24"/>
        </w:rPr>
      </w:pPr>
      <w:r w:rsidRPr="0050507C">
        <w:rPr>
          <w:rFonts w:ascii="Times New Roman" w:eastAsiaTheme="majorEastAsia" w:hAnsi="Times New Roman" w:cs="Times New Roman"/>
          <w:sz w:val="24"/>
          <w:szCs w:val="24"/>
        </w:rPr>
        <w:t>Subjek dalam penelitian ini merupakan Wajib Pajak UMKM yang terdaftar pada KPP Pratama Samarinda Ilir. Data utama yang digunakan diperoleh melalui penyebaran kuesioner kepada Wajib Pajak UMKM di wilayah Samarinda. Berdasarkan hasil pengumpulan data, diperoleh sampel sebanyak 100 Wajib Pajak UMKM yang terdaftar di KPP Pratama Samarinda Ilir.</w:t>
      </w:r>
    </w:p>
    <w:p w14:paraId="014B30C9" w14:textId="77777777" w:rsidR="009B7372" w:rsidRPr="0050507C" w:rsidRDefault="00E21938">
      <w:pPr>
        <w:pStyle w:val="Heading3"/>
        <w:numPr>
          <w:ilvl w:val="0"/>
          <w:numId w:val="44"/>
        </w:numPr>
        <w:spacing w:before="0" w:line="480" w:lineRule="auto"/>
        <w:ind w:left="567" w:hanging="567"/>
        <w:rPr>
          <w:rFonts w:ascii="Times New Roman" w:hAnsi="Times New Roman" w:cs="Times New Roman"/>
          <w:b/>
          <w:bCs/>
          <w:color w:val="auto"/>
        </w:rPr>
      </w:pPr>
      <w:bookmarkStart w:id="64" w:name="_Toc212373178"/>
      <w:r w:rsidRPr="0050507C">
        <w:rPr>
          <w:rFonts w:ascii="Times New Roman" w:hAnsi="Times New Roman" w:cs="Times New Roman"/>
          <w:b/>
          <w:bCs/>
          <w:color w:val="auto"/>
        </w:rPr>
        <w:t>Jenis Kelamin Responden</w:t>
      </w:r>
      <w:bookmarkEnd w:id="64"/>
    </w:p>
    <w:p w14:paraId="6BFBA0F4" w14:textId="7C92D580" w:rsidR="009B7372" w:rsidRPr="0050507C" w:rsidRDefault="003151BC" w:rsidP="003151BC">
      <w:pPr>
        <w:pStyle w:val="ListParagraph"/>
        <w:spacing w:after="0" w:line="480" w:lineRule="auto"/>
        <w:ind w:left="0" w:firstLine="567"/>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Berdasarkan total 100 responden</w:t>
      </w:r>
      <w:r w:rsidR="00561410" w:rsidRPr="0050507C">
        <w:rPr>
          <w:rFonts w:ascii="Times New Roman" w:eastAsiaTheme="majorEastAsia" w:hAnsi="Times New Roman" w:cs="Times New Roman"/>
          <w:sz w:val="24"/>
          <w:szCs w:val="24"/>
        </w:rPr>
        <w:t xml:space="preserve"> wajib pajak UMKM</w:t>
      </w:r>
      <w:r w:rsidRPr="0050507C">
        <w:rPr>
          <w:rFonts w:ascii="Times New Roman" w:eastAsiaTheme="majorEastAsia" w:hAnsi="Times New Roman" w:cs="Times New Roman"/>
          <w:sz w:val="24"/>
          <w:szCs w:val="24"/>
        </w:rPr>
        <w:t xml:space="preserve"> yang mengisi kuesioner, karakteristik berdasarkan jenis kelamin menunjukkan bahwa sebanyak </w:t>
      </w:r>
      <w:r w:rsidR="005F2BBD" w:rsidRPr="0050507C">
        <w:rPr>
          <w:rFonts w:ascii="Times New Roman" w:eastAsiaTheme="majorEastAsia" w:hAnsi="Times New Roman" w:cs="Times New Roman"/>
          <w:sz w:val="24"/>
          <w:szCs w:val="24"/>
        </w:rPr>
        <w:t>52</w:t>
      </w:r>
      <w:r w:rsidRPr="0050507C">
        <w:rPr>
          <w:rFonts w:ascii="Times New Roman" w:eastAsiaTheme="majorEastAsia" w:hAnsi="Times New Roman" w:cs="Times New Roman"/>
          <w:sz w:val="24"/>
          <w:szCs w:val="24"/>
        </w:rPr>
        <w:t xml:space="preserve"> responden (</w:t>
      </w:r>
      <w:r w:rsidR="005F2BBD" w:rsidRPr="0050507C">
        <w:rPr>
          <w:rFonts w:ascii="Times New Roman" w:eastAsiaTheme="majorEastAsia" w:hAnsi="Times New Roman" w:cs="Times New Roman"/>
          <w:sz w:val="24"/>
          <w:szCs w:val="24"/>
        </w:rPr>
        <w:t>52</w:t>
      </w:r>
      <w:r w:rsidRPr="0050507C">
        <w:rPr>
          <w:rFonts w:ascii="Times New Roman" w:eastAsiaTheme="majorEastAsia" w:hAnsi="Times New Roman" w:cs="Times New Roman"/>
          <w:sz w:val="24"/>
          <w:szCs w:val="24"/>
        </w:rPr>
        <w:t xml:space="preserve">%) berjenis kelamin laki-laki, sedangkan </w:t>
      </w:r>
      <w:r w:rsidR="005F2BBD" w:rsidRPr="0050507C">
        <w:rPr>
          <w:rFonts w:ascii="Times New Roman" w:eastAsiaTheme="majorEastAsia" w:hAnsi="Times New Roman" w:cs="Times New Roman"/>
          <w:sz w:val="24"/>
          <w:szCs w:val="24"/>
        </w:rPr>
        <w:t>48</w:t>
      </w:r>
      <w:r w:rsidRPr="0050507C">
        <w:rPr>
          <w:rFonts w:ascii="Times New Roman" w:eastAsiaTheme="majorEastAsia" w:hAnsi="Times New Roman" w:cs="Times New Roman"/>
          <w:sz w:val="24"/>
          <w:szCs w:val="24"/>
        </w:rPr>
        <w:t xml:space="preserve"> responden (</w:t>
      </w:r>
      <w:r w:rsidR="005F2BBD" w:rsidRPr="0050507C">
        <w:rPr>
          <w:rFonts w:ascii="Times New Roman" w:eastAsiaTheme="majorEastAsia" w:hAnsi="Times New Roman" w:cs="Times New Roman"/>
          <w:sz w:val="24"/>
          <w:szCs w:val="24"/>
        </w:rPr>
        <w:t>48</w:t>
      </w:r>
      <w:r w:rsidRPr="0050507C">
        <w:rPr>
          <w:rFonts w:ascii="Times New Roman" w:eastAsiaTheme="majorEastAsia" w:hAnsi="Times New Roman" w:cs="Times New Roman"/>
          <w:sz w:val="24"/>
          <w:szCs w:val="24"/>
        </w:rPr>
        <w:t>%) berjenis kelamin perempuan</w:t>
      </w:r>
      <w:r w:rsidR="005F2BBD" w:rsidRPr="0050507C">
        <w:rPr>
          <w:rFonts w:ascii="Times New Roman" w:eastAsiaTheme="majorEastAsia" w:hAnsi="Times New Roman" w:cs="Times New Roman"/>
          <w:sz w:val="24"/>
          <w:szCs w:val="24"/>
        </w:rPr>
        <w:t>.</w:t>
      </w:r>
    </w:p>
    <w:p w14:paraId="1C77BA64" w14:textId="434292B9" w:rsidR="00FE10AE" w:rsidRPr="00FE10AE" w:rsidRDefault="00FE10AE" w:rsidP="00FE10AE">
      <w:pPr>
        <w:pStyle w:val="Caption"/>
        <w:spacing w:after="0"/>
        <w:rPr>
          <w:rFonts w:ascii="Times New Roman" w:hAnsi="Times New Roman" w:cs="Times New Roman"/>
          <w:b/>
          <w:bCs/>
          <w:i w:val="0"/>
          <w:iCs w:val="0"/>
          <w:color w:val="auto"/>
          <w:sz w:val="22"/>
          <w:szCs w:val="22"/>
        </w:rPr>
      </w:pPr>
      <w:bookmarkStart w:id="65" w:name="_Toc210850037"/>
      <w:r w:rsidRPr="00FE10AE">
        <w:rPr>
          <w:rFonts w:ascii="Times New Roman" w:hAnsi="Times New Roman" w:cs="Times New Roman"/>
          <w:b/>
          <w:bCs/>
          <w:i w:val="0"/>
          <w:iCs w:val="0"/>
          <w:color w:val="auto"/>
          <w:sz w:val="22"/>
          <w:szCs w:val="22"/>
        </w:rPr>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Jenis Kelamin Responde</w:t>
      </w:r>
      <w:bookmarkEnd w:id="65"/>
    </w:p>
    <w:tbl>
      <w:tblPr>
        <w:tblStyle w:val="TableGrid"/>
        <w:tblW w:w="0" w:type="auto"/>
        <w:tblLook w:val="04A0" w:firstRow="1" w:lastRow="0" w:firstColumn="1" w:lastColumn="0" w:noHBand="0" w:noVBand="1"/>
      </w:tblPr>
      <w:tblGrid>
        <w:gridCol w:w="2642"/>
        <w:gridCol w:w="2642"/>
        <w:gridCol w:w="2643"/>
      </w:tblGrid>
      <w:tr w:rsidR="009D7880" w:rsidRPr="00EA6CFA" w14:paraId="24F1FE57" w14:textId="77777777" w:rsidTr="009D7880">
        <w:tc>
          <w:tcPr>
            <w:tcW w:w="2642" w:type="dxa"/>
          </w:tcPr>
          <w:p w14:paraId="707399D2" w14:textId="2FBE566E"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Jenis Kelamin</w:t>
            </w:r>
          </w:p>
        </w:tc>
        <w:tc>
          <w:tcPr>
            <w:tcW w:w="2642" w:type="dxa"/>
          </w:tcPr>
          <w:p w14:paraId="1DE10986" w14:textId="0549474E"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Jumlah</w:t>
            </w:r>
          </w:p>
        </w:tc>
        <w:tc>
          <w:tcPr>
            <w:tcW w:w="2643" w:type="dxa"/>
          </w:tcPr>
          <w:p w14:paraId="5D371373" w14:textId="7CCF2266"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Presentase (%)</w:t>
            </w:r>
          </w:p>
        </w:tc>
      </w:tr>
      <w:tr w:rsidR="009D7880" w:rsidRPr="00EA6CFA" w14:paraId="71BA7740" w14:textId="77777777" w:rsidTr="009D7880">
        <w:tc>
          <w:tcPr>
            <w:tcW w:w="2642" w:type="dxa"/>
          </w:tcPr>
          <w:p w14:paraId="72B72818" w14:textId="7EEBFB46"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Laki-laki</w:t>
            </w:r>
          </w:p>
        </w:tc>
        <w:tc>
          <w:tcPr>
            <w:tcW w:w="2642" w:type="dxa"/>
          </w:tcPr>
          <w:p w14:paraId="778A0E69" w14:textId="54A4DB87"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52</w:t>
            </w:r>
          </w:p>
        </w:tc>
        <w:tc>
          <w:tcPr>
            <w:tcW w:w="2643" w:type="dxa"/>
          </w:tcPr>
          <w:p w14:paraId="0657CF5B" w14:textId="4798DC8E"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52%</w:t>
            </w:r>
          </w:p>
        </w:tc>
      </w:tr>
      <w:tr w:rsidR="009D7880" w:rsidRPr="00EA6CFA" w14:paraId="5FD4444A" w14:textId="77777777" w:rsidTr="009D7880">
        <w:tc>
          <w:tcPr>
            <w:tcW w:w="2642" w:type="dxa"/>
          </w:tcPr>
          <w:p w14:paraId="197DBE00" w14:textId="52387C25"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Perempuan</w:t>
            </w:r>
          </w:p>
        </w:tc>
        <w:tc>
          <w:tcPr>
            <w:tcW w:w="2642" w:type="dxa"/>
          </w:tcPr>
          <w:p w14:paraId="07EEC146" w14:textId="737FD646"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48</w:t>
            </w:r>
          </w:p>
        </w:tc>
        <w:tc>
          <w:tcPr>
            <w:tcW w:w="2643" w:type="dxa"/>
          </w:tcPr>
          <w:p w14:paraId="6D79418A" w14:textId="2D9006FE" w:rsidR="009D7880" w:rsidRPr="00EA6CFA" w:rsidRDefault="009D7880" w:rsidP="009D7880">
            <w:pPr>
              <w:jc w:val="center"/>
              <w:rPr>
                <w:rFonts w:ascii="Times New Roman" w:hAnsi="Times New Roman" w:cs="Times New Roman"/>
                <w:sz w:val="24"/>
                <w:szCs w:val="24"/>
              </w:rPr>
            </w:pPr>
            <w:r w:rsidRPr="00EA6CFA">
              <w:rPr>
                <w:rFonts w:ascii="Times New Roman" w:hAnsi="Times New Roman" w:cs="Times New Roman"/>
                <w:sz w:val="24"/>
                <w:szCs w:val="24"/>
              </w:rPr>
              <w:t>48%</w:t>
            </w:r>
          </w:p>
        </w:tc>
      </w:tr>
      <w:tr w:rsidR="009D7880" w:rsidRPr="00EA6CFA" w14:paraId="00F2A56E" w14:textId="77777777" w:rsidTr="009D7880">
        <w:tc>
          <w:tcPr>
            <w:tcW w:w="2642" w:type="dxa"/>
          </w:tcPr>
          <w:p w14:paraId="6D4CC025" w14:textId="7EB41DD9"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Jumlah</w:t>
            </w:r>
          </w:p>
        </w:tc>
        <w:tc>
          <w:tcPr>
            <w:tcW w:w="2642" w:type="dxa"/>
          </w:tcPr>
          <w:p w14:paraId="34742F8C" w14:textId="500B8394"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100</w:t>
            </w:r>
          </w:p>
        </w:tc>
        <w:tc>
          <w:tcPr>
            <w:tcW w:w="2643" w:type="dxa"/>
          </w:tcPr>
          <w:p w14:paraId="6850DB1C" w14:textId="17A523BF" w:rsidR="009D7880" w:rsidRPr="00EA6CFA" w:rsidRDefault="009D7880" w:rsidP="009D7880">
            <w:pPr>
              <w:jc w:val="center"/>
              <w:rPr>
                <w:rFonts w:ascii="Times New Roman" w:hAnsi="Times New Roman" w:cs="Times New Roman"/>
                <w:b/>
                <w:bCs/>
                <w:sz w:val="24"/>
                <w:szCs w:val="24"/>
              </w:rPr>
            </w:pPr>
            <w:r w:rsidRPr="00EA6CFA">
              <w:rPr>
                <w:rFonts w:ascii="Times New Roman" w:hAnsi="Times New Roman" w:cs="Times New Roman"/>
                <w:b/>
                <w:bCs/>
                <w:sz w:val="24"/>
                <w:szCs w:val="24"/>
              </w:rPr>
              <w:t>100%</w:t>
            </w:r>
          </w:p>
        </w:tc>
      </w:tr>
    </w:tbl>
    <w:p w14:paraId="2A6977DF" w14:textId="4D109369" w:rsidR="009D7880" w:rsidRPr="0050507C" w:rsidRDefault="009D7880" w:rsidP="009D7880">
      <w:pPr>
        <w:rPr>
          <w:rFonts w:ascii="Times New Roman" w:hAnsi="Times New Roman" w:cs="Times New Roman"/>
          <w:i/>
          <w:iCs/>
        </w:rPr>
      </w:pPr>
      <w:r w:rsidRPr="0050507C">
        <w:rPr>
          <w:rFonts w:ascii="Times New Roman" w:hAnsi="Times New Roman" w:cs="Times New Roman"/>
          <w:i/>
          <w:iCs/>
        </w:rPr>
        <w:t xml:space="preserve">Sumber: Data </w:t>
      </w:r>
      <w:r w:rsidR="000A13B6">
        <w:rPr>
          <w:rFonts w:ascii="Times New Roman" w:hAnsi="Times New Roman" w:cs="Times New Roman"/>
          <w:i/>
          <w:iCs/>
        </w:rPr>
        <w:t>olahan</w:t>
      </w:r>
      <w:r w:rsidRPr="0050507C">
        <w:rPr>
          <w:rFonts w:ascii="Times New Roman" w:hAnsi="Times New Roman" w:cs="Times New Roman"/>
          <w:i/>
          <w:iCs/>
        </w:rPr>
        <w:t xml:space="preserve"> (2025)</w:t>
      </w:r>
    </w:p>
    <w:p w14:paraId="20046721" w14:textId="779A280C" w:rsidR="00561410" w:rsidRPr="0050507C" w:rsidRDefault="00561410">
      <w:pPr>
        <w:pStyle w:val="Heading3"/>
        <w:numPr>
          <w:ilvl w:val="0"/>
          <w:numId w:val="44"/>
        </w:numPr>
        <w:spacing w:before="0" w:line="480" w:lineRule="auto"/>
        <w:ind w:left="567" w:hanging="567"/>
        <w:rPr>
          <w:rFonts w:ascii="Times New Roman" w:hAnsi="Times New Roman" w:cs="Times New Roman"/>
          <w:b/>
          <w:bCs/>
          <w:color w:val="auto"/>
        </w:rPr>
      </w:pPr>
      <w:bookmarkStart w:id="66" w:name="_Toc212373179"/>
      <w:r w:rsidRPr="0050507C">
        <w:rPr>
          <w:rFonts w:ascii="Times New Roman" w:hAnsi="Times New Roman" w:cs="Times New Roman"/>
          <w:b/>
          <w:bCs/>
          <w:color w:val="auto"/>
        </w:rPr>
        <w:t>Usia Responden</w:t>
      </w:r>
      <w:bookmarkEnd w:id="66"/>
    </w:p>
    <w:p w14:paraId="6543B453" w14:textId="53030742" w:rsidR="000F4098" w:rsidRPr="0050507C" w:rsidRDefault="00561410" w:rsidP="000F4098">
      <w:pPr>
        <w:pStyle w:val="ListParagraph"/>
        <w:spacing w:after="0" w:line="480" w:lineRule="auto"/>
        <w:ind w:left="0" w:firstLine="567"/>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 xml:space="preserve">Berdasarkan </w:t>
      </w:r>
      <w:r w:rsidR="00FB0A87" w:rsidRPr="0050507C">
        <w:rPr>
          <w:rFonts w:ascii="Times New Roman" w:eastAsiaTheme="majorEastAsia" w:hAnsi="Times New Roman" w:cs="Times New Roman"/>
          <w:sz w:val="24"/>
          <w:szCs w:val="24"/>
        </w:rPr>
        <w:t xml:space="preserve">total </w:t>
      </w:r>
      <w:r w:rsidRPr="0050507C">
        <w:rPr>
          <w:rFonts w:ascii="Times New Roman" w:eastAsiaTheme="majorEastAsia" w:hAnsi="Times New Roman" w:cs="Times New Roman"/>
          <w:sz w:val="24"/>
          <w:szCs w:val="24"/>
        </w:rPr>
        <w:t>100 Responden</w:t>
      </w:r>
      <w:r w:rsidR="00FB0A87" w:rsidRPr="0050507C">
        <w:rPr>
          <w:rFonts w:ascii="Times New Roman" w:eastAsiaTheme="majorEastAsia" w:hAnsi="Times New Roman" w:cs="Times New Roman"/>
          <w:sz w:val="24"/>
          <w:szCs w:val="24"/>
        </w:rPr>
        <w:t xml:space="preserve"> wajib pajak UMKM yang mengisi kuesioner, Usia responden dalam penelitian ini dikategorikan ke dalam tiga kelompok, yaitu </w:t>
      </w:r>
      <w:bookmarkStart w:id="67" w:name="_Hlk203309195"/>
      <w:r w:rsidR="00FB0A87" w:rsidRPr="0050507C">
        <w:rPr>
          <w:rFonts w:ascii="Times New Roman" w:eastAsiaTheme="majorEastAsia" w:hAnsi="Times New Roman" w:cs="Times New Roman"/>
          <w:sz w:val="24"/>
          <w:szCs w:val="24"/>
        </w:rPr>
        <w:t>&lt; 25 Tahun</w:t>
      </w:r>
      <w:bookmarkEnd w:id="67"/>
      <w:r w:rsidR="00FB0A87" w:rsidRPr="0050507C">
        <w:rPr>
          <w:rFonts w:ascii="Times New Roman" w:eastAsiaTheme="majorEastAsia" w:hAnsi="Times New Roman" w:cs="Times New Roman"/>
          <w:sz w:val="24"/>
          <w:szCs w:val="24"/>
        </w:rPr>
        <w:t xml:space="preserve">, 26–35 tahun, dan </w:t>
      </w:r>
      <w:bookmarkStart w:id="68" w:name="_Hlk203309230"/>
      <w:r w:rsidR="00FB0A87" w:rsidRPr="0050507C">
        <w:rPr>
          <w:rFonts w:ascii="Times New Roman" w:eastAsiaTheme="majorEastAsia" w:hAnsi="Times New Roman" w:cs="Times New Roman"/>
          <w:sz w:val="24"/>
          <w:szCs w:val="24"/>
        </w:rPr>
        <w:t>&gt; 36 Tahun</w:t>
      </w:r>
      <w:bookmarkEnd w:id="68"/>
      <w:r w:rsidR="00FB0A87" w:rsidRPr="0050507C">
        <w:rPr>
          <w:rFonts w:ascii="Times New Roman" w:eastAsiaTheme="majorEastAsia" w:hAnsi="Times New Roman" w:cs="Times New Roman"/>
          <w:sz w:val="24"/>
          <w:szCs w:val="24"/>
        </w:rPr>
        <w:t xml:space="preserve">. Sebanyak </w:t>
      </w:r>
      <w:r w:rsidR="000F4098" w:rsidRPr="0050507C">
        <w:rPr>
          <w:rFonts w:ascii="Times New Roman" w:eastAsiaTheme="majorEastAsia" w:hAnsi="Times New Roman" w:cs="Times New Roman"/>
          <w:sz w:val="24"/>
          <w:szCs w:val="24"/>
        </w:rPr>
        <w:t>14</w:t>
      </w:r>
      <w:r w:rsidR="00FB0A87" w:rsidRPr="0050507C">
        <w:rPr>
          <w:rFonts w:ascii="Times New Roman" w:eastAsiaTheme="majorEastAsia" w:hAnsi="Times New Roman" w:cs="Times New Roman"/>
          <w:sz w:val="24"/>
          <w:szCs w:val="24"/>
        </w:rPr>
        <w:t xml:space="preserve"> responden (</w:t>
      </w:r>
      <w:r w:rsidR="000F4098" w:rsidRPr="0050507C">
        <w:rPr>
          <w:rFonts w:ascii="Times New Roman" w:eastAsiaTheme="majorEastAsia" w:hAnsi="Times New Roman" w:cs="Times New Roman"/>
          <w:sz w:val="24"/>
          <w:szCs w:val="24"/>
        </w:rPr>
        <w:t>14</w:t>
      </w:r>
      <w:r w:rsidR="00FB0A87" w:rsidRPr="0050507C">
        <w:rPr>
          <w:rFonts w:ascii="Times New Roman" w:eastAsiaTheme="majorEastAsia" w:hAnsi="Times New Roman" w:cs="Times New Roman"/>
          <w:sz w:val="24"/>
          <w:szCs w:val="24"/>
        </w:rPr>
        <w:t xml:space="preserve">%) berusia </w:t>
      </w:r>
      <w:r w:rsidR="000F4098" w:rsidRPr="0050507C">
        <w:rPr>
          <w:rFonts w:ascii="Times New Roman" w:eastAsiaTheme="majorEastAsia" w:hAnsi="Times New Roman" w:cs="Times New Roman"/>
          <w:sz w:val="24"/>
          <w:szCs w:val="24"/>
        </w:rPr>
        <w:t>&lt; 25 Tahun</w:t>
      </w:r>
      <w:r w:rsidR="00FB0A87" w:rsidRPr="0050507C">
        <w:rPr>
          <w:rFonts w:ascii="Times New Roman" w:eastAsiaTheme="majorEastAsia" w:hAnsi="Times New Roman" w:cs="Times New Roman"/>
          <w:sz w:val="24"/>
          <w:szCs w:val="24"/>
        </w:rPr>
        <w:t>, 4</w:t>
      </w:r>
      <w:r w:rsidR="000F4098" w:rsidRPr="0050507C">
        <w:rPr>
          <w:rFonts w:ascii="Times New Roman" w:eastAsiaTheme="majorEastAsia" w:hAnsi="Times New Roman" w:cs="Times New Roman"/>
          <w:sz w:val="24"/>
          <w:szCs w:val="24"/>
        </w:rPr>
        <w:t>3</w:t>
      </w:r>
      <w:r w:rsidR="00FB0A87" w:rsidRPr="0050507C">
        <w:rPr>
          <w:rFonts w:ascii="Times New Roman" w:eastAsiaTheme="majorEastAsia" w:hAnsi="Times New Roman" w:cs="Times New Roman"/>
          <w:sz w:val="24"/>
          <w:szCs w:val="24"/>
        </w:rPr>
        <w:t xml:space="preserve"> responden (4</w:t>
      </w:r>
      <w:r w:rsidR="000F4098" w:rsidRPr="0050507C">
        <w:rPr>
          <w:rFonts w:ascii="Times New Roman" w:eastAsiaTheme="majorEastAsia" w:hAnsi="Times New Roman" w:cs="Times New Roman"/>
          <w:sz w:val="24"/>
          <w:szCs w:val="24"/>
        </w:rPr>
        <w:t>3</w:t>
      </w:r>
      <w:r w:rsidR="00FB0A87" w:rsidRPr="0050507C">
        <w:rPr>
          <w:rFonts w:ascii="Times New Roman" w:eastAsiaTheme="majorEastAsia" w:hAnsi="Times New Roman" w:cs="Times New Roman"/>
          <w:sz w:val="24"/>
          <w:szCs w:val="24"/>
        </w:rPr>
        <w:t xml:space="preserve">%) berada pada rentang usia 26–35 tahun, dan </w:t>
      </w:r>
      <w:r w:rsidR="000F4098" w:rsidRPr="0050507C">
        <w:rPr>
          <w:rFonts w:ascii="Times New Roman" w:eastAsiaTheme="majorEastAsia" w:hAnsi="Times New Roman" w:cs="Times New Roman"/>
          <w:sz w:val="24"/>
          <w:szCs w:val="24"/>
        </w:rPr>
        <w:t>43</w:t>
      </w:r>
      <w:r w:rsidR="00FB0A87" w:rsidRPr="0050507C">
        <w:rPr>
          <w:rFonts w:ascii="Times New Roman" w:eastAsiaTheme="majorEastAsia" w:hAnsi="Times New Roman" w:cs="Times New Roman"/>
          <w:sz w:val="24"/>
          <w:szCs w:val="24"/>
        </w:rPr>
        <w:t xml:space="preserve"> responden (</w:t>
      </w:r>
      <w:r w:rsidR="000F4098" w:rsidRPr="0050507C">
        <w:rPr>
          <w:rFonts w:ascii="Times New Roman" w:eastAsiaTheme="majorEastAsia" w:hAnsi="Times New Roman" w:cs="Times New Roman"/>
          <w:sz w:val="24"/>
          <w:szCs w:val="24"/>
        </w:rPr>
        <w:t>43</w:t>
      </w:r>
      <w:r w:rsidR="00FB0A87" w:rsidRPr="0050507C">
        <w:rPr>
          <w:rFonts w:ascii="Times New Roman" w:eastAsiaTheme="majorEastAsia" w:hAnsi="Times New Roman" w:cs="Times New Roman"/>
          <w:sz w:val="24"/>
          <w:szCs w:val="24"/>
        </w:rPr>
        <w:t xml:space="preserve">%) berusia </w:t>
      </w:r>
      <w:r w:rsidR="000F4098" w:rsidRPr="0050507C">
        <w:rPr>
          <w:rFonts w:ascii="Times New Roman" w:eastAsiaTheme="majorEastAsia" w:hAnsi="Times New Roman" w:cs="Times New Roman"/>
          <w:sz w:val="24"/>
          <w:szCs w:val="24"/>
        </w:rPr>
        <w:t>&gt; 36 Tahun</w:t>
      </w:r>
      <w:r w:rsidR="00FB0A87" w:rsidRPr="0050507C">
        <w:rPr>
          <w:rFonts w:ascii="Times New Roman" w:eastAsiaTheme="majorEastAsia" w:hAnsi="Times New Roman" w:cs="Times New Roman"/>
          <w:sz w:val="24"/>
          <w:szCs w:val="24"/>
        </w:rPr>
        <w:t>.</w:t>
      </w:r>
    </w:p>
    <w:p w14:paraId="030D43DB" w14:textId="77777777" w:rsidR="000F4098" w:rsidRPr="0050507C" w:rsidRDefault="000F4098">
      <w:pPr>
        <w:rPr>
          <w:rFonts w:ascii="Times New Roman" w:eastAsiaTheme="majorEastAsia" w:hAnsi="Times New Roman" w:cs="Times New Roman"/>
          <w:b/>
          <w:bCs/>
        </w:rPr>
      </w:pPr>
      <w:r w:rsidRPr="0050507C">
        <w:rPr>
          <w:rFonts w:ascii="Times New Roman" w:eastAsiaTheme="majorEastAsia" w:hAnsi="Times New Roman" w:cs="Times New Roman"/>
          <w:b/>
          <w:bCs/>
        </w:rPr>
        <w:br w:type="page"/>
      </w:r>
    </w:p>
    <w:p w14:paraId="20637C3E" w14:textId="77777777" w:rsidR="00EC44CC" w:rsidRDefault="00EC44CC" w:rsidP="00324BE5">
      <w:pPr>
        <w:pStyle w:val="Caption"/>
        <w:spacing w:after="0"/>
        <w:rPr>
          <w:rFonts w:ascii="Times New Roman" w:hAnsi="Times New Roman" w:cs="Times New Roman"/>
          <w:b/>
          <w:bCs/>
          <w:i w:val="0"/>
          <w:iCs w:val="0"/>
          <w:color w:val="auto"/>
          <w:sz w:val="22"/>
          <w:szCs w:val="22"/>
        </w:rPr>
        <w:sectPr w:rsidR="00EC44CC" w:rsidSect="00B25CDB">
          <w:headerReference w:type="default" r:id="rId26"/>
          <w:footerReference w:type="default" r:id="rId27"/>
          <w:pgSz w:w="11906" w:h="16838" w:code="9"/>
          <w:pgMar w:top="2268" w:right="1701" w:bottom="1701" w:left="2268" w:header="720" w:footer="720" w:gutter="0"/>
          <w:pgNumType w:start="33"/>
          <w:cols w:space="720"/>
          <w:docGrid w:linePitch="299"/>
        </w:sectPr>
      </w:pPr>
    </w:p>
    <w:p w14:paraId="06722CC1" w14:textId="17D6F8F0" w:rsidR="00FE10AE" w:rsidRPr="00FE10AE" w:rsidRDefault="00FE10AE" w:rsidP="00FE10AE">
      <w:pPr>
        <w:pStyle w:val="Caption"/>
        <w:spacing w:after="0"/>
        <w:rPr>
          <w:rFonts w:ascii="Times New Roman" w:hAnsi="Times New Roman" w:cs="Times New Roman"/>
          <w:b/>
          <w:bCs/>
          <w:i w:val="0"/>
          <w:iCs w:val="0"/>
          <w:color w:val="auto"/>
          <w:sz w:val="22"/>
          <w:szCs w:val="22"/>
        </w:rPr>
      </w:pPr>
      <w:bookmarkStart w:id="69" w:name="_Toc210850038"/>
      <w:r w:rsidRPr="00FE10AE">
        <w:rPr>
          <w:rFonts w:ascii="Times New Roman" w:hAnsi="Times New Roman" w:cs="Times New Roman"/>
          <w:b/>
          <w:bCs/>
          <w:i w:val="0"/>
          <w:iCs w:val="0"/>
          <w:color w:val="auto"/>
          <w:sz w:val="22"/>
          <w:szCs w:val="22"/>
        </w:rPr>
        <w:lastRenderedPageBreak/>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2</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Usia Responden</w:t>
      </w:r>
      <w:bookmarkEnd w:id="69"/>
    </w:p>
    <w:tbl>
      <w:tblPr>
        <w:tblStyle w:val="TableGrid"/>
        <w:tblW w:w="0" w:type="auto"/>
        <w:tblLook w:val="04A0" w:firstRow="1" w:lastRow="0" w:firstColumn="1" w:lastColumn="0" w:noHBand="0" w:noVBand="1"/>
      </w:tblPr>
      <w:tblGrid>
        <w:gridCol w:w="2642"/>
        <w:gridCol w:w="2642"/>
        <w:gridCol w:w="2643"/>
      </w:tblGrid>
      <w:tr w:rsidR="000F4098" w:rsidRPr="00EA6CFA" w14:paraId="198CB526" w14:textId="77777777">
        <w:tc>
          <w:tcPr>
            <w:tcW w:w="2642" w:type="dxa"/>
          </w:tcPr>
          <w:p w14:paraId="36A99CD3" w14:textId="2092FD4F"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Usia</w:t>
            </w:r>
          </w:p>
        </w:tc>
        <w:tc>
          <w:tcPr>
            <w:tcW w:w="2642" w:type="dxa"/>
          </w:tcPr>
          <w:p w14:paraId="23F224F1" w14:textId="57AD1812"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Jumlah</w:t>
            </w:r>
          </w:p>
        </w:tc>
        <w:tc>
          <w:tcPr>
            <w:tcW w:w="2643" w:type="dxa"/>
          </w:tcPr>
          <w:p w14:paraId="1B8006AC" w14:textId="2AD99434"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Presentase (%)</w:t>
            </w:r>
          </w:p>
        </w:tc>
      </w:tr>
      <w:tr w:rsidR="000F4098" w:rsidRPr="00EA6CFA" w14:paraId="2C11797B" w14:textId="77777777">
        <w:tc>
          <w:tcPr>
            <w:tcW w:w="2642" w:type="dxa"/>
          </w:tcPr>
          <w:p w14:paraId="460E4347" w14:textId="73E41BEE"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&lt; 25 Tahun</w:t>
            </w:r>
          </w:p>
        </w:tc>
        <w:tc>
          <w:tcPr>
            <w:tcW w:w="2642" w:type="dxa"/>
          </w:tcPr>
          <w:p w14:paraId="2C37D7C8" w14:textId="34A04400"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14</w:t>
            </w:r>
          </w:p>
        </w:tc>
        <w:tc>
          <w:tcPr>
            <w:tcW w:w="2643" w:type="dxa"/>
          </w:tcPr>
          <w:p w14:paraId="755DD717" w14:textId="0D09DA1F"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14%</w:t>
            </w:r>
          </w:p>
        </w:tc>
      </w:tr>
      <w:tr w:rsidR="000F4098" w:rsidRPr="00EA6CFA" w14:paraId="1EE842C2" w14:textId="77777777">
        <w:tc>
          <w:tcPr>
            <w:tcW w:w="2642" w:type="dxa"/>
          </w:tcPr>
          <w:p w14:paraId="356E1B5B" w14:textId="37413F8B"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26 – 35 Tahun</w:t>
            </w:r>
          </w:p>
        </w:tc>
        <w:tc>
          <w:tcPr>
            <w:tcW w:w="2642" w:type="dxa"/>
          </w:tcPr>
          <w:p w14:paraId="5C1C4A53" w14:textId="37A9DC2F"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43</w:t>
            </w:r>
          </w:p>
        </w:tc>
        <w:tc>
          <w:tcPr>
            <w:tcW w:w="2643" w:type="dxa"/>
          </w:tcPr>
          <w:p w14:paraId="445C2AF1" w14:textId="45B24889"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43%</w:t>
            </w:r>
          </w:p>
        </w:tc>
      </w:tr>
      <w:tr w:rsidR="000F4098" w:rsidRPr="00EA6CFA" w14:paraId="460B8E76" w14:textId="77777777">
        <w:tc>
          <w:tcPr>
            <w:tcW w:w="2642" w:type="dxa"/>
          </w:tcPr>
          <w:p w14:paraId="4F55D2D5" w14:textId="3FD2471C"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&gt; 36 Tahun</w:t>
            </w:r>
          </w:p>
        </w:tc>
        <w:tc>
          <w:tcPr>
            <w:tcW w:w="2642" w:type="dxa"/>
          </w:tcPr>
          <w:p w14:paraId="2A8624B9" w14:textId="2239F325"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43</w:t>
            </w:r>
          </w:p>
        </w:tc>
        <w:tc>
          <w:tcPr>
            <w:tcW w:w="2643" w:type="dxa"/>
          </w:tcPr>
          <w:p w14:paraId="773BA3E5" w14:textId="474F9942" w:rsidR="000F4098" w:rsidRPr="00EA6CFA" w:rsidRDefault="000F4098" w:rsidP="000F409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43%</w:t>
            </w:r>
          </w:p>
        </w:tc>
      </w:tr>
      <w:tr w:rsidR="000F4098" w:rsidRPr="00EA6CFA" w14:paraId="43A3711E" w14:textId="77777777">
        <w:tc>
          <w:tcPr>
            <w:tcW w:w="2642" w:type="dxa"/>
          </w:tcPr>
          <w:p w14:paraId="446531E3" w14:textId="5997A39B"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Total</w:t>
            </w:r>
          </w:p>
        </w:tc>
        <w:tc>
          <w:tcPr>
            <w:tcW w:w="2642" w:type="dxa"/>
          </w:tcPr>
          <w:p w14:paraId="7937B651" w14:textId="6F95DCE4"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100</w:t>
            </w:r>
          </w:p>
        </w:tc>
        <w:tc>
          <w:tcPr>
            <w:tcW w:w="2643" w:type="dxa"/>
          </w:tcPr>
          <w:p w14:paraId="695A2DFF" w14:textId="246431FC" w:rsidR="000F4098" w:rsidRPr="00EA6CFA" w:rsidRDefault="000F4098" w:rsidP="000F409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100%</w:t>
            </w:r>
          </w:p>
        </w:tc>
      </w:tr>
    </w:tbl>
    <w:p w14:paraId="0281381E" w14:textId="2FA0ADC2" w:rsidR="000F4098" w:rsidRPr="0050507C" w:rsidRDefault="000F4098" w:rsidP="00AC37F4">
      <w:pPr>
        <w:spacing w:after="0" w:line="480" w:lineRule="auto"/>
        <w:rPr>
          <w:rFonts w:ascii="Times New Roman" w:eastAsiaTheme="majorEastAsia" w:hAnsi="Times New Roman" w:cs="Times New Roman"/>
          <w:i/>
          <w:iCs/>
        </w:rPr>
      </w:pPr>
      <w:r w:rsidRPr="0050507C">
        <w:rPr>
          <w:rFonts w:ascii="Times New Roman" w:eastAsiaTheme="majorEastAsia"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eastAsiaTheme="majorEastAsia" w:hAnsi="Times New Roman" w:cs="Times New Roman"/>
          <w:i/>
          <w:iCs/>
        </w:rPr>
        <w:t xml:space="preserve"> </w:t>
      </w:r>
      <w:r w:rsidRPr="0050507C">
        <w:rPr>
          <w:rFonts w:ascii="Times New Roman" w:eastAsiaTheme="majorEastAsia" w:hAnsi="Times New Roman" w:cs="Times New Roman"/>
          <w:i/>
          <w:iCs/>
        </w:rPr>
        <w:t>(2025)</w:t>
      </w:r>
    </w:p>
    <w:p w14:paraId="26716E49" w14:textId="51D6298A" w:rsidR="00561410" w:rsidRPr="0050507C" w:rsidRDefault="009B7372">
      <w:pPr>
        <w:pStyle w:val="Heading3"/>
        <w:numPr>
          <w:ilvl w:val="0"/>
          <w:numId w:val="44"/>
        </w:numPr>
        <w:spacing w:before="0" w:line="480" w:lineRule="auto"/>
        <w:ind w:left="567" w:hanging="567"/>
        <w:rPr>
          <w:rFonts w:ascii="Times New Roman" w:hAnsi="Times New Roman" w:cs="Times New Roman"/>
          <w:b/>
          <w:bCs/>
          <w:color w:val="auto"/>
        </w:rPr>
      </w:pPr>
      <w:bookmarkStart w:id="70" w:name="_Toc212373180"/>
      <w:r w:rsidRPr="0050507C">
        <w:rPr>
          <w:rFonts w:ascii="Times New Roman" w:hAnsi="Times New Roman" w:cs="Times New Roman"/>
          <w:b/>
          <w:bCs/>
          <w:color w:val="auto"/>
        </w:rPr>
        <w:t>Pendidikan Terakhir Responden</w:t>
      </w:r>
      <w:bookmarkEnd w:id="70"/>
    </w:p>
    <w:p w14:paraId="706B4922" w14:textId="37601553" w:rsidR="00165248" w:rsidRPr="0050507C" w:rsidRDefault="00165248" w:rsidP="00165248">
      <w:pPr>
        <w:spacing w:after="0" w:line="480" w:lineRule="auto"/>
        <w:ind w:firstLine="567"/>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 xml:space="preserve">Berdasarkan </w:t>
      </w:r>
      <w:r w:rsidR="00561410" w:rsidRPr="0050507C">
        <w:rPr>
          <w:rFonts w:ascii="Times New Roman" w:eastAsiaTheme="majorEastAsia" w:hAnsi="Times New Roman" w:cs="Times New Roman"/>
          <w:sz w:val="24"/>
          <w:szCs w:val="24"/>
        </w:rPr>
        <w:t>total 100</w:t>
      </w:r>
      <w:r w:rsidRPr="0050507C">
        <w:rPr>
          <w:rFonts w:ascii="Times New Roman" w:eastAsiaTheme="majorEastAsia" w:hAnsi="Times New Roman" w:cs="Times New Roman"/>
          <w:sz w:val="24"/>
          <w:szCs w:val="24"/>
        </w:rPr>
        <w:t xml:space="preserve"> </w:t>
      </w:r>
      <w:r w:rsidR="00561410" w:rsidRPr="0050507C">
        <w:rPr>
          <w:rFonts w:ascii="Times New Roman" w:eastAsiaTheme="majorEastAsia" w:hAnsi="Times New Roman" w:cs="Times New Roman"/>
          <w:sz w:val="24"/>
          <w:szCs w:val="24"/>
        </w:rPr>
        <w:t>responden w</w:t>
      </w:r>
      <w:r w:rsidRPr="0050507C">
        <w:rPr>
          <w:rFonts w:ascii="Times New Roman" w:eastAsiaTheme="majorEastAsia" w:hAnsi="Times New Roman" w:cs="Times New Roman"/>
          <w:sz w:val="24"/>
          <w:szCs w:val="24"/>
        </w:rPr>
        <w:t xml:space="preserve">ajib </w:t>
      </w:r>
      <w:r w:rsidR="00561410" w:rsidRPr="0050507C">
        <w:rPr>
          <w:rFonts w:ascii="Times New Roman" w:eastAsiaTheme="majorEastAsia" w:hAnsi="Times New Roman" w:cs="Times New Roman"/>
          <w:sz w:val="24"/>
          <w:szCs w:val="24"/>
        </w:rPr>
        <w:t>p</w:t>
      </w:r>
      <w:r w:rsidRPr="0050507C">
        <w:rPr>
          <w:rFonts w:ascii="Times New Roman" w:eastAsiaTheme="majorEastAsia" w:hAnsi="Times New Roman" w:cs="Times New Roman"/>
          <w:sz w:val="24"/>
          <w:szCs w:val="24"/>
        </w:rPr>
        <w:t>ajak UMKM yang</w:t>
      </w:r>
      <w:r w:rsidR="00561410" w:rsidRPr="0050507C">
        <w:rPr>
          <w:rFonts w:ascii="Times New Roman" w:eastAsiaTheme="majorEastAsia" w:hAnsi="Times New Roman" w:cs="Times New Roman"/>
          <w:sz w:val="24"/>
          <w:szCs w:val="24"/>
        </w:rPr>
        <w:t xml:space="preserve"> mengisi kuesioner</w:t>
      </w:r>
      <w:r w:rsidR="00FB0A87" w:rsidRPr="0050507C">
        <w:rPr>
          <w:rFonts w:ascii="Times New Roman" w:eastAsiaTheme="majorEastAsia" w:hAnsi="Times New Roman" w:cs="Times New Roman"/>
          <w:sz w:val="24"/>
          <w:szCs w:val="24"/>
        </w:rPr>
        <w:t xml:space="preserve"> </w:t>
      </w:r>
      <w:r w:rsidRPr="0050507C">
        <w:rPr>
          <w:rFonts w:ascii="Times New Roman" w:eastAsiaTheme="majorEastAsia" w:hAnsi="Times New Roman" w:cs="Times New Roman"/>
          <w:sz w:val="24"/>
          <w:szCs w:val="24"/>
        </w:rPr>
        <w:t>menjadi sampel dalam penelitian ini, tingkat pendidikan terakhir responden dapat diuraikan sebagai berikut:</w:t>
      </w:r>
    </w:p>
    <w:p w14:paraId="452B064A" w14:textId="6BB7FAB4" w:rsidR="00165248" w:rsidRPr="00FE10AE" w:rsidRDefault="00FE10AE" w:rsidP="00FE10AE">
      <w:pPr>
        <w:pStyle w:val="Caption"/>
        <w:spacing w:after="0"/>
        <w:rPr>
          <w:rFonts w:ascii="Times New Roman" w:hAnsi="Times New Roman" w:cs="Times New Roman"/>
          <w:b/>
          <w:bCs/>
          <w:i w:val="0"/>
          <w:iCs w:val="0"/>
          <w:color w:val="auto"/>
          <w:sz w:val="22"/>
          <w:szCs w:val="22"/>
        </w:rPr>
      </w:pPr>
      <w:bookmarkStart w:id="71" w:name="_Toc210850039"/>
      <w:r w:rsidRPr="00FE10AE">
        <w:rPr>
          <w:rFonts w:ascii="Times New Roman" w:hAnsi="Times New Roman" w:cs="Times New Roman"/>
          <w:b/>
          <w:bCs/>
          <w:i w:val="0"/>
          <w:iCs w:val="0"/>
          <w:color w:val="auto"/>
          <w:sz w:val="22"/>
          <w:szCs w:val="22"/>
        </w:rPr>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3</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w:t>
      </w:r>
      <w:r w:rsidR="00165248" w:rsidRPr="00FE10AE">
        <w:rPr>
          <w:rFonts w:ascii="Times New Roman" w:hAnsi="Times New Roman" w:cs="Times New Roman"/>
          <w:b/>
          <w:bCs/>
          <w:i w:val="0"/>
          <w:iCs w:val="0"/>
          <w:color w:val="auto"/>
          <w:sz w:val="22"/>
          <w:szCs w:val="22"/>
        </w:rPr>
        <w:t>Pendidikan Terakhir Responden</w:t>
      </w:r>
      <w:bookmarkEnd w:id="71"/>
    </w:p>
    <w:tbl>
      <w:tblPr>
        <w:tblStyle w:val="TableGrid"/>
        <w:tblW w:w="0" w:type="auto"/>
        <w:tblLook w:val="04A0" w:firstRow="1" w:lastRow="0" w:firstColumn="1" w:lastColumn="0" w:noHBand="0" w:noVBand="1"/>
      </w:tblPr>
      <w:tblGrid>
        <w:gridCol w:w="2642"/>
        <w:gridCol w:w="2642"/>
        <w:gridCol w:w="2643"/>
      </w:tblGrid>
      <w:tr w:rsidR="00165248" w:rsidRPr="00EA6CFA" w14:paraId="37FDED78" w14:textId="77777777">
        <w:tc>
          <w:tcPr>
            <w:tcW w:w="2642" w:type="dxa"/>
          </w:tcPr>
          <w:p w14:paraId="51F82996" w14:textId="6BD086E4" w:rsidR="00165248" w:rsidRPr="00EA6CFA" w:rsidRDefault="00165248"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Pendidikan Terakhir</w:t>
            </w:r>
          </w:p>
        </w:tc>
        <w:tc>
          <w:tcPr>
            <w:tcW w:w="2642" w:type="dxa"/>
          </w:tcPr>
          <w:p w14:paraId="38604F5C" w14:textId="56F18A3F" w:rsidR="00165248" w:rsidRPr="00EA6CFA" w:rsidRDefault="00165248"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Jumlah</w:t>
            </w:r>
          </w:p>
        </w:tc>
        <w:tc>
          <w:tcPr>
            <w:tcW w:w="2643" w:type="dxa"/>
          </w:tcPr>
          <w:p w14:paraId="61D15D87" w14:textId="3367054F" w:rsidR="00165248" w:rsidRPr="00EA6CFA" w:rsidRDefault="00165248"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Presentase (%)</w:t>
            </w:r>
          </w:p>
        </w:tc>
      </w:tr>
      <w:tr w:rsidR="00165248" w:rsidRPr="00EA6CFA" w14:paraId="3ACB5EF5" w14:textId="77777777">
        <w:tc>
          <w:tcPr>
            <w:tcW w:w="2642" w:type="dxa"/>
          </w:tcPr>
          <w:p w14:paraId="238BDDE0" w14:textId="65F97E53" w:rsidR="00165248" w:rsidRPr="00EA6CFA" w:rsidRDefault="00165248"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SMA</w:t>
            </w:r>
          </w:p>
        </w:tc>
        <w:tc>
          <w:tcPr>
            <w:tcW w:w="2642" w:type="dxa"/>
          </w:tcPr>
          <w:p w14:paraId="47CBA694" w14:textId="701FFB16"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32</w:t>
            </w:r>
          </w:p>
        </w:tc>
        <w:tc>
          <w:tcPr>
            <w:tcW w:w="2643" w:type="dxa"/>
          </w:tcPr>
          <w:p w14:paraId="6AC24B30" w14:textId="2575A701"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32%</w:t>
            </w:r>
          </w:p>
        </w:tc>
      </w:tr>
      <w:tr w:rsidR="00165248" w:rsidRPr="00EA6CFA" w14:paraId="24F6B582" w14:textId="77777777">
        <w:tc>
          <w:tcPr>
            <w:tcW w:w="2642" w:type="dxa"/>
          </w:tcPr>
          <w:p w14:paraId="2706B3C6" w14:textId="09AB5CF1" w:rsidR="00165248" w:rsidRPr="00EA6CFA" w:rsidRDefault="00165248"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Diploma</w:t>
            </w:r>
          </w:p>
        </w:tc>
        <w:tc>
          <w:tcPr>
            <w:tcW w:w="2642" w:type="dxa"/>
          </w:tcPr>
          <w:p w14:paraId="472B7371" w14:textId="43547A20"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17</w:t>
            </w:r>
          </w:p>
        </w:tc>
        <w:tc>
          <w:tcPr>
            <w:tcW w:w="2643" w:type="dxa"/>
          </w:tcPr>
          <w:p w14:paraId="68F89EF3" w14:textId="46DCF74A"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17%</w:t>
            </w:r>
          </w:p>
        </w:tc>
      </w:tr>
      <w:tr w:rsidR="00165248" w:rsidRPr="00EA6CFA" w14:paraId="1E672348" w14:textId="77777777">
        <w:tc>
          <w:tcPr>
            <w:tcW w:w="2642" w:type="dxa"/>
          </w:tcPr>
          <w:p w14:paraId="279DFEEA" w14:textId="6CBFEF4E" w:rsidR="00165248" w:rsidRPr="00EA6CFA" w:rsidRDefault="00165248"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S1/S2</w:t>
            </w:r>
          </w:p>
        </w:tc>
        <w:tc>
          <w:tcPr>
            <w:tcW w:w="2642" w:type="dxa"/>
          </w:tcPr>
          <w:p w14:paraId="734923CE" w14:textId="4E6E98CB"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51</w:t>
            </w:r>
          </w:p>
        </w:tc>
        <w:tc>
          <w:tcPr>
            <w:tcW w:w="2643" w:type="dxa"/>
          </w:tcPr>
          <w:p w14:paraId="57EF9D01" w14:textId="32953D7D" w:rsidR="00165248" w:rsidRPr="00EA6CFA" w:rsidRDefault="00561410" w:rsidP="00165248">
            <w:pPr>
              <w:jc w:val="center"/>
              <w:rPr>
                <w:rFonts w:ascii="Times New Roman" w:eastAsiaTheme="majorEastAsia" w:hAnsi="Times New Roman" w:cs="Times New Roman"/>
                <w:sz w:val="24"/>
                <w:szCs w:val="24"/>
              </w:rPr>
            </w:pPr>
            <w:r w:rsidRPr="00EA6CFA">
              <w:rPr>
                <w:rFonts w:ascii="Times New Roman" w:eastAsiaTheme="majorEastAsia" w:hAnsi="Times New Roman" w:cs="Times New Roman"/>
                <w:sz w:val="24"/>
                <w:szCs w:val="24"/>
              </w:rPr>
              <w:t>51%</w:t>
            </w:r>
          </w:p>
        </w:tc>
      </w:tr>
      <w:tr w:rsidR="00165248" w:rsidRPr="00EA6CFA" w14:paraId="0A4E6270" w14:textId="77777777">
        <w:tc>
          <w:tcPr>
            <w:tcW w:w="2642" w:type="dxa"/>
          </w:tcPr>
          <w:p w14:paraId="75C1348E" w14:textId="02B690D0" w:rsidR="00165248" w:rsidRPr="00EA6CFA" w:rsidRDefault="00165248"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Jumlah</w:t>
            </w:r>
          </w:p>
        </w:tc>
        <w:tc>
          <w:tcPr>
            <w:tcW w:w="2642" w:type="dxa"/>
          </w:tcPr>
          <w:p w14:paraId="100A1CA8" w14:textId="1B474F8A" w:rsidR="00165248" w:rsidRPr="00EA6CFA" w:rsidRDefault="00561410"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100</w:t>
            </w:r>
          </w:p>
        </w:tc>
        <w:tc>
          <w:tcPr>
            <w:tcW w:w="2643" w:type="dxa"/>
          </w:tcPr>
          <w:p w14:paraId="6EFA1040" w14:textId="3593EC20" w:rsidR="00165248" w:rsidRPr="00EA6CFA" w:rsidRDefault="00561410" w:rsidP="00165248">
            <w:pPr>
              <w:jc w:val="center"/>
              <w:rPr>
                <w:rFonts w:ascii="Times New Roman" w:eastAsiaTheme="majorEastAsia" w:hAnsi="Times New Roman" w:cs="Times New Roman"/>
                <w:b/>
                <w:bCs/>
                <w:sz w:val="24"/>
                <w:szCs w:val="24"/>
              </w:rPr>
            </w:pPr>
            <w:r w:rsidRPr="00EA6CFA">
              <w:rPr>
                <w:rFonts w:ascii="Times New Roman" w:eastAsiaTheme="majorEastAsia" w:hAnsi="Times New Roman" w:cs="Times New Roman"/>
                <w:b/>
                <w:bCs/>
                <w:sz w:val="24"/>
                <w:szCs w:val="24"/>
              </w:rPr>
              <w:t>100%</w:t>
            </w:r>
          </w:p>
        </w:tc>
      </w:tr>
    </w:tbl>
    <w:p w14:paraId="2CBA17EB" w14:textId="518DF1BB" w:rsidR="00561410" w:rsidRPr="0050507C" w:rsidRDefault="00561410" w:rsidP="00165248">
      <w:pPr>
        <w:spacing w:after="0" w:line="480" w:lineRule="auto"/>
        <w:jc w:val="both"/>
        <w:rPr>
          <w:rFonts w:ascii="Times New Roman" w:eastAsiaTheme="majorEastAsia" w:hAnsi="Times New Roman" w:cs="Times New Roman"/>
          <w:i/>
          <w:iCs/>
        </w:rPr>
      </w:pPr>
      <w:r w:rsidRPr="0050507C">
        <w:rPr>
          <w:rFonts w:ascii="Times New Roman" w:eastAsiaTheme="majorEastAsia" w:hAnsi="Times New Roman" w:cs="Times New Roman"/>
          <w:i/>
          <w:iCs/>
        </w:rPr>
        <w:t>Sumber</w:t>
      </w:r>
      <w:r w:rsidR="000A13B6" w:rsidRPr="000A13B6">
        <w:rPr>
          <w:rFonts w:ascii="Times New Roman" w:hAnsi="Times New Roman" w:cs="Times New Roman"/>
          <w:i/>
          <w:iCs/>
        </w:rPr>
        <w:t xml:space="preserve">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eastAsiaTheme="majorEastAsia" w:hAnsi="Times New Roman" w:cs="Times New Roman"/>
          <w:i/>
          <w:iCs/>
        </w:rPr>
        <w:t xml:space="preserve"> </w:t>
      </w:r>
      <w:r w:rsidRPr="0050507C">
        <w:rPr>
          <w:rFonts w:ascii="Times New Roman" w:eastAsiaTheme="majorEastAsia" w:hAnsi="Times New Roman" w:cs="Times New Roman"/>
          <w:i/>
          <w:iCs/>
        </w:rPr>
        <w:t>(2025)</w:t>
      </w:r>
    </w:p>
    <w:p w14:paraId="55F64CC1" w14:textId="3F656DF3" w:rsidR="00CE300A" w:rsidRPr="0050507C" w:rsidRDefault="005E6A16">
      <w:pPr>
        <w:pStyle w:val="Heading2"/>
        <w:numPr>
          <w:ilvl w:val="0"/>
          <w:numId w:val="43"/>
        </w:numPr>
        <w:spacing w:before="0" w:line="480" w:lineRule="auto"/>
        <w:ind w:left="426" w:hanging="426"/>
        <w:rPr>
          <w:rFonts w:ascii="Times New Roman" w:hAnsi="Times New Roman" w:cs="Times New Roman"/>
          <w:b/>
          <w:bCs/>
          <w:color w:val="auto"/>
          <w:sz w:val="24"/>
          <w:szCs w:val="24"/>
        </w:rPr>
      </w:pPr>
      <w:bookmarkStart w:id="72" w:name="_Toc212373181"/>
      <w:r w:rsidRPr="0050507C">
        <w:rPr>
          <w:rFonts w:ascii="Times New Roman" w:hAnsi="Times New Roman" w:cs="Times New Roman"/>
          <w:b/>
          <w:bCs/>
          <w:color w:val="auto"/>
          <w:sz w:val="24"/>
          <w:szCs w:val="24"/>
        </w:rPr>
        <w:t>Hasil Analisis Data</w:t>
      </w:r>
      <w:bookmarkEnd w:id="72"/>
    </w:p>
    <w:p w14:paraId="5AC59B2D" w14:textId="7D51E77A" w:rsidR="00AC37F4" w:rsidRPr="0050507C" w:rsidRDefault="00AC37F4" w:rsidP="00AC37F4">
      <w:pPr>
        <w:spacing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Pada bagian ini, akan disajikan hasil analisis data kuantitatif yang telah diolah menggunakan perangkat lunak SmartPLS. Analisis ini mencakup evaluasi model pengukuran (</w:t>
      </w:r>
      <w:r w:rsidRPr="0050507C">
        <w:rPr>
          <w:rFonts w:ascii="Times New Roman" w:hAnsi="Times New Roman" w:cs="Times New Roman"/>
          <w:i/>
          <w:iCs/>
          <w:sz w:val="24"/>
          <w:szCs w:val="24"/>
        </w:rPr>
        <w:t>outer model</w:t>
      </w:r>
      <w:r w:rsidRPr="0050507C">
        <w:rPr>
          <w:rFonts w:ascii="Times New Roman" w:hAnsi="Times New Roman" w:cs="Times New Roman"/>
          <w:sz w:val="24"/>
          <w:szCs w:val="24"/>
        </w:rPr>
        <w:t>) untuk menguji validitas dan reliabilitas instrumen, serta evaluasi model struktural (</w:t>
      </w:r>
      <w:r w:rsidRPr="0050507C">
        <w:rPr>
          <w:rFonts w:ascii="Times New Roman" w:hAnsi="Times New Roman" w:cs="Times New Roman"/>
          <w:i/>
          <w:iCs/>
          <w:sz w:val="24"/>
          <w:szCs w:val="24"/>
        </w:rPr>
        <w:t>inner model</w:t>
      </w:r>
      <w:r w:rsidRPr="0050507C">
        <w:rPr>
          <w:rFonts w:ascii="Times New Roman" w:hAnsi="Times New Roman" w:cs="Times New Roman"/>
          <w:sz w:val="24"/>
          <w:szCs w:val="24"/>
        </w:rPr>
        <w:t>) untuk menguji hipotesis penelitian.</w:t>
      </w:r>
    </w:p>
    <w:p w14:paraId="213C2BC0" w14:textId="6FD5D4CE" w:rsidR="005E6A16" w:rsidRPr="0050507C" w:rsidRDefault="005E6A16">
      <w:pPr>
        <w:pStyle w:val="Heading3"/>
        <w:numPr>
          <w:ilvl w:val="0"/>
          <w:numId w:val="47"/>
        </w:numPr>
        <w:spacing w:before="0" w:line="480" w:lineRule="auto"/>
        <w:ind w:left="567" w:hanging="567"/>
        <w:rPr>
          <w:rFonts w:ascii="Times New Roman" w:hAnsi="Times New Roman" w:cs="Times New Roman"/>
          <w:b/>
          <w:bCs/>
          <w:color w:val="auto"/>
        </w:rPr>
      </w:pPr>
      <w:bookmarkStart w:id="73" w:name="_Toc212373182"/>
      <w:r w:rsidRPr="0050507C">
        <w:rPr>
          <w:rFonts w:ascii="Times New Roman" w:hAnsi="Times New Roman" w:cs="Times New Roman"/>
          <w:b/>
          <w:bCs/>
          <w:color w:val="auto"/>
        </w:rPr>
        <w:t>Model Pengukuran (</w:t>
      </w:r>
      <w:r w:rsidRPr="0050507C">
        <w:rPr>
          <w:rFonts w:ascii="Times New Roman" w:hAnsi="Times New Roman" w:cs="Times New Roman"/>
          <w:b/>
          <w:bCs/>
          <w:i/>
          <w:iCs/>
          <w:color w:val="auto"/>
        </w:rPr>
        <w:t>Outer Model</w:t>
      </w:r>
      <w:r w:rsidRPr="0050507C">
        <w:rPr>
          <w:rFonts w:ascii="Times New Roman" w:hAnsi="Times New Roman" w:cs="Times New Roman"/>
          <w:b/>
          <w:bCs/>
          <w:color w:val="auto"/>
        </w:rPr>
        <w:t>)</w:t>
      </w:r>
      <w:bookmarkEnd w:id="73"/>
    </w:p>
    <w:p w14:paraId="705CD177" w14:textId="7903804F" w:rsidR="0055011F" w:rsidRPr="0050507C" w:rsidRDefault="00AC37F4" w:rsidP="0055011F">
      <w:pPr>
        <w:spacing w:after="0" w:line="480" w:lineRule="auto"/>
        <w:ind w:firstLine="567"/>
        <w:jc w:val="both"/>
        <w:rPr>
          <w:rFonts w:ascii="Times New Roman" w:hAnsi="Times New Roman" w:cs="Times New Roman"/>
          <w:i/>
          <w:iCs/>
          <w:sz w:val="24"/>
          <w:szCs w:val="24"/>
          <w:lang w:val="en-ID"/>
        </w:rPr>
      </w:pPr>
      <w:r w:rsidRPr="0050507C">
        <w:rPr>
          <w:rFonts w:ascii="Times New Roman" w:hAnsi="Times New Roman" w:cs="Times New Roman"/>
          <w:sz w:val="24"/>
          <w:szCs w:val="24"/>
        </w:rPr>
        <w:t xml:space="preserve">Evaluasi model pengukuran dilakukan untuk memastikan bahwa instrumen penelitian (kuesioner) yang digunakan adalah valid dan reliabel. </w:t>
      </w:r>
      <w:r w:rsidR="0055011F" w:rsidRPr="0050507C">
        <w:rPr>
          <w:rFonts w:ascii="Times New Roman" w:hAnsi="Times New Roman" w:cs="Times New Roman"/>
          <w:sz w:val="24"/>
          <w:szCs w:val="24"/>
        </w:rPr>
        <w:t xml:space="preserve">Ada 3 kriteria untuk menilai </w:t>
      </w:r>
      <w:r w:rsidR="0055011F" w:rsidRPr="0050507C">
        <w:rPr>
          <w:rFonts w:ascii="Times New Roman" w:hAnsi="Times New Roman" w:cs="Times New Roman"/>
          <w:i/>
          <w:iCs/>
          <w:sz w:val="24"/>
          <w:szCs w:val="24"/>
        </w:rPr>
        <w:t>outer model</w:t>
      </w:r>
      <w:r w:rsidR="0055011F" w:rsidRPr="0050507C">
        <w:rPr>
          <w:rFonts w:ascii="Times New Roman" w:hAnsi="Times New Roman" w:cs="Times New Roman"/>
          <w:sz w:val="24"/>
          <w:szCs w:val="24"/>
        </w:rPr>
        <w:t xml:space="preserve"> yaitu, validitas konvergen, validitas diskriminan dan </w:t>
      </w:r>
      <w:r w:rsidR="0055011F" w:rsidRPr="0050507C">
        <w:rPr>
          <w:rFonts w:ascii="Times New Roman" w:hAnsi="Times New Roman" w:cs="Times New Roman"/>
          <w:i/>
          <w:iCs/>
          <w:sz w:val="24"/>
          <w:szCs w:val="24"/>
          <w:lang w:val="en-ID"/>
        </w:rPr>
        <w:t>Composite Reliability.</w:t>
      </w:r>
    </w:p>
    <w:p w14:paraId="39EE480C" w14:textId="77777777" w:rsidR="00AC37F4" w:rsidRPr="0050507C" w:rsidRDefault="00AC37F4" w:rsidP="0055011F">
      <w:pPr>
        <w:spacing w:after="0" w:line="480" w:lineRule="auto"/>
        <w:ind w:firstLine="567"/>
        <w:jc w:val="both"/>
        <w:rPr>
          <w:rFonts w:ascii="Times New Roman" w:hAnsi="Times New Roman" w:cs="Times New Roman"/>
          <w:sz w:val="24"/>
          <w:szCs w:val="24"/>
        </w:rPr>
      </w:pPr>
    </w:p>
    <w:p w14:paraId="22200964" w14:textId="5F5EE0AA" w:rsidR="0027136D" w:rsidRPr="0050507C" w:rsidRDefault="0027136D">
      <w:pPr>
        <w:pStyle w:val="Heading4"/>
        <w:numPr>
          <w:ilvl w:val="0"/>
          <w:numId w:val="48"/>
        </w:numPr>
        <w:spacing w:before="0" w:line="480" w:lineRule="auto"/>
        <w:ind w:left="426" w:hanging="426"/>
        <w:rPr>
          <w:rFonts w:ascii="Times New Roman" w:hAnsi="Times New Roman" w:cs="Times New Roman"/>
          <w:b/>
          <w:bCs/>
          <w:i w:val="0"/>
          <w:iCs w:val="0"/>
          <w:color w:val="auto"/>
          <w:sz w:val="24"/>
          <w:szCs w:val="24"/>
        </w:rPr>
      </w:pPr>
      <w:bookmarkStart w:id="74" w:name="_Toc212373183"/>
      <w:r w:rsidRPr="0050507C">
        <w:rPr>
          <w:rFonts w:ascii="Times New Roman" w:hAnsi="Times New Roman" w:cs="Times New Roman"/>
          <w:b/>
          <w:bCs/>
          <w:i w:val="0"/>
          <w:iCs w:val="0"/>
          <w:color w:val="auto"/>
          <w:sz w:val="24"/>
          <w:szCs w:val="24"/>
        </w:rPr>
        <w:lastRenderedPageBreak/>
        <w:t>Validitas Konvergen (</w:t>
      </w:r>
      <w:r w:rsidRPr="0050507C">
        <w:rPr>
          <w:rFonts w:ascii="Times New Roman" w:hAnsi="Times New Roman" w:cs="Times New Roman"/>
          <w:b/>
          <w:bCs/>
          <w:color w:val="auto"/>
          <w:sz w:val="24"/>
          <w:szCs w:val="24"/>
        </w:rPr>
        <w:t>Convergent Validity</w:t>
      </w:r>
      <w:r w:rsidRPr="0050507C">
        <w:rPr>
          <w:rFonts w:ascii="Times New Roman" w:hAnsi="Times New Roman" w:cs="Times New Roman"/>
          <w:b/>
          <w:bCs/>
          <w:i w:val="0"/>
          <w:iCs w:val="0"/>
          <w:color w:val="auto"/>
          <w:sz w:val="24"/>
          <w:szCs w:val="24"/>
        </w:rPr>
        <w:t>)</w:t>
      </w:r>
      <w:bookmarkEnd w:id="74"/>
    </w:p>
    <w:p w14:paraId="2931FF24" w14:textId="60005854" w:rsidR="0055011F" w:rsidRPr="0050507C" w:rsidRDefault="00AD09EE" w:rsidP="00AD09EE">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Validitas konvergen dinilai berdasarkan nilai </w:t>
      </w:r>
      <w:r w:rsidRPr="0050507C">
        <w:rPr>
          <w:rFonts w:ascii="Times New Roman" w:hAnsi="Times New Roman" w:cs="Times New Roman"/>
          <w:i/>
          <w:iCs/>
          <w:sz w:val="24"/>
          <w:szCs w:val="24"/>
        </w:rPr>
        <w:t>outer loading</w:t>
      </w:r>
      <w:r w:rsidRPr="0050507C">
        <w:rPr>
          <w:rFonts w:ascii="Times New Roman" w:hAnsi="Times New Roman" w:cs="Times New Roman"/>
          <w:sz w:val="24"/>
          <w:szCs w:val="24"/>
        </w:rPr>
        <w:t xml:space="preserve"> indikator dan </w:t>
      </w:r>
      <w:r w:rsidRPr="0050507C">
        <w:rPr>
          <w:rFonts w:ascii="Times New Roman" w:hAnsi="Times New Roman" w:cs="Times New Roman"/>
          <w:i/>
          <w:iCs/>
          <w:sz w:val="24"/>
          <w:szCs w:val="24"/>
        </w:rPr>
        <w:t xml:space="preserve">Average Variance Extracted, </w:t>
      </w:r>
      <w:r w:rsidRPr="0050507C">
        <w:rPr>
          <w:rFonts w:ascii="Times New Roman" w:hAnsi="Times New Roman" w:cs="Times New Roman"/>
          <w:sz w:val="24"/>
          <w:szCs w:val="24"/>
        </w:rPr>
        <w:t xml:space="preserve">yaitu nilai </w:t>
      </w:r>
      <w:r w:rsidRPr="0050507C">
        <w:rPr>
          <w:rFonts w:ascii="Times New Roman" w:hAnsi="Times New Roman" w:cs="Times New Roman"/>
          <w:i/>
          <w:iCs/>
          <w:sz w:val="24"/>
          <w:szCs w:val="24"/>
        </w:rPr>
        <w:t>outer loading</w:t>
      </w:r>
      <w:r w:rsidRPr="0050507C">
        <w:rPr>
          <w:rFonts w:ascii="Times New Roman" w:hAnsi="Times New Roman" w:cs="Times New Roman"/>
          <w:sz w:val="24"/>
          <w:szCs w:val="24"/>
        </w:rPr>
        <w:t xml:space="preserve"> di atas 0,70 dianggap baik. Namun, nilai </w:t>
      </w:r>
      <w:r w:rsidRPr="0050507C">
        <w:rPr>
          <w:rFonts w:ascii="Times New Roman" w:hAnsi="Times New Roman" w:cs="Times New Roman"/>
          <w:i/>
          <w:iCs/>
          <w:sz w:val="24"/>
          <w:szCs w:val="24"/>
        </w:rPr>
        <w:t>loading</w:t>
      </w:r>
      <w:r w:rsidRPr="0050507C">
        <w:rPr>
          <w:rFonts w:ascii="Times New Roman" w:hAnsi="Times New Roman" w:cs="Times New Roman"/>
          <w:sz w:val="24"/>
          <w:szCs w:val="24"/>
        </w:rPr>
        <w:t xml:space="preserve"> antara 0,40 hingga 0,70 juga dapat diterima jika variabel laten memiliki nilai </w:t>
      </w:r>
      <w:r w:rsidRPr="0050507C">
        <w:rPr>
          <w:rFonts w:ascii="Times New Roman" w:hAnsi="Times New Roman" w:cs="Times New Roman"/>
          <w:i/>
          <w:iCs/>
          <w:sz w:val="24"/>
          <w:szCs w:val="24"/>
        </w:rPr>
        <w:t>Composite Reliability</w:t>
      </w:r>
      <w:r w:rsidRPr="0050507C">
        <w:rPr>
          <w:rFonts w:ascii="Times New Roman" w:hAnsi="Times New Roman" w:cs="Times New Roman"/>
          <w:sz w:val="24"/>
          <w:szCs w:val="24"/>
        </w:rPr>
        <w:t xml:space="preserve"> dan </w:t>
      </w:r>
      <w:r w:rsidRPr="0050507C">
        <w:rPr>
          <w:rFonts w:ascii="Times New Roman" w:hAnsi="Times New Roman" w:cs="Times New Roman"/>
          <w:i/>
          <w:iCs/>
          <w:sz w:val="24"/>
          <w:szCs w:val="24"/>
        </w:rPr>
        <w:t>Average Variance Extracted</w:t>
      </w:r>
      <w:r w:rsidRPr="0050507C">
        <w:rPr>
          <w:rFonts w:ascii="Times New Roman" w:hAnsi="Times New Roman" w:cs="Times New Roman"/>
          <w:sz w:val="24"/>
          <w:szCs w:val="24"/>
        </w:rPr>
        <w:t xml:space="preserve"> (AVE) yang tinggi, terutama dalam tahap pengembangan instrumen atau jika indikator tersebut penting secara teoritis Hair et al., </w:t>
      </w:r>
      <w:r w:rsidR="0050507C">
        <w:rPr>
          <w:rFonts w:ascii="Times New Roman" w:hAnsi="Times New Roman" w:cs="Times New Roman"/>
          <w:sz w:val="24"/>
          <w:szCs w:val="24"/>
        </w:rPr>
        <w:t>(</w:t>
      </w:r>
      <w:r w:rsidRPr="0050507C">
        <w:rPr>
          <w:rFonts w:ascii="Times New Roman" w:hAnsi="Times New Roman" w:cs="Times New Roman"/>
          <w:sz w:val="24"/>
          <w:szCs w:val="24"/>
        </w:rPr>
        <w:t>2017).</w:t>
      </w:r>
    </w:p>
    <w:p w14:paraId="256B20A1" w14:textId="7CAFBA32" w:rsidR="008E5413" w:rsidRPr="00FE10AE" w:rsidRDefault="00FE10AE" w:rsidP="00FE10AE">
      <w:pPr>
        <w:pStyle w:val="Caption"/>
        <w:spacing w:after="0"/>
        <w:rPr>
          <w:rFonts w:ascii="Times New Roman" w:hAnsi="Times New Roman" w:cs="Times New Roman"/>
          <w:b/>
          <w:bCs/>
          <w:i w:val="0"/>
          <w:iCs w:val="0"/>
          <w:color w:val="auto"/>
          <w:sz w:val="22"/>
          <w:szCs w:val="22"/>
        </w:rPr>
      </w:pPr>
      <w:bookmarkStart w:id="75" w:name="_Toc210850040"/>
      <w:r w:rsidRPr="00FE10AE">
        <w:rPr>
          <w:rFonts w:ascii="Times New Roman" w:hAnsi="Times New Roman" w:cs="Times New Roman"/>
          <w:b/>
          <w:bCs/>
          <w:i w:val="0"/>
          <w:iCs w:val="0"/>
          <w:color w:val="auto"/>
          <w:sz w:val="22"/>
          <w:szCs w:val="22"/>
        </w:rPr>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4</w:t>
      </w:r>
      <w:r w:rsidRPr="00FE10AE">
        <w:rPr>
          <w:rFonts w:ascii="Times New Roman" w:hAnsi="Times New Roman" w:cs="Times New Roman"/>
          <w:b/>
          <w:bCs/>
          <w:i w:val="0"/>
          <w:iCs w:val="0"/>
          <w:color w:val="auto"/>
          <w:sz w:val="22"/>
          <w:szCs w:val="22"/>
        </w:rPr>
        <w:fldChar w:fldCharType="end"/>
      </w:r>
      <w:r w:rsidR="00A57F2D" w:rsidRPr="00FE10AE">
        <w:rPr>
          <w:rFonts w:ascii="Times New Roman" w:hAnsi="Times New Roman" w:cs="Times New Roman"/>
          <w:b/>
          <w:bCs/>
          <w:i w:val="0"/>
          <w:iCs w:val="0"/>
          <w:color w:val="auto"/>
          <w:sz w:val="22"/>
          <w:szCs w:val="22"/>
        </w:rPr>
        <w:t xml:space="preserve"> Hasil Outer Loading</w:t>
      </w:r>
      <w:bookmarkEnd w:id="75"/>
    </w:p>
    <w:tbl>
      <w:tblPr>
        <w:tblStyle w:val="TableGrid"/>
        <w:tblW w:w="0" w:type="auto"/>
        <w:tblLook w:val="04A0" w:firstRow="1" w:lastRow="0" w:firstColumn="1" w:lastColumn="0" w:noHBand="0" w:noVBand="1"/>
      </w:tblPr>
      <w:tblGrid>
        <w:gridCol w:w="1532"/>
        <w:gridCol w:w="3686"/>
        <w:gridCol w:w="1380"/>
        <w:gridCol w:w="1329"/>
      </w:tblGrid>
      <w:tr w:rsidR="00A64680" w:rsidRPr="00EA6CFA" w14:paraId="62812BB5" w14:textId="77777777" w:rsidTr="00CD7F4C">
        <w:tc>
          <w:tcPr>
            <w:tcW w:w="1540" w:type="dxa"/>
            <w:vAlign w:val="center"/>
          </w:tcPr>
          <w:p w14:paraId="3B8D1CF4" w14:textId="76A6CD4B" w:rsidR="00A64680" w:rsidRPr="00EA6CFA" w:rsidRDefault="00A64680" w:rsidP="00CD7F4C">
            <w:pPr>
              <w:jc w:val="center"/>
              <w:rPr>
                <w:rFonts w:ascii="Times New Roman" w:hAnsi="Times New Roman" w:cs="Times New Roman"/>
              </w:rPr>
            </w:pPr>
            <w:r w:rsidRPr="00EA6CFA">
              <w:rPr>
                <w:rFonts w:ascii="Times New Roman" w:hAnsi="Times New Roman" w:cs="Times New Roman"/>
                <w:b/>
                <w:bCs/>
              </w:rPr>
              <w:t>Variabel</w:t>
            </w:r>
          </w:p>
        </w:tc>
        <w:tc>
          <w:tcPr>
            <w:tcW w:w="3765" w:type="dxa"/>
            <w:vAlign w:val="center"/>
          </w:tcPr>
          <w:p w14:paraId="2F9C9954" w14:textId="4D1F0D63" w:rsidR="00A64680" w:rsidRPr="00EA6CFA" w:rsidRDefault="00A64680" w:rsidP="00CD7F4C">
            <w:pPr>
              <w:jc w:val="center"/>
              <w:rPr>
                <w:rFonts w:ascii="Times New Roman" w:hAnsi="Times New Roman" w:cs="Times New Roman"/>
              </w:rPr>
            </w:pPr>
            <w:r w:rsidRPr="00EA6CFA">
              <w:rPr>
                <w:rFonts w:ascii="Times New Roman" w:hAnsi="Times New Roman" w:cs="Times New Roman"/>
                <w:b/>
                <w:bCs/>
              </w:rPr>
              <w:t>Indikator</w:t>
            </w:r>
          </w:p>
        </w:tc>
        <w:tc>
          <w:tcPr>
            <w:tcW w:w="1395" w:type="dxa"/>
            <w:vAlign w:val="center"/>
          </w:tcPr>
          <w:p w14:paraId="25B2F971" w14:textId="40A3D0AD" w:rsidR="00A64680" w:rsidRPr="00CD7F4C" w:rsidRDefault="00A64680" w:rsidP="00CD7F4C">
            <w:pPr>
              <w:jc w:val="center"/>
              <w:rPr>
                <w:rFonts w:ascii="Times New Roman" w:hAnsi="Times New Roman" w:cs="Times New Roman"/>
                <w:i/>
                <w:iCs/>
              </w:rPr>
            </w:pPr>
            <w:r w:rsidRPr="00CD7F4C">
              <w:rPr>
                <w:rFonts w:ascii="Times New Roman" w:hAnsi="Times New Roman" w:cs="Times New Roman"/>
                <w:b/>
                <w:bCs/>
                <w:i/>
                <w:iCs/>
              </w:rPr>
              <w:t>Outer Loading</w:t>
            </w:r>
          </w:p>
        </w:tc>
        <w:tc>
          <w:tcPr>
            <w:tcW w:w="1227" w:type="dxa"/>
            <w:vAlign w:val="center"/>
          </w:tcPr>
          <w:p w14:paraId="5E183A4B" w14:textId="678952F0" w:rsidR="00A64680" w:rsidRPr="00EA6CFA" w:rsidRDefault="00A64680" w:rsidP="00CD7F4C">
            <w:pPr>
              <w:jc w:val="center"/>
              <w:rPr>
                <w:rFonts w:ascii="Times New Roman" w:hAnsi="Times New Roman" w:cs="Times New Roman"/>
              </w:rPr>
            </w:pPr>
            <w:r w:rsidRPr="00EA6CFA">
              <w:rPr>
                <w:rFonts w:ascii="Times New Roman" w:hAnsi="Times New Roman" w:cs="Times New Roman"/>
                <w:b/>
                <w:bCs/>
              </w:rPr>
              <w:t>Keterangan</w:t>
            </w:r>
          </w:p>
        </w:tc>
      </w:tr>
      <w:tr w:rsidR="00A64680" w:rsidRPr="00EA6CFA" w14:paraId="738547FC" w14:textId="77777777" w:rsidTr="00D03E92">
        <w:tc>
          <w:tcPr>
            <w:tcW w:w="1540" w:type="dxa"/>
            <w:vMerge w:val="restart"/>
            <w:vAlign w:val="center"/>
          </w:tcPr>
          <w:p w14:paraId="4AD738F6" w14:textId="6FA979AF"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Keadilan Pajak (X1)</w:t>
            </w:r>
          </w:p>
        </w:tc>
        <w:tc>
          <w:tcPr>
            <w:tcW w:w="3765" w:type="dxa"/>
            <w:vAlign w:val="center"/>
          </w:tcPr>
          <w:p w14:paraId="3DB11E1E" w14:textId="451B3843" w:rsidR="00A64680" w:rsidRPr="00EA6CFA" w:rsidRDefault="00A64680" w:rsidP="00A64680">
            <w:pPr>
              <w:jc w:val="both"/>
              <w:rPr>
                <w:rFonts w:ascii="Times New Roman" w:hAnsi="Times New Roman" w:cs="Times New Roman"/>
                <w:b/>
                <w:bCs/>
              </w:rPr>
            </w:pPr>
            <w:r w:rsidRPr="00EA6CFA">
              <w:rPr>
                <w:rFonts w:ascii="Times New Roman" w:hAnsi="Times New Roman" w:cs="Times New Roman"/>
                <w:bCs/>
              </w:rPr>
              <w:t>X1.1: Aturan perpajakan telah diterapkan dengan adil dan merata</w:t>
            </w:r>
          </w:p>
        </w:tc>
        <w:tc>
          <w:tcPr>
            <w:tcW w:w="1395" w:type="dxa"/>
            <w:vAlign w:val="center"/>
          </w:tcPr>
          <w:p w14:paraId="4EDD3C30" w14:textId="20F57C85"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0.786</w:t>
            </w:r>
          </w:p>
        </w:tc>
        <w:tc>
          <w:tcPr>
            <w:tcW w:w="1227" w:type="dxa"/>
            <w:vAlign w:val="center"/>
          </w:tcPr>
          <w:p w14:paraId="185AEEBB" w14:textId="04B6CB65"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Valid</w:t>
            </w:r>
          </w:p>
        </w:tc>
      </w:tr>
      <w:tr w:rsidR="00A64680" w:rsidRPr="00EA6CFA" w14:paraId="21B3A5C1" w14:textId="77777777" w:rsidTr="00D03E92">
        <w:tc>
          <w:tcPr>
            <w:tcW w:w="1540" w:type="dxa"/>
            <w:vMerge/>
          </w:tcPr>
          <w:p w14:paraId="7FEF353B" w14:textId="77777777" w:rsidR="00A64680" w:rsidRPr="00EA6CFA" w:rsidRDefault="00A64680" w:rsidP="00A64680">
            <w:pPr>
              <w:jc w:val="center"/>
              <w:rPr>
                <w:rFonts w:ascii="Times New Roman" w:hAnsi="Times New Roman" w:cs="Times New Roman"/>
                <w:b/>
                <w:bCs/>
              </w:rPr>
            </w:pPr>
          </w:p>
        </w:tc>
        <w:tc>
          <w:tcPr>
            <w:tcW w:w="3765" w:type="dxa"/>
            <w:vAlign w:val="center"/>
          </w:tcPr>
          <w:p w14:paraId="16DA0814" w14:textId="404A3F40" w:rsidR="00A64680" w:rsidRPr="00EA6CFA" w:rsidRDefault="00A64680" w:rsidP="00A64680">
            <w:pPr>
              <w:jc w:val="both"/>
              <w:rPr>
                <w:rFonts w:ascii="Times New Roman" w:hAnsi="Times New Roman" w:cs="Times New Roman"/>
                <w:b/>
                <w:bCs/>
              </w:rPr>
            </w:pPr>
            <w:r w:rsidRPr="00EA6CFA">
              <w:rPr>
                <w:rFonts w:ascii="Times New Roman" w:hAnsi="Times New Roman" w:cs="Times New Roman"/>
                <w:bCs/>
              </w:rPr>
              <w:t>X1.2: Pembebanan  pajak penghasilan dibagi secara adil</w:t>
            </w:r>
          </w:p>
        </w:tc>
        <w:tc>
          <w:tcPr>
            <w:tcW w:w="1395" w:type="dxa"/>
            <w:vAlign w:val="center"/>
          </w:tcPr>
          <w:p w14:paraId="4574B39E" w14:textId="73A58355"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0.820</w:t>
            </w:r>
          </w:p>
        </w:tc>
        <w:tc>
          <w:tcPr>
            <w:tcW w:w="1227" w:type="dxa"/>
            <w:vAlign w:val="center"/>
          </w:tcPr>
          <w:p w14:paraId="291B91C3" w14:textId="2FAC4313"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Valid</w:t>
            </w:r>
          </w:p>
        </w:tc>
      </w:tr>
      <w:tr w:rsidR="00A64680" w:rsidRPr="00EA6CFA" w14:paraId="2B4D28BA" w14:textId="77777777" w:rsidTr="00D03E92">
        <w:tc>
          <w:tcPr>
            <w:tcW w:w="1540" w:type="dxa"/>
            <w:vMerge/>
          </w:tcPr>
          <w:p w14:paraId="4A764EEE" w14:textId="77777777" w:rsidR="00A64680" w:rsidRPr="00EA6CFA" w:rsidRDefault="00A64680" w:rsidP="00A64680">
            <w:pPr>
              <w:jc w:val="center"/>
              <w:rPr>
                <w:rFonts w:ascii="Times New Roman" w:hAnsi="Times New Roman" w:cs="Times New Roman"/>
                <w:b/>
                <w:bCs/>
              </w:rPr>
            </w:pPr>
          </w:p>
        </w:tc>
        <w:tc>
          <w:tcPr>
            <w:tcW w:w="3765" w:type="dxa"/>
            <w:vAlign w:val="center"/>
          </w:tcPr>
          <w:p w14:paraId="37BEDAE6" w14:textId="7B695D14" w:rsidR="00A64680" w:rsidRPr="00EA6CFA" w:rsidRDefault="00A64680" w:rsidP="00A64680">
            <w:pPr>
              <w:jc w:val="both"/>
              <w:rPr>
                <w:rFonts w:ascii="Times New Roman" w:hAnsi="Times New Roman" w:cs="Times New Roman"/>
                <w:b/>
                <w:bCs/>
              </w:rPr>
            </w:pPr>
            <w:r w:rsidRPr="00EA6CFA">
              <w:rPr>
                <w:rFonts w:ascii="Times New Roman" w:hAnsi="Times New Roman" w:cs="Times New Roman"/>
                <w:bCs/>
              </w:rPr>
              <w:t>X1.3: Pajak yang dibayar memberi manfaat dari pemerintah</w:t>
            </w:r>
          </w:p>
        </w:tc>
        <w:tc>
          <w:tcPr>
            <w:tcW w:w="1395" w:type="dxa"/>
            <w:vAlign w:val="center"/>
          </w:tcPr>
          <w:p w14:paraId="2FE08C9C" w14:textId="7E95F8A7"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0.741</w:t>
            </w:r>
          </w:p>
        </w:tc>
        <w:tc>
          <w:tcPr>
            <w:tcW w:w="1227" w:type="dxa"/>
            <w:vAlign w:val="center"/>
          </w:tcPr>
          <w:p w14:paraId="547F1B75" w14:textId="5A712D2E"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Valid</w:t>
            </w:r>
          </w:p>
        </w:tc>
      </w:tr>
      <w:tr w:rsidR="00A64680" w:rsidRPr="00EA6CFA" w14:paraId="344838D8" w14:textId="77777777" w:rsidTr="00D03E92">
        <w:tc>
          <w:tcPr>
            <w:tcW w:w="1540" w:type="dxa"/>
            <w:vMerge/>
          </w:tcPr>
          <w:p w14:paraId="0AD164A0" w14:textId="77777777" w:rsidR="00A64680" w:rsidRPr="00EA6CFA" w:rsidRDefault="00A64680" w:rsidP="00A64680">
            <w:pPr>
              <w:jc w:val="center"/>
              <w:rPr>
                <w:rFonts w:ascii="Times New Roman" w:hAnsi="Times New Roman" w:cs="Times New Roman"/>
                <w:b/>
                <w:bCs/>
              </w:rPr>
            </w:pPr>
          </w:p>
        </w:tc>
        <w:tc>
          <w:tcPr>
            <w:tcW w:w="3765" w:type="dxa"/>
            <w:vAlign w:val="center"/>
          </w:tcPr>
          <w:p w14:paraId="1E0DF7B6" w14:textId="1424B883" w:rsidR="00A64680" w:rsidRPr="00EA6CFA" w:rsidRDefault="00A64680" w:rsidP="00A64680">
            <w:pPr>
              <w:jc w:val="both"/>
              <w:rPr>
                <w:rFonts w:ascii="Times New Roman" w:hAnsi="Times New Roman" w:cs="Times New Roman"/>
                <w:b/>
                <w:bCs/>
              </w:rPr>
            </w:pPr>
            <w:r w:rsidRPr="00EA6CFA">
              <w:rPr>
                <w:rFonts w:ascii="Times New Roman" w:hAnsi="Times New Roman" w:cs="Times New Roman"/>
                <w:bCs/>
              </w:rPr>
              <w:t xml:space="preserve">X1.4: Manfaat yang didapat sudah sesuai </w:t>
            </w:r>
          </w:p>
        </w:tc>
        <w:tc>
          <w:tcPr>
            <w:tcW w:w="1395" w:type="dxa"/>
            <w:vAlign w:val="center"/>
          </w:tcPr>
          <w:p w14:paraId="18E4D3B1" w14:textId="42DF2A22"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0.766</w:t>
            </w:r>
          </w:p>
        </w:tc>
        <w:tc>
          <w:tcPr>
            <w:tcW w:w="1227" w:type="dxa"/>
            <w:vAlign w:val="center"/>
          </w:tcPr>
          <w:p w14:paraId="1D99E739" w14:textId="06602DD3" w:rsidR="00A64680" w:rsidRPr="00EA6CFA" w:rsidRDefault="00A64680" w:rsidP="00A64680">
            <w:pPr>
              <w:jc w:val="center"/>
              <w:rPr>
                <w:rFonts w:ascii="Times New Roman" w:hAnsi="Times New Roman" w:cs="Times New Roman"/>
                <w:b/>
                <w:bCs/>
              </w:rPr>
            </w:pPr>
            <w:r w:rsidRPr="00EA6CFA">
              <w:rPr>
                <w:rFonts w:ascii="Times New Roman" w:hAnsi="Times New Roman" w:cs="Times New Roman"/>
              </w:rPr>
              <w:t>Valid</w:t>
            </w:r>
          </w:p>
        </w:tc>
      </w:tr>
      <w:tr w:rsidR="00A64680" w:rsidRPr="00EA6CFA" w14:paraId="6519359C" w14:textId="77777777" w:rsidTr="00A77949">
        <w:tc>
          <w:tcPr>
            <w:tcW w:w="1540" w:type="dxa"/>
            <w:vMerge/>
          </w:tcPr>
          <w:p w14:paraId="14FC9432" w14:textId="77777777" w:rsidR="00A64680" w:rsidRPr="00EA6CFA" w:rsidRDefault="00A64680" w:rsidP="00A64680">
            <w:pPr>
              <w:rPr>
                <w:rFonts w:ascii="Times New Roman" w:hAnsi="Times New Roman" w:cs="Times New Roman"/>
              </w:rPr>
            </w:pPr>
          </w:p>
        </w:tc>
        <w:tc>
          <w:tcPr>
            <w:tcW w:w="3765" w:type="dxa"/>
            <w:vAlign w:val="center"/>
          </w:tcPr>
          <w:p w14:paraId="38CE00A8" w14:textId="1C3381FC" w:rsidR="00A64680" w:rsidRPr="00EA6CFA" w:rsidRDefault="00A64680" w:rsidP="00A64680">
            <w:pPr>
              <w:rPr>
                <w:rFonts w:ascii="Times New Roman" w:hAnsi="Times New Roman" w:cs="Times New Roman"/>
                <w:bCs/>
              </w:rPr>
            </w:pPr>
            <w:r w:rsidRPr="00EA6CFA">
              <w:rPr>
                <w:rFonts w:ascii="Times New Roman" w:hAnsi="Times New Roman" w:cs="Times New Roman"/>
                <w:bCs/>
              </w:rPr>
              <w:t>X1.5: penghasilan lebih tinggi sebaiknya bayar pajak lebih banyak</w:t>
            </w:r>
          </w:p>
        </w:tc>
        <w:tc>
          <w:tcPr>
            <w:tcW w:w="1395" w:type="dxa"/>
            <w:vAlign w:val="center"/>
          </w:tcPr>
          <w:p w14:paraId="51FBF33D" w14:textId="7F0E57B1" w:rsidR="00A64680" w:rsidRPr="00EA6CFA" w:rsidRDefault="00A64680" w:rsidP="00A64680">
            <w:pPr>
              <w:jc w:val="center"/>
              <w:rPr>
                <w:rFonts w:ascii="Times New Roman" w:hAnsi="Times New Roman" w:cs="Times New Roman"/>
              </w:rPr>
            </w:pPr>
            <w:r w:rsidRPr="00EA6CFA">
              <w:rPr>
                <w:rFonts w:ascii="Times New Roman" w:hAnsi="Times New Roman" w:cs="Times New Roman"/>
              </w:rPr>
              <w:t>0.580</w:t>
            </w:r>
          </w:p>
        </w:tc>
        <w:tc>
          <w:tcPr>
            <w:tcW w:w="1227" w:type="dxa"/>
            <w:vAlign w:val="center"/>
          </w:tcPr>
          <w:p w14:paraId="49AF4C91" w14:textId="56E0E752" w:rsidR="00A64680" w:rsidRPr="00EA6CFA" w:rsidRDefault="00A64680" w:rsidP="00A64680">
            <w:pPr>
              <w:jc w:val="center"/>
              <w:rPr>
                <w:rFonts w:ascii="Times New Roman" w:hAnsi="Times New Roman" w:cs="Times New Roman"/>
              </w:rPr>
            </w:pPr>
            <w:r w:rsidRPr="00EA6CFA">
              <w:rPr>
                <w:rFonts w:ascii="Times New Roman" w:hAnsi="Times New Roman" w:cs="Times New Roman"/>
              </w:rPr>
              <w:t>Valid</w:t>
            </w:r>
          </w:p>
        </w:tc>
      </w:tr>
      <w:tr w:rsidR="00FB48C6" w:rsidRPr="00EA6CFA" w14:paraId="4F29425A" w14:textId="77777777" w:rsidTr="00A77949">
        <w:tc>
          <w:tcPr>
            <w:tcW w:w="1540" w:type="dxa"/>
            <w:vMerge w:val="restart"/>
            <w:vAlign w:val="center"/>
          </w:tcPr>
          <w:p w14:paraId="3D38F692" w14:textId="702D1961" w:rsidR="00FB48C6" w:rsidRPr="00EA6CFA" w:rsidRDefault="00FB48C6" w:rsidP="00FB48C6">
            <w:pPr>
              <w:jc w:val="center"/>
              <w:rPr>
                <w:rFonts w:ascii="Times New Roman" w:hAnsi="Times New Roman" w:cs="Times New Roman"/>
              </w:rPr>
            </w:pPr>
            <w:r w:rsidRPr="00EA6CFA">
              <w:rPr>
                <w:rFonts w:ascii="Times New Roman" w:hAnsi="Times New Roman" w:cs="Times New Roman"/>
                <w:i/>
                <w:iCs/>
              </w:rPr>
              <w:t>Love Of Money</w:t>
            </w:r>
            <w:r w:rsidRPr="00EA6CFA">
              <w:rPr>
                <w:rFonts w:ascii="Times New Roman" w:hAnsi="Times New Roman" w:cs="Times New Roman"/>
              </w:rPr>
              <w:t xml:space="preserve"> (X2)</w:t>
            </w:r>
          </w:p>
        </w:tc>
        <w:tc>
          <w:tcPr>
            <w:tcW w:w="3765" w:type="dxa"/>
            <w:vAlign w:val="center"/>
          </w:tcPr>
          <w:p w14:paraId="4D580219" w14:textId="57A68A38" w:rsidR="00FB48C6" w:rsidRPr="00EA6CFA" w:rsidRDefault="00FB48C6" w:rsidP="00051449">
            <w:pPr>
              <w:rPr>
                <w:rFonts w:ascii="Times New Roman" w:hAnsi="Times New Roman" w:cs="Times New Roman"/>
                <w:bCs/>
              </w:rPr>
            </w:pPr>
            <w:r w:rsidRPr="00EA6CFA">
              <w:rPr>
                <w:rFonts w:ascii="Times New Roman" w:hAnsi="Times New Roman" w:cs="Times New Roman"/>
                <w:bCs/>
              </w:rPr>
              <w:t>X2.1: Uang sangat penting bagi kehidupan</w:t>
            </w:r>
          </w:p>
        </w:tc>
        <w:tc>
          <w:tcPr>
            <w:tcW w:w="1395" w:type="dxa"/>
            <w:vAlign w:val="center"/>
          </w:tcPr>
          <w:p w14:paraId="445568BA" w14:textId="52453C75"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0.6</w:t>
            </w:r>
            <w:r w:rsidR="009B3C76" w:rsidRPr="00EA6CFA">
              <w:rPr>
                <w:rFonts w:ascii="Times New Roman" w:hAnsi="Times New Roman" w:cs="Times New Roman"/>
              </w:rPr>
              <w:t>43</w:t>
            </w:r>
          </w:p>
        </w:tc>
        <w:tc>
          <w:tcPr>
            <w:tcW w:w="1227" w:type="dxa"/>
            <w:vAlign w:val="center"/>
          </w:tcPr>
          <w:p w14:paraId="1B9F73C6" w14:textId="6BD6C9D9" w:rsidR="00FB48C6" w:rsidRPr="00EA6CFA" w:rsidRDefault="00A64680" w:rsidP="00A77949">
            <w:pPr>
              <w:jc w:val="center"/>
              <w:rPr>
                <w:rFonts w:ascii="Times New Roman" w:hAnsi="Times New Roman" w:cs="Times New Roman"/>
              </w:rPr>
            </w:pPr>
            <w:r w:rsidRPr="00EA6CFA">
              <w:rPr>
                <w:rFonts w:ascii="Times New Roman" w:hAnsi="Times New Roman" w:cs="Times New Roman"/>
              </w:rPr>
              <w:t>Valid</w:t>
            </w:r>
          </w:p>
        </w:tc>
      </w:tr>
      <w:tr w:rsidR="00FB48C6" w:rsidRPr="00EA6CFA" w14:paraId="15E64319" w14:textId="77777777" w:rsidTr="00A77949">
        <w:tc>
          <w:tcPr>
            <w:tcW w:w="1540" w:type="dxa"/>
            <w:vMerge/>
          </w:tcPr>
          <w:p w14:paraId="3AE5332C" w14:textId="77777777" w:rsidR="00FB48C6" w:rsidRPr="00EA6CFA" w:rsidRDefault="00FB48C6" w:rsidP="00051449">
            <w:pPr>
              <w:rPr>
                <w:rFonts w:ascii="Times New Roman" w:hAnsi="Times New Roman" w:cs="Times New Roman"/>
              </w:rPr>
            </w:pPr>
          </w:p>
        </w:tc>
        <w:tc>
          <w:tcPr>
            <w:tcW w:w="3765" w:type="dxa"/>
            <w:vAlign w:val="center"/>
          </w:tcPr>
          <w:p w14:paraId="05E8E26C" w14:textId="51FB82E9" w:rsidR="00FB48C6" w:rsidRPr="00EA6CFA" w:rsidRDefault="00FB48C6" w:rsidP="00051449">
            <w:pPr>
              <w:rPr>
                <w:rFonts w:ascii="Times New Roman" w:hAnsi="Times New Roman" w:cs="Times New Roman"/>
                <w:bCs/>
              </w:rPr>
            </w:pPr>
            <w:r w:rsidRPr="00EA6CFA">
              <w:rPr>
                <w:rFonts w:ascii="Times New Roman" w:hAnsi="Times New Roman" w:cs="Times New Roman"/>
                <w:bCs/>
              </w:rPr>
              <w:t>X2.2: Uang akar dari segala kejahatan</w:t>
            </w:r>
          </w:p>
        </w:tc>
        <w:tc>
          <w:tcPr>
            <w:tcW w:w="1395" w:type="dxa"/>
            <w:vAlign w:val="center"/>
          </w:tcPr>
          <w:p w14:paraId="52430EFE" w14:textId="3C35CB30"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100</w:t>
            </w:r>
          </w:p>
        </w:tc>
        <w:tc>
          <w:tcPr>
            <w:tcW w:w="1227" w:type="dxa"/>
            <w:vAlign w:val="center"/>
          </w:tcPr>
          <w:p w14:paraId="71A3043B" w14:textId="608F6F85" w:rsidR="00FB48C6" w:rsidRPr="00EA6CFA" w:rsidRDefault="00A64680" w:rsidP="00A77949">
            <w:pPr>
              <w:jc w:val="center"/>
              <w:rPr>
                <w:rFonts w:ascii="Times New Roman" w:hAnsi="Times New Roman" w:cs="Times New Roman"/>
              </w:rPr>
            </w:pPr>
            <w:r w:rsidRPr="00EA6CFA">
              <w:rPr>
                <w:rFonts w:ascii="Times New Roman" w:hAnsi="Times New Roman" w:cs="Times New Roman"/>
              </w:rPr>
              <w:t>Tidak Valid</w:t>
            </w:r>
          </w:p>
        </w:tc>
      </w:tr>
      <w:tr w:rsidR="00FB48C6" w:rsidRPr="00EA6CFA" w14:paraId="0236E2DF" w14:textId="77777777" w:rsidTr="00A77949">
        <w:tc>
          <w:tcPr>
            <w:tcW w:w="1540" w:type="dxa"/>
            <w:vMerge/>
          </w:tcPr>
          <w:p w14:paraId="57FCBAF1" w14:textId="77777777" w:rsidR="00FB48C6" w:rsidRPr="00EA6CFA" w:rsidRDefault="00FB48C6" w:rsidP="00051449">
            <w:pPr>
              <w:rPr>
                <w:rFonts w:ascii="Times New Roman" w:hAnsi="Times New Roman" w:cs="Times New Roman"/>
              </w:rPr>
            </w:pPr>
          </w:p>
        </w:tc>
        <w:tc>
          <w:tcPr>
            <w:tcW w:w="3765" w:type="dxa"/>
            <w:vAlign w:val="center"/>
          </w:tcPr>
          <w:p w14:paraId="159C8C77" w14:textId="7EC16C09" w:rsidR="00FB48C6" w:rsidRPr="00EA6CFA" w:rsidRDefault="00FB48C6" w:rsidP="00051449">
            <w:pPr>
              <w:rPr>
                <w:rFonts w:ascii="Times New Roman" w:hAnsi="Times New Roman" w:cs="Times New Roman"/>
                <w:bCs/>
              </w:rPr>
            </w:pPr>
            <w:r w:rsidRPr="00EA6CFA">
              <w:rPr>
                <w:rFonts w:ascii="Times New Roman" w:hAnsi="Times New Roman" w:cs="Times New Roman"/>
                <w:bCs/>
              </w:rPr>
              <w:t>X2.3: Mencerminkan kesuksesan seseorang</w:t>
            </w:r>
          </w:p>
        </w:tc>
        <w:tc>
          <w:tcPr>
            <w:tcW w:w="1395" w:type="dxa"/>
            <w:vAlign w:val="center"/>
          </w:tcPr>
          <w:p w14:paraId="31C56DB3" w14:textId="45405DF0"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015</w:t>
            </w:r>
          </w:p>
        </w:tc>
        <w:tc>
          <w:tcPr>
            <w:tcW w:w="1227" w:type="dxa"/>
            <w:vAlign w:val="center"/>
          </w:tcPr>
          <w:p w14:paraId="7E0E35E7" w14:textId="56999762" w:rsidR="00FB48C6" w:rsidRPr="00EA6CFA" w:rsidRDefault="00A64680" w:rsidP="00A77949">
            <w:pPr>
              <w:jc w:val="center"/>
              <w:rPr>
                <w:rFonts w:ascii="Times New Roman" w:hAnsi="Times New Roman" w:cs="Times New Roman"/>
              </w:rPr>
            </w:pPr>
            <w:r w:rsidRPr="00EA6CFA">
              <w:rPr>
                <w:rFonts w:ascii="Times New Roman" w:hAnsi="Times New Roman" w:cs="Times New Roman"/>
              </w:rPr>
              <w:t>Tidak Valid</w:t>
            </w:r>
          </w:p>
        </w:tc>
      </w:tr>
      <w:tr w:rsidR="00FB48C6" w:rsidRPr="00EA6CFA" w14:paraId="5F25F3CC" w14:textId="77777777" w:rsidTr="00A77949">
        <w:tc>
          <w:tcPr>
            <w:tcW w:w="1540" w:type="dxa"/>
            <w:vMerge/>
          </w:tcPr>
          <w:p w14:paraId="25202DD5" w14:textId="77777777" w:rsidR="00FB48C6" w:rsidRPr="00EA6CFA" w:rsidRDefault="00FB48C6" w:rsidP="00051449">
            <w:pPr>
              <w:rPr>
                <w:rFonts w:ascii="Times New Roman" w:hAnsi="Times New Roman" w:cs="Times New Roman"/>
              </w:rPr>
            </w:pPr>
          </w:p>
        </w:tc>
        <w:tc>
          <w:tcPr>
            <w:tcW w:w="3765" w:type="dxa"/>
            <w:vAlign w:val="center"/>
          </w:tcPr>
          <w:p w14:paraId="5E8AFB26" w14:textId="6450AF56" w:rsidR="00FB48C6" w:rsidRPr="00EA6CFA" w:rsidRDefault="00FB48C6" w:rsidP="00051449">
            <w:pPr>
              <w:rPr>
                <w:rFonts w:ascii="Times New Roman" w:hAnsi="Times New Roman" w:cs="Times New Roman"/>
                <w:bCs/>
              </w:rPr>
            </w:pPr>
            <w:r w:rsidRPr="00EA6CFA">
              <w:rPr>
                <w:rFonts w:ascii="Times New Roman" w:hAnsi="Times New Roman" w:cs="Times New Roman"/>
                <w:bCs/>
              </w:rPr>
              <w:t>X2.4: Uang membuat dihormati orang lain</w:t>
            </w:r>
          </w:p>
        </w:tc>
        <w:tc>
          <w:tcPr>
            <w:tcW w:w="1395" w:type="dxa"/>
            <w:vAlign w:val="center"/>
          </w:tcPr>
          <w:p w14:paraId="14D1D88B" w14:textId="06F68216"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632</w:t>
            </w:r>
          </w:p>
        </w:tc>
        <w:tc>
          <w:tcPr>
            <w:tcW w:w="1227" w:type="dxa"/>
            <w:vAlign w:val="center"/>
          </w:tcPr>
          <w:p w14:paraId="516D0A03" w14:textId="4CB5D49B" w:rsidR="00FB48C6" w:rsidRPr="00EA6CFA" w:rsidRDefault="00A64680" w:rsidP="00A77949">
            <w:pPr>
              <w:jc w:val="center"/>
              <w:rPr>
                <w:rFonts w:ascii="Times New Roman" w:hAnsi="Times New Roman" w:cs="Times New Roman"/>
              </w:rPr>
            </w:pPr>
            <w:r w:rsidRPr="00EA6CFA">
              <w:rPr>
                <w:rFonts w:ascii="Times New Roman" w:hAnsi="Times New Roman" w:cs="Times New Roman"/>
              </w:rPr>
              <w:t>Valid</w:t>
            </w:r>
          </w:p>
        </w:tc>
      </w:tr>
      <w:tr w:rsidR="00FB48C6" w:rsidRPr="00EA6CFA" w14:paraId="01707CB3" w14:textId="77777777" w:rsidTr="00A77949">
        <w:tc>
          <w:tcPr>
            <w:tcW w:w="1540" w:type="dxa"/>
            <w:vMerge/>
          </w:tcPr>
          <w:p w14:paraId="04AECC22" w14:textId="77777777" w:rsidR="00FB48C6" w:rsidRPr="00EA6CFA" w:rsidRDefault="00FB48C6" w:rsidP="00051449">
            <w:pPr>
              <w:rPr>
                <w:rFonts w:ascii="Times New Roman" w:hAnsi="Times New Roman" w:cs="Times New Roman"/>
              </w:rPr>
            </w:pPr>
          </w:p>
        </w:tc>
        <w:tc>
          <w:tcPr>
            <w:tcW w:w="3765" w:type="dxa"/>
            <w:vAlign w:val="center"/>
          </w:tcPr>
          <w:p w14:paraId="40D9F16B" w14:textId="414338F1" w:rsidR="00FB48C6" w:rsidRPr="00EA6CFA" w:rsidRDefault="00FB48C6" w:rsidP="00051449">
            <w:pPr>
              <w:rPr>
                <w:rFonts w:ascii="Times New Roman" w:hAnsi="Times New Roman" w:cs="Times New Roman"/>
                <w:bCs/>
              </w:rPr>
            </w:pPr>
            <w:r w:rsidRPr="00EA6CFA">
              <w:rPr>
                <w:rFonts w:ascii="Times New Roman" w:hAnsi="Times New Roman" w:cs="Times New Roman"/>
                <w:bCs/>
              </w:rPr>
              <w:t>X2.5: memberi kekuasaan dan kebebasan untuk segala keinginan</w:t>
            </w:r>
          </w:p>
        </w:tc>
        <w:tc>
          <w:tcPr>
            <w:tcW w:w="1395" w:type="dxa"/>
            <w:vAlign w:val="center"/>
          </w:tcPr>
          <w:p w14:paraId="040F7123" w14:textId="58D6CEE9"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912</w:t>
            </w:r>
          </w:p>
        </w:tc>
        <w:tc>
          <w:tcPr>
            <w:tcW w:w="1227" w:type="dxa"/>
            <w:vAlign w:val="center"/>
          </w:tcPr>
          <w:p w14:paraId="5F740855" w14:textId="347F7712" w:rsidR="00FB48C6" w:rsidRPr="00EA6CFA" w:rsidRDefault="009B3C76" w:rsidP="00A77949">
            <w:pPr>
              <w:jc w:val="center"/>
              <w:rPr>
                <w:rFonts w:ascii="Times New Roman" w:hAnsi="Times New Roman" w:cs="Times New Roman"/>
              </w:rPr>
            </w:pPr>
            <w:r w:rsidRPr="00EA6CFA">
              <w:rPr>
                <w:rFonts w:ascii="Times New Roman" w:hAnsi="Times New Roman" w:cs="Times New Roman"/>
              </w:rPr>
              <w:t>Valid</w:t>
            </w:r>
          </w:p>
        </w:tc>
      </w:tr>
      <w:tr w:rsidR="00FB48C6" w:rsidRPr="00EA6CFA" w14:paraId="6F0A92D5" w14:textId="77777777" w:rsidTr="00A77949">
        <w:tc>
          <w:tcPr>
            <w:tcW w:w="1540" w:type="dxa"/>
            <w:vMerge w:val="restart"/>
            <w:vAlign w:val="center"/>
          </w:tcPr>
          <w:p w14:paraId="6DECA038" w14:textId="678FF4D6" w:rsidR="00FB48C6" w:rsidRPr="00EA6CFA" w:rsidRDefault="00FB48C6" w:rsidP="00FB48C6">
            <w:pPr>
              <w:jc w:val="center"/>
              <w:rPr>
                <w:rFonts w:ascii="Times New Roman" w:hAnsi="Times New Roman" w:cs="Times New Roman"/>
              </w:rPr>
            </w:pPr>
            <w:r w:rsidRPr="00EA6CFA">
              <w:rPr>
                <w:rFonts w:ascii="Times New Roman" w:hAnsi="Times New Roman" w:cs="Times New Roman"/>
              </w:rPr>
              <w:t>Modernisasi Sistem Perpajakan (X3)</w:t>
            </w:r>
          </w:p>
        </w:tc>
        <w:tc>
          <w:tcPr>
            <w:tcW w:w="3765" w:type="dxa"/>
            <w:vAlign w:val="center"/>
          </w:tcPr>
          <w:p w14:paraId="29CB72F1" w14:textId="079C5FB7" w:rsidR="00FB48C6" w:rsidRPr="00EA6CFA" w:rsidRDefault="00FB48C6" w:rsidP="00051449">
            <w:pPr>
              <w:rPr>
                <w:rFonts w:ascii="Times New Roman" w:hAnsi="Times New Roman" w:cs="Times New Roman"/>
                <w:bCs/>
              </w:rPr>
            </w:pPr>
            <w:r w:rsidRPr="00EA6CFA">
              <w:rPr>
                <w:rFonts w:ascii="Times New Roman" w:hAnsi="Times New Roman" w:cs="Times New Roman"/>
                <w:bCs/>
              </w:rPr>
              <w:t>X3.1: Sistem telah berbasis teknologi informasi</w:t>
            </w:r>
          </w:p>
        </w:tc>
        <w:tc>
          <w:tcPr>
            <w:tcW w:w="1395" w:type="dxa"/>
            <w:vAlign w:val="center"/>
          </w:tcPr>
          <w:p w14:paraId="7D053EEB" w14:textId="0F025AC7" w:rsidR="00FB48C6" w:rsidRPr="00EA6CFA" w:rsidRDefault="003250A5"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791</w:t>
            </w:r>
          </w:p>
        </w:tc>
        <w:tc>
          <w:tcPr>
            <w:tcW w:w="1227" w:type="dxa"/>
            <w:vAlign w:val="center"/>
          </w:tcPr>
          <w:p w14:paraId="4D4BC67D" w14:textId="188AB839" w:rsidR="00FB48C6" w:rsidRPr="00EA6CFA" w:rsidRDefault="00285058" w:rsidP="00A77949">
            <w:pPr>
              <w:jc w:val="center"/>
              <w:rPr>
                <w:rFonts w:ascii="Times New Roman" w:hAnsi="Times New Roman" w:cs="Times New Roman"/>
              </w:rPr>
            </w:pPr>
            <w:r w:rsidRPr="00EA6CFA">
              <w:rPr>
                <w:rFonts w:ascii="Times New Roman" w:hAnsi="Times New Roman" w:cs="Times New Roman"/>
              </w:rPr>
              <w:t>Valid</w:t>
            </w:r>
          </w:p>
        </w:tc>
      </w:tr>
      <w:tr w:rsidR="00FB48C6" w:rsidRPr="00EA6CFA" w14:paraId="30A3E7A9" w14:textId="77777777" w:rsidTr="00A77949">
        <w:tc>
          <w:tcPr>
            <w:tcW w:w="1540" w:type="dxa"/>
            <w:vMerge/>
          </w:tcPr>
          <w:p w14:paraId="31A97433" w14:textId="77777777" w:rsidR="00FB48C6" w:rsidRPr="00EA6CFA" w:rsidRDefault="00FB48C6" w:rsidP="00051449">
            <w:pPr>
              <w:rPr>
                <w:rFonts w:ascii="Times New Roman" w:hAnsi="Times New Roman" w:cs="Times New Roman"/>
              </w:rPr>
            </w:pPr>
          </w:p>
        </w:tc>
        <w:tc>
          <w:tcPr>
            <w:tcW w:w="3765" w:type="dxa"/>
            <w:vAlign w:val="center"/>
          </w:tcPr>
          <w:p w14:paraId="4CDBA85C" w14:textId="03D6C745" w:rsidR="00FB48C6" w:rsidRPr="00EA6CFA" w:rsidRDefault="00FB48C6" w:rsidP="00051449">
            <w:pPr>
              <w:rPr>
                <w:rFonts w:ascii="Times New Roman" w:hAnsi="Times New Roman" w:cs="Times New Roman"/>
                <w:bCs/>
              </w:rPr>
            </w:pPr>
            <w:r w:rsidRPr="00EA6CFA">
              <w:rPr>
                <w:rFonts w:ascii="Times New Roman" w:hAnsi="Times New Roman" w:cs="Times New Roman"/>
                <w:bCs/>
              </w:rPr>
              <w:t>X3.2: Sistem telah efektif dan efisien</w:t>
            </w:r>
          </w:p>
        </w:tc>
        <w:tc>
          <w:tcPr>
            <w:tcW w:w="1395" w:type="dxa"/>
            <w:vAlign w:val="center"/>
          </w:tcPr>
          <w:p w14:paraId="21D6B77A" w14:textId="6B52B145"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461</w:t>
            </w:r>
          </w:p>
        </w:tc>
        <w:tc>
          <w:tcPr>
            <w:tcW w:w="1227" w:type="dxa"/>
            <w:vAlign w:val="center"/>
          </w:tcPr>
          <w:p w14:paraId="454985EE" w14:textId="671111AC" w:rsidR="00FB48C6" w:rsidRPr="00EA6CFA" w:rsidRDefault="00A64680" w:rsidP="00A77949">
            <w:pPr>
              <w:jc w:val="center"/>
              <w:rPr>
                <w:rFonts w:ascii="Times New Roman" w:hAnsi="Times New Roman" w:cs="Times New Roman"/>
              </w:rPr>
            </w:pPr>
            <w:r w:rsidRPr="00EA6CFA">
              <w:rPr>
                <w:rFonts w:ascii="Times New Roman" w:hAnsi="Times New Roman" w:cs="Times New Roman"/>
              </w:rPr>
              <w:t>Tidak Valid</w:t>
            </w:r>
          </w:p>
        </w:tc>
      </w:tr>
      <w:tr w:rsidR="00FB48C6" w:rsidRPr="00EA6CFA" w14:paraId="4F2CEF36" w14:textId="77777777" w:rsidTr="00A77949">
        <w:tc>
          <w:tcPr>
            <w:tcW w:w="1540" w:type="dxa"/>
            <w:vMerge/>
          </w:tcPr>
          <w:p w14:paraId="06E1015F" w14:textId="77777777" w:rsidR="00FB48C6" w:rsidRPr="00EA6CFA" w:rsidRDefault="00FB48C6" w:rsidP="00051449">
            <w:pPr>
              <w:rPr>
                <w:rFonts w:ascii="Times New Roman" w:hAnsi="Times New Roman" w:cs="Times New Roman"/>
              </w:rPr>
            </w:pPr>
          </w:p>
        </w:tc>
        <w:tc>
          <w:tcPr>
            <w:tcW w:w="3765" w:type="dxa"/>
            <w:vAlign w:val="center"/>
          </w:tcPr>
          <w:p w14:paraId="00FE529C" w14:textId="65454B81" w:rsidR="00FB48C6" w:rsidRPr="00EA6CFA" w:rsidRDefault="00FB48C6" w:rsidP="00051449">
            <w:pPr>
              <w:rPr>
                <w:rFonts w:ascii="Times New Roman" w:hAnsi="Times New Roman" w:cs="Times New Roman"/>
                <w:bCs/>
              </w:rPr>
            </w:pPr>
            <w:r w:rsidRPr="00EA6CFA">
              <w:rPr>
                <w:rFonts w:ascii="Times New Roman" w:hAnsi="Times New Roman" w:cs="Times New Roman"/>
                <w:bCs/>
              </w:rPr>
              <w:t>X3.3: Sistem mudah dipahami dan dimengerti</w:t>
            </w:r>
          </w:p>
        </w:tc>
        <w:tc>
          <w:tcPr>
            <w:tcW w:w="1395" w:type="dxa"/>
            <w:vAlign w:val="center"/>
          </w:tcPr>
          <w:p w14:paraId="37B3EDE2" w14:textId="0AD40FFA" w:rsidR="00FB48C6"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832</w:t>
            </w:r>
          </w:p>
        </w:tc>
        <w:tc>
          <w:tcPr>
            <w:tcW w:w="1227" w:type="dxa"/>
            <w:vAlign w:val="center"/>
          </w:tcPr>
          <w:p w14:paraId="0CB9CE53" w14:textId="4C3EE908" w:rsidR="00FB48C6" w:rsidRPr="00EA6CFA" w:rsidRDefault="009B3C76" w:rsidP="00A77949">
            <w:pPr>
              <w:jc w:val="center"/>
              <w:rPr>
                <w:rFonts w:ascii="Times New Roman" w:hAnsi="Times New Roman" w:cs="Times New Roman"/>
              </w:rPr>
            </w:pPr>
            <w:r w:rsidRPr="00EA6CFA">
              <w:rPr>
                <w:rFonts w:ascii="Times New Roman" w:hAnsi="Times New Roman" w:cs="Times New Roman"/>
              </w:rPr>
              <w:t>Valid</w:t>
            </w:r>
          </w:p>
        </w:tc>
      </w:tr>
      <w:tr w:rsidR="00FB48C6" w:rsidRPr="00EA6CFA" w14:paraId="3B2B9DFD" w14:textId="77777777" w:rsidTr="00A77949">
        <w:tc>
          <w:tcPr>
            <w:tcW w:w="1540" w:type="dxa"/>
            <w:vMerge/>
          </w:tcPr>
          <w:p w14:paraId="6E38F70F" w14:textId="77777777" w:rsidR="00FB48C6" w:rsidRPr="00EA6CFA" w:rsidRDefault="00FB48C6" w:rsidP="00051449">
            <w:pPr>
              <w:rPr>
                <w:rFonts w:ascii="Times New Roman" w:hAnsi="Times New Roman" w:cs="Times New Roman"/>
              </w:rPr>
            </w:pPr>
          </w:p>
        </w:tc>
        <w:tc>
          <w:tcPr>
            <w:tcW w:w="3765" w:type="dxa"/>
            <w:vAlign w:val="center"/>
          </w:tcPr>
          <w:p w14:paraId="1A6AE380" w14:textId="42B82457" w:rsidR="00FB48C6" w:rsidRPr="00EA6CFA" w:rsidRDefault="00FB48C6" w:rsidP="00051449">
            <w:pPr>
              <w:rPr>
                <w:rFonts w:ascii="Times New Roman" w:hAnsi="Times New Roman" w:cs="Times New Roman"/>
                <w:bCs/>
              </w:rPr>
            </w:pPr>
            <w:r w:rsidRPr="00EA6CFA">
              <w:rPr>
                <w:rFonts w:ascii="Times New Roman" w:hAnsi="Times New Roman" w:cs="Times New Roman"/>
                <w:bCs/>
              </w:rPr>
              <w:t>X3.4: Telah memberikan banyak manfaat</w:t>
            </w:r>
          </w:p>
        </w:tc>
        <w:tc>
          <w:tcPr>
            <w:tcW w:w="1395" w:type="dxa"/>
            <w:vAlign w:val="center"/>
          </w:tcPr>
          <w:p w14:paraId="11A67274" w14:textId="340A7B61" w:rsidR="00FB48C6" w:rsidRPr="00EA6CFA" w:rsidRDefault="003250A5"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804</w:t>
            </w:r>
          </w:p>
        </w:tc>
        <w:tc>
          <w:tcPr>
            <w:tcW w:w="1227" w:type="dxa"/>
            <w:vAlign w:val="center"/>
          </w:tcPr>
          <w:p w14:paraId="39819486" w14:textId="1EDA0F2A" w:rsidR="00FB48C6" w:rsidRPr="00EA6CFA" w:rsidRDefault="00285058" w:rsidP="00A77949">
            <w:pPr>
              <w:jc w:val="center"/>
              <w:rPr>
                <w:rFonts w:ascii="Times New Roman" w:hAnsi="Times New Roman" w:cs="Times New Roman"/>
              </w:rPr>
            </w:pPr>
            <w:r w:rsidRPr="00EA6CFA">
              <w:rPr>
                <w:rFonts w:ascii="Times New Roman" w:hAnsi="Times New Roman" w:cs="Times New Roman"/>
              </w:rPr>
              <w:t>Valid</w:t>
            </w:r>
          </w:p>
        </w:tc>
      </w:tr>
      <w:tr w:rsidR="005D237F" w:rsidRPr="00EA6CFA" w14:paraId="5996C4ED" w14:textId="77777777" w:rsidTr="00A77949">
        <w:tc>
          <w:tcPr>
            <w:tcW w:w="1540" w:type="dxa"/>
            <w:vMerge w:val="restart"/>
            <w:vAlign w:val="center"/>
          </w:tcPr>
          <w:p w14:paraId="59DC49D8" w14:textId="51EACB6E" w:rsidR="005D237F" w:rsidRPr="00EA6CFA" w:rsidRDefault="005D237F" w:rsidP="005D237F">
            <w:pPr>
              <w:jc w:val="center"/>
              <w:rPr>
                <w:rFonts w:ascii="Times New Roman" w:hAnsi="Times New Roman" w:cs="Times New Roman"/>
              </w:rPr>
            </w:pPr>
            <w:r w:rsidRPr="00EA6CFA">
              <w:rPr>
                <w:rFonts w:ascii="Times New Roman" w:hAnsi="Times New Roman" w:cs="Times New Roman"/>
              </w:rPr>
              <w:t>Kepatuhan Wajib Pajak (Y)</w:t>
            </w:r>
          </w:p>
        </w:tc>
        <w:tc>
          <w:tcPr>
            <w:tcW w:w="3765" w:type="dxa"/>
            <w:vAlign w:val="center"/>
          </w:tcPr>
          <w:p w14:paraId="7309BCDB" w14:textId="7DEC9215" w:rsidR="005D237F" w:rsidRPr="00EA6CFA" w:rsidRDefault="005D237F" w:rsidP="00051449">
            <w:pPr>
              <w:rPr>
                <w:rFonts w:ascii="Times New Roman" w:hAnsi="Times New Roman" w:cs="Times New Roman"/>
                <w:bCs/>
              </w:rPr>
            </w:pPr>
            <w:r w:rsidRPr="00EA6CFA">
              <w:rPr>
                <w:rFonts w:ascii="Times New Roman" w:hAnsi="Times New Roman" w:cs="Times New Roman"/>
                <w:bCs/>
              </w:rPr>
              <w:t>Y.1: Perhitungan dan pembayaran sesuai ketentuan</w:t>
            </w:r>
          </w:p>
        </w:tc>
        <w:tc>
          <w:tcPr>
            <w:tcW w:w="1395" w:type="dxa"/>
            <w:vAlign w:val="center"/>
          </w:tcPr>
          <w:p w14:paraId="579F1225" w14:textId="0E1804C0" w:rsidR="005D237F"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896</w:t>
            </w:r>
          </w:p>
        </w:tc>
        <w:tc>
          <w:tcPr>
            <w:tcW w:w="1227" w:type="dxa"/>
            <w:vAlign w:val="center"/>
          </w:tcPr>
          <w:p w14:paraId="0C880790" w14:textId="71F286E9" w:rsidR="005D237F" w:rsidRPr="00EA6CFA" w:rsidRDefault="009B3C76" w:rsidP="00A77949">
            <w:pPr>
              <w:jc w:val="center"/>
              <w:rPr>
                <w:rFonts w:ascii="Times New Roman" w:hAnsi="Times New Roman" w:cs="Times New Roman"/>
              </w:rPr>
            </w:pPr>
            <w:r w:rsidRPr="00EA6CFA">
              <w:rPr>
                <w:rFonts w:ascii="Times New Roman" w:hAnsi="Times New Roman" w:cs="Times New Roman"/>
              </w:rPr>
              <w:t>Valid</w:t>
            </w:r>
          </w:p>
        </w:tc>
      </w:tr>
      <w:tr w:rsidR="005D237F" w:rsidRPr="00EA6CFA" w14:paraId="30454D3B" w14:textId="77777777" w:rsidTr="00A77949">
        <w:tc>
          <w:tcPr>
            <w:tcW w:w="1540" w:type="dxa"/>
            <w:vMerge/>
          </w:tcPr>
          <w:p w14:paraId="4E2F1852" w14:textId="77777777" w:rsidR="005D237F" w:rsidRPr="00EA6CFA" w:rsidRDefault="005D237F" w:rsidP="00051449">
            <w:pPr>
              <w:rPr>
                <w:rFonts w:ascii="Times New Roman" w:hAnsi="Times New Roman" w:cs="Times New Roman"/>
              </w:rPr>
            </w:pPr>
          </w:p>
        </w:tc>
        <w:tc>
          <w:tcPr>
            <w:tcW w:w="3765" w:type="dxa"/>
            <w:vAlign w:val="center"/>
          </w:tcPr>
          <w:p w14:paraId="7FC4E165" w14:textId="4E3C1F5C" w:rsidR="005D237F" w:rsidRPr="00EA6CFA" w:rsidRDefault="005D237F" w:rsidP="00051449">
            <w:pPr>
              <w:rPr>
                <w:rFonts w:ascii="Times New Roman" w:hAnsi="Times New Roman" w:cs="Times New Roman"/>
                <w:bCs/>
              </w:rPr>
            </w:pPr>
            <w:r w:rsidRPr="00EA6CFA">
              <w:rPr>
                <w:rFonts w:ascii="Times New Roman" w:hAnsi="Times New Roman" w:cs="Times New Roman"/>
                <w:bCs/>
              </w:rPr>
              <w:t>Y.2: Melaporkan SPT dengan benar dan tepat waktu</w:t>
            </w:r>
          </w:p>
        </w:tc>
        <w:tc>
          <w:tcPr>
            <w:tcW w:w="1395" w:type="dxa"/>
            <w:vAlign w:val="center"/>
          </w:tcPr>
          <w:p w14:paraId="3F07D734" w14:textId="0D4D6382" w:rsidR="005D237F"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811</w:t>
            </w:r>
          </w:p>
        </w:tc>
        <w:tc>
          <w:tcPr>
            <w:tcW w:w="1227" w:type="dxa"/>
            <w:vAlign w:val="center"/>
          </w:tcPr>
          <w:p w14:paraId="2AD7B4F1" w14:textId="27B259BB" w:rsidR="005D237F" w:rsidRPr="00EA6CFA" w:rsidRDefault="009B3C76" w:rsidP="00A77949">
            <w:pPr>
              <w:jc w:val="center"/>
              <w:rPr>
                <w:rFonts w:ascii="Times New Roman" w:hAnsi="Times New Roman" w:cs="Times New Roman"/>
              </w:rPr>
            </w:pPr>
            <w:r w:rsidRPr="00EA6CFA">
              <w:rPr>
                <w:rFonts w:ascii="Times New Roman" w:hAnsi="Times New Roman" w:cs="Times New Roman"/>
              </w:rPr>
              <w:t>Valid</w:t>
            </w:r>
          </w:p>
        </w:tc>
      </w:tr>
      <w:tr w:rsidR="005D237F" w:rsidRPr="00EA6CFA" w14:paraId="31455EA8" w14:textId="77777777" w:rsidTr="00A77949">
        <w:tc>
          <w:tcPr>
            <w:tcW w:w="1540" w:type="dxa"/>
            <w:vMerge/>
          </w:tcPr>
          <w:p w14:paraId="0B279B45" w14:textId="77777777" w:rsidR="005D237F" w:rsidRPr="00EA6CFA" w:rsidRDefault="005D237F" w:rsidP="00051449">
            <w:pPr>
              <w:rPr>
                <w:rFonts w:ascii="Times New Roman" w:hAnsi="Times New Roman" w:cs="Times New Roman"/>
              </w:rPr>
            </w:pPr>
          </w:p>
        </w:tc>
        <w:tc>
          <w:tcPr>
            <w:tcW w:w="3765" w:type="dxa"/>
            <w:vAlign w:val="center"/>
          </w:tcPr>
          <w:p w14:paraId="097C57D3" w14:textId="3D08734E" w:rsidR="005D237F" w:rsidRPr="00EA6CFA" w:rsidRDefault="005D237F" w:rsidP="00051449">
            <w:pPr>
              <w:rPr>
                <w:rFonts w:ascii="Times New Roman" w:hAnsi="Times New Roman" w:cs="Times New Roman"/>
                <w:bCs/>
              </w:rPr>
            </w:pPr>
            <w:r w:rsidRPr="00EA6CFA">
              <w:rPr>
                <w:rFonts w:ascii="Times New Roman" w:hAnsi="Times New Roman" w:cs="Times New Roman"/>
                <w:bCs/>
              </w:rPr>
              <w:t>Y.3: Tidak mempunyai tunggakan pajak</w:t>
            </w:r>
          </w:p>
        </w:tc>
        <w:tc>
          <w:tcPr>
            <w:tcW w:w="1395" w:type="dxa"/>
            <w:vAlign w:val="center"/>
          </w:tcPr>
          <w:p w14:paraId="0241DE26" w14:textId="3B7EDE83" w:rsidR="005D237F"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726</w:t>
            </w:r>
          </w:p>
        </w:tc>
        <w:tc>
          <w:tcPr>
            <w:tcW w:w="1227" w:type="dxa"/>
            <w:vAlign w:val="center"/>
          </w:tcPr>
          <w:p w14:paraId="33F3F687" w14:textId="319579CB" w:rsidR="005D237F" w:rsidRPr="00EA6CFA" w:rsidRDefault="009B3C76" w:rsidP="00A77949">
            <w:pPr>
              <w:jc w:val="center"/>
              <w:rPr>
                <w:rFonts w:ascii="Times New Roman" w:hAnsi="Times New Roman" w:cs="Times New Roman"/>
              </w:rPr>
            </w:pPr>
            <w:r w:rsidRPr="00EA6CFA">
              <w:rPr>
                <w:rFonts w:ascii="Times New Roman" w:hAnsi="Times New Roman" w:cs="Times New Roman"/>
              </w:rPr>
              <w:t>Valid</w:t>
            </w:r>
          </w:p>
        </w:tc>
      </w:tr>
      <w:tr w:rsidR="005D237F" w:rsidRPr="00EA6CFA" w14:paraId="4A09889A" w14:textId="77777777" w:rsidTr="00A77949">
        <w:tc>
          <w:tcPr>
            <w:tcW w:w="1540" w:type="dxa"/>
            <w:vMerge/>
          </w:tcPr>
          <w:p w14:paraId="09A8FDC7" w14:textId="77777777" w:rsidR="005D237F" w:rsidRPr="00EA6CFA" w:rsidRDefault="005D237F" w:rsidP="00051449">
            <w:pPr>
              <w:rPr>
                <w:rFonts w:ascii="Times New Roman" w:hAnsi="Times New Roman" w:cs="Times New Roman"/>
              </w:rPr>
            </w:pPr>
          </w:p>
        </w:tc>
        <w:tc>
          <w:tcPr>
            <w:tcW w:w="3765" w:type="dxa"/>
            <w:vAlign w:val="center"/>
          </w:tcPr>
          <w:p w14:paraId="331C72E4" w14:textId="273B9596" w:rsidR="005D237F" w:rsidRPr="00EA6CFA" w:rsidRDefault="005D237F" w:rsidP="00051449">
            <w:pPr>
              <w:rPr>
                <w:rFonts w:ascii="Times New Roman" w:hAnsi="Times New Roman" w:cs="Times New Roman"/>
                <w:bCs/>
              </w:rPr>
            </w:pPr>
            <w:r w:rsidRPr="00EA6CFA">
              <w:rPr>
                <w:rFonts w:ascii="Times New Roman" w:hAnsi="Times New Roman" w:cs="Times New Roman"/>
                <w:bCs/>
              </w:rPr>
              <w:t>Y.4: Wajib pajak tidak pernah dipidana karena pajak</w:t>
            </w:r>
          </w:p>
        </w:tc>
        <w:tc>
          <w:tcPr>
            <w:tcW w:w="1395" w:type="dxa"/>
            <w:vAlign w:val="center"/>
          </w:tcPr>
          <w:p w14:paraId="65706620" w14:textId="55C19A9B" w:rsidR="005D237F" w:rsidRPr="00EA6CFA" w:rsidRDefault="00285058" w:rsidP="00A77949">
            <w:pPr>
              <w:jc w:val="center"/>
              <w:rPr>
                <w:rFonts w:ascii="Times New Roman" w:hAnsi="Times New Roman" w:cs="Times New Roman"/>
              </w:rPr>
            </w:pPr>
            <w:r w:rsidRPr="00EA6CFA">
              <w:rPr>
                <w:rFonts w:ascii="Times New Roman" w:hAnsi="Times New Roman" w:cs="Times New Roman"/>
              </w:rPr>
              <w:t>0.</w:t>
            </w:r>
            <w:r w:rsidR="009B3C76" w:rsidRPr="00EA6CFA">
              <w:rPr>
                <w:rFonts w:ascii="Times New Roman" w:hAnsi="Times New Roman" w:cs="Times New Roman"/>
              </w:rPr>
              <w:t>232</w:t>
            </w:r>
          </w:p>
        </w:tc>
        <w:tc>
          <w:tcPr>
            <w:tcW w:w="1227" w:type="dxa"/>
            <w:vAlign w:val="center"/>
          </w:tcPr>
          <w:p w14:paraId="240AB68A" w14:textId="0068637C" w:rsidR="005D237F" w:rsidRPr="00EA6CFA" w:rsidRDefault="00A64680" w:rsidP="00A77949">
            <w:pPr>
              <w:jc w:val="center"/>
              <w:rPr>
                <w:rFonts w:ascii="Times New Roman" w:hAnsi="Times New Roman" w:cs="Times New Roman"/>
              </w:rPr>
            </w:pPr>
            <w:r w:rsidRPr="00EA6CFA">
              <w:rPr>
                <w:rFonts w:ascii="Times New Roman" w:hAnsi="Times New Roman" w:cs="Times New Roman"/>
              </w:rPr>
              <w:t>Tidak Valid</w:t>
            </w:r>
          </w:p>
        </w:tc>
      </w:tr>
    </w:tbl>
    <w:p w14:paraId="320A01E0" w14:textId="428BEF2A" w:rsidR="00A57F2D" w:rsidRPr="0050507C" w:rsidRDefault="008E5413" w:rsidP="00A57F2D">
      <w:pPr>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694788C5" w14:textId="450DFF09" w:rsidR="00474598" w:rsidRPr="0050507C" w:rsidRDefault="00474598" w:rsidP="009A132B">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Berdasarkan hasil perhitungan diatas, </w:t>
      </w:r>
      <w:r w:rsidR="00183779" w:rsidRPr="0050507C">
        <w:rPr>
          <w:rFonts w:ascii="Times New Roman" w:hAnsi="Times New Roman" w:cs="Times New Roman"/>
          <w:sz w:val="24"/>
          <w:szCs w:val="24"/>
        </w:rPr>
        <w:t xml:space="preserve">Tabel 4.4 menyajikan hasil evaluasi model pengukuran tahap pertama, yaitu uji validitas konvergen melalui nilai </w:t>
      </w:r>
      <w:r w:rsidR="00183779" w:rsidRPr="0050507C">
        <w:rPr>
          <w:rFonts w:ascii="Times New Roman" w:hAnsi="Times New Roman" w:cs="Times New Roman"/>
          <w:i/>
          <w:iCs/>
          <w:sz w:val="24"/>
          <w:szCs w:val="24"/>
        </w:rPr>
        <w:t>outer loading</w:t>
      </w:r>
      <w:r w:rsidR="00183779" w:rsidRPr="0050507C">
        <w:rPr>
          <w:rFonts w:ascii="Times New Roman" w:hAnsi="Times New Roman" w:cs="Times New Roman"/>
          <w:sz w:val="24"/>
          <w:szCs w:val="24"/>
        </w:rPr>
        <w:t xml:space="preserve">. </w:t>
      </w:r>
      <w:r w:rsidR="0050507C" w:rsidRPr="0050507C">
        <w:rPr>
          <w:rFonts w:ascii="Times New Roman" w:hAnsi="Times New Roman" w:cs="Times New Roman"/>
          <w:sz w:val="24"/>
          <w:szCs w:val="24"/>
        </w:rPr>
        <w:t xml:space="preserve">Menurut Hair et al. (2017), sebuah indikator direkomendasikan memiliki nilai </w:t>
      </w:r>
      <w:r w:rsidR="0050507C" w:rsidRPr="0050507C">
        <w:rPr>
          <w:rFonts w:ascii="Times New Roman" w:hAnsi="Times New Roman" w:cs="Times New Roman"/>
          <w:i/>
          <w:iCs/>
          <w:sz w:val="24"/>
          <w:szCs w:val="24"/>
        </w:rPr>
        <w:t>loading</w:t>
      </w:r>
      <w:r w:rsidR="0050507C" w:rsidRPr="0050507C">
        <w:rPr>
          <w:rFonts w:ascii="Times New Roman" w:hAnsi="Times New Roman" w:cs="Times New Roman"/>
          <w:sz w:val="24"/>
          <w:szCs w:val="24"/>
        </w:rPr>
        <w:t xml:space="preserve"> di atas 0.70 untuk dianggap valid.</w:t>
      </w:r>
      <w:r w:rsidR="00183779" w:rsidRPr="0050507C">
        <w:rPr>
          <w:rFonts w:ascii="Times New Roman" w:hAnsi="Times New Roman" w:cs="Times New Roman"/>
          <w:sz w:val="24"/>
          <w:szCs w:val="24"/>
        </w:rPr>
        <w:t xml:space="preserve"> Namun, nilai antara </w:t>
      </w:r>
      <w:r w:rsidR="00183779" w:rsidRPr="008F0D5C">
        <w:rPr>
          <w:rFonts w:ascii="Times New Roman" w:hAnsi="Times New Roman" w:cs="Times New Roman"/>
          <w:sz w:val="24"/>
          <w:szCs w:val="24"/>
        </w:rPr>
        <w:t>0.50 hingga 0.70</w:t>
      </w:r>
      <w:r w:rsidR="00183779" w:rsidRPr="0050507C">
        <w:rPr>
          <w:rFonts w:ascii="Times New Roman" w:hAnsi="Times New Roman" w:cs="Times New Roman"/>
          <w:sz w:val="24"/>
          <w:szCs w:val="24"/>
        </w:rPr>
        <w:t xml:space="preserve"> masih dapat diterima dalam tahap awal pengembangan model.</w:t>
      </w:r>
    </w:p>
    <w:p w14:paraId="4E3CCD8E" w14:textId="3772B7ED" w:rsidR="00183779" w:rsidRPr="0050507C" w:rsidRDefault="00183779" w:rsidP="009A132B">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rPr>
        <w:t>Berdasarkan kriteria tersebut, hasil analisis menunjukkan bahwa empat indikator tidak memenuhi syarat minimal validitas, yaitu X2.2  dengan nilai 0.100, X2.3 dengan nilai 0.015, X3.2 dengan nilai 0.461, dan Y.4 dengan nilai 0.232. Konsekuensinya, keempat indikator ini harus dieliminasi dari model penelitian untuk memastikan validitas konstruk yang kuat sebelum melanjutkan ke analisis berikutnya.</w:t>
      </w:r>
    </w:p>
    <w:p w14:paraId="1DC70647" w14:textId="307A8EF6" w:rsidR="008E5413" w:rsidRPr="0050507C" w:rsidRDefault="008E5413" w:rsidP="009A132B">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Langkah selanjutnya untuk mengevaluasi validitas konvergen selain dilihat dari </w:t>
      </w:r>
      <w:r w:rsidRPr="0050507C">
        <w:rPr>
          <w:rFonts w:ascii="Times New Roman" w:hAnsi="Times New Roman" w:cs="Times New Roman"/>
          <w:i/>
          <w:iCs/>
          <w:sz w:val="24"/>
          <w:szCs w:val="24"/>
          <w:lang w:val="en-ID"/>
        </w:rPr>
        <w:t>fa</w:t>
      </w:r>
      <w:r w:rsidR="0007715D" w:rsidRPr="0050507C">
        <w:rPr>
          <w:rFonts w:ascii="Times New Roman" w:hAnsi="Times New Roman" w:cs="Times New Roman"/>
          <w:i/>
          <w:iCs/>
          <w:sz w:val="24"/>
          <w:szCs w:val="24"/>
          <w:lang w:val="en-ID"/>
        </w:rPr>
        <w:t>c</w:t>
      </w:r>
      <w:r w:rsidRPr="0050507C">
        <w:rPr>
          <w:rFonts w:ascii="Times New Roman" w:hAnsi="Times New Roman" w:cs="Times New Roman"/>
          <w:i/>
          <w:iCs/>
          <w:sz w:val="24"/>
          <w:szCs w:val="24"/>
          <w:lang w:val="en-ID"/>
        </w:rPr>
        <w:t>tor loading</w:t>
      </w:r>
      <w:r w:rsidRPr="0050507C">
        <w:rPr>
          <w:rFonts w:ascii="Times New Roman" w:hAnsi="Times New Roman" w:cs="Times New Roman"/>
          <w:sz w:val="24"/>
          <w:szCs w:val="24"/>
          <w:lang w:val="en-ID"/>
        </w:rPr>
        <w:t xml:space="preserve">, dapat dilihat dari nilai </w:t>
      </w:r>
      <w:r w:rsidRPr="0050507C">
        <w:rPr>
          <w:rFonts w:ascii="Times New Roman" w:hAnsi="Times New Roman" w:cs="Times New Roman"/>
          <w:i/>
          <w:iCs/>
          <w:sz w:val="24"/>
          <w:szCs w:val="24"/>
          <w:lang w:val="en-ID"/>
        </w:rPr>
        <w:t xml:space="preserve">Average Variance Extracted </w:t>
      </w:r>
      <w:r w:rsidRPr="0050507C">
        <w:rPr>
          <w:rFonts w:ascii="Times New Roman" w:hAnsi="Times New Roman" w:cs="Times New Roman"/>
          <w:sz w:val="24"/>
          <w:szCs w:val="24"/>
          <w:lang w:val="en-ID"/>
        </w:rPr>
        <w:t>(AVE) yang dikatakan valid apabila nilainya lebih dari</w:t>
      </w:r>
      <w:r w:rsidR="00974A9A">
        <w:rPr>
          <w:rFonts w:ascii="Times New Roman" w:hAnsi="Times New Roman" w:cs="Times New Roman"/>
          <w:sz w:val="24"/>
          <w:szCs w:val="24"/>
          <w:lang w:val="en-ID"/>
        </w:rPr>
        <w:t xml:space="preserve"> 0,50, yang mengindikasikan bahwa konstruk tersebut mampu menjelaskan lebih dari separuh varians dari indikator-indikatornya Hair et al., (2017).</w:t>
      </w:r>
    </w:p>
    <w:p w14:paraId="3F2483A0" w14:textId="35991A01" w:rsidR="008E5413" w:rsidRPr="00E935EB" w:rsidRDefault="00FE10AE" w:rsidP="00FE10AE">
      <w:pPr>
        <w:pStyle w:val="Caption"/>
        <w:spacing w:after="0"/>
        <w:rPr>
          <w:rFonts w:ascii="Times New Roman" w:hAnsi="Times New Roman" w:cs="Times New Roman"/>
          <w:b/>
          <w:bCs/>
          <w:i w:val="0"/>
          <w:iCs w:val="0"/>
          <w:color w:val="auto"/>
          <w:sz w:val="22"/>
          <w:szCs w:val="22"/>
        </w:rPr>
      </w:pPr>
      <w:bookmarkStart w:id="76" w:name="_Toc210850041"/>
      <w:r w:rsidRPr="00E935EB">
        <w:rPr>
          <w:rFonts w:ascii="Times New Roman" w:hAnsi="Times New Roman" w:cs="Times New Roman"/>
          <w:b/>
          <w:bCs/>
          <w:i w:val="0"/>
          <w:iCs w:val="0"/>
          <w:color w:val="auto"/>
          <w:sz w:val="22"/>
          <w:szCs w:val="22"/>
        </w:rPr>
        <w:t>Tabel 4.</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Tabel_4.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5</w:t>
      </w:r>
      <w:r w:rsidRPr="00E935EB">
        <w:rPr>
          <w:rFonts w:ascii="Times New Roman" w:hAnsi="Times New Roman" w:cs="Times New Roman"/>
          <w:b/>
          <w:bCs/>
          <w:i w:val="0"/>
          <w:iCs w:val="0"/>
          <w:color w:val="auto"/>
          <w:sz w:val="22"/>
          <w:szCs w:val="22"/>
        </w:rPr>
        <w:fldChar w:fldCharType="end"/>
      </w:r>
      <w:r w:rsidRPr="00E935EB">
        <w:rPr>
          <w:rFonts w:ascii="Times New Roman" w:hAnsi="Times New Roman" w:cs="Times New Roman"/>
          <w:b/>
          <w:bCs/>
          <w:i w:val="0"/>
          <w:iCs w:val="0"/>
          <w:color w:val="auto"/>
          <w:sz w:val="22"/>
          <w:szCs w:val="22"/>
        </w:rPr>
        <w:t xml:space="preserve"> </w:t>
      </w:r>
      <w:r w:rsidR="008E5413" w:rsidRPr="00E935EB">
        <w:rPr>
          <w:rFonts w:ascii="Times New Roman" w:hAnsi="Times New Roman" w:cs="Times New Roman"/>
          <w:b/>
          <w:bCs/>
          <w:i w:val="0"/>
          <w:iCs w:val="0"/>
          <w:color w:val="auto"/>
          <w:sz w:val="22"/>
          <w:szCs w:val="22"/>
        </w:rPr>
        <w:t>Nilai AVE (Average Varianve Extracted)</w:t>
      </w:r>
      <w:bookmarkEnd w:id="76"/>
    </w:p>
    <w:tbl>
      <w:tblPr>
        <w:tblStyle w:val="TableGrid"/>
        <w:tblW w:w="0" w:type="auto"/>
        <w:tblLook w:val="04A0" w:firstRow="1" w:lastRow="0" w:firstColumn="1" w:lastColumn="0" w:noHBand="0" w:noVBand="1"/>
      </w:tblPr>
      <w:tblGrid>
        <w:gridCol w:w="5098"/>
        <w:gridCol w:w="1399"/>
        <w:gridCol w:w="1430"/>
      </w:tblGrid>
      <w:tr w:rsidR="002F739D" w:rsidRPr="0050507C" w14:paraId="330F3907" w14:textId="77777777" w:rsidTr="00EA6CFA">
        <w:tc>
          <w:tcPr>
            <w:tcW w:w="5098" w:type="dxa"/>
          </w:tcPr>
          <w:p w14:paraId="5D8353A4" w14:textId="196773C8" w:rsidR="002F739D" w:rsidRPr="0050507C" w:rsidRDefault="002F739D" w:rsidP="002F739D">
            <w:pPr>
              <w:jc w:val="center"/>
              <w:rPr>
                <w:rFonts w:ascii="Times New Roman" w:hAnsi="Times New Roman" w:cs="Times New Roman"/>
                <w:b/>
                <w:bCs/>
                <w:sz w:val="24"/>
                <w:szCs w:val="24"/>
                <w:lang w:val="en-ID"/>
              </w:rPr>
            </w:pPr>
            <w:r w:rsidRPr="0050507C">
              <w:rPr>
                <w:rFonts w:ascii="Times New Roman" w:hAnsi="Times New Roman" w:cs="Times New Roman"/>
                <w:b/>
                <w:bCs/>
                <w:sz w:val="24"/>
                <w:szCs w:val="24"/>
                <w:lang w:val="en-ID"/>
              </w:rPr>
              <w:t>Variabel</w:t>
            </w:r>
          </w:p>
        </w:tc>
        <w:tc>
          <w:tcPr>
            <w:tcW w:w="1399" w:type="dxa"/>
          </w:tcPr>
          <w:p w14:paraId="122CB1CB" w14:textId="0B5DC8D7" w:rsidR="002F739D" w:rsidRPr="0050507C" w:rsidRDefault="002F739D" w:rsidP="002F739D">
            <w:pPr>
              <w:jc w:val="center"/>
              <w:rPr>
                <w:rFonts w:ascii="Times New Roman" w:hAnsi="Times New Roman" w:cs="Times New Roman"/>
                <w:b/>
                <w:bCs/>
                <w:sz w:val="24"/>
                <w:szCs w:val="24"/>
                <w:lang w:val="en-ID"/>
              </w:rPr>
            </w:pPr>
            <w:r w:rsidRPr="0050507C">
              <w:rPr>
                <w:rFonts w:ascii="Times New Roman" w:hAnsi="Times New Roman" w:cs="Times New Roman"/>
                <w:b/>
                <w:bCs/>
                <w:sz w:val="24"/>
                <w:szCs w:val="24"/>
                <w:lang w:val="en-ID"/>
              </w:rPr>
              <w:t>Nilai AVE</w:t>
            </w:r>
          </w:p>
        </w:tc>
        <w:tc>
          <w:tcPr>
            <w:tcW w:w="1430" w:type="dxa"/>
          </w:tcPr>
          <w:p w14:paraId="57AD6BD9" w14:textId="10CCBC7B" w:rsidR="002F739D" w:rsidRPr="0050507C" w:rsidRDefault="002F739D" w:rsidP="002F739D">
            <w:pPr>
              <w:jc w:val="center"/>
              <w:rPr>
                <w:rFonts w:ascii="Times New Roman" w:hAnsi="Times New Roman" w:cs="Times New Roman"/>
                <w:b/>
                <w:bCs/>
                <w:sz w:val="24"/>
                <w:szCs w:val="24"/>
                <w:lang w:val="en-ID"/>
              </w:rPr>
            </w:pPr>
            <w:r w:rsidRPr="0050507C">
              <w:rPr>
                <w:rFonts w:ascii="Times New Roman" w:hAnsi="Times New Roman" w:cs="Times New Roman"/>
                <w:b/>
                <w:bCs/>
                <w:sz w:val="24"/>
                <w:szCs w:val="24"/>
                <w:lang w:val="en-ID"/>
              </w:rPr>
              <w:t>Keterangan</w:t>
            </w:r>
          </w:p>
        </w:tc>
      </w:tr>
      <w:tr w:rsidR="002F739D" w:rsidRPr="0050507C" w14:paraId="0221B33F" w14:textId="77777777" w:rsidTr="00EA6CFA">
        <w:tc>
          <w:tcPr>
            <w:tcW w:w="5098" w:type="dxa"/>
          </w:tcPr>
          <w:p w14:paraId="6A0B892C" w14:textId="79FBD491" w:rsidR="002F739D" w:rsidRPr="0050507C" w:rsidRDefault="00AD7FC0" w:rsidP="002F739D">
            <w:pPr>
              <w:rPr>
                <w:rFonts w:ascii="Times New Roman" w:hAnsi="Times New Roman" w:cs="Times New Roman"/>
                <w:sz w:val="24"/>
                <w:szCs w:val="24"/>
                <w:lang w:val="en-ID"/>
              </w:rPr>
            </w:pPr>
            <w:r w:rsidRPr="0050507C">
              <w:rPr>
                <w:rFonts w:ascii="Times New Roman" w:hAnsi="Times New Roman" w:cs="Times New Roman"/>
                <w:sz w:val="24"/>
                <w:szCs w:val="24"/>
              </w:rPr>
              <w:t>Keadilan Pajak (X1)</w:t>
            </w:r>
          </w:p>
        </w:tc>
        <w:tc>
          <w:tcPr>
            <w:tcW w:w="1399" w:type="dxa"/>
            <w:vAlign w:val="center"/>
          </w:tcPr>
          <w:p w14:paraId="579A4FB3" w14:textId="2CBB5399" w:rsidR="002F739D" w:rsidRPr="0050507C" w:rsidRDefault="00A77949"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0.</w:t>
            </w:r>
            <w:r w:rsidR="009B3C76" w:rsidRPr="0050507C">
              <w:rPr>
                <w:rFonts w:ascii="Times New Roman" w:hAnsi="Times New Roman" w:cs="Times New Roman"/>
                <w:sz w:val="24"/>
                <w:szCs w:val="24"/>
                <w:lang w:val="en-ID"/>
              </w:rPr>
              <w:t>55</w:t>
            </w:r>
            <w:r w:rsidR="00183779" w:rsidRPr="0050507C">
              <w:rPr>
                <w:rFonts w:ascii="Times New Roman" w:hAnsi="Times New Roman" w:cs="Times New Roman"/>
                <w:sz w:val="24"/>
                <w:szCs w:val="24"/>
                <w:lang w:val="en-ID"/>
              </w:rPr>
              <w:t>3</w:t>
            </w:r>
          </w:p>
        </w:tc>
        <w:tc>
          <w:tcPr>
            <w:tcW w:w="1430" w:type="dxa"/>
            <w:vAlign w:val="center"/>
          </w:tcPr>
          <w:p w14:paraId="55F06363" w14:textId="6F9E3EE0" w:rsidR="002F739D" w:rsidRPr="0050507C" w:rsidRDefault="009B3C76"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Valid</w:t>
            </w:r>
          </w:p>
        </w:tc>
      </w:tr>
      <w:tr w:rsidR="002F739D" w:rsidRPr="0050507C" w14:paraId="48687E6D" w14:textId="77777777" w:rsidTr="00EA6CFA">
        <w:tc>
          <w:tcPr>
            <w:tcW w:w="5098" w:type="dxa"/>
          </w:tcPr>
          <w:p w14:paraId="61E6290A" w14:textId="3398F267" w:rsidR="002F739D" w:rsidRPr="0050507C" w:rsidRDefault="00AD7FC0" w:rsidP="002F739D">
            <w:pPr>
              <w:rPr>
                <w:rFonts w:ascii="Times New Roman" w:hAnsi="Times New Roman" w:cs="Times New Roman"/>
                <w:sz w:val="24"/>
                <w:szCs w:val="24"/>
                <w:lang w:val="en-ID"/>
              </w:rPr>
            </w:pPr>
            <w:r w:rsidRPr="0050507C">
              <w:rPr>
                <w:rFonts w:ascii="Times New Roman" w:hAnsi="Times New Roman" w:cs="Times New Roman"/>
                <w:i/>
                <w:iCs/>
                <w:sz w:val="24"/>
                <w:szCs w:val="24"/>
                <w:lang w:val="en-ID"/>
              </w:rPr>
              <w:t xml:space="preserve">Love Of Money </w:t>
            </w:r>
            <w:r w:rsidRPr="0050507C">
              <w:rPr>
                <w:rFonts w:ascii="Times New Roman" w:hAnsi="Times New Roman" w:cs="Times New Roman"/>
                <w:sz w:val="24"/>
                <w:szCs w:val="24"/>
                <w:lang w:val="en-ID"/>
              </w:rPr>
              <w:t>(X2)</w:t>
            </w:r>
          </w:p>
        </w:tc>
        <w:tc>
          <w:tcPr>
            <w:tcW w:w="1399" w:type="dxa"/>
            <w:vAlign w:val="center"/>
          </w:tcPr>
          <w:p w14:paraId="55C14478" w14:textId="08EAFF3A" w:rsidR="002F739D" w:rsidRPr="0050507C" w:rsidRDefault="00A77949"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0.</w:t>
            </w:r>
            <w:r w:rsidR="00183779" w:rsidRPr="0050507C">
              <w:rPr>
                <w:rFonts w:ascii="Times New Roman" w:hAnsi="Times New Roman" w:cs="Times New Roman"/>
                <w:sz w:val="24"/>
                <w:szCs w:val="24"/>
                <w:lang w:val="en-ID"/>
              </w:rPr>
              <w:t>571</w:t>
            </w:r>
          </w:p>
        </w:tc>
        <w:tc>
          <w:tcPr>
            <w:tcW w:w="1430" w:type="dxa"/>
            <w:vAlign w:val="center"/>
          </w:tcPr>
          <w:p w14:paraId="726C8648" w14:textId="35AB31E1" w:rsidR="002F739D" w:rsidRPr="0050507C" w:rsidRDefault="00183779"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Valid</w:t>
            </w:r>
          </w:p>
        </w:tc>
      </w:tr>
      <w:tr w:rsidR="002F739D" w:rsidRPr="0050507C" w14:paraId="38757A70" w14:textId="77777777" w:rsidTr="00EA6CFA">
        <w:tc>
          <w:tcPr>
            <w:tcW w:w="5098" w:type="dxa"/>
          </w:tcPr>
          <w:p w14:paraId="6BC7089E" w14:textId="4C4344C5" w:rsidR="002F739D" w:rsidRPr="0050507C" w:rsidRDefault="00AD7FC0" w:rsidP="002F739D">
            <w:pPr>
              <w:rPr>
                <w:rFonts w:ascii="Times New Roman" w:hAnsi="Times New Roman" w:cs="Times New Roman"/>
                <w:sz w:val="24"/>
                <w:szCs w:val="24"/>
                <w:lang w:val="en-ID"/>
              </w:rPr>
            </w:pPr>
            <w:r w:rsidRPr="0050507C">
              <w:rPr>
                <w:rFonts w:ascii="Times New Roman" w:hAnsi="Times New Roman" w:cs="Times New Roman"/>
                <w:sz w:val="24"/>
                <w:szCs w:val="24"/>
                <w:lang w:val="en-ID"/>
              </w:rPr>
              <w:t>Modernisasi Sistem Perpajakan (X3)</w:t>
            </w:r>
          </w:p>
        </w:tc>
        <w:tc>
          <w:tcPr>
            <w:tcW w:w="1399" w:type="dxa"/>
            <w:vAlign w:val="center"/>
          </w:tcPr>
          <w:p w14:paraId="4DA27A40" w14:textId="6B20991D" w:rsidR="002F739D" w:rsidRPr="0050507C" w:rsidRDefault="00A77949"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0.</w:t>
            </w:r>
            <w:r w:rsidR="00183779" w:rsidRPr="0050507C">
              <w:rPr>
                <w:rFonts w:ascii="Times New Roman" w:hAnsi="Times New Roman" w:cs="Times New Roman"/>
                <w:sz w:val="24"/>
                <w:szCs w:val="24"/>
                <w:lang w:val="en-ID"/>
              </w:rPr>
              <w:t>644</w:t>
            </w:r>
          </w:p>
        </w:tc>
        <w:tc>
          <w:tcPr>
            <w:tcW w:w="1430" w:type="dxa"/>
            <w:vAlign w:val="center"/>
          </w:tcPr>
          <w:p w14:paraId="6D38D5F8" w14:textId="7F9748D7" w:rsidR="002F739D" w:rsidRPr="0050507C" w:rsidRDefault="009B3C76"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Valid</w:t>
            </w:r>
          </w:p>
        </w:tc>
      </w:tr>
      <w:tr w:rsidR="002F739D" w:rsidRPr="0050507C" w14:paraId="6611F233" w14:textId="77777777" w:rsidTr="00EA6CFA">
        <w:tc>
          <w:tcPr>
            <w:tcW w:w="5098" w:type="dxa"/>
          </w:tcPr>
          <w:p w14:paraId="0DE6F188" w14:textId="134733C6" w:rsidR="002F739D" w:rsidRPr="0050507C" w:rsidRDefault="00AD7FC0" w:rsidP="002F739D">
            <w:pPr>
              <w:rPr>
                <w:rFonts w:ascii="Times New Roman" w:hAnsi="Times New Roman" w:cs="Times New Roman"/>
                <w:sz w:val="24"/>
                <w:szCs w:val="24"/>
                <w:lang w:val="en-ID"/>
              </w:rPr>
            </w:pPr>
            <w:r w:rsidRPr="0050507C">
              <w:rPr>
                <w:rFonts w:ascii="Times New Roman" w:hAnsi="Times New Roman" w:cs="Times New Roman"/>
                <w:sz w:val="24"/>
                <w:szCs w:val="24"/>
                <w:lang w:val="en-ID"/>
              </w:rPr>
              <w:t>Kepatuhan Wajib Pajak (Y)</w:t>
            </w:r>
          </w:p>
        </w:tc>
        <w:tc>
          <w:tcPr>
            <w:tcW w:w="1399" w:type="dxa"/>
            <w:vAlign w:val="center"/>
          </w:tcPr>
          <w:p w14:paraId="6FCCB5E3" w14:textId="1E1C5C90" w:rsidR="002F739D" w:rsidRPr="0050507C" w:rsidRDefault="00A77949"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0.</w:t>
            </w:r>
            <w:r w:rsidR="00183779" w:rsidRPr="0050507C">
              <w:rPr>
                <w:rFonts w:ascii="Times New Roman" w:hAnsi="Times New Roman" w:cs="Times New Roman"/>
                <w:sz w:val="24"/>
                <w:szCs w:val="24"/>
                <w:lang w:val="en-ID"/>
              </w:rPr>
              <w:t>660</w:t>
            </w:r>
          </w:p>
        </w:tc>
        <w:tc>
          <w:tcPr>
            <w:tcW w:w="1430" w:type="dxa"/>
            <w:vAlign w:val="center"/>
          </w:tcPr>
          <w:p w14:paraId="1B6AAA3F" w14:textId="72722907" w:rsidR="002F739D" w:rsidRPr="0050507C" w:rsidRDefault="009B3C76" w:rsidP="00A77949">
            <w:pPr>
              <w:jc w:val="center"/>
              <w:rPr>
                <w:rFonts w:ascii="Times New Roman" w:hAnsi="Times New Roman" w:cs="Times New Roman"/>
                <w:sz w:val="24"/>
                <w:szCs w:val="24"/>
                <w:lang w:val="en-ID"/>
              </w:rPr>
            </w:pPr>
            <w:r w:rsidRPr="0050507C">
              <w:rPr>
                <w:rFonts w:ascii="Times New Roman" w:hAnsi="Times New Roman" w:cs="Times New Roman"/>
                <w:sz w:val="24"/>
                <w:szCs w:val="24"/>
                <w:lang w:val="en-ID"/>
              </w:rPr>
              <w:t>Valid</w:t>
            </w:r>
          </w:p>
        </w:tc>
      </w:tr>
    </w:tbl>
    <w:p w14:paraId="233E9011" w14:textId="4755C844" w:rsidR="002F739D" w:rsidRPr="0050507C" w:rsidRDefault="002F739D" w:rsidP="002F739D">
      <w:pPr>
        <w:rPr>
          <w:rFonts w:ascii="Times New Roman" w:hAnsi="Times New Roman" w:cs="Times New Roman"/>
          <w:i/>
          <w:iCs/>
          <w:lang w:val="en-ID"/>
        </w:rPr>
      </w:pPr>
      <w:r w:rsidRPr="0050507C">
        <w:rPr>
          <w:rFonts w:ascii="Times New Roman" w:hAnsi="Times New Roman" w:cs="Times New Roman"/>
          <w:i/>
          <w:iCs/>
          <w:lang w:val="en-ID"/>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lang w:val="en-ID"/>
        </w:rPr>
        <w:t xml:space="preserve"> </w:t>
      </w:r>
      <w:r w:rsidRPr="0050507C">
        <w:rPr>
          <w:rFonts w:ascii="Times New Roman" w:hAnsi="Times New Roman" w:cs="Times New Roman"/>
          <w:i/>
          <w:iCs/>
          <w:lang w:val="en-ID"/>
        </w:rPr>
        <w:t>(2025)</w:t>
      </w:r>
    </w:p>
    <w:p w14:paraId="368ACBBD" w14:textId="77777777" w:rsidR="00EC0651" w:rsidRPr="0050507C" w:rsidRDefault="00EC0651" w:rsidP="00EC0651">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lastRenderedPageBreak/>
        <w:t xml:space="preserve">Tahap selanjutnya dalam evaluasi model pengukuran adalah menguji </w:t>
      </w:r>
      <w:r w:rsidRPr="0050507C">
        <w:rPr>
          <w:rFonts w:ascii="Times New Roman" w:hAnsi="Times New Roman" w:cs="Times New Roman"/>
          <w:i/>
          <w:iCs/>
          <w:sz w:val="24"/>
          <w:szCs w:val="24"/>
          <w:lang w:val="en-ID"/>
        </w:rPr>
        <w:t>convergent validity</w:t>
      </w:r>
      <w:r w:rsidRPr="0050507C">
        <w:rPr>
          <w:rFonts w:ascii="Times New Roman" w:hAnsi="Times New Roman" w:cs="Times New Roman"/>
          <w:sz w:val="24"/>
          <w:szCs w:val="24"/>
          <w:lang w:val="en-ID"/>
        </w:rPr>
        <w:t xml:space="preserve"> pada level konstruk dengan menggunakan nilai </w:t>
      </w:r>
      <w:r w:rsidRPr="0050507C">
        <w:rPr>
          <w:rFonts w:ascii="Times New Roman" w:hAnsi="Times New Roman" w:cs="Times New Roman"/>
          <w:i/>
          <w:iCs/>
          <w:sz w:val="24"/>
          <w:szCs w:val="24"/>
          <w:lang w:val="en-ID"/>
        </w:rPr>
        <w:t>Average Variance Extracted</w:t>
      </w:r>
      <w:r w:rsidRPr="0050507C">
        <w:rPr>
          <w:rFonts w:ascii="Times New Roman" w:hAnsi="Times New Roman" w:cs="Times New Roman"/>
          <w:sz w:val="24"/>
          <w:szCs w:val="24"/>
          <w:lang w:val="en-ID"/>
        </w:rPr>
        <w:t xml:space="preserve"> (AVE), seperti yang disajikan pada Tabel 4.5. </w:t>
      </w:r>
      <w:r w:rsidRPr="00974A9A">
        <w:rPr>
          <w:rFonts w:ascii="Times New Roman" w:hAnsi="Times New Roman" w:cs="Times New Roman"/>
          <w:sz w:val="24"/>
          <w:szCs w:val="24"/>
          <w:lang w:val="en-ID"/>
        </w:rPr>
        <w:t>Menurut Hair et al. (2017)</w:t>
      </w:r>
      <w:r w:rsidRPr="0050507C">
        <w:rPr>
          <w:rFonts w:ascii="Times New Roman" w:hAnsi="Times New Roman" w:cs="Times New Roman"/>
          <w:sz w:val="24"/>
          <w:szCs w:val="24"/>
          <w:lang w:val="en-ID"/>
        </w:rPr>
        <w:t>, nilai AVE yang dapat diterima harus lebih besar dari 0.50, yang menandakan bahwa sebuah konstruk mampu menjelaskan lebih dari separuh varians dari indikator-indikatornya.</w:t>
      </w:r>
    </w:p>
    <w:p w14:paraId="079936AA" w14:textId="68A9CFCD" w:rsidR="008E5413" w:rsidRPr="0050507C" w:rsidRDefault="00EC0651" w:rsidP="00EC0651">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Hasil analisis menunjukkan bahwa seluruh konstruk telah memenuhi kriteria tersebut. Nilai AVE untuk setiap variabel—Keadilan Pajak (0.553), </w:t>
      </w:r>
      <w:r w:rsidRPr="0050507C">
        <w:rPr>
          <w:rFonts w:ascii="Times New Roman" w:hAnsi="Times New Roman" w:cs="Times New Roman"/>
          <w:i/>
          <w:iCs/>
          <w:sz w:val="24"/>
          <w:szCs w:val="24"/>
          <w:lang w:val="en-ID"/>
        </w:rPr>
        <w:t>Love of Money</w:t>
      </w:r>
      <w:r w:rsidRPr="0050507C">
        <w:rPr>
          <w:rFonts w:ascii="Times New Roman" w:hAnsi="Times New Roman" w:cs="Times New Roman"/>
          <w:sz w:val="24"/>
          <w:szCs w:val="24"/>
          <w:lang w:val="en-ID"/>
        </w:rPr>
        <w:t xml:space="preserve"> (0.571), Modernisasi Sistem Perpajakan (0.644), dan Kepatuhan Wajib Pajak (0.660)</w:t>
      </w:r>
      <w:r w:rsidR="00CD7F4C">
        <w:rPr>
          <w:rFonts w:ascii="Times New Roman" w:hAnsi="Times New Roman" w:cs="Times New Roman"/>
          <w:sz w:val="24"/>
          <w:szCs w:val="24"/>
          <w:lang w:val="en-ID"/>
        </w:rPr>
        <w:t xml:space="preserve"> </w:t>
      </w:r>
      <w:r w:rsidRPr="0050507C">
        <w:rPr>
          <w:rFonts w:ascii="Times New Roman" w:hAnsi="Times New Roman" w:cs="Times New Roman"/>
          <w:sz w:val="24"/>
          <w:szCs w:val="24"/>
          <w:lang w:val="en-ID"/>
        </w:rPr>
        <w:t xml:space="preserve">secara signifikan berada di atas ambang batas 0.50. Temuan ini memberikan bukti kuat bahwa semua konstruk dalam model ini memiliki validitas konvergen yang memadai </w:t>
      </w:r>
      <w:r w:rsidRPr="0050507C">
        <w:rPr>
          <w:rFonts w:ascii="Times New Roman" w:hAnsi="Times New Roman" w:cs="Times New Roman"/>
          <w:sz w:val="24"/>
          <w:szCs w:val="24"/>
        </w:rPr>
        <w:t>dan layak untuk analisis lebih lanjut</w:t>
      </w:r>
      <w:r w:rsidRPr="0050507C">
        <w:rPr>
          <w:rFonts w:ascii="Times New Roman" w:hAnsi="Times New Roman" w:cs="Times New Roman"/>
          <w:sz w:val="24"/>
          <w:szCs w:val="24"/>
          <w:lang w:val="en-ID"/>
        </w:rPr>
        <w:t>.</w:t>
      </w:r>
    </w:p>
    <w:p w14:paraId="66CDA6DA" w14:textId="1C2F5D23" w:rsidR="0027136D" w:rsidRPr="0050507C" w:rsidRDefault="0027136D">
      <w:pPr>
        <w:pStyle w:val="Heading4"/>
        <w:numPr>
          <w:ilvl w:val="0"/>
          <w:numId w:val="49"/>
        </w:numPr>
        <w:spacing w:before="0" w:line="480" w:lineRule="auto"/>
        <w:ind w:left="426" w:hanging="426"/>
        <w:rPr>
          <w:rFonts w:ascii="Times New Roman" w:hAnsi="Times New Roman" w:cs="Times New Roman"/>
          <w:b/>
          <w:bCs/>
          <w:i w:val="0"/>
          <w:iCs w:val="0"/>
          <w:color w:val="auto"/>
          <w:sz w:val="24"/>
          <w:szCs w:val="24"/>
        </w:rPr>
      </w:pPr>
      <w:bookmarkStart w:id="77" w:name="_Toc212373184"/>
      <w:r w:rsidRPr="0050507C">
        <w:rPr>
          <w:rFonts w:ascii="Times New Roman" w:hAnsi="Times New Roman" w:cs="Times New Roman"/>
          <w:b/>
          <w:bCs/>
          <w:i w:val="0"/>
          <w:iCs w:val="0"/>
          <w:color w:val="auto"/>
          <w:sz w:val="24"/>
          <w:szCs w:val="24"/>
        </w:rPr>
        <w:t>Validitas Diskriminan (</w:t>
      </w:r>
      <w:r w:rsidRPr="00CD7F4C">
        <w:rPr>
          <w:rFonts w:ascii="Times New Roman" w:hAnsi="Times New Roman" w:cs="Times New Roman"/>
          <w:b/>
          <w:bCs/>
          <w:color w:val="auto"/>
          <w:sz w:val="24"/>
          <w:szCs w:val="24"/>
        </w:rPr>
        <w:t>Discriminant Validity</w:t>
      </w:r>
      <w:r w:rsidRPr="0050507C">
        <w:rPr>
          <w:rFonts w:ascii="Times New Roman" w:hAnsi="Times New Roman" w:cs="Times New Roman"/>
          <w:b/>
          <w:bCs/>
          <w:i w:val="0"/>
          <w:iCs w:val="0"/>
          <w:color w:val="auto"/>
          <w:sz w:val="24"/>
          <w:szCs w:val="24"/>
        </w:rPr>
        <w:t>)</w:t>
      </w:r>
      <w:bookmarkEnd w:id="77"/>
    </w:p>
    <w:p w14:paraId="0D59D2CD" w14:textId="0AE9D14B" w:rsidR="001466D1" w:rsidRPr="0050507C" w:rsidRDefault="007304DD" w:rsidP="00CD7F4C">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Validitas diskriminan</w:t>
      </w:r>
      <w:r w:rsidRPr="0050507C">
        <w:rPr>
          <w:rFonts w:ascii="Times New Roman" w:hAnsi="Times New Roman" w:cs="Times New Roman"/>
          <w:i/>
          <w:iCs/>
          <w:sz w:val="24"/>
          <w:szCs w:val="24"/>
          <w:lang w:val="en-ID"/>
        </w:rPr>
        <w:t xml:space="preserve"> </w:t>
      </w:r>
      <w:r w:rsidRPr="0050507C">
        <w:rPr>
          <w:rFonts w:ascii="Times New Roman" w:hAnsi="Times New Roman" w:cs="Times New Roman"/>
          <w:sz w:val="24"/>
          <w:szCs w:val="24"/>
          <w:lang w:val="en-ID"/>
        </w:rPr>
        <w:t xml:space="preserve">adalah besarnya nilai </w:t>
      </w:r>
      <w:r w:rsidRPr="00CD7F4C">
        <w:rPr>
          <w:rFonts w:ascii="Times New Roman" w:hAnsi="Times New Roman" w:cs="Times New Roman"/>
          <w:i/>
          <w:iCs/>
          <w:sz w:val="24"/>
          <w:szCs w:val="24"/>
          <w:lang w:val="en-ID"/>
        </w:rPr>
        <w:t>loading</w:t>
      </w:r>
      <w:r w:rsidR="00CD7F4C">
        <w:rPr>
          <w:rFonts w:ascii="Times New Roman" w:hAnsi="Times New Roman" w:cs="Times New Roman"/>
          <w:sz w:val="24"/>
          <w:szCs w:val="24"/>
          <w:lang w:val="en-ID"/>
        </w:rPr>
        <w:t xml:space="preserve"> </w:t>
      </w:r>
      <w:r w:rsidRPr="0050507C">
        <w:rPr>
          <w:rFonts w:ascii="Times New Roman" w:hAnsi="Times New Roman" w:cs="Times New Roman"/>
          <w:sz w:val="24"/>
          <w:szCs w:val="24"/>
          <w:lang w:val="en-ID"/>
        </w:rPr>
        <w:t xml:space="preserve">antar aspek atau komponen lebih besar dari nilai aspek atau komponen lainnya. Untuk nilai </w:t>
      </w:r>
      <w:r w:rsidRPr="0050507C">
        <w:rPr>
          <w:rFonts w:ascii="Times New Roman" w:hAnsi="Times New Roman" w:cs="Times New Roman"/>
          <w:i/>
          <w:iCs/>
          <w:sz w:val="24"/>
          <w:szCs w:val="24"/>
          <w:lang w:val="en-ID"/>
        </w:rPr>
        <w:t xml:space="preserve">cross loading </w:t>
      </w:r>
      <w:r w:rsidRPr="0050507C">
        <w:rPr>
          <w:rFonts w:ascii="Times New Roman" w:hAnsi="Times New Roman" w:cs="Times New Roman"/>
          <w:sz w:val="24"/>
          <w:szCs w:val="24"/>
          <w:lang w:val="en-ID"/>
        </w:rPr>
        <w:t xml:space="preserve">setiap variabel harus </w:t>
      </w:r>
      <w:r w:rsidRPr="00974A9A">
        <w:rPr>
          <w:rFonts w:ascii="Times New Roman" w:hAnsi="Times New Roman" w:cs="Times New Roman"/>
          <w:sz w:val="24"/>
          <w:szCs w:val="24"/>
          <w:lang w:val="en-ID"/>
        </w:rPr>
        <w:t>(&gt;0,7)</w:t>
      </w:r>
      <w:r w:rsidRPr="0050507C">
        <w:rPr>
          <w:rFonts w:ascii="Times New Roman" w:hAnsi="Times New Roman" w:cs="Times New Roman"/>
          <w:sz w:val="24"/>
          <w:szCs w:val="24"/>
          <w:lang w:val="en-ID"/>
        </w:rPr>
        <w:t xml:space="preserve"> untuk memastikan validitas diskriminan. Metode lain dapat digunakan untuk menguji validitas diskriminan dengan mempertimbangkan akar kuadrat dari AVE dan hubungan antar konstruk laten menggunakan </w:t>
      </w:r>
      <w:r w:rsidRPr="0050507C">
        <w:rPr>
          <w:rFonts w:ascii="Times New Roman" w:hAnsi="Times New Roman" w:cs="Times New Roman"/>
          <w:i/>
          <w:iCs/>
          <w:sz w:val="24"/>
          <w:szCs w:val="24"/>
          <w:lang w:val="en-ID"/>
        </w:rPr>
        <w:t xml:space="preserve">rule of thumb </w:t>
      </w:r>
      <w:r w:rsidRPr="0050507C">
        <w:rPr>
          <w:rFonts w:ascii="Times New Roman" w:hAnsi="Times New Roman" w:cs="Times New Roman"/>
          <w:sz w:val="24"/>
          <w:szCs w:val="24"/>
          <w:lang w:val="en-ID"/>
        </w:rPr>
        <w:t xml:space="preserve">akar kuadrat dari AVE &gt; korelasi antar konstruk laten Ghozali &amp; Latan </w:t>
      </w:r>
      <w:r w:rsidR="00CD7F4C">
        <w:rPr>
          <w:rFonts w:ascii="Times New Roman" w:hAnsi="Times New Roman" w:cs="Times New Roman"/>
          <w:sz w:val="24"/>
          <w:szCs w:val="24"/>
          <w:lang w:val="en-ID"/>
        </w:rPr>
        <w:t>(</w:t>
      </w:r>
      <w:r w:rsidRPr="0050507C">
        <w:rPr>
          <w:rFonts w:ascii="Times New Roman" w:hAnsi="Times New Roman" w:cs="Times New Roman"/>
          <w:sz w:val="24"/>
          <w:szCs w:val="24"/>
          <w:lang w:val="en-ID"/>
        </w:rPr>
        <w:t>2015). Indikator dapat disebut valid jika hasil perbandingan nilai beban variabel tersebut lebih tinggi diantara variabel lainnya.</w:t>
      </w:r>
    </w:p>
    <w:p w14:paraId="74CF611E" w14:textId="745412D6" w:rsidR="007304DD" w:rsidRPr="00FE10AE" w:rsidRDefault="00FE10AE" w:rsidP="00FE10AE">
      <w:pPr>
        <w:pStyle w:val="Caption"/>
        <w:spacing w:after="0"/>
        <w:rPr>
          <w:rFonts w:ascii="Times New Roman" w:hAnsi="Times New Roman" w:cs="Times New Roman"/>
          <w:b/>
          <w:bCs/>
          <w:i w:val="0"/>
          <w:iCs w:val="0"/>
          <w:color w:val="auto"/>
          <w:sz w:val="22"/>
          <w:szCs w:val="22"/>
        </w:rPr>
      </w:pPr>
      <w:bookmarkStart w:id="78" w:name="_Toc210850042"/>
      <w:r w:rsidRPr="00FE10AE">
        <w:rPr>
          <w:rFonts w:ascii="Times New Roman" w:hAnsi="Times New Roman" w:cs="Times New Roman"/>
          <w:b/>
          <w:bCs/>
          <w:i w:val="0"/>
          <w:iCs w:val="0"/>
          <w:color w:val="auto"/>
          <w:sz w:val="22"/>
          <w:szCs w:val="22"/>
        </w:rPr>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6</w:t>
      </w:r>
      <w:r w:rsidRPr="00FE10AE">
        <w:rPr>
          <w:rFonts w:ascii="Times New Roman" w:hAnsi="Times New Roman" w:cs="Times New Roman"/>
          <w:b/>
          <w:bCs/>
          <w:i w:val="0"/>
          <w:iCs w:val="0"/>
          <w:color w:val="auto"/>
          <w:sz w:val="22"/>
          <w:szCs w:val="22"/>
        </w:rPr>
        <w:fldChar w:fldCharType="end"/>
      </w:r>
      <w:r w:rsidRPr="00FE10AE">
        <w:rPr>
          <w:rFonts w:ascii="Times New Roman" w:hAnsi="Times New Roman" w:cs="Times New Roman"/>
          <w:b/>
          <w:bCs/>
          <w:i w:val="0"/>
          <w:iCs w:val="0"/>
          <w:color w:val="auto"/>
          <w:sz w:val="22"/>
          <w:szCs w:val="22"/>
        </w:rPr>
        <w:t xml:space="preserve"> </w:t>
      </w:r>
      <w:r w:rsidR="005A6BDD" w:rsidRPr="00FE10AE">
        <w:rPr>
          <w:rFonts w:ascii="Times New Roman" w:hAnsi="Times New Roman" w:cs="Times New Roman"/>
          <w:b/>
          <w:bCs/>
          <w:i w:val="0"/>
          <w:iCs w:val="0"/>
          <w:color w:val="auto"/>
          <w:sz w:val="22"/>
          <w:szCs w:val="22"/>
        </w:rPr>
        <w:t>Hasil Cross Loading</w:t>
      </w:r>
      <w:bookmarkEnd w:id="78"/>
    </w:p>
    <w:tbl>
      <w:tblPr>
        <w:tblStyle w:val="TableGrid"/>
        <w:tblW w:w="0" w:type="auto"/>
        <w:tblLook w:val="04A0" w:firstRow="1" w:lastRow="0" w:firstColumn="1" w:lastColumn="0" w:noHBand="0" w:noVBand="1"/>
      </w:tblPr>
      <w:tblGrid>
        <w:gridCol w:w="1585"/>
        <w:gridCol w:w="1585"/>
        <w:gridCol w:w="1585"/>
        <w:gridCol w:w="1586"/>
        <w:gridCol w:w="1586"/>
      </w:tblGrid>
      <w:tr w:rsidR="001466D1" w:rsidRPr="0050507C" w14:paraId="113C7D9A" w14:textId="77777777" w:rsidTr="00D03E92">
        <w:tc>
          <w:tcPr>
            <w:tcW w:w="1585" w:type="dxa"/>
            <w:vAlign w:val="center"/>
          </w:tcPr>
          <w:p w14:paraId="068CB918" w14:textId="72BB1CCC"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Variabel</w:t>
            </w:r>
          </w:p>
        </w:tc>
        <w:tc>
          <w:tcPr>
            <w:tcW w:w="1585" w:type="dxa"/>
            <w:vAlign w:val="center"/>
          </w:tcPr>
          <w:p w14:paraId="5FA587F0" w14:textId="201AD21E"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X1. </w:t>
            </w:r>
          </w:p>
        </w:tc>
        <w:tc>
          <w:tcPr>
            <w:tcW w:w="1585" w:type="dxa"/>
            <w:vAlign w:val="center"/>
          </w:tcPr>
          <w:p w14:paraId="6C5CE132" w14:textId="305D63D6"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X2. </w:t>
            </w:r>
          </w:p>
        </w:tc>
        <w:tc>
          <w:tcPr>
            <w:tcW w:w="1586" w:type="dxa"/>
            <w:vAlign w:val="center"/>
          </w:tcPr>
          <w:p w14:paraId="4238214B" w14:textId="6E8F367D"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X3. </w:t>
            </w:r>
          </w:p>
        </w:tc>
        <w:tc>
          <w:tcPr>
            <w:tcW w:w="1586" w:type="dxa"/>
            <w:vAlign w:val="center"/>
          </w:tcPr>
          <w:p w14:paraId="7E6203E6" w14:textId="7A729F2E"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Y. </w:t>
            </w:r>
          </w:p>
        </w:tc>
      </w:tr>
      <w:tr w:rsidR="001466D1" w:rsidRPr="0050507C" w14:paraId="48C13BA2" w14:textId="77777777" w:rsidTr="00D03E92">
        <w:tc>
          <w:tcPr>
            <w:tcW w:w="1585" w:type="dxa"/>
            <w:vAlign w:val="center"/>
          </w:tcPr>
          <w:p w14:paraId="58AB37EA" w14:textId="72F4FC3C"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X1.1</w:t>
            </w:r>
          </w:p>
        </w:tc>
        <w:tc>
          <w:tcPr>
            <w:tcW w:w="1585" w:type="dxa"/>
            <w:vAlign w:val="center"/>
          </w:tcPr>
          <w:p w14:paraId="3B8CE3F9" w14:textId="5D1F3876"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0.786 </w:t>
            </w:r>
          </w:p>
        </w:tc>
        <w:tc>
          <w:tcPr>
            <w:tcW w:w="1585" w:type="dxa"/>
            <w:vAlign w:val="center"/>
          </w:tcPr>
          <w:p w14:paraId="2712AABD" w14:textId="6F41B1D0"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0.538 </w:t>
            </w:r>
          </w:p>
        </w:tc>
        <w:tc>
          <w:tcPr>
            <w:tcW w:w="1586" w:type="dxa"/>
            <w:vAlign w:val="center"/>
          </w:tcPr>
          <w:p w14:paraId="122CE1FD" w14:textId="6DE216AD"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0.567 </w:t>
            </w:r>
          </w:p>
        </w:tc>
        <w:tc>
          <w:tcPr>
            <w:tcW w:w="1586" w:type="dxa"/>
            <w:vAlign w:val="center"/>
          </w:tcPr>
          <w:p w14:paraId="5EE66BC5" w14:textId="55F1F3C8"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0.425 </w:t>
            </w:r>
          </w:p>
        </w:tc>
      </w:tr>
      <w:tr w:rsidR="001466D1" w:rsidRPr="0050507C" w14:paraId="52919CA5" w14:textId="77777777" w:rsidTr="00D03E92">
        <w:tc>
          <w:tcPr>
            <w:tcW w:w="1585" w:type="dxa"/>
            <w:vAlign w:val="center"/>
          </w:tcPr>
          <w:p w14:paraId="37FB71BB" w14:textId="3B7D8188"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X1.2</w:t>
            </w:r>
          </w:p>
        </w:tc>
        <w:tc>
          <w:tcPr>
            <w:tcW w:w="1585" w:type="dxa"/>
            <w:vAlign w:val="center"/>
          </w:tcPr>
          <w:p w14:paraId="4446F0BE" w14:textId="6D874EAC"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0.822 </w:t>
            </w:r>
          </w:p>
        </w:tc>
        <w:tc>
          <w:tcPr>
            <w:tcW w:w="1585" w:type="dxa"/>
            <w:vAlign w:val="center"/>
          </w:tcPr>
          <w:p w14:paraId="708E92BF" w14:textId="4EDB049D"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0.021 </w:t>
            </w:r>
          </w:p>
        </w:tc>
        <w:tc>
          <w:tcPr>
            <w:tcW w:w="1586" w:type="dxa"/>
            <w:vAlign w:val="center"/>
          </w:tcPr>
          <w:p w14:paraId="28A08E8B" w14:textId="75D463F1"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0.315 </w:t>
            </w:r>
          </w:p>
        </w:tc>
        <w:tc>
          <w:tcPr>
            <w:tcW w:w="1586" w:type="dxa"/>
            <w:vAlign w:val="center"/>
          </w:tcPr>
          <w:p w14:paraId="3289265D" w14:textId="70C3E8EA"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0.084 </w:t>
            </w:r>
          </w:p>
        </w:tc>
      </w:tr>
      <w:tr w:rsidR="001466D1" w:rsidRPr="0050507C" w14:paraId="3161677F" w14:textId="77777777" w:rsidTr="00D03E92">
        <w:tc>
          <w:tcPr>
            <w:tcW w:w="1585" w:type="dxa"/>
            <w:vAlign w:val="center"/>
          </w:tcPr>
          <w:p w14:paraId="43657D8F" w14:textId="58DF226F"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lastRenderedPageBreak/>
              <w:t>X1.3</w:t>
            </w:r>
          </w:p>
        </w:tc>
        <w:tc>
          <w:tcPr>
            <w:tcW w:w="1585" w:type="dxa"/>
            <w:vAlign w:val="center"/>
          </w:tcPr>
          <w:p w14:paraId="278EAF24" w14:textId="669A8B65"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0.741 </w:t>
            </w:r>
          </w:p>
        </w:tc>
        <w:tc>
          <w:tcPr>
            <w:tcW w:w="1585" w:type="dxa"/>
            <w:vAlign w:val="center"/>
          </w:tcPr>
          <w:p w14:paraId="27E1C9E7" w14:textId="7D5E4BE3"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-0.006 </w:t>
            </w:r>
          </w:p>
        </w:tc>
        <w:tc>
          <w:tcPr>
            <w:tcW w:w="1586" w:type="dxa"/>
            <w:vAlign w:val="center"/>
          </w:tcPr>
          <w:p w14:paraId="1C0B63E2" w14:textId="771B2A36"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0.385 </w:t>
            </w:r>
          </w:p>
        </w:tc>
        <w:tc>
          <w:tcPr>
            <w:tcW w:w="1586" w:type="dxa"/>
            <w:vAlign w:val="center"/>
          </w:tcPr>
          <w:p w14:paraId="7C039B15" w14:textId="7C8FB3DB"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0.212 </w:t>
            </w:r>
          </w:p>
        </w:tc>
      </w:tr>
      <w:tr w:rsidR="001466D1" w:rsidRPr="0050507C" w14:paraId="4B6EDAB0" w14:textId="77777777" w:rsidTr="00D03E92">
        <w:tc>
          <w:tcPr>
            <w:tcW w:w="1585" w:type="dxa"/>
            <w:vAlign w:val="center"/>
          </w:tcPr>
          <w:p w14:paraId="3819923D" w14:textId="0338E8F9"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X1.4</w:t>
            </w:r>
          </w:p>
        </w:tc>
        <w:tc>
          <w:tcPr>
            <w:tcW w:w="1585" w:type="dxa"/>
            <w:vAlign w:val="center"/>
          </w:tcPr>
          <w:p w14:paraId="480C0693" w14:textId="7A7393CC"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0.770 </w:t>
            </w:r>
          </w:p>
        </w:tc>
        <w:tc>
          <w:tcPr>
            <w:tcW w:w="1585" w:type="dxa"/>
            <w:vAlign w:val="center"/>
          </w:tcPr>
          <w:p w14:paraId="10651C22" w14:textId="13494CFE"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0.048 </w:t>
            </w:r>
          </w:p>
        </w:tc>
        <w:tc>
          <w:tcPr>
            <w:tcW w:w="1586" w:type="dxa"/>
            <w:vAlign w:val="center"/>
          </w:tcPr>
          <w:p w14:paraId="11F4F8F4" w14:textId="7CADA97A"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0.395 </w:t>
            </w:r>
          </w:p>
        </w:tc>
        <w:tc>
          <w:tcPr>
            <w:tcW w:w="1586" w:type="dxa"/>
            <w:vAlign w:val="center"/>
          </w:tcPr>
          <w:p w14:paraId="7DFF6FBE" w14:textId="4AD404DC"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0.224 </w:t>
            </w:r>
          </w:p>
        </w:tc>
      </w:tr>
      <w:tr w:rsidR="001466D1" w:rsidRPr="0050507C" w14:paraId="34AB6457" w14:textId="77777777" w:rsidTr="00D03E92">
        <w:tc>
          <w:tcPr>
            <w:tcW w:w="1585" w:type="dxa"/>
            <w:vAlign w:val="center"/>
          </w:tcPr>
          <w:p w14:paraId="76C865C7" w14:textId="394E5A78"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X1.5</w:t>
            </w:r>
          </w:p>
        </w:tc>
        <w:tc>
          <w:tcPr>
            <w:tcW w:w="1585" w:type="dxa"/>
            <w:vAlign w:val="center"/>
          </w:tcPr>
          <w:p w14:paraId="00F58D51" w14:textId="7CC7DF5B"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0.574 </w:t>
            </w:r>
          </w:p>
        </w:tc>
        <w:tc>
          <w:tcPr>
            <w:tcW w:w="1585" w:type="dxa"/>
            <w:vAlign w:val="center"/>
          </w:tcPr>
          <w:p w14:paraId="673B0004" w14:textId="4F3704BA"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-0.124 </w:t>
            </w:r>
          </w:p>
        </w:tc>
        <w:tc>
          <w:tcPr>
            <w:tcW w:w="1586" w:type="dxa"/>
            <w:vAlign w:val="center"/>
          </w:tcPr>
          <w:p w14:paraId="5D7C7E02" w14:textId="523BB307"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0.089 </w:t>
            </w:r>
          </w:p>
        </w:tc>
        <w:tc>
          <w:tcPr>
            <w:tcW w:w="1586" w:type="dxa"/>
            <w:vAlign w:val="center"/>
          </w:tcPr>
          <w:p w14:paraId="0BFAEEE4" w14:textId="338015AD"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0.150 </w:t>
            </w:r>
          </w:p>
        </w:tc>
      </w:tr>
      <w:tr w:rsidR="001466D1" w:rsidRPr="0050507C" w14:paraId="5CEC44EA" w14:textId="77777777" w:rsidTr="00D03E92">
        <w:tc>
          <w:tcPr>
            <w:tcW w:w="1585" w:type="dxa"/>
            <w:vAlign w:val="center"/>
          </w:tcPr>
          <w:p w14:paraId="2E352A55" w14:textId="0DF1886A"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X2.1</w:t>
            </w:r>
          </w:p>
        </w:tc>
        <w:tc>
          <w:tcPr>
            <w:tcW w:w="1585" w:type="dxa"/>
            <w:vAlign w:val="center"/>
          </w:tcPr>
          <w:p w14:paraId="48A5D8B8" w14:textId="2856A741"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0.322 </w:t>
            </w:r>
          </w:p>
        </w:tc>
        <w:tc>
          <w:tcPr>
            <w:tcW w:w="1585" w:type="dxa"/>
            <w:vAlign w:val="center"/>
          </w:tcPr>
          <w:p w14:paraId="1D77DC85" w14:textId="0B16ED8F" w:rsidR="001466D1" w:rsidRPr="0050507C" w:rsidRDefault="001466D1" w:rsidP="001466D1">
            <w:pPr>
              <w:jc w:val="center"/>
              <w:rPr>
                <w:rFonts w:ascii="Times New Roman" w:hAnsi="Times New Roman" w:cs="Times New Roman"/>
                <w:b/>
                <w:bCs/>
                <w:color w:val="EE0000"/>
              </w:rPr>
            </w:pPr>
            <w:r w:rsidRPr="0050507C">
              <w:rPr>
                <w:rFonts w:ascii="Times New Roman" w:hAnsi="Times New Roman" w:cs="Times New Roman"/>
                <w:b/>
                <w:bCs/>
                <w:color w:val="EE0000"/>
              </w:rPr>
              <w:t xml:space="preserve">0.685 </w:t>
            </w:r>
          </w:p>
        </w:tc>
        <w:tc>
          <w:tcPr>
            <w:tcW w:w="1586" w:type="dxa"/>
            <w:vAlign w:val="center"/>
          </w:tcPr>
          <w:p w14:paraId="1A538D58" w14:textId="7B14C845"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0.341 </w:t>
            </w:r>
          </w:p>
        </w:tc>
        <w:tc>
          <w:tcPr>
            <w:tcW w:w="1586" w:type="dxa"/>
            <w:vAlign w:val="center"/>
          </w:tcPr>
          <w:p w14:paraId="12623732" w14:textId="194A3049"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0.300 </w:t>
            </w:r>
          </w:p>
        </w:tc>
      </w:tr>
      <w:tr w:rsidR="001466D1" w:rsidRPr="0050507C" w14:paraId="7ADC1A57" w14:textId="77777777" w:rsidTr="00D03E92">
        <w:tc>
          <w:tcPr>
            <w:tcW w:w="1585" w:type="dxa"/>
            <w:vAlign w:val="center"/>
          </w:tcPr>
          <w:p w14:paraId="29ECF85C" w14:textId="060AF452"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X2.4</w:t>
            </w:r>
          </w:p>
        </w:tc>
        <w:tc>
          <w:tcPr>
            <w:tcW w:w="1585" w:type="dxa"/>
            <w:vAlign w:val="center"/>
          </w:tcPr>
          <w:p w14:paraId="0300A204" w14:textId="017717A4"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-0.052 </w:t>
            </w:r>
          </w:p>
        </w:tc>
        <w:tc>
          <w:tcPr>
            <w:tcW w:w="1585" w:type="dxa"/>
            <w:vAlign w:val="center"/>
          </w:tcPr>
          <w:p w14:paraId="4A541698" w14:textId="3AEAB868" w:rsidR="001466D1" w:rsidRPr="0050507C" w:rsidRDefault="001466D1" w:rsidP="001466D1">
            <w:pPr>
              <w:jc w:val="center"/>
              <w:rPr>
                <w:rFonts w:ascii="Times New Roman" w:hAnsi="Times New Roman" w:cs="Times New Roman"/>
                <w:b/>
                <w:bCs/>
                <w:color w:val="EE0000"/>
              </w:rPr>
            </w:pPr>
            <w:r w:rsidRPr="0050507C">
              <w:rPr>
                <w:rFonts w:ascii="Times New Roman" w:hAnsi="Times New Roman" w:cs="Times New Roman"/>
                <w:b/>
                <w:bCs/>
                <w:color w:val="EE0000"/>
              </w:rPr>
              <w:t xml:space="preserve">0.679 </w:t>
            </w:r>
          </w:p>
        </w:tc>
        <w:tc>
          <w:tcPr>
            <w:tcW w:w="1586" w:type="dxa"/>
            <w:vAlign w:val="center"/>
          </w:tcPr>
          <w:p w14:paraId="16F3A655" w14:textId="7E6F0EF3"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0.186 </w:t>
            </w:r>
          </w:p>
        </w:tc>
        <w:tc>
          <w:tcPr>
            <w:tcW w:w="1586" w:type="dxa"/>
            <w:vAlign w:val="center"/>
          </w:tcPr>
          <w:p w14:paraId="1C40BE95" w14:textId="084AE9EE"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0.225 </w:t>
            </w:r>
          </w:p>
        </w:tc>
      </w:tr>
      <w:tr w:rsidR="001466D1" w:rsidRPr="0050507C" w14:paraId="1BA7BED3" w14:textId="77777777" w:rsidTr="00D03E92">
        <w:tc>
          <w:tcPr>
            <w:tcW w:w="1585" w:type="dxa"/>
            <w:vAlign w:val="center"/>
          </w:tcPr>
          <w:p w14:paraId="18FD3AD3" w14:textId="6D4BAEE6"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X2.5</w:t>
            </w:r>
          </w:p>
        </w:tc>
        <w:tc>
          <w:tcPr>
            <w:tcW w:w="1585" w:type="dxa"/>
            <w:vAlign w:val="center"/>
          </w:tcPr>
          <w:p w14:paraId="45C66E51" w14:textId="05428BF8"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0.259 </w:t>
            </w:r>
          </w:p>
        </w:tc>
        <w:tc>
          <w:tcPr>
            <w:tcW w:w="1585" w:type="dxa"/>
            <w:vAlign w:val="center"/>
          </w:tcPr>
          <w:p w14:paraId="68830612" w14:textId="5AC0D524"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0.885 </w:t>
            </w:r>
          </w:p>
        </w:tc>
        <w:tc>
          <w:tcPr>
            <w:tcW w:w="1586" w:type="dxa"/>
            <w:vAlign w:val="center"/>
          </w:tcPr>
          <w:p w14:paraId="058CC8EB" w14:textId="2FE64975"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0.542 </w:t>
            </w:r>
          </w:p>
        </w:tc>
        <w:tc>
          <w:tcPr>
            <w:tcW w:w="1586" w:type="dxa"/>
            <w:vAlign w:val="center"/>
          </w:tcPr>
          <w:p w14:paraId="050493D3" w14:textId="0D783740"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0.613 </w:t>
            </w:r>
          </w:p>
        </w:tc>
      </w:tr>
      <w:tr w:rsidR="001466D1" w:rsidRPr="0050507C" w14:paraId="1EA39495" w14:textId="77777777" w:rsidTr="00D03E92">
        <w:tc>
          <w:tcPr>
            <w:tcW w:w="1585" w:type="dxa"/>
            <w:vAlign w:val="center"/>
          </w:tcPr>
          <w:p w14:paraId="2E7321F2" w14:textId="0B81A7D7"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X3.1</w:t>
            </w:r>
          </w:p>
        </w:tc>
        <w:tc>
          <w:tcPr>
            <w:tcW w:w="1585" w:type="dxa"/>
            <w:vAlign w:val="center"/>
          </w:tcPr>
          <w:p w14:paraId="11EA1BCE" w14:textId="7D915324"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0.463 </w:t>
            </w:r>
          </w:p>
        </w:tc>
        <w:tc>
          <w:tcPr>
            <w:tcW w:w="1585" w:type="dxa"/>
            <w:vAlign w:val="center"/>
          </w:tcPr>
          <w:p w14:paraId="5D396DF9" w14:textId="7B2DEC00"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0.329 </w:t>
            </w:r>
          </w:p>
        </w:tc>
        <w:tc>
          <w:tcPr>
            <w:tcW w:w="1586" w:type="dxa"/>
            <w:vAlign w:val="center"/>
          </w:tcPr>
          <w:p w14:paraId="7F3CD5E0" w14:textId="10BE75B4"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0.813 </w:t>
            </w:r>
          </w:p>
        </w:tc>
        <w:tc>
          <w:tcPr>
            <w:tcW w:w="1586" w:type="dxa"/>
            <w:vAlign w:val="center"/>
          </w:tcPr>
          <w:p w14:paraId="5BE5EC35" w14:textId="6C436A34"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0.579 </w:t>
            </w:r>
          </w:p>
        </w:tc>
      </w:tr>
      <w:tr w:rsidR="001466D1" w:rsidRPr="0050507C" w14:paraId="2D4507D7" w14:textId="77777777" w:rsidTr="00D03E92">
        <w:tc>
          <w:tcPr>
            <w:tcW w:w="1585" w:type="dxa"/>
            <w:vAlign w:val="center"/>
          </w:tcPr>
          <w:p w14:paraId="4067D396" w14:textId="0810A75E"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X3.3</w:t>
            </w:r>
          </w:p>
        </w:tc>
        <w:tc>
          <w:tcPr>
            <w:tcW w:w="1585" w:type="dxa"/>
            <w:vAlign w:val="center"/>
          </w:tcPr>
          <w:p w14:paraId="6A2D0332" w14:textId="47D20FA4"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0.442 </w:t>
            </w:r>
          </w:p>
        </w:tc>
        <w:tc>
          <w:tcPr>
            <w:tcW w:w="1585" w:type="dxa"/>
            <w:vAlign w:val="center"/>
          </w:tcPr>
          <w:p w14:paraId="5BE08FF8" w14:textId="2FEFBA07"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0.494 </w:t>
            </w:r>
          </w:p>
        </w:tc>
        <w:tc>
          <w:tcPr>
            <w:tcW w:w="1586" w:type="dxa"/>
            <w:vAlign w:val="center"/>
          </w:tcPr>
          <w:p w14:paraId="51001222" w14:textId="624D7680"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0.794 </w:t>
            </w:r>
          </w:p>
        </w:tc>
        <w:tc>
          <w:tcPr>
            <w:tcW w:w="1586" w:type="dxa"/>
            <w:vAlign w:val="center"/>
          </w:tcPr>
          <w:p w14:paraId="0AC4718E" w14:textId="216357B1"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0.544 </w:t>
            </w:r>
          </w:p>
        </w:tc>
      </w:tr>
      <w:tr w:rsidR="001466D1" w:rsidRPr="0050507C" w14:paraId="33D5E812" w14:textId="77777777" w:rsidTr="00D03E92">
        <w:tc>
          <w:tcPr>
            <w:tcW w:w="1585" w:type="dxa"/>
            <w:vAlign w:val="center"/>
          </w:tcPr>
          <w:p w14:paraId="4590028A" w14:textId="01F186D6"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X3.4</w:t>
            </w:r>
          </w:p>
        </w:tc>
        <w:tc>
          <w:tcPr>
            <w:tcW w:w="1585" w:type="dxa"/>
            <w:vAlign w:val="center"/>
          </w:tcPr>
          <w:p w14:paraId="40BE3F5A" w14:textId="1009A2D4"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0.445 </w:t>
            </w:r>
          </w:p>
        </w:tc>
        <w:tc>
          <w:tcPr>
            <w:tcW w:w="1585" w:type="dxa"/>
            <w:vAlign w:val="center"/>
          </w:tcPr>
          <w:p w14:paraId="5D9123A7" w14:textId="253EC916"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0.472 </w:t>
            </w:r>
          </w:p>
        </w:tc>
        <w:tc>
          <w:tcPr>
            <w:tcW w:w="1586" w:type="dxa"/>
            <w:vAlign w:val="center"/>
          </w:tcPr>
          <w:p w14:paraId="2411B435" w14:textId="633F15CF"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0.838 </w:t>
            </w:r>
          </w:p>
        </w:tc>
        <w:tc>
          <w:tcPr>
            <w:tcW w:w="1586" w:type="dxa"/>
            <w:vAlign w:val="center"/>
          </w:tcPr>
          <w:p w14:paraId="563B165E" w14:textId="2C4B15D1"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0.621 </w:t>
            </w:r>
          </w:p>
        </w:tc>
      </w:tr>
      <w:tr w:rsidR="001466D1" w:rsidRPr="0050507C" w14:paraId="74FC3AEE" w14:textId="77777777" w:rsidTr="00D03E92">
        <w:tc>
          <w:tcPr>
            <w:tcW w:w="1585" w:type="dxa"/>
            <w:vAlign w:val="center"/>
          </w:tcPr>
          <w:p w14:paraId="31D88CF5" w14:textId="29CE705F"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Y.1</w:t>
            </w:r>
          </w:p>
        </w:tc>
        <w:tc>
          <w:tcPr>
            <w:tcW w:w="1585" w:type="dxa"/>
            <w:vAlign w:val="center"/>
          </w:tcPr>
          <w:p w14:paraId="5BA45E9B" w14:textId="528A0F39"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0.426 </w:t>
            </w:r>
          </w:p>
        </w:tc>
        <w:tc>
          <w:tcPr>
            <w:tcW w:w="1585" w:type="dxa"/>
            <w:vAlign w:val="center"/>
          </w:tcPr>
          <w:p w14:paraId="4BCE44B6" w14:textId="0EEC7CDB"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0.660 </w:t>
            </w:r>
          </w:p>
        </w:tc>
        <w:tc>
          <w:tcPr>
            <w:tcW w:w="1586" w:type="dxa"/>
            <w:vAlign w:val="center"/>
          </w:tcPr>
          <w:p w14:paraId="432EE33E" w14:textId="12A83440"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0.772 </w:t>
            </w:r>
          </w:p>
        </w:tc>
        <w:tc>
          <w:tcPr>
            <w:tcW w:w="1586" w:type="dxa"/>
            <w:vAlign w:val="center"/>
          </w:tcPr>
          <w:p w14:paraId="78D0954A" w14:textId="63A690BD"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0.909 </w:t>
            </w:r>
          </w:p>
        </w:tc>
      </w:tr>
      <w:tr w:rsidR="001466D1" w:rsidRPr="0050507C" w14:paraId="0621EA93" w14:textId="77777777" w:rsidTr="00D03E92">
        <w:tc>
          <w:tcPr>
            <w:tcW w:w="1585" w:type="dxa"/>
            <w:vAlign w:val="center"/>
          </w:tcPr>
          <w:p w14:paraId="7ABBF9C5" w14:textId="6FB9C1EE"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Y.2</w:t>
            </w:r>
          </w:p>
        </w:tc>
        <w:tc>
          <w:tcPr>
            <w:tcW w:w="1585" w:type="dxa"/>
            <w:vAlign w:val="center"/>
          </w:tcPr>
          <w:p w14:paraId="1869F274" w14:textId="0A7A48ED"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0.206 </w:t>
            </w:r>
          </w:p>
        </w:tc>
        <w:tc>
          <w:tcPr>
            <w:tcW w:w="1585" w:type="dxa"/>
            <w:vAlign w:val="center"/>
          </w:tcPr>
          <w:p w14:paraId="33871798" w14:textId="5B23F148"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0.179 </w:t>
            </w:r>
          </w:p>
        </w:tc>
        <w:tc>
          <w:tcPr>
            <w:tcW w:w="1586" w:type="dxa"/>
            <w:vAlign w:val="center"/>
          </w:tcPr>
          <w:p w14:paraId="60A0F8AF" w14:textId="5F9B9037"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0.447 </w:t>
            </w:r>
          </w:p>
        </w:tc>
        <w:tc>
          <w:tcPr>
            <w:tcW w:w="1586" w:type="dxa"/>
            <w:vAlign w:val="center"/>
          </w:tcPr>
          <w:p w14:paraId="1A7142F1" w14:textId="71A7876F"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0.790 </w:t>
            </w:r>
          </w:p>
        </w:tc>
      </w:tr>
      <w:tr w:rsidR="001466D1" w:rsidRPr="0050507C" w14:paraId="2BACA7AC" w14:textId="77777777" w:rsidTr="00D03E92">
        <w:tc>
          <w:tcPr>
            <w:tcW w:w="1585" w:type="dxa"/>
            <w:vAlign w:val="center"/>
          </w:tcPr>
          <w:p w14:paraId="4F45DAED" w14:textId="4451BB00" w:rsidR="001466D1" w:rsidRPr="0050507C" w:rsidRDefault="001466D1" w:rsidP="001466D1">
            <w:pPr>
              <w:jc w:val="center"/>
              <w:rPr>
                <w:rFonts w:ascii="Times New Roman" w:hAnsi="Times New Roman" w:cs="Times New Roman"/>
              </w:rPr>
            </w:pPr>
            <w:r w:rsidRPr="0050507C">
              <w:rPr>
                <w:rFonts w:ascii="Times New Roman" w:hAnsi="Times New Roman" w:cs="Times New Roman"/>
                <w:b/>
                <w:bCs/>
              </w:rPr>
              <w:t>Y.3</w:t>
            </w:r>
          </w:p>
        </w:tc>
        <w:tc>
          <w:tcPr>
            <w:tcW w:w="1585" w:type="dxa"/>
            <w:vAlign w:val="center"/>
          </w:tcPr>
          <w:p w14:paraId="45ECA238" w14:textId="7CC953C8"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0.193 </w:t>
            </w:r>
          </w:p>
        </w:tc>
        <w:tc>
          <w:tcPr>
            <w:tcW w:w="1585" w:type="dxa"/>
            <w:vAlign w:val="center"/>
          </w:tcPr>
          <w:p w14:paraId="22181C4E" w14:textId="617D88EA"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0.410 </w:t>
            </w:r>
          </w:p>
        </w:tc>
        <w:tc>
          <w:tcPr>
            <w:tcW w:w="1586" w:type="dxa"/>
            <w:vAlign w:val="center"/>
          </w:tcPr>
          <w:p w14:paraId="1202ADA3" w14:textId="4C3D1E7E" w:rsidR="001466D1" w:rsidRPr="0050507C" w:rsidRDefault="001466D1" w:rsidP="001466D1">
            <w:pPr>
              <w:jc w:val="center"/>
              <w:rPr>
                <w:rFonts w:ascii="Times New Roman" w:hAnsi="Times New Roman" w:cs="Times New Roman"/>
              </w:rPr>
            </w:pPr>
            <w:r w:rsidRPr="0050507C">
              <w:rPr>
                <w:rFonts w:ascii="Times New Roman" w:hAnsi="Times New Roman" w:cs="Times New Roman"/>
              </w:rPr>
              <w:t xml:space="preserve">0.402 </w:t>
            </w:r>
          </w:p>
        </w:tc>
        <w:tc>
          <w:tcPr>
            <w:tcW w:w="1586" w:type="dxa"/>
            <w:vAlign w:val="center"/>
          </w:tcPr>
          <w:p w14:paraId="0BCBFCC4" w14:textId="070BC72B" w:rsidR="001466D1" w:rsidRPr="0050507C" w:rsidRDefault="001466D1" w:rsidP="001466D1">
            <w:pPr>
              <w:jc w:val="center"/>
              <w:rPr>
                <w:rFonts w:ascii="Times New Roman" w:hAnsi="Times New Roman" w:cs="Times New Roman"/>
                <w:b/>
                <w:bCs/>
              </w:rPr>
            </w:pPr>
            <w:r w:rsidRPr="0050507C">
              <w:rPr>
                <w:rFonts w:ascii="Times New Roman" w:hAnsi="Times New Roman" w:cs="Times New Roman"/>
                <w:b/>
                <w:bCs/>
              </w:rPr>
              <w:t xml:space="preserve">0.728 </w:t>
            </w:r>
          </w:p>
        </w:tc>
      </w:tr>
    </w:tbl>
    <w:p w14:paraId="66B0199D" w14:textId="2DDF903C" w:rsidR="005A6BDD" w:rsidRPr="0050507C" w:rsidRDefault="005A6BDD" w:rsidP="005A6BDD">
      <w:pPr>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37416C94" w14:textId="77777777" w:rsidR="00E07B31" w:rsidRPr="0050507C" w:rsidRDefault="00E07B31" w:rsidP="00E07B31">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Setelah </w:t>
      </w:r>
      <w:r w:rsidRPr="0050507C">
        <w:rPr>
          <w:rFonts w:ascii="Times New Roman" w:hAnsi="Times New Roman" w:cs="Times New Roman"/>
          <w:i/>
          <w:iCs/>
          <w:sz w:val="24"/>
          <w:szCs w:val="24"/>
          <w:lang w:val="en-ID"/>
        </w:rPr>
        <w:t>convergent validity</w:t>
      </w:r>
      <w:r w:rsidRPr="0050507C">
        <w:rPr>
          <w:rFonts w:ascii="Times New Roman" w:hAnsi="Times New Roman" w:cs="Times New Roman"/>
          <w:sz w:val="24"/>
          <w:szCs w:val="24"/>
          <w:lang w:val="en-ID"/>
        </w:rPr>
        <w:t xml:space="preserve"> terpenuhi, langkah selanjutnya adalah menguji </w:t>
      </w:r>
      <w:r w:rsidRPr="0050507C">
        <w:rPr>
          <w:rFonts w:ascii="Times New Roman" w:hAnsi="Times New Roman" w:cs="Times New Roman"/>
          <w:i/>
          <w:iCs/>
          <w:sz w:val="24"/>
          <w:szCs w:val="24"/>
          <w:lang w:val="en-ID"/>
        </w:rPr>
        <w:t>discriminant validity</w:t>
      </w:r>
      <w:r w:rsidRPr="0050507C">
        <w:rPr>
          <w:rFonts w:ascii="Times New Roman" w:hAnsi="Times New Roman" w:cs="Times New Roman"/>
          <w:sz w:val="24"/>
          <w:szCs w:val="24"/>
          <w:lang w:val="en-ID"/>
        </w:rPr>
        <w:t xml:space="preserve"> untuk memastikan bahwa setiap variabel dalam penelitian ini adalah konsep yang berbeda satu sama lain. Salah satu metode untuk mengujinya adalah dengan melihat tabel </w:t>
      </w:r>
      <w:r w:rsidRPr="0050507C">
        <w:rPr>
          <w:rFonts w:ascii="Times New Roman" w:hAnsi="Times New Roman" w:cs="Times New Roman"/>
          <w:i/>
          <w:iCs/>
          <w:sz w:val="24"/>
          <w:szCs w:val="24"/>
          <w:lang w:val="en-ID"/>
        </w:rPr>
        <w:t>cross-loading</w:t>
      </w:r>
      <w:r w:rsidRPr="0050507C">
        <w:rPr>
          <w:rFonts w:ascii="Times New Roman" w:hAnsi="Times New Roman" w:cs="Times New Roman"/>
          <w:sz w:val="24"/>
          <w:szCs w:val="24"/>
          <w:lang w:val="en-ID"/>
        </w:rPr>
        <w:t xml:space="preserve"> yang disajikan pada Tabel 4.6.</w:t>
      </w:r>
    </w:p>
    <w:p w14:paraId="63EF3C09" w14:textId="6898ED23" w:rsidR="00E07B31" w:rsidRPr="0050507C" w:rsidRDefault="00E07B31" w:rsidP="00E07B31">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Kriteria pengujiannya adalah nilai </w:t>
      </w:r>
      <w:r w:rsidRPr="0050507C">
        <w:rPr>
          <w:rFonts w:ascii="Times New Roman" w:hAnsi="Times New Roman" w:cs="Times New Roman"/>
          <w:i/>
          <w:iCs/>
          <w:sz w:val="24"/>
          <w:szCs w:val="24"/>
          <w:lang w:val="en-ID"/>
        </w:rPr>
        <w:t>loading</w:t>
      </w:r>
      <w:r w:rsidRPr="0050507C">
        <w:rPr>
          <w:rFonts w:ascii="Times New Roman" w:hAnsi="Times New Roman" w:cs="Times New Roman"/>
          <w:sz w:val="24"/>
          <w:szCs w:val="24"/>
          <w:lang w:val="en-ID"/>
        </w:rPr>
        <w:t xml:space="preserve"> sebuah indikator harus lebih tinggi pada variabel yang ditujunya dibandingkan dengan nilai </w:t>
      </w:r>
      <w:r w:rsidRPr="0050507C">
        <w:rPr>
          <w:rFonts w:ascii="Times New Roman" w:hAnsi="Times New Roman" w:cs="Times New Roman"/>
          <w:i/>
          <w:iCs/>
          <w:sz w:val="24"/>
          <w:szCs w:val="24"/>
          <w:lang w:val="en-ID"/>
        </w:rPr>
        <w:t>loading</w:t>
      </w:r>
      <w:r w:rsidRPr="0050507C">
        <w:rPr>
          <w:rFonts w:ascii="Times New Roman" w:hAnsi="Times New Roman" w:cs="Times New Roman"/>
          <w:sz w:val="24"/>
          <w:szCs w:val="24"/>
          <w:lang w:val="en-ID"/>
        </w:rPr>
        <w:t xml:space="preserve"> pada variabel lainnya. Sebagai contoh, indikator X1.1 menunjukkan nilai </w:t>
      </w:r>
      <w:r w:rsidRPr="0050507C">
        <w:rPr>
          <w:rFonts w:ascii="Times New Roman" w:hAnsi="Times New Roman" w:cs="Times New Roman"/>
          <w:i/>
          <w:iCs/>
          <w:sz w:val="24"/>
          <w:szCs w:val="24"/>
          <w:lang w:val="en-ID"/>
        </w:rPr>
        <w:t>loading</w:t>
      </w:r>
      <w:r w:rsidRPr="0050507C">
        <w:rPr>
          <w:rFonts w:ascii="Times New Roman" w:hAnsi="Times New Roman" w:cs="Times New Roman"/>
          <w:sz w:val="24"/>
          <w:szCs w:val="24"/>
          <w:lang w:val="en-ID"/>
        </w:rPr>
        <w:t xml:space="preserve"> tertinggi pada variabelnya sendiri, yaitu Keadilan Pajak (X1) sebesar 0.786, dibandingkan nilainya pada variabel lain 0.538 pada X2, 0.567 pada X3, dan 0.425 pada Y.</w:t>
      </w:r>
    </w:p>
    <w:p w14:paraId="51B90C61" w14:textId="1CD648F8" w:rsidR="005A6BDD" w:rsidRPr="0050507C" w:rsidRDefault="00E07B31" w:rsidP="00E07B31">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Pola yang sama terlihat pada semua indikator lainnya dalam tabel, di mana nilai </w:t>
      </w:r>
      <w:r w:rsidRPr="0050507C">
        <w:rPr>
          <w:rFonts w:ascii="Times New Roman" w:hAnsi="Times New Roman" w:cs="Times New Roman"/>
          <w:i/>
          <w:iCs/>
          <w:sz w:val="24"/>
          <w:szCs w:val="24"/>
          <w:lang w:val="en-ID"/>
        </w:rPr>
        <w:t>loading</w:t>
      </w:r>
      <w:r w:rsidRPr="0050507C">
        <w:rPr>
          <w:rFonts w:ascii="Times New Roman" w:hAnsi="Times New Roman" w:cs="Times New Roman"/>
          <w:sz w:val="24"/>
          <w:szCs w:val="24"/>
          <w:lang w:val="en-ID"/>
        </w:rPr>
        <w:t xml:space="preserve"> pada konstruknya masing-masing selalu menjadi yang tertinggi di barisnya. Dengan demikian, dapat disimpulkan bahwa seluruh konstruk dalam model ini telah memenuhi syarat </w:t>
      </w:r>
      <w:r w:rsidRPr="0050507C">
        <w:rPr>
          <w:rFonts w:ascii="Times New Roman" w:hAnsi="Times New Roman" w:cs="Times New Roman"/>
          <w:i/>
          <w:iCs/>
          <w:sz w:val="24"/>
          <w:szCs w:val="24"/>
          <w:lang w:val="en-ID"/>
        </w:rPr>
        <w:t>discriminant validity</w:t>
      </w:r>
      <w:r w:rsidRPr="0050507C">
        <w:rPr>
          <w:rFonts w:ascii="Times New Roman" w:hAnsi="Times New Roman" w:cs="Times New Roman"/>
          <w:sz w:val="24"/>
          <w:szCs w:val="24"/>
          <w:lang w:val="en-ID"/>
        </w:rPr>
        <w:t>.</w:t>
      </w:r>
    </w:p>
    <w:p w14:paraId="3C40B9A4" w14:textId="05107DC8" w:rsidR="0027136D" w:rsidRPr="0050507C" w:rsidRDefault="0027136D">
      <w:pPr>
        <w:pStyle w:val="Heading4"/>
        <w:numPr>
          <w:ilvl w:val="0"/>
          <w:numId w:val="50"/>
        </w:numPr>
        <w:spacing w:before="0" w:line="480" w:lineRule="auto"/>
        <w:ind w:left="426" w:hanging="426"/>
        <w:rPr>
          <w:rFonts w:ascii="Times New Roman" w:hAnsi="Times New Roman" w:cs="Times New Roman"/>
          <w:b/>
          <w:bCs/>
          <w:i w:val="0"/>
          <w:iCs w:val="0"/>
          <w:color w:val="auto"/>
          <w:sz w:val="24"/>
          <w:szCs w:val="24"/>
        </w:rPr>
      </w:pPr>
      <w:bookmarkStart w:id="79" w:name="_Toc212373185"/>
      <w:r w:rsidRPr="0050507C">
        <w:rPr>
          <w:rFonts w:ascii="Times New Roman" w:hAnsi="Times New Roman" w:cs="Times New Roman"/>
          <w:b/>
          <w:bCs/>
          <w:i w:val="0"/>
          <w:iCs w:val="0"/>
          <w:color w:val="auto"/>
          <w:sz w:val="24"/>
          <w:szCs w:val="24"/>
        </w:rPr>
        <w:t>Uji Reliabilitas</w:t>
      </w:r>
      <w:bookmarkEnd w:id="79"/>
    </w:p>
    <w:p w14:paraId="442B2DC9" w14:textId="7B893828" w:rsidR="005A6BDD" w:rsidRPr="0050507C" w:rsidRDefault="009A132B" w:rsidP="00AD7FC0">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Uji</w:t>
      </w:r>
      <w:r w:rsidR="00EC7227">
        <w:rPr>
          <w:rFonts w:ascii="Times New Roman" w:hAnsi="Times New Roman" w:cs="Times New Roman"/>
          <w:sz w:val="24"/>
          <w:szCs w:val="24"/>
        </w:rPr>
        <w:t xml:space="preserve"> </w:t>
      </w:r>
      <w:r w:rsidRPr="0050507C">
        <w:rPr>
          <w:rFonts w:ascii="Times New Roman" w:hAnsi="Times New Roman" w:cs="Times New Roman"/>
          <w:sz w:val="24"/>
          <w:szCs w:val="24"/>
        </w:rPr>
        <w:t>re</w:t>
      </w:r>
      <w:r w:rsidR="00AD7FC0" w:rsidRPr="0050507C">
        <w:rPr>
          <w:rFonts w:ascii="Times New Roman" w:hAnsi="Times New Roman" w:cs="Times New Roman"/>
          <w:sz w:val="24"/>
          <w:szCs w:val="24"/>
        </w:rPr>
        <w:t>lia</w:t>
      </w:r>
      <w:r w:rsidRPr="0050507C">
        <w:rPr>
          <w:rFonts w:ascii="Times New Roman" w:hAnsi="Times New Roman" w:cs="Times New Roman"/>
          <w:sz w:val="24"/>
          <w:szCs w:val="24"/>
        </w:rPr>
        <w:t>bilitas dimanfaatkan untuk mengukur konsistensi jawaban responden. Sebuah konstruk dikatakan memiliki re</w:t>
      </w:r>
      <w:r w:rsidR="00AD7FC0" w:rsidRPr="0050507C">
        <w:rPr>
          <w:rFonts w:ascii="Times New Roman" w:hAnsi="Times New Roman" w:cs="Times New Roman"/>
          <w:sz w:val="24"/>
          <w:szCs w:val="24"/>
        </w:rPr>
        <w:t>lia</w:t>
      </w:r>
      <w:r w:rsidRPr="0050507C">
        <w:rPr>
          <w:rFonts w:ascii="Times New Roman" w:hAnsi="Times New Roman" w:cs="Times New Roman"/>
          <w:sz w:val="24"/>
          <w:szCs w:val="24"/>
        </w:rPr>
        <w:t xml:space="preserve">bilitas yang baik apabila nilai </w:t>
      </w:r>
      <w:r w:rsidRPr="0050507C">
        <w:rPr>
          <w:rFonts w:ascii="Times New Roman" w:hAnsi="Times New Roman" w:cs="Times New Roman"/>
          <w:i/>
          <w:iCs/>
          <w:sz w:val="24"/>
          <w:szCs w:val="24"/>
        </w:rPr>
        <w:t>composite re</w:t>
      </w:r>
      <w:r w:rsidR="00AD7FC0" w:rsidRPr="0050507C">
        <w:rPr>
          <w:rFonts w:ascii="Times New Roman" w:hAnsi="Times New Roman" w:cs="Times New Roman"/>
          <w:i/>
          <w:iCs/>
          <w:sz w:val="24"/>
          <w:szCs w:val="24"/>
        </w:rPr>
        <w:t>lia</w:t>
      </w:r>
      <w:r w:rsidRPr="0050507C">
        <w:rPr>
          <w:rFonts w:ascii="Times New Roman" w:hAnsi="Times New Roman" w:cs="Times New Roman"/>
          <w:i/>
          <w:iCs/>
          <w:sz w:val="24"/>
          <w:szCs w:val="24"/>
        </w:rPr>
        <w:t xml:space="preserve">bility </w:t>
      </w:r>
      <w:r w:rsidR="008F0D5C">
        <w:rPr>
          <w:rFonts w:ascii="Times New Roman" w:hAnsi="Times New Roman" w:cs="Times New Roman"/>
          <w:sz w:val="24"/>
          <w:szCs w:val="24"/>
        </w:rPr>
        <w:t xml:space="preserve">dan </w:t>
      </w:r>
      <w:r w:rsidR="008F0D5C">
        <w:rPr>
          <w:rFonts w:ascii="Times New Roman" w:hAnsi="Times New Roman" w:cs="Times New Roman"/>
          <w:i/>
          <w:iCs/>
          <w:sz w:val="24"/>
          <w:szCs w:val="24"/>
        </w:rPr>
        <w:t xml:space="preserve">Cronbach’s alpha </w:t>
      </w:r>
      <w:r w:rsidR="008F0D5C">
        <w:rPr>
          <w:rFonts w:ascii="Times New Roman" w:hAnsi="Times New Roman" w:cs="Times New Roman"/>
          <w:sz w:val="24"/>
          <w:szCs w:val="24"/>
        </w:rPr>
        <w:t xml:space="preserve">lebih besar dari </w:t>
      </w:r>
      <w:r w:rsidRPr="0050507C">
        <w:rPr>
          <w:rFonts w:ascii="Times New Roman" w:hAnsi="Times New Roman" w:cs="Times New Roman"/>
          <w:sz w:val="24"/>
          <w:szCs w:val="24"/>
        </w:rPr>
        <w:t>0,7</w:t>
      </w:r>
      <w:r w:rsidR="00955203" w:rsidRPr="0050507C">
        <w:rPr>
          <w:rFonts w:ascii="Times New Roman" w:hAnsi="Times New Roman" w:cs="Times New Roman"/>
          <w:sz w:val="24"/>
          <w:szCs w:val="24"/>
        </w:rPr>
        <w:t xml:space="preserve"> </w:t>
      </w:r>
      <w:r w:rsidR="008F0D5C">
        <w:rPr>
          <w:rFonts w:ascii="Times New Roman" w:hAnsi="Times New Roman" w:cs="Times New Roman"/>
          <w:sz w:val="24"/>
          <w:szCs w:val="24"/>
        </w:rPr>
        <w:t xml:space="preserve">Hair et al., </w:t>
      </w:r>
      <w:r w:rsidR="00955203" w:rsidRPr="008F0D5C">
        <w:rPr>
          <w:rFonts w:ascii="Times New Roman" w:hAnsi="Times New Roman" w:cs="Times New Roman"/>
          <w:sz w:val="24"/>
          <w:szCs w:val="24"/>
        </w:rPr>
        <w:t>(</w:t>
      </w:r>
      <w:r w:rsidR="008F0D5C" w:rsidRPr="008F0D5C">
        <w:rPr>
          <w:rFonts w:ascii="Times New Roman" w:hAnsi="Times New Roman" w:cs="Times New Roman"/>
          <w:sz w:val="24"/>
          <w:szCs w:val="24"/>
        </w:rPr>
        <w:t>2017</w:t>
      </w:r>
      <w:r w:rsidR="00955203" w:rsidRPr="008F0D5C">
        <w:rPr>
          <w:rFonts w:ascii="Times New Roman" w:hAnsi="Times New Roman" w:cs="Times New Roman"/>
          <w:sz w:val="24"/>
          <w:szCs w:val="24"/>
        </w:rPr>
        <w:t>)</w:t>
      </w:r>
      <w:r w:rsidR="00AD7FC0" w:rsidRPr="0050507C">
        <w:rPr>
          <w:rFonts w:ascii="Times New Roman" w:hAnsi="Times New Roman" w:cs="Times New Roman"/>
          <w:sz w:val="24"/>
          <w:szCs w:val="24"/>
        </w:rPr>
        <w:t xml:space="preserve">. </w:t>
      </w:r>
      <w:r w:rsidR="00AD7FC0" w:rsidRPr="0050507C">
        <w:rPr>
          <w:rFonts w:ascii="Times New Roman" w:hAnsi="Times New Roman" w:cs="Times New Roman"/>
          <w:sz w:val="24"/>
          <w:szCs w:val="24"/>
        </w:rPr>
        <w:lastRenderedPageBreak/>
        <w:t xml:space="preserve">Hasil output nilai </w:t>
      </w:r>
      <w:r w:rsidR="00AD7FC0" w:rsidRPr="0050507C">
        <w:rPr>
          <w:rFonts w:ascii="Times New Roman" w:hAnsi="Times New Roman" w:cs="Times New Roman"/>
          <w:i/>
          <w:iCs/>
          <w:sz w:val="24"/>
          <w:szCs w:val="24"/>
        </w:rPr>
        <w:t>composite reliabilit</w:t>
      </w:r>
      <w:r w:rsidR="008F0D5C">
        <w:rPr>
          <w:rFonts w:ascii="Times New Roman" w:hAnsi="Times New Roman" w:cs="Times New Roman"/>
          <w:i/>
          <w:iCs/>
          <w:sz w:val="24"/>
          <w:szCs w:val="24"/>
        </w:rPr>
        <w:t xml:space="preserve">y </w:t>
      </w:r>
      <w:r w:rsidR="008F0D5C">
        <w:rPr>
          <w:rFonts w:ascii="Times New Roman" w:hAnsi="Times New Roman" w:cs="Times New Roman"/>
          <w:sz w:val="24"/>
          <w:szCs w:val="24"/>
        </w:rPr>
        <w:t xml:space="preserve">dan </w:t>
      </w:r>
      <w:r w:rsidR="008F0D5C">
        <w:rPr>
          <w:rFonts w:ascii="Times New Roman" w:hAnsi="Times New Roman" w:cs="Times New Roman"/>
          <w:i/>
          <w:iCs/>
          <w:sz w:val="24"/>
          <w:szCs w:val="24"/>
        </w:rPr>
        <w:t>Cronbach’s alpha</w:t>
      </w:r>
      <w:r w:rsidR="00AD7FC0" w:rsidRPr="0050507C">
        <w:rPr>
          <w:rFonts w:ascii="Times New Roman" w:hAnsi="Times New Roman" w:cs="Times New Roman"/>
          <w:i/>
          <w:iCs/>
          <w:sz w:val="24"/>
          <w:szCs w:val="24"/>
        </w:rPr>
        <w:t xml:space="preserve"> </w:t>
      </w:r>
      <w:r w:rsidR="00AD7FC0" w:rsidRPr="0050507C">
        <w:rPr>
          <w:rFonts w:ascii="Times New Roman" w:hAnsi="Times New Roman" w:cs="Times New Roman"/>
          <w:sz w:val="24"/>
          <w:szCs w:val="24"/>
        </w:rPr>
        <w:t>ditunjukkan dalam tabel berikut:</w:t>
      </w:r>
    </w:p>
    <w:p w14:paraId="0AAF8A6F" w14:textId="10AB2D98" w:rsidR="00AD7FC0" w:rsidRPr="00FE10AE" w:rsidRDefault="00FE10AE" w:rsidP="00FE10AE">
      <w:pPr>
        <w:pStyle w:val="Caption"/>
        <w:spacing w:after="0"/>
        <w:rPr>
          <w:rFonts w:ascii="Times New Roman" w:hAnsi="Times New Roman" w:cs="Times New Roman"/>
          <w:b/>
          <w:bCs/>
          <w:i w:val="0"/>
          <w:iCs w:val="0"/>
          <w:color w:val="auto"/>
          <w:sz w:val="22"/>
          <w:szCs w:val="22"/>
        </w:rPr>
      </w:pPr>
      <w:bookmarkStart w:id="80" w:name="_Toc210850043"/>
      <w:r w:rsidRPr="00FE10AE">
        <w:rPr>
          <w:rFonts w:ascii="Times New Roman" w:hAnsi="Times New Roman" w:cs="Times New Roman"/>
          <w:b/>
          <w:bCs/>
          <w:i w:val="0"/>
          <w:iCs w:val="0"/>
          <w:color w:val="auto"/>
          <w:sz w:val="22"/>
          <w:szCs w:val="22"/>
        </w:rPr>
        <w:t>Tabel 4.</w:t>
      </w:r>
      <w:r w:rsidRPr="00FE10AE">
        <w:rPr>
          <w:rFonts w:ascii="Times New Roman" w:hAnsi="Times New Roman" w:cs="Times New Roman"/>
          <w:b/>
          <w:bCs/>
          <w:i w:val="0"/>
          <w:iCs w:val="0"/>
          <w:color w:val="auto"/>
          <w:sz w:val="22"/>
          <w:szCs w:val="22"/>
        </w:rPr>
        <w:fldChar w:fldCharType="begin"/>
      </w:r>
      <w:r w:rsidRPr="00FE10AE">
        <w:rPr>
          <w:rFonts w:ascii="Times New Roman" w:hAnsi="Times New Roman" w:cs="Times New Roman"/>
          <w:b/>
          <w:bCs/>
          <w:i w:val="0"/>
          <w:iCs w:val="0"/>
          <w:color w:val="auto"/>
          <w:sz w:val="22"/>
          <w:szCs w:val="22"/>
        </w:rPr>
        <w:instrText xml:space="preserve"> SEQ Tabel_4. \* ARABIC </w:instrText>
      </w:r>
      <w:r w:rsidRPr="00FE10AE">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7</w:t>
      </w:r>
      <w:r w:rsidRPr="00FE10AE">
        <w:rPr>
          <w:rFonts w:ascii="Times New Roman" w:hAnsi="Times New Roman" w:cs="Times New Roman"/>
          <w:b/>
          <w:bCs/>
          <w:i w:val="0"/>
          <w:iCs w:val="0"/>
          <w:color w:val="auto"/>
          <w:sz w:val="22"/>
          <w:szCs w:val="22"/>
        </w:rPr>
        <w:fldChar w:fldCharType="end"/>
      </w:r>
      <w:r w:rsidR="00AD7FC0" w:rsidRPr="00FE10AE">
        <w:rPr>
          <w:rFonts w:ascii="Times New Roman" w:hAnsi="Times New Roman" w:cs="Times New Roman"/>
          <w:b/>
          <w:bCs/>
          <w:i w:val="0"/>
          <w:iCs w:val="0"/>
          <w:color w:val="auto"/>
          <w:sz w:val="22"/>
          <w:szCs w:val="22"/>
        </w:rPr>
        <w:t xml:space="preserve"> Composite Reliability</w:t>
      </w:r>
      <w:bookmarkEnd w:id="80"/>
    </w:p>
    <w:tbl>
      <w:tblPr>
        <w:tblStyle w:val="TableGrid"/>
        <w:tblW w:w="0" w:type="auto"/>
        <w:tblLook w:val="04A0" w:firstRow="1" w:lastRow="0" w:firstColumn="1" w:lastColumn="0" w:noHBand="0" w:noVBand="1"/>
      </w:tblPr>
      <w:tblGrid>
        <w:gridCol w:w="3964"/>
        <w:gridCol w:w="2268"/>
        <w:gridCol w:w="1695"/>
      </w:tblGrid>
      <w:tr w:rsidR="00E07B31" w:rsidRPr="00EA6CFA" w14:paraId="49ADE334" w14:textId="77777777" w:rsidTr="00EC7227">
        <w:tc>
          <w:tcPr>
            <w:tcW w:w="3964" w:type="dxa"/>
            <w:vAlign w:val="center"/>
          </w:tcPr>
          <w:p w14:paraId="10FF2F5C" w14:textId="6F09D270" w:rsidR="00E07B31" w:rsidRPr="00EA6CFA" w:rsidRDefault="00E07B31"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Variabel</w:t>
            </w:r>
          </w:p>
        </w:tc>
        <w:tc>
          <w:tcPr>
            <w:tcW w:w="2268" w:type="dxa"/>
            <w:vAlign w:val="center"/>
          </w:tcPr>
          <w:p w14:paraId="28C8A135" w14:textId="487DC4BF" w:rsidR="00E07B31" w:rsidRPr="00EA6CFA" w:rsidRDefault="00E07B31" w:rsidP="00EC7227">
            <w:pPr>
              <w:jc w:val="center"/>
              <w:rPr>
                <w:rFonts w:ascii="Times New Roman" w:hAnsi="Times New Roman" w:cs="Times New Roman"/>
                <w:b/>
                <w:bCs/>
                <w:i/>
                <w:iCs/>
                <w:sz w:val="24"/>
                <w:szCs w:val="24"/>
              </w:rPr>
            </w:pPr>
            <w:r w:rsidRPr="00EA6CFA">
              <w:rPr>
                <w:rFonts w:ascii="Times New Roman" w:hAnsi="Times New Roman" w:cs="Times New Roman"/>
                <w:b/>
                <w:bCs/>
                <w:i/>
                <w:iCs/>
                <w:sz w:val="24"/>
                <w:szCs w:val="24"/>
              </w:rPr>
              <w:t>Composite Reliability</w:t>
            </w:r>
          </w:p>
        </w:tc>
        <w:tc>
          <w:tcPr>
            <w:tcW w:w="1695" w:type="dxa"/>
            <w:vAlign w:val="center"/>
          </w:tcPr>
          <w:p w14:paraId="33DD3E5A" w14:textId="6C8F4EDD" w:rsidR="00E07B31" w:rsidRPr="00EA6CFA" w:rsidRDefault="00E07B31"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Keterangan</w:t>
            </w:r>
          </w:p>
        </w:tc>
      </w:tr>
      <w:tr w:rsidR="00E07B31" w:rsidRPr="00EA6CFA" w14:paraId="368B5963" w14:textId="77777777" w:rsidTr="00955203">
        <w:tc>
          <w:tcPr>
            <w:tcW w:w="3964" w:type="dxa"/>
          </w:tcPr>
          <w:p w14:paraId="2EF219EF" w14:textId="66DB0746" w:rsidR="00E07B31" w:rsidRPr="00EA6CFA" w:rsidRDefault="00E07B31" w:rsidP="00E07B31">
            <w:pPr>
              <w:jc w:val="both"/>
              <w:rPr>
                <w:rFonts w:ascii="Times New Roman" w:hAnsi="Times New Roman" w:cs="Times New Roman"/>
                <w:sz w:val="24"/>
                <w:szCs w:val="24"/>
              </w:rPr>
            </w:pPr>
            <w:r w:rsidRPr="00EA6CFA">
              <w:rPr>
                <w:rFonts w:ascii="Times New Roman" w:hAnsi="Times New Roman" w:cs="Times New Roman"/>
                <w:sz w:val="24"/>
                <w:szCs w:val="24"/>
              </w:rPr>
              <w:t>Keadilan Pajak (X1)</w:t>
            </w:r>
          </w:p>
        </w:tc>
        <w:tc>
          <w:tcPr>
            <w:tcW w:w="2268" w:type="dxa"/>
          </w:tcPr>
          <w:p w14:paraId="18D9A9B6" w14:textId="1BF1A151" w:rsidR="00E07B31" w:rsidRPr="00EA6CFA" w:rsidRDefault="00E07B31" w:rsidP="00955203">
            <w:pPr>
              <w:jc w:val="center"/>
              <w:rPr>
                <w:rFonts w:ascii="Times New Roman" w:hAnsi="Times New Roman" w:cs="Times New Roman"/>
                <w:sz w:val="24"/>
                <w:szCs w:val="24"/>
              </w:rPr>
            </w:pPr>
            <w:r w:rsidRPr="00EA6CFA">
              <w:rPr>
                <w:rFonts w:ascii="Times New Roman" w:hAnsi="Times New Roman" w:cs="Times New Roman"/>
                <w:sz w:val="24"/>
                <w:szCs w:val="24"/>
              </w:rPr>
              <w:t>0.859</w:t>
            </w:r>
          </w:p>
        </w:tc>
        <w:tc>
          <w:tcPr>
            <w:tcW w:w="1695" w:type="dxa"/>
          </w:tcPr>
          <w:p w14:paraId="71507452" w14:textId="213BA4D1" w:rsidR="00E07B31" w:rsidRPr="00EA6CFA" w:rsidRDefault="00955203" w:rsidP="00955203">
            <w:pPr>
              <w:pStyle w:val="Default"/>
              <w:jc w:val="center"/>
            </w:pPr>
            <w:r w:rsidRPr="00EA6CFA">
              <w:t>Reliabel</w:t>
            </w:r>
          </w:p>
        </w:tc>
      </w:tr>
      <w:tr w:rsidR="00E07B31" w:rsidRPr="00EA6CFA" w14:paraId="3162F298" w14:textId="77777777" w:rsidTr="00955203">
        <w:tc>
          <w:tcPr>
            <w:tcW w:w="3964" w:type="dxa"/>
          </w:tcPr>
          <w:p w14:paraId="1AF0FE83" w14:textId="7BB2FA8B" w:rsidR="00E07B31" w:rsidRPr="00EA6CFA" w:rsidRDefault="00E07B31" w:rsidP="00E07B31">
            <w:pPr>
              <w:jc w:val="both"/>
              <w:rPr>
                <w:rFonts w:ascii="Times New Roman" w:hAnsi="Times New Roman" w:cs="Times New Roman"/>
                <w:sz w:val="24"/>
                <w:szCs w:val="24"/>
              </w:rPr>
            </w:pPr>
            <w:r w:rsidRPr="00EC7227">
              <w:rPr>
                <w:rFonts w:ascii="Times New Roman" w:hAnsi="Times New Roman" w:cs="Times New Roman"/>
                <w:i/>
                <w:iCs/>
                <w:sz w:val="24"/>
                <w:szCs w:val="24"/>
              </w:rPr>
              <w:t>Love Of Money</w:t>
            </w:r>
            <w:r w:rsidRPr="00EA6CFA">
              <w:rPr>
                <w:rFonts w:ascii="Times New Roman" w:hAnsi="Times New Roman" w:cs="Times New Roman"/>
                <w:sz w:val="24"/>
                <w:szCs w:val="24"/>
              </w:rPr>
              <w:t xml:space="preserve"> (X2)</w:t>
            </w:r>
          </w:p>
        </w:tc>
        <w:tc>
          <w:tcPr>
            <w:tcW w:w="2268" w:type="dxa"/>
          </w:tcPr>
          <w:p w14:paraId="2A60AF5F" w14:textId="1FC6504F" w:rsidR="00E07B31" w:rsidRPr="00EA6CFA" w:rsidRDefault="00E07B31" w:rsidP="00955203">
            <w:pPr>
              <w:jc w:val="center"/>
              <w:rPr>
                <w:rFonts w:ascii="Times New Roman" w:hAnsi="Times New Roman" w:cs="Times New Roman"/>
                <w:sz w:val="24"/>
                <w:szCs w:val="24"/>
              </w:rPr>
            </w:pPr>
            <w:r w:rsidRPr="00EA6CFA">
              <w:rPr>
                <w:rFonts w:ascii="Times New Roman" w:hAnsi="Times New Roman" w:cs="Times New Roman"/>
                <w:sz w:val="24"/>
                <w:szCs w:val="24"/>
              </w:rPr>
              <w:t>0.797</w:t>
            </w:r>
          </w:p>
        </w:tc>
        <w:tc>
          <w:tcPr>
            <w:tcW w:w="1695" w:type="dxa"/>
          </w:tcPr>
          <w:p w14:paraId="5A34A9CD" w14:textId="454BE538" w:rsidR="00E07B31" w:rsidRPr="00EA6CFA" w:rsidRDefault="00955203" w:rsidP="00955203">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r w:rsidR="00E07B31" w:rsidRPr="00EA6CFA" w14:paraId="340C66C4" w14:textId="77777777" w:rsidTr="00955203">
        <w:tc>
          <w:tcPr>
            <w:tcW w:w="3964" w:type="dxa"/>
          </w:tcPr>
          <w:p w14:paraId="3C0171E2" w14:textId="1C4298D7" w:rsidR="00E07B31" w:rsidRPr="00EA6CFA" w:rsidRDefault="00E07B31" w:rsidP="00E07B31">
            <w:pPr>
              <w:jc w:val="both"/>
              <w:rPr>
                <w:rFonts w:ascii="Times New Roman" w:hAnsi="Times New Roman" w:cs="Times New Roman"/>
                <w:sz w:val="24"/>
                <w:szCs w:val="24"/>
              </w:rPr>
            </w:pPr>
            <w:r w:rsidRPr="00EA6CFA">
              <w:rPr>
                <w:rFonts w:ascii="Times New Roman" w:hAnsi="Times New Roman" w:cs="Times New Roman"/>
                <w:sz w:val="24"/>
                <w:szCs w:val="24"/>
              </w:rPr>
              <w:t>Modernisasi Sistem Perpajakan (X3)</w:t>
            </w:r>
          </w:p>
        </w:tc>
        <w:tc>
          <w:tcPr>
            <w:tcW w:w="2268" w:type="dxa"/>
          </w:tcPr>
          <w:p w14:paraId="1E7ABB94" w14:textId="16039CCD" w:rsidR="00E07B31" w:rsidRPr="00EA6CFA" w:rsidRDefault="00E07B31" w:rsidP="00955203">
            <w:pPr>
              <w:jc w:val="center"/>
              <w:rPr>
                <w:rFonts w:ascii="Times New Roman" w:hAnsi="Times New Roman" w:cs="Times New Roman"/>
                <w:sz w:val="24"/>
                <w:szCs w:val="24"/>
              </w:rPr>
            </w:pPr>
            <w:r w:rsidRPr="00EA6CFA">
              <w:rPr>
                <w:rFonts w:ascii="Times New Roman" w:hAnsi="Times New Roman" w:cs="Times New Roman"/>
                <w:sz w:val="24"/>
                <w:szCs w:val="24"/>
              </w:rPr>
              <w:t>0.856</w:t>
            </w:r>
          </w:p>
        </w:tc>
        <w:tc>
          <w:tcPr>
            <w:tcW w:w="1695" w:type="dxa"/>
          </w:tcPr>
          <w:p w14:paraId="657AD363" w14:textId="4255B5C6" w:rsidR="00E07B31" w:rsidRPr="00EA6CFA" w:rsidRDefault="00955203" w:rsidP="00955203">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r w:rsidR="00E07B31" w:rsidRPr="00EA6CFA" w14:paraId="29E7407A" w14:textId="77777777" w:rsidTr="00955203">
        <w:tc>
          <w:tcPr>
            <w:tcW w:w="3964" w:type="dxa"/>
          </w:tcPr>
          <w:p w14:paraId="5ACF32F6" w14:textId="41EE2AC6" w:rsidR="00E07B31" w:rsidRPr="00EA6CFA" w:rsidRDefault="00E07B31" w:rsidP="00E07B31">
            <w:pPr>
              <w:jc w:val="both"/>
              <w:rPr>
                <w:rFonts w:ascii="Times New Roman" w:hAnsi="Times New Roman" w:cs="Times New Roman"/>
                <w:sz w:val="24"/>
                <w:szCs w:val="24"/>
              </w:rPr>
            </w:pPr>
            <w:r w:rsidRPr="00EA6CFA">
              <w:rPr>
                <w:rFonts w:ascii="Times New Roman" w:hAnsi="Times New Roman" w:cs="Times New Roman"/>
                <w:sz w:val="24"/>
                <w:szCs w:val="24"/>
              </w:rPr>
              <w:t>Kepatuhan Wajib Pajak (Y)</w:t>
            </w:r>
          </w:p>
        </w:tc>
        <w:tc>
          <w:tcPr>
            <w:tcW w:w="2268" w:type="dxa"/>
          </w:tcPr>
          <w:p w14:paraId="59E2E553" w14:textId="23A31D7F" w:rsidR="00E07B31" w:rsidRPr="00EA6CFA" w:rsidRDefault="00E07B31" w:rsidP="00955203">
            <w:pPr>
              <w:jc w:val="center"/>
              <w:rPr>
                <w:rFonts w:ascii="Times New Roman" w:hAnsi="Times New Roman" w:cs="Times New Roman"/>
                <w:sz w:val="24"/>
                <w:szCs w:val="24"/>
              </w:rPr>
            </w:pPr>
            <w:r w:rsidRPr="00EA6CFA">
              <w:rPr>
                <w:rFonts w:ascii="Times New Roman" w:hAnsi="Times New Roman" w:cs="Times New Roman"/>
                <w:sz w:val="24"/>
                <w:szCs w:val="24"/>
              </w:rPr>
              <w:t>0.853</w:t>
            </w:r>
          </w:p>
        </w:tc>
        <w:tc>
          <w:tcPr>
            <w:tcW w:w="1695" w:type="dxa"/>
          </w:tcPr>
          <w:p w14:paraId="708498CF" w14:textId="5BEC768D" w:rsidR="00E07B31" w:rsidRPr="00EA6CFA" w:rsidRDefault="00955203" w:rsidP="00955203">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bl>
    <w:p w14:paraId="33F9DC3F" w14:textId="3909EFB3" w:rsidR="00AD7FC0" w:rsidRPr="0050507C" w:rsidRDefault="00AD7FC0" w:rsidP="00AD7FC0">
      <w:pPr>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2689BA6C" w14:textId="4FAD916B" w:rsidR="00AD7FC0" w:rsidRPr="0050507C" w:rsidRDefault="00AD7FC0" w:rsidP="003D1FDD">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Pada tabel diatas dapat disimpulkan bahwa seluruh variabel memiliki nilai </w:t>
      </w:r>
      <w:r w:rsidR="003D1FDD" w:rsidRPr="0050507C">
        <w:rPr>
          <w:rFonts w:ascii="Times New Roman" w:hAnsi="Times New Roman" w:cs="Times New Roman"/>
          <w:i/>
          <w:iCs/>
          <w:sz w:val="24"/>
          <w:szCs w:val="24"/>
        </w:rPr>
        <w:t xml:space="preserve">composite reliability </w:t>
      </w:r>
      <w:r w:rsidR="003D1FDD" w:rsidRPr="0050507C">
        <w:rPr>
          <w:rFonts w:ascii="Times New Roman" w:hAnsi="Times New Roman" w:cs="Times New Roman"/>
          <w:sz w:val="24"/>
          <w:szCs w:val="24"/>
        </w:rPr>
        <w:t xml:space="preserve">&gt;0,7. Sehingga memenuhi syarat untuk reliabilitas. Nilai tersebut menerangkan bahwa konsistensi dan stabilitas dari instrumen yang ada </w:t>
      </w:r>
      <w:r w:rsidR="00955203" w:rsidRPr="0050507C">
        <w:rPr>
          <w:rFonts w:ascii="Times New Roman" w:hAnsi="Times New Roman" w:cs="Times New Roman"/>
          <w:sz w:val="24"/>
          <w:szCs w:val="24"/>
        </w:rPr>
        <w:t xml:space="preserve">cukup </w:t>
      </w:r>
      <w:r w:rsidR="003D1FDD" w:rsidRPr="0050507C">
        <w:rPr>
          <w:rFonts w:ascii="Times New Roman" w:hAnsi="Times New Roman" w:cs="Times New Roman"/>
          <w:sz w:val="24"/>
          <w:szCs w:val="24"/>
        </w:rPr>
        <w:t>tinggi, pertanyaan yang diajukan kepada responden untuk mengukur masing-masing variabel merupakan pertanyaan yang reliabel.</w:t>
      </w:r>
    </w:p>
    <w:p w14:paraId="30CF3781" w14:textId="5F4636C5" w:rsidR="003D1FDD" w:rsidRPr="00E935EB" w:rsidRDefault="00E935EB" w:rsidP="00E935EB">
      <w:pPr>
        <w:pStyle w:val="Caption"/>
        <w:spacing w:after="0"/>
        <w:rPr>
          <w:rFonts w:ascii="Times New Roman" w:hAnsi="Times New Roman" w:cs="Times New Roman"/>
          <w:b/>
          <w:bCs/>
          <w:i w:val="0"/>
          <w:iCs w:val="0"/>
          <w:color w:val="auto"/>
          <w:sz w:val="22"/>
          <w:szCs w:val="22"/>
        </w:rPr>
      </w:pPr>
      <w:bookmarkStart w:id="81" w:name="_Toc210850044"/>
      <w:r w:rsidRPr="00E935EB">
        <w:rPr>
          <w:rFonts w:ascii="Times New Roman" w:hAnsi="Times New Roman" w:cs="Times New Roman"/>
          <w:b/>
          <w:bCs/>
          <w:i w:val="0"/>
          <w:iCs w:val="0"/>
          <w:color w:val="auto"/>
          <w:sz w:val="22"/>
          <w:szCs w:val="22"/>
        </w:rPr>
        <w:t>Tabel 4</w:t>
      </w:r>
      <w:r>
        <w:rPr>
          <w:rFonts w:ascii="Times New Roman" w:hAnsi="Times New Roman" w:cs="Times New Roman"/>
          <w:b/>
          <w:bCs/>
          <w:i w:val="0"/>
          <w:iCs w:val="0"/>
          <w:color w:val="auto"/>
          <w:sz w:val="22"/>
          <w:szCs w:val="22"/>
        </w:rPr>
        <w:t>.</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Tabel_4.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8</w:t>
      </w:r>
      <w:r w:rsidRPr="00E935EB">
        <w:rPr>
          <w:rFonts w:ascii="Times New Roman" w:hAnsi="Times New Roman" w:cs="Times New Roman"/>
          <w:b/>
          <w:bCs/>
          <w:i w:val="0"/>
          <w:iCs w:val="0"/>
          <w:color w:val="auto"/>
          <w:sz w:val="22"/>
          <w:szCs w:val="22"/>
        </w:rPr>
        <w:fldChar w:fldCharType="end"/>
      </w:r>
      <w:r w:rsidRPr="00E935EB">
        <w:rPr>
          <w:rFonts w:ascii="Times New Roman" w:hAnsi="Times New Roman" w:cs="Times New Roman"/>
          <w:b/>
          <w:bCs/>
          <w:i w:val="0"/>
          <w:iCs w:val="0"/>
          <w:color w:val="auto"/>
          <w:sz w:val="22"/>
          <w:szCs w:val="22"/>
        </w:rPr>
        <w:t xml:space="preserve"> Cronbach Alpha</w:t>
      </w:r>
      <w:bookmarkEnd w:id="81"/>
    </w:p>
    <w:tbl>
      <w:tblPr>
        <w:tblStyle w:val="TableGrid"/>
        <w:tblW w:w="0" w:type="auto"/>
        <w:tblLook w:val="04A0" w:firstRow="1" w:lastRow="0" w:firstColumn="1" w:lastColumn="0" w:noHBand="0" w:noVBand="1"/>
      </w:tblPr>
      <w:tblGrid>
        <w:gridCol w:w="3964"/>
        <w:gridCol w:w="2268"/>
        <w:gridCol w:w="1695"/>
      </w:tblGrid>
      <w:tr w:rsidR="00955203" w:rsidRPr="00EA6CFA" w14:paraId="73296EB5" w14:textId="77777777" w:rsidTr="00EC7227">
        <w:tc>
          <w:tcPr>
            <w:tcW w:w="3964" w:type="dxa"/>
            <w:vAlign w:val="center"/>
          </w:tcPr>
          <w:p w14:paraId="1C95E3D9" w14:textId="77777777" w:rsidR="00955203" w:rsidRPr="00EA6CFA" w:rsidRDefault="00955203"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Variabel</w:t>
            </w:r>
          </w:p>
        </w:tc>
        <w:tc>
          <w:tcPr>
            <w:tcW w:w="2268" w:type="dxa"/>
            <w:vAlign w:val="center"/>
          </w:tcPr>
          <w:p w14:paraId="3D52C81C" w14:textId="59AA484E" w:rsidR="00955203" w:rsidRPr="00EA6CFA" w:rsidRDefault="00955203" w:rsidP="00EC7227">
            <w:pPr>
              <w:jc w:val="center"/>
              <w:rPr>
                <w:rFonts w:ascii="Times New Roman" w:hAnsi="Times New Roman" w:cs="Times New Roman"/>
                <w:b/>
                <w:bCs/>
                <w:i/>
                <w:iCs/>
                <w:sz w:val="24"/>
                <w:szCs w:val="24"/>
              </w:rPr>
            </w:pPr>
            <w:r w:rsidRPr="00EA6CFA">
              <w:rPr>
                <w:rFonts w:ascii="Times New Roman" w:hAnsi="Times New Roman" w:cs="Times New Roman"/>
                <w:b/>
                <w:bCs/>
                <w:i/>
                <w:iCs/>
                <w:sz w:val="24"/>
                <w:szCs w:val="24"/>
              </w:rPr>
              <w:t>Cronbach Alpha</w:t>
            </w:r>
          </w:p>
        </w:tc>
        <w:tc>
          <w:tcPr>
            <w:tcW w:w="1695" w:type="dxa"/>
            <w:vAlign w:val="center"/>
          </w:tcPr>
          <w:p w14:paraId="2BD3B091" w14:textId="77777777" w:rsidR="00955203" w:rsidRPr="00EA6CFA" w:rsidRDefault="00955203"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Keterangan</w:t>
            </w:r>
          </w:p>
        </w:tc>
      </w:tr>
      <w:tr w:rsidR="00955203" w:rsidRPr="00EA6CFA" w14:paraId="717C33FA" w14:textId="77777777" w:rsidTr="00D03E92">
        <w:tc>
          <w:tcPr>
            <w:tcW w:w="3964" w:type="dxa"/>
          </w:tcPr>
          <w:p w14:paraId="17891343" w14:textId="77777777" w:rsidR="00955203" w:rsidRPr="00EA6CFA" w:rsidRDefault="00955203" w:rsidP="00D03E92">
            <w:pPr>
              <w:jc w:val="both"/>
              <w:rPr>
                <w:rFonts w:ascii="Times New Roman" w:hAnsi="Times New Roman" w:cs="Times New Roman"/>
                <w:sz w:val="24"/>
                <w:szCs w:val="24"/>
              </w:rPr>
            </w:pPr>
            <w:r w:rsidRPr="00EA6CFA">
              <w:rPr>
                <w:rFonts w:ascii="Times New Roman" w:hAnsi="Times New Roman" w:cs="Times New Roman"/>
                <w:sz w:val="24"/>
                <w:szCs w:val="24"/>
              </w:rPr>
              <w:t>Keadilan Pajak (X1)</w:t>
            </w:r>
          </w:p>
        </w:tc>
        <w:tc>
          <w:tcPr>
            <w:tcW w:w="2268" w:type="dxa"/>
          </w:tcPr>
          <w:p w14:paraId="00B4AE69" w14:textId="6F1B4CCA"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0.915</w:t>
            </w:r>
          </w:p>
        </w:tc>
        <w:tc>
          <w:tcPr>
            <w:tcW w:w="1695" w:type="dxa"/>
          </w:tcPr>
          <w:p w14:paraId="2E93A70C" w14:textId="77777777" w:rsidR="00955203" w:rsidRPr="00EA6CFA" w:rsidRDefault="00955203" w:rsidP="00D03E92">
            <w:pPr>
              <w:pStyle w:val="Default"/>
              <w:jc w:val="center"/>
            </w:pPr>
            <w:r w:rsidRPr="00EA6CFA">
              <w:t>Reliabel</w:t>
            </w:r>
          </w:p>
        </w:tc>
      </w:tr>
      <w:tr w:rsidR="00955203" w:rsidRPr="00EA6CFA" w14:paraId="2BBB507F" w14:textId="77777777" w:rsidTr="00D03E92">
        <w:tc>
          <w:tcPr>
            <w:tcW w:w="3964" w:type="dxa"/>
          </w:tcPr>
          <w:p w14:paraId="44E2E123" w14:textId="77777777" w:rsidR="00955203" w:rsidRPr="00EA6CFA" w:rsidRDefault="00955203" w:rsidP="00D03E92">
            <w:pPr>
              <w:jc w:val="both"/>
              <w:rPr>
                <w:rFonts w:ascii="Times New Roman" w:hAnsi="Times New Roman" w:cs="Times New Roman"/>
                <w:sz w:val="24"/>
                <w:szCs w:val="24"/>
              </w:rPr>
            </w:pPr>
            <w:r w:rsidRPr="00EC7227">
              <w:rPr>
                <w:rFonts w:ascii="Times New Roman" w:hAnsi="Times New Roman" w:cs="Times New Roman"/>
                <w:i/>
                <w:iCs/>
                <w:sz w:val="24"/>
                <w:szCs w:val="24"/>
              </w:rPr>
              <w:t>Love Of Money</w:t>
            </w:r>
            <w:r w:rsidRPr="00EA6CFA">
              <w:rPr>
                <w:rFonts w:ascii="Times New Roman" w:hAnsi="Times New Roman" w:cs="Times New Roman"/>
                <w:sz w:val="24"/>
                <w:szCs w:val="24"/>
              </w:rPr>
              <w:t xml:space="preserve"> (X2)</w:t>
            </w:r>
          </w:p>
        </w:tc>
        <w:tc>
          <w:tcPr>
            <w:tcW w:w="2268" w:type="dxa"/>
          </w:tcPr>
          <w:p w14:paraId="4EE3DFBE" w14:textId="5E144C0F"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0.845</w:t>
            </w:r>
          </w:p>
        </w:tc>
        <w:tc>
          <w:tcPr>
            <w:tcW w:w="1695" w:type="dxa"/>
          </w:tcPr>
          <w:p w14:paraId="170B68AC" w14:textId="77777777"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r w:rsidR="00955203" w:rsidRPr="00EA6CFA" w14:paraId="7B62581E" w14:textId="77777777" w:rsidTr="00D03E92">
        <w:tc>
          <w:tcPr>
            <w:tcW w:w="3964" w:type="dxa"/>
          </w:tcPr>
          <w:p w14:paraId="4C0BF2F3" w14:textId="77777777" w:rsidR="00955203" w:rsidRPr="00EA6CFA" w:rsidRDefault="00955203" w:rsidP="00D03E92">
            <w:pPr>
              <w:jc w:val="both"/>
              <w:rPr>
                <w:rFonts w:ascii="Times New Roman" w:hAnsi="Times New Roman" w:cs="Times New Roman"/>
                <w:sz w:val="24"/>
                <w:szCs w:val="24"/>
              </w:rPr>
            </w:pPr>
            <w:r w:rsidRPr="00EA6CFA">
              <w:rPr>
                <w:rFonts w:ascii="Times New Roman" w:hAnsi="Times New Roman" w:cs="Times New Roman"/>
                <w:sz w:val="24"/>
                <w:szCs w:val="24"/>
              </w:rPr>
              <w:t>Modernisasi Sistem Perpajakan (X3)</w:t>
            </w:r>
          </w:p>
        </w:tc>
        <w:tc>
          <w:tcPr>
            <w:tcW w:w="2268" w:type="dxa"/>
          </w:tcPr>
          <w:p w14:paraId="017433D1" w14:textId="357C21DE"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0.751</w:t>
            </w:r>
          </w:p>
        </w:tc>
        <w:tc>
          <w:tcPr>
            <w:tcW w:w="1695" w:type="dxa"/>
          </w:tcPr>
          <w:p w14:paraId="61F47CBD" w14:textId="77777777"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r w:rsidR="00955203" w:rsidRPr="00EA6CFA" w14:paraId="04454DD5" w14:textId="77777777" w:rsidTr="00D03E92">
        <w:tc>
          <w:tcPr>
            <w:tcW w:w="3964" w:type="dxa"/>
          </w:tcPr>
          <w:p w14:paraId="06DB6D10" w14:textId="77777777" w:rsidR="00955203" w:rsidRPr="00EA6CFA" w:rsidRDefault="00955203" w:rsidP="00D03E92">
            <w:pPr>
              <w:jc w:val="both"/>
              <w:rPr>
                <w:rFonts w:ascii="Times New Roman" w:hAnsi="Times New Roman" w:cs="Times New Roman"/>
                <w:sz w:val="24"/>
                <w:szCs w:val="24"/>
              </w:rPr>
            </w:pPr>
            <w:r w:rsidRPr="00EA6CFA">
              <w:rPr>
                <w:rFonts w:ascii="Times New Roman" w:hAnsi="Times New Roman" w:cs="Times New Roman"/>
                <w:sz w:val="24"/>
                <w:szCs w:val="24"/>
              </w:rPr>
              <w:t>Kepatuhan Wajib Pajak (Y)</w:t>
            </w:r>
          </w:p>
        </w:tc>
        <w:tc>
          <w:tcPr>
            <w:tcW w:w="2268" w:type="dxa"/>
          </w:tcPr>
          <w:p w14:paraId="2AF3C386" w14:textId="1F37B549"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0.897</w:t>
            </w:r>
          </w:p>
        </w:tc>
        <w:tc>
          <w:tcPr>
            <w:tcW w:w="1695" w:type="dxa"/>
          </w:tcPr>
          <w:p w14:paraId="64A0B4CF" w14:textId="77777777" w:rsidR="00955203" w:rsidRPr="00EA6CFA" w:rsidRDefault="00955203" w:rsidP="00D03E92">
            <w:pPr>
              <w:jc w:val="center"/>
              <w:rPr>
                <w:rFonts w:ascii="Times New Roman" w:hAnsi="Times New Roman" w:cs="Times New Roman"/>
                <w:sz w:val="24"/>
                <w:szCs w:val="24"/>
              </w:rPr>
            </w:pPr>
            <w:r w:rsidRPr="00EA6CFA">
              <w:rPr>
                <w:rFonts w:ascii="Times New Roman" w:hAnsi="Times New Roman" w:cs="Times New Roman"/>
                <w:sz w:val="24"/>
                <w:szCs w:val="24"/>
              </w:rPr>
              <w:t>Reliabel</w:t>
            </w:r>
          </w:p>
        </w:tc>
      </w:tr>
    </w:tbl>
    <w:p w14:paraId="7A5A7D42" w14:textId="6961B447" w:rsidR="003D1FDD" w:rsidRPr="0050507C" w:rsidRDefault="003D1FDD" w:rsidP="003D1FDD">
      <w:pPr>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7BC927E2" w14:textId="53458F65" w:rsidR="003D1FDD" w:rsidRPr="0050507C" w:rsidRDefault="003D1FDD" w:rsidP="003D1FDD">
      <w:pPr>
        <w:spacing w:after="0" w:line="480" w:lineRule="auto"/>
        <w:jc w:val="both"/>
        <w:rPr>
          <w:rFonts w:ascii="Times New Roman" w:hAnsi="Times New Roman" w:cs="Times New Roman"/>
          <w:sz w:val="24"/>
          <w:szCs w:val="24"/>
        </w:rPr>
      </w:pPr>
      <w:r w:rsidRPr="0050507C">
        <w:rPr>
          <w:rFonts w:ascii="Times New Roman" w:hAnsi="Times New Roman" w:cs="Times New Roman"/>
          <w:sz w:val="24"/>
          <w:szCs w:val="24"/>
        </w:rPr>
        <w:tab/>
        <w:t xml:space="preserve">Pada tabel diatas menerangkan bahwa seluruh variabel memiliki nilai </w:t>
      </w:r>
      <w:r w:rsidRPr="0050507C">
        <w:rPr>
          <w:rFonts w:ascii="Times New Roman" w:hAnsi="Times New Roman" w:cs="Times New Roman"/>
          <w:i/>
          <w:iCs/>
          <w:sz w:val="24"/>
          <w:szCs w:val="24"/>
        </w:rPr>
        <w:t xml:space="preserve">cronbach alpha </w:t>
      </w:r>
      <w:r w:rsidRPr="008F0D5C">
        <w:rPr>
          <w:rFonts w:ascii="Times New Roman" w:hAnsi="Times New Roman" w:cs="Times New Roman"/>
          <w:sz w:val="24"/>
          <w:szCs w:val="24"/>
        </w:rPr>
        <w:t>&gt;0,70</w:t>
      </w:r>
      <w:r w:rsidRPr="0050507C">
        <w:rPr>
          <w:rFonts w:ascii="Times New Roman" w:hAnsi="Times New Roman" w:cs="Times New Roman"/>
          <w:sz w:val="24"/>
          <w:szCs w:val="24"/>
        </w:rPr>
        <w:t xml:space="preserve"> sehingga dapat disimpulkan bahwa semua variabel memiliki reliability yang baik.</w:t>
      </w:r>
    </w:p>
    <w:p w14:paraId="5520ECB9" w14:textId="26947E54" w:rsidR="005E6A16" w:rsidRPr="0050507C" w:rsidRDefault="005E6A16">
      <w:pPr>
        <w:pStyle w:val="Heading3"/>
        <w:numPr>
          <w:ilvl w:val="0"/>
          <w:numId w:val="47"/>
        </w:numPr>
        <w:spacing w:before="0" w:line="480" w:lineRule="auto"/>
        <w:ind w:left="567" w:hanging="567"/>
        <w:rPr>
          <w:rFonts w:ascii="Times New Roman" w:hAnsi="Times New Roman" w:cs="Times New Roman"/>
          <w:b/>
          <w:bCs/>
          <w:color w:val="auto"/>
        </w:rPr>
      </w:pPr>
      <w:bookmarkStart w:id="82" w:name="_Toc212373186"/>
      <w:r w:rsidRPr="0050507C">
        <w:rPr>
          <w:rFonts w:ascii="Times New Roman" w:hAnsi="Times New Roman" w:cs="Times New Roman"/>
          <w:b/>
          <w:bCs/>
          <w:color w:val="auto"/>
        </w:rPr>
        <w:t>Model Struktural (</w:t>
      </w:r>
      <w:r w:rsidRPr="0050507C">
        <w:rPr>
          <w:rFonts w:ascii="Times New Roman" w:hAnsi="Times New Roman" w:cs="Times New Roman"/>
          <w:b/>
          <w:bCs/>
          <w:i/>
          <w:iCs/>
          <w:color w:val="auto"/>
        </w:rPr>
        <w:t>Inner Model</w:t>
      </w:r>
      <w:r w:rsidRPr="0050507C">
        <w:rPr>
          <w:rFonts w:ascii="Times New Roman" w:hAnsi="Times New Roman" w:cs="Times New Roman"/>
          <w:b/>
          <w:bCs/>
          <w:color w:val="auto"/>
        </w:rPr>
        <w:t>)</w:t>
      </w:r>
      <w:bookmarkEnd w:id="82"/>
    </w:p>
    <w:p w14:paraId="1671B30C" w14:textId="35BFB934" w:rsidR="003D1FDD" w:rsidRPr="0050507C" w:rsidRDefault="00E218BE">
      <w:pPr>
        <w:pStyle w:val="Heading4"/>
        <w:numPr>
          <w:ilvl w:val="0"/>
          <w:numId w:val="48"/>
        </w:numPr>
        <w:spacing w:before="0" w:line="480" w:lineRule="auto"/>
        <w:ind w:left="426" w:hanging="426"/>
        <w:rPr>
          <w:rFonts w:ascii="Times New Roman" w:hAnsi="Times New Roman" w:cs="Times New Roman"/>
          <w:b/>
          <w:bCs/>
          <w:color w:val="auto"/>
          <w:sz w:val="24"/>
          <w:szCs w:val="24"/>
        </w:rPr>
      </w:pPr>
      <w:bookmarkStart w:id="83" w:name="_Toc212373187"/>
      <w:r w:rsidRPr="0050507C">
        <w:rPr>
          <w:rFonts w:ascii="Times New Roman" w:hAnsi="Times New Roman" w:cs="Times New Roman"/>
          <w:b/>
          <w:bCs/>
          <w:color w:val="auto"/>
          <w:sz w:val="24"/>
          <w:szCs w:val="24"/>
        </w:rPr>
        <w:t>R-Square</w:t>
      </w:r>
      <w:bookmarkEnd w:id="83"/>
    </w:p>
    <w:p w14:paraId="57BE9A12" w14:textId="2668A202" w:rsidR="00E218BE" w:rsidRPr="0050507C" w:rsidRDefault="00E218BE" w:rsidP="00464CB3">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Nilai </w:t>
      </w:r>
      <w:r w:rsidRPr="0050507C">
        <w:rPr>
          <w:rFonts w:ascii="Times New Roman" w:hAnsi="Times New Roman" w:cs="Times New Roman"/>
          <w:i/>
          <w:iCs/>
          <w:sz w:val="24"/>
          <w:szCs w:val="24"/>
        </w:rPr>
        <w:t xml:space="preserve">R-Square </w:t>
      </w:r>
      <w:r w:rsidR="00464CB3" w:rsidRPr="0050507C">
        <w:rPr>
          <w:rFonts w:ascii="Times New Roman" w:hAnsi="Times New Roman" w:cs="Times New Roman"/>
          <w:sz w:val="24"/>
          <w:szCs w:val="24"/>
        </w:rPr>
        <w:t xml:space="preserve">digunakan untuk mengukur seberapa besar proporsi varians dari variabel dependen yang dapat dijelaskan oleh variabel-variabel independennya. </w:t>
      </w:r>
      <w:r w:rsidR="00590BE9" w:rsidRPr="0050507C">
        <w:rPr>
          <w:rFonts w:ascii="Times New Roman" w:hAnsi="Times New Roman" w:cs="Times New Roman"/>
          <w:sz w:val="24"/>
          <w:szCs w:val="24"/>
        </w:rPr>
        <w:t xml:space="preserve"> </w:t>
      </w:r>
      <w:r w:rsidR="00464CB3" w:rsidRPr="0050507C">
        <w:rPr>
          <w:rFonts w:ascii="Times New Roman" w:hAnsi="Times New Roman" w:cs="Times New Roman"/>
          <w:sz w:val="24"/>
          <w:szCs w:val="24"/>
        </w:rPr>
        <w:t>M</w:t>
      </w:r>
      <w:r w:rsidR="00590BE9" w:rsidRPr="0050507C">
        <w:rPr>
          <w:rFonts w:ascii="Times New Roman" w:hAnsi="Times New Roman" w:cs="Times New Roman"/>
          <w:sz w:val="24"/>
          <w:szCs w:val="24"/>
        </w:rPr>
        <w:t xml:space="preserve">enurut </w:t>
      </w:r>
      <w:r w:rsidR="00590BE9" w:rsidRPr="008F0D5C">
        <w:rPr>
          <w:rFonts w:ascii="Times New Roman" w:hAnsi="Times New Roman" w:cs="Times New Roman"/>
          <w:sz w:val="24"/>
          <w:szCs w:val="24"/>
        </w:rPr>
        <w:t>Hair et al</w:t>
      </w:r>
      <w:r w:rsidR="008F0D5C">
        <w:rPr>
          <w:rFonts w:ascii="Times New Roman" w:hAnsi="Times New Roman" w:cs="Times New Roman"/>
          <w:sz w:val="24"/>
          <w:szCs w:val="24"/>
        </w:rPr>
        <w:t>.</w:t>
      </w:r>
      <w:r w:rsidR="00590BE9" w:rsidRPr="008F0D5C">
        <w:rPr>
          <w:rFonts w:ascii="Times New Roman" w:hAnsi="Times New Roman" w:cs="Times New Roman"/>
          <w:sz w:val="24"/>
          <w:szCs w:val="24"/>
        </w:rPr>
        <w:t>,</w:t>
      </w:r>
      <w:r w:rsidR="008F0D5C">
        <w:rPr>
          <w:rFonts w:ascii="Times New Roman" w:hAnsi="Times New Roman" w:cs="Times New Roman"/>
          <w:sz w:val="24"/>
          <w:szCs w:val="24"/>
        </w:rPr>
        <w:t xml:space="preserve"> (</w:t>
      </w:r>
      <w:r w:rsidR="00590BE9" w:rsidRPr="008F0D5C">
        <w:rPr>
          <w:rFonts w:ascii="Times New Roman" w:hAnsi="Times New Roman" w:cs="Times New Roman"/>
          <w:sz w:val="24"/>
          <w:szCs w:val="24"/>
        </w:rPr>
        <w:t>2019)</w:t>
      </w:r>
      <w:r w:rsidR="00590BE9" w:rsidRPr="0050507C">
        <w:rPr>
          <w:rFonts w:ascii="Times New Roman" w:hAnsi="Times New Roman" w:cs="Times New Roman"/>
          <w:color w:val="EE0000"/>
          <w:sz w:val="24"/>
          <w:szCs w:val="24"/>
        </w:rPr>
        <w:t xml:space="preserve"> </w:t>
      </w:r>
      <w:r w:rsidR="00590BE9" w:rsidRPr="0050507C">
        <w:rPr>
          <w:rFonts w:ascii="Times New Roman" w:hAnsi="Times New Roman" w:cs="Times New Roman"/>
          <w:sz w:val="24"/>
          <w:szCs w:val="24"/>
        </w:rPr>
        <w:t xml:space="preserve">kriteria nilai </w:t>
      </w:r>
      <w:r w:rsidR="00590BE9" w:rsidRPr="0050507C">
        <w:rPr>
          <w:rFonts w:ascii="Times New Roman" w:hAnsi="Times New Roman" w:cs="Times New Roman"/>
          <w:i/>
          <w:iCs/>
          <w:sz w:val="24"/>
          <w:szCs w:val="24"/>
        </w:rPr>
        <w:t>R-Square</w:t>
      </w:r>
      <w:r w:rsidR="00464CB3" w:rsidRPr="0050507C">
        <w:rPr>
          <w:rFonts w:ascii="Times New Roman" w:hAnsi="Times New Roman" w:cs="Times New Roman"/>
          <w:i/>
          <w:iCs/>
          <w:sz w:val="24"/>
          <w:szCs w:val="24"/>
        </w:rPr>
        <w:t xml:space="preserve"> </w:t>
      </w:r>
      <w:r w:rsidR="00464CB3" w:rsidRPr="0050507C">
        <w:rPr>
          <w:rFonts w:ascii="Times New Roman" w:hAnsi="Times New Roman" w:cs="Times New Roman"/>
          <w:sz w:val="24"/>
          <w:szCs w:val="24"/>
        </w:rPr>
        <w:t>dikategorikan sebagai</w:t>
      </w:r>
      <w:r w:rsidR="00590BE9" w:rsidRPr="0050507C">
        <w:rPr>
          <w:rFonts w:ascii="Times New Roman" w:hAnsi="Times New Roman" w:cs="Times New Roman"/>
          <w:sz w:val="24"/>
          <w:szCs w:val="24"/>
        </w:rPr>
        <w:t xml:space="preserve"> 0,25 </w:t>
      </w:r>
      <w:r w:rsidR="00590BE9" w:rsidRPr="0050507C">
        <w:rPr>
          <w:rFonts w:ascii="Times New Roman" w:hAnsi="Times New Roman" w:cs="Times New Roman"/>
          <w:sz w:val="24"/>
          <w:szCs w:val="24"/>
        </w:rPr>
        <w:lastRenderedPageBreak/>
        <w:t xml:space="preserve">(lemah), 0,50 (sedang/moderat) dan 0,75 (kuat). Hasil kuadrat SmartPLS untuk </w:t>
      </w:r>
      <w:r w:rsidR="00590BE9" w:rsidRPr="0050507C">
        <w:rPr>
          <w:rFonts w:ascii="Times New Roman" w:hAnsi="Times New Roman" w:cs="Times New Roman"/>
          <w:i/>
          <w:iCs/>
          <w:sz w:val="24"/>
          <w:szCs w:val="24"/>
        </w:rPr>
        <w:t xml:space="preserve">R-Square </w:t>
      </w:r>
      <w:r w:rsidR="00590BE9" w:rsidRPr="0050507C">
        <w:rPr>
          <w:rFonts w:ascii="Times New Roman" w:hAnsi="Times New Roman" w:cs="Times New Roman"/>
          <w:sz w:val="24"/>
          <w:szCs w:val="24"/>
        </w:rPr>
        <w:t>memiliki total dari variabel yang dijelaskan oleh model.</w:t>
      </w:r>
    </w:p>
    <w:p w14:paraId="75EBEA81" w14:textId="6ED6E342" w:rsidR="00464CB3" w:rsidRPr="00E935EB" w:rsidRDefault="00E935EB" w:rsidP="00E935EB">
      <w:pPr>
        <w:pStyle w:val="Caption"/>
        <w:spacing w:after="0"/>
        <w:rPr>
          <w:rFonts w:ascii="Times New Roman" w:hAnsi="Times New Roman" w:cs="Times New Roman"/>
          <w:b/>
          <w:bCs/>
          <w:i w:val="0"/>
          <w:iCs w:val="0"/>
          <w:color w:val="auto"/>
          <w:sz w:val="22"/>
          <w:szCs w:val="22"/>
        </w:rPr>
      </w:pPr>
      <w:bookmarkStart w:id="84" w:name="_Toc210850045"/>
      <w:r w:rsidRPr="00E935EB">
        <w:rPr>
          <w:rFonts w:ascii="Times New Roman" w:hAnsi="Times New Roman" w:cs="Times New Roman"/>
          <w:b/>
          <w:bCs/>
          <w:i w:val="0"/>
          <w:iCs w:val="0"/>
          <w:color w:val="auto"/>
          <w:sz w:val="22"/>
          <w:szCs w:val="22"/>
        </w:rPr>
        <w:t>Tabel 4.</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Tabel_4.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9</w:t>
      </w:r>
      <w:r w:rsidRPr="00E935EB">
        <w:rPr>
          <w:rFonts w:ascii="Times New Roman" w:hAnsi="Times New Roman" w:cs="Times New Roman"/>
          <w:b/>
          <w:bCs/>
          <w:i w:val="0"/>
          <w:iCs w:val="0"/>
          <w:color w:val="auto"/>
          <w:sz w:val="22"/>
          <w:szCs w:val="22"/>
        </w:rPr>
        <w:fldChar w:fldCharType="end"/>
      </w:r>
      <w:r w:rsidRPr="00E935EB">
        <w:rPr>
          <w:rFonts w:ascii="Times New Roman" w:hAnsi="Times New Roman" w:cs="Times New Roman"/>
          <w:b/>
          <w:bCs/>
          <w:i w:val="0"/>
          <w:iCs w:val="0"/>
          <w:color w:val="auto"/>
          <w:sz w:val="22"/>
          <w:szCs w:val="22"/>
        </w:rPr>
        <w:t xml:space="preserve"> </w:t>
      </w:r>
      <w:r w:rsidR="00464CB3" w:rsidRPr="00E935EB">
        <w:rPr>
          <w:rFonts w:ascii="Times New Roman" w:hAnsi="Times New Roman" w:cs="Times New Roman"/>
          <w:b/>
          <w:bCs/>
          <w:i w:val="0"/>
          <w:iCs w:val="0"/>
          <w:color w:val="auto"/>
          <w:sz w:val="22"/>
          <w:szCs w:val="22"/>
        </w:rPr>
        <w:t>Hasil R-Square</w:t>
      </w:r>
      <w:bookmarkEnd w:id="84"/>
    </w:p>
    <w:tbl>
      <w:tblPr>
        <w:tblStyle w:val="TableGrid"/>
        <w:tblW w:w="0" w:type="auto"/>
        <w:tblLook w:val="04A0" w:firstRow="1" w:lastRow="0" w:firstColumn="1" w:lastColumn="0" w:noHBand="0" w:noVBand="1"/>
      </w:tblPr>
      <w:tblGrid>
        <w:gridCol w:w="5382"/>
        <w:gridCol w:w="2545"/>
      </w:tblGrid>
      <w:tr w:rsidR="00464CB3" w:rsidRPr="00EA6CFA" w14:paraId="7191767D" w14:textId="77777777" w:rsidTr="00EC7227">
        <w:tc>
          <w:tcPr>
            <w:tcW w:w="5382" w:type="dxa"/>
            <w:vAlign w:val="center"/>
          </w:tcPr>
          <w:p w14:paraId="74097FD2" w14:textId="32D75BAD" w:rsidR="00464CB3" w:rsidRPr="00EA6CFA" w:rsidRDefault="00464CB3"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Keterangan</w:t>
            </w:r>
          </w:p>
        </w:tc>
        <w:tc>
          <w:tcPr>
            <w:tcW w:w="2545" w:type="dxa"/>
            <w:vAlign w:val="center"/>
          </w:tcPr>
          <w:p w14:paraId="2B798FE1" w14:textId="14293889" w:rsidR="00464CB3" w:rsidRPr="00EA6CFA" w:rsidRDefault="00464CB3" w:rsidP="00EC7227">
            <w:pPr>
              <w:jc w:val="center"/>
              <w:rPr>
                <w:rFonts w:ascii="Times New Roman" w:hAnsi="Times New Roman" w:cs="Times New Roman"/>
                <w:b/>
                <w:bCs/>
                <w:i/>
                <w:iCs/>
                <w:sz w:val="24"/>
                <w:szCs w:val="24"/>
              </w:rPr>
            </w:pPr>
            <w:r w:rsidRPr="00EA6CFA">
              <w:rPr>
                <w:rFonts w:ascii="Times New Roman" w:hAnsi="Times New Roman" w:cs="Times New Roman"/>
                <w:b/>
                <w:bCs/>
                <w:i/>
                <w:iCs/>
                <w:sz w:val="24"/>
                <w:szCs w:val="24"/>
              </w:rPr>
              <w:t>R-Square</w:t>
            </w:r>
          </w:p>
        </w:tc>
      </w:tr>
      <w:tr w:rsidR="00464CB3" w:rsidRPr="00EA6CFA" w14:paraId="078F4C31" w14:textId="77777777" w:rsidTr="000D0D3F">
        <w:tc>
          <w:tcPr>
            <w:tcW w:w="5382" w:type="dxa"/>
          </w:tcPr>
          <w:p w14:paraId="747B8BBF" w14:textId="1D317ADC" w:rsidR="00464CB3" w:rsidRPr="00EA6CFA" w:rsidRDefault="00464CB3" w:rsidP="00464CB3">
            <w:pPr>
              <w:rPr>
                <w:rFonts w:ascii="Times New Roman" w:hAnsi="Times New Roman" w:cs="Times New Roman"/>
                <w:sz w:val="24"/>
                <w:szCs w:val="24"/>
              </w:rPr>
            </w:pPr>
            <w:r w:rsidRPr="00EA6CFA">
              <w:rPr>
                <w:rFonts w:ascii="Times New Roman" w:hAnsi="Times New Roman" w:cs="Times New Roman"/>
                <w:sz w:val="24"/>
                <w:szCs w:val="24"/>
              </w:rPr>
              <w:t>Kepatuhan Wajib Pajak</w:t>
            </w:r>
          </w:p>
        </w:tc>
        <w:tc>
          <w:tcPr>
            <w:tcW w:w="2545" w:type="dxa"/>
            <w:vAlign w:val="center"/>
          </w:tcPr>
          <w:p w14:paraId="42AD25C8" w14:textId="1B179813" w:rsidR="00464CB3" w:rsidRPr="00EA6CFA" w:rsidRDefault="000D0D3F" w:rsidP="000D0D3F">
            <w:pPr>
              <w:jc w:val="center"/>
              <w:rPr>
                <w:rFonts w:ascii="Times New Roman" w:hAnsi="Times New Roman" w:cs="Times New Roman"/>
                <w:sz w:val="24"/>
                <w:szCs w:val="24"/>
              </w:rPr>
            </w:pPr>
            <w:r w:rsidRPr="00EA6CFA">
              <w:rPr>
                <w:rFonts w:ascii="Times New Roman" w:hAnsi="Times New Roman" w:cs="Times New Roman"/>
                <w:sz w:val="24"/>
                <w:szCs w:val="24"/>
              </w:rPr>
              <w:t>0.</w:t>
            </w:r>
            <w:r w:rsidR="00066564" w:rsidRPr="00EA6CFA">
              <w:rPr>
                <w:rFonts w:ascii="Times New Roman" w:hAnsi="Times New Roman" w:cs="Times New Roman"/>
                <w:sz w:val="24"/>
                <w:szCs w:val="24"/>
              </w:rPr>
              <w:t>564</w:t>
            </w:r>
          </w:p>
        </w:tc>
      </w:tr>
    </w:tbl>
    <w:p w14:paraId="0D3FDBD0" w14:textId="57BEE425" w:rsidR="00464CB3" w:rsidRPr="0050507C" w:rsidRDefault="00464CB3" w:rsidP="00464CB3">
      <w:pPr>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18459152" w14:textId="22E13A7E" w:rsidR="00464CB3" w:rsidRPr="0050507C" w:rsidRDefault="00464CB3" w:rsidP="0007715D">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Pada tabel diatas </w:t>
      </w:r>
      <w:r w:rsidR="009062D6" w:rsidRPr="0050507C">
        <w:rPr>
          <w:rFonts w:ascii="Times New Roman" w:hAnsi="Times New Roman" w:cs="Times New Roman"/>
          <w:sz w:val="24"/>
          <w:szCs w:val="24"/>
        </w:rPr>
        <w:t xml:space="preserve">model struktural </w:t>
      </w:r>
      <w:r w:rsidR="009062D6" w:rsidRPr="0050507C">
        <w:rPr>
          <w:rFonts w:ascii="Times New Roman" w:hAnsi="Times New Roman" w:cs="Times New Roman"/>
          <w:i/>
          <w:iCs/>
          <w:sz w:val="24"/>
          <w:szCs w:val="24"/>
        </w:rPr>
        <w:t xml:space="preserve">R-Square </w:t>
      </w:r>
      <w:r w:rsidR="009062D6" w:rsidRPr="0050507C">
        <w:rPr>
          <w:rFonts w:ascii="Times New Roman" w:hAnsi="Times New Roman" w:cs="Times New Roman"/>
          <w:sz w:val="24"/>
          <w:szCs w:val="24"/>
        </w:rPr>
        <w:t>memiliki kriteria sedang dengan nilai sebesar 0,</w:t>
      </w:r>
      <w:r w:rsidR="00066564" w:rsidRPr="0050507C">
        <w:rPr>
          <w:rFonts w:ascii="Times New Roman" w:hAnsi="Times New Roman" w:cs="Times New Roman"/>
          <w:sz w:val="24"/>
          <w:szCs w:val="24"/>
        </w:rPr>
        <w:t>564</w:t>
      </w:r>
      <w:r w:rsidR="009062D6" w:rsidRPr="0050507C">
        <w:rPr>
          <w:rFonts w:ascii="Times New Roman" w:hAnsi="Times New Roman" w:cs="Times New Roman"/>
          <w:sz w:val="24"/>
          <w:szCs w:val="24"/>
        </w:rPr>
        <w:t xml:space="preserve"> yang menunjukkan bahwa 5</w:t>
      </w:r>
      <w:r w:rsidR="00066564" w:rsidRPr="0050507C">
        <w:rPr>
          <w:rFonts w:ascii="Times New Roman" w:hAnsi="Times New Roman" w:cs="Times New Roman"/>
          <w:sz w:val="24"/>
          <w:szCs w:val="24"/>
        </w:rPr>
        <w:t>6,4</w:t>
      </w:r>
      <w:r w:rsidR="009062D6" w:rsidRPr="0050507C">
        <w:rPr>
          <w:rFonts w:ascii="Times New Roman" w:hAnsi="Times New Roman" w:cs="Times New Roman"/>
          <w:sz w:val="24"/>
          <w:szCs w:val="24"/>
        </w:rPr>
        <w:t>% perubahan nilai kepatuhan wajib pajak dipengaruhi oleh variabel independen model.</w:t>
      </w:r>
    </w:p>
    <w:p w14:paraId="0BB97516" w14:textId="74F1D4E4" w:rsidR="009062D6" w:rsidRPr="0050507C" w:rsidRDefault="009062D6">
      <w:pPr>
        <w:pStyle w:val="Heading4"/>
        <w:numPr>
          <w:ilvl w:val="0"/>
          <w:numId w:val="49"/>
        </w:numPr>
        <w:spacing w:before="0" w:line="480" w:lineRule="auto"/>
        <w:ind w:left="426" w:hanging="426"/>
        <w:rPr>
          <w:rFonts w:ascii="Times New Roman" w:hAnsi="Times New Roman" w:cs="Times New Roman"/>
          <w:b/>
          <w:bCs/>
          <w:color w:val="auto"/>
          <w:sz w:val="24"/>
          <w:szCs w:val="24"/>
        </w:rPr>
      </w:pPr>
      <w:bookmarkStart w:id="85" w:name="_Toc212373188"/>
      <w:r w:rsidRPr="0050507C">
        <w:rPr>
          <w:rFonts w:ascii="Times New Roman" w:hAnsi="Times New Roman" w:cs="Times New Roman"/>
          <w:b/>
          <w:bCs/>
          <w:color w:val="auto"/>
          <w:sz w:val="24"/>
          <w:szCs w:val="24"/>
        </w:rPr>
        <w:t>F-Square</w:t>
      </w:r>
      <w:bookmarkEnd w:id="85"/>
    </w:p>
    <w:p w14:paraId="5394C150" w14:textId="73F81921" w:rsidR="009062D6" w:rsidRPr="0050507C" w:rsidRDefault="00955EF4" w:rsidP="0007715D">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Selain mengevaluasi nilai </w:t>
      </w:r>
      <w:r w:rsidRPr="0050507C">
        <w:rPr>
          <w:rFonts w:ascii="Times New Roman" w:hAnsi="Times New Roman" w:cs="Times New Roman"/>
          <w:i/>
          <w:iCs/>
          <w:sz w:val="24"/>
          <w:szCs w:val="24"/>
        </w:rPr>
        <w:t>R-Square</w:t>
      </w:r>
      <w:r w:rsidRPr="0050507C">
        <w:rPr>
          <w:rFonts w:ascii="Times New Roman" w:hAnsi="Times New Roman" w:cs="Times New Roman"/>
          <w:sz w:val="24"/>
          <w:szCs w:val="24"/>
        </w:rPr>
        <w:t xml:space="preserve">, </w:t>
      </w:r>
      <w:r w:rsidRPr="0050507C">
        <w:rPr>
          <w:rFonts w:ascii="Times New Roman" w:hAnsi="Times New Roman" w:cs="Times New Roman"/>
          <w:i/>
          <w:iCs/>
          <w:sz w:val="24"/>
          <w:szCs w:val="24"/>
        </w:rPr>
        <w:t>F-Square</w:t>
      </w:r>
      <w:r w:rsidRPr="0050507C">
        <w:rPr>
          <w:rFonts w:ascii="Times New Roman" w:hAnsi="Times New Roman" w:cs="Times New Roman"/>
          <w:sz w:val="24"/>
          <w:szCs w:val="24"/>
        </w:rPr>
        <w:t xml:space="preserve"> struktural juga dinilai dengan melihat besarnya pengaruh variabel independen terhadap variabel dependen secara individual, yang dikenal sebagai ukuran pengaruh (</w:t>
      </w:r>
      <w:r w:rsidRPr="0050507C">
        <w:rPr>
          <w:rFonts w:ascii="Times New Roman" w:hAnsi="Times New Roman" w:cs="Times New Roman"/>
          <w:i/>
          <w:iCs/>
          <w:sz w:val="24"/>
          <w:szCs w:val="24"/>
        </w:rPr>
        <w:t>effect size</w:t>
      </w:r>
      <w:r w:rsidRPr="0050507C">
        <w:rPr>
          <w:rFonts w:ascii="Times New Roman" w:hAnsi="Times New Roman" w:cs="Times New Roman"/>
          <w:sz w:val="24"/>
          <w:szCs w:val="24"/>
        </w:rPr>
        <w:t xml:space="preserve">) atau </w:t>
      </w:r>
      <w:r w:rsidR="0007715D" w:rsidRPr="0050507C">
        <w:rPr>
          <w:rFonts w:ascii="Times New Roman" w:hAnsi="Times New Roman" w:cs="Times New Roman"/>
          <w:i/>
          <w:iCs/>
          <w:sz w:val="24"/>
          <w:szCs w:val="24"/>
        </w:rPr>
        <w:t>F</w:t>
      </w:r>
      <w:r w:rsidRPr="0050507C">
        <w:rPr>
          <w:rFonts w:ascii="Times New Roman" w:hAnsi="Times New Roman" w:cs="Times New Roman"/>
          <w:i/>
          <w:iCs/>
          <w:sz w:val="24"/>
          <w:szCs w:val="24"/>
        </w:rPr>
        <w:t>-</w:t>
      </w:r>
      <w:r w:rsidR="0007715D" w:rsidRPr="0050507C">
        <w:rPr>
          <w:rFonts w:ascii="Times New Roman" w:hAnsi="Times New Roman" w:cs="Times New Roman"/>
          <w:i/>
          <w:iCs/>
          <w:sz w:val="24"/>
          <w:szCs w:val="24"/>
        </w:rPr>
        <w:t>S</w:t>
      </w:r>
      <w:r w:rsidRPr="0050507C">
        <w:rPr>
          <w:rFonts w:ascii="Times New Roman" w:hAnsi="Times New Roman" w:cs="Times New Roman"/>
          <w:i/>
          <w:iCs/>
          <w:sz w:val="24"/>
          <w:szCs w:val="24"/>
        </w:rPr>
        <w:t>quare</w:t>
      </w:r>
      <w:r w:rsidRPr="0050507C">
        <w:rPr>
          <w:rFonts w:ascii="Times New Roman" w:hAnsi="Times New Roman" w:cs="Times New Roman"/>
          <w:sz w:val="24"/>
          <w:szCs w:val="24"/>
        </w:rPr>
        <w:t xml:space="preserve"> (f²). Menurut </w:t>
      </w:r>
      <w:r w:rsidRPr="00974A9A">
        <w:rPr>
          <w:rFonts w:ascii="Times New Roman" w:hAnsi="Times New Roman" w:cs="Times New Roman"/>
          <w:sz w:val="24"/>
          <w:szCs w:val="24"/>
        </w:rPr>
        <w:t>Hair et al. (2017)</w:t>
      </w:r>
      <w:r w:rsidRPr="0050507C">
        <w:rPr>
          <w:rFonts w:ascii="Times New Roman" w:hAnsi="Times New Roman" w:cs="Times New Roman"/>
          <w:sz w:val="24"/>
          <w:szCs w:val="24"/>
        </w:rPr>
        <w:t xml:space="preserve">, nilai </w:t>
      </w:r>
      <w:r w:rsidRPr="0050507C">
        <w:rPr>
          <w:rFonts w:ascii="Times New Roman" w:hAnsi="Times New Roman" w:cs="Times New Roman"/>
          <w:i/>
          <w:iCs/>
          <w:sz w:val="24"/>
          <w:szCs w:val="24"/>
        </w:rPr>
        <w:t>F-Square</w:t>
      </w:r>
      <w:r w:rsidRPr="0050507C">
        <w:rPr>
          <w:rFonts w:ascii="Times New Roman" w:hAnsi="Times New Roman" w:cs="Times New Roman"/>
          <w:sz w:val="24"/>
          <w:szCs w:val="24"/>
        </w:rPr>
        <w:t xml:space="preserve"> sebesar 0,02</w:t>
      </w:r>
      <w:r w:rsidR="00DC29BF" w:rsidRPr="0050507C">
        <w:rPr>
          <w:rFonts w:ascii="Times New Roman" w:hAnsi="Times New Roman" w:cs="Times New Roman"/>
          <w:sz w:val="24"/>
          <w:szCs w:val="24"/>
        </w:rPr>
        <w:t xml:space="preserve"> (lemah)</w:t>
      </w:r>
      <w:r w:rsidRPr="0050507C">
        <w:rPr>
          <w:rFonts w:ascii="Times New Roman" w:hAnsi="Times New Roman" w:cs="Times New Roman"/>
          <w:sz w:val="24"/>
          <w:szCs w:val="24"/>
        </w:rPr>
        <w:t>, 0,15</w:t>
      </w:r>
      <w:r w:rsidR="00DC29BF" w:rsidRPr="0050507C">
        <w:rPr>
          <w:rFonts w:ascii="Times New Roman" w:hAnsi="Times New Roman" w:cs="Times New Roman"/>
          <w:sz w:val="24"/>
          <w:szCs w:val="24"/>
        </w:rPr>
        <w:t xml:space="preserve"> (sedang/moderat)</w:t>
      </w:r>
      <w:r w:rsidRPr="0050507C">
        <w:rPr>
          <w:rFonts w:ascii="Times New Roman" w:hAnsi="Times New Roman" w:cs="Times New Roman"/>
          <w:sz w:val="24"/>
          <w:szCs w:val="24"/>
        </w:rPr>
        <w:t xml:space="preserve"> dan 0,35</w:t>
      </w:r>
      <w:r w:rsidR="00DC29BF" w:rsidRPr="0050507C">
        <w:rPr>
          <w:rFonts w:ascii="Times New Roman" w:hAnsi="Times New Roman" w:cs="Times New Roman"/>
          <w:sz w:val="24"/>
          <w:szCs w:val="24"/>
        </w:rPr>
        <w:t xml:space="preserve"> (kuat)</w:t>
      </w:r>
      <w:r w:rsidRPr="0050507C">
        <w:rPr>
          <w:rFonts w:ascii="Times New Roman" w:hAnsi="Times New Roman" w:cs="Times New Roman"/>
          <w:sz w:val="24"/>
          <w:szCs w:val="24"/>
        </w:rPr>
        <w:t xml:space="preserve">. </w:t>
      </w:r>
    </w:p>
    <w:p w14:paraId="5CFB7DC0" w14:textId="720B94D7" w:rsidR="00DC29BF" w:rsidRPr="00E935EB" w:rsidRDefault="00E935EB" w:rsidP="00E935EB">
      <w:pPr>
        <w:pStyle w:val="Caption"/>
        <w:spacing w:after="0"/>
        <w:rPr>
          <w:rFonts w:ascii="Times New Roman" w:hAnsi="Times New Roman" w:cs="Times New Roman"/>
          <w:b/>
          <w:bCs/>
          <w:i w:val="0"/>
          <w:iCs w:val="0"/>
          <w:color w:val="auto"/>
          <w:sz w:val="22"/>
          <w:szCs w:val="22"/>
        </w:rPr>
      </w:pPr>
      <w:bookmarkStart w:id="86" w:name="_Toc210850046"/>
      <w:r w:rsidRPr="00E935EB">
        <w:rPr>
          <w:rFonts w:ascii="Times New Roman" w:hAnsi="Times New Roman" w:cs="Times New Roman"/>
          <w:b/>
          <w:bCs/>
          <w:i w:val="0"/>
          <w:iCs w:val="0"/>
          <w:color w:val="auto"/>
          <w:sz w:val="22"/>
          <w:szCs w:val="22"/>
        </w:rPr>
        <w:t>Tabel 4.</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Tabel_4.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10</w:t>
      </w:r>
      <w:r w:rsidRPr="00E935EB">
        <w:rPr>
          <w:rFonts w:ascii="Times New Roman" w:hAnsi="Times New Roman" w:cs="Times New Roman"/>
          <w:b/>
          <w:bCs/>
          <w:i w:val="0"/>
          <w:iCs w:val="0"/>
          <w:color w:val="auto"/>
          <w:sz w:val="22"/>
          <w:szCs w:val="22"/>
        </w:rPr>
        <w:fldChar w:fldCharType="end"/>
      </w:r>
      <w:r w:rsidRPr="00E935EB">
        <w:rPr>
          <w:rFonts w:ascii="Times New Roman" w:hAnsi="Times New Roman" w:cs="Times New Roman"/>
          <w:b/>
          <w:bCs/>
          <w:i w:val="0"/>
          <w:iCs w:val="0"/>
          <w:color w:val="auto"/>
          <w:sz w:val="22"/>
          <w:szCs w:val="22"/>
        </w:rPr>
        <w:t xml:space="preserve"> </w:t>
      </w:r>
      <w:r w:rsidR="00DC29BF" w:rsidRPr="00E935EB">
        <w:rPr>
          <w:rFonts w:ascii="Times New Roman" w:hAnsi="Times New Roman" w:cs="Times New Roman"/>
          <w:b/>
          <w:bCs/>
          <w:i w:val="0"/>
          <w:iCs w:val="0"/>
          <w:color w:val="auto"/>
          <w:sz w:val="22"/>
          <w:szCs w:val="22"/>
        </w:rPr>
        <w:t>Hasil F-Square</w:t>
      </w:r>
      <w:bookmarkEnd w:id="86"/>
    </w:p>
    <w:tbl>
      <w:tblPr>
        <w:tblStyle w:val="TableGrid"/>
        <w:tblW w:w="0" w:type="auto"/>
        <w:tblLook w:val="04A0" w:firstRow="1" w:lastRow="0" w:firstColumn="1" w:lastColumn="0" w:noHBand="0" w:noVBand="1"/>
      </w:tblPr>
      <w:tblGrid>
        <w:gridCol w:w="3963"/>
        <w:gridCol w:w="3964"/>
      </w:tblGrid>
      <w:tr w:rsidR="00C36F43" w:rsidRPr="00EA6CFA" w14:paraId="6E3BB556" w14:textId="77777777" w:rsidTr="00EC7227">
        <w:tc>
          <w:tcPr>
            <w:tcW w:w="3963" w:type="dxa"/>
            <w:vAlign w:val="center"/>
          </w:tcPr>
          <w:p w14:paraId="6F6E5F63" w14:textId="0BA6734A" w:rsidR="00C36F43" w:rsidRPr="00EA6CFA" w:rsidRDefault="00C36F43" w:rsidP="00EC7227">
            <w:pPr>
              <w:jc w:val="center"/>
              <w:rPr>
                <w:rFonts w:ascii="Times New Roman" w:hAnsi="Times New Roman" w:cs="Times New Roman"/>
                <w:b/>
                <w:bCs/>
                <w:sz w:val="24"/>
                <w:szCs w:val="24"/>
              </w:rPr>
            </w:pPr>
            <w:r w:rsidRPr="00EA6CFA">
              <w:rPr>
                <w:rFonts w:ascii="Times New Roman" w:hAnsi="Times New Roman" w:cs="Times New Roman"/>
                <w:b/>
                <w:bCs/>
                <w:sz w:val="24"/>
                <w:szCs w:val="24"/>
              </w:rPr>
              <w:t>Keterangan</w:t>
            </w:r>
          </w:p>
        </w:tc>
        <w:tc>
          <w:tcPr>
            <w:tcW w:w="3964" w:type="dxa"/>
            <w:vAlign w:val="center"/>
          </w:tcPr>
          <w:p w14:paraId="784E4861" w14:textId="288A17E1" w:rsidR="00C36F43" w:rsidRPr="00EA6CFA" w:rsidRDefault="00C36F43" w:rsidP="00EC7227">
            <w:pPr>
              <w:jc w:val="center"/>
              <w:rPr>
                <w:rFonts w:ascii="Times New Roman" w:hAnsi="Times New Roman" w:cs="Times New Roman"/>
                <w:b/>
                <w:bCs/>
                <w:i/>
                <w:iCs/>
                <w:sz w:val="24"/>
                <w:szCs w:val="24"/>
              </w:rPr>
            </w:pPr>
            <w:r w:rsidRPr="00EA6CFA">
              <w:rPr>
                <w:rFonts w:ascii="Times New Roman" w:hAnsi="Times New Roman" w:cs="Times New Roman"/>
                <w:b/>
                <w:bCs/>
                <w:i/>
                <w:iCs/>
                <w:sz w:val="24"/>
                <w:szCs w:val="24"/>
              </w:rPr>
              <w:t>F-Square</w:t>
            </w:r>
          </w:p>
        </w:tc>
      </w:tr>
      <w:tr w:rsidR="00C36F43" w:rsidRPr="00EA6CFA" w14:paraId="45E48F1D" w14:textId="77777777" w:rsidTr="00FD6AE3">
        <w:tc>
          <w:tcPr>
            <w:tcW w:w="3963" w:type="dxa"/>
          </w:tcPr>
          <w:p w14:paraId="03A88714" w14:textId="6BE79D81" w:rsidR="00C36F43" w:rsidRPr="00EA6CFA" w:rsidRDefault="00C36F43" w:rsidP="00C36F43">
            <w:pPr>
              <w:rPr>
                <w:rFonts w:ascii="Times New Roman" w:hAnsi="Times New Roman" w:cs="Times New Roman"/>
                <w:sz w:val="24"/>
                <w:szCs w:val="24"/>
              </w:rPr>
            </w:pPr>
            <w:r w:rsidRPr="00EA6CFA">
              <w:rPr>
                <w:rFonts w:ascii="Times New Roman" w:hAnsi="Times New Roman" w:cs="Times New Roman"/>
                <w:sz w:val="24"/>
                <w:szCs w:val="24"/>
              </w:rPr>
              <w:t>Keadilan Pajak (X1)</w:t>
            </w:r>
          </w:p>
        </w:tc>
        <w:tc>
          <w:tcPr>
            <w:tcW w:w="3964" w:type="dxa"/>
            <w:vAlign w:val="center"/>
          </w:tcPr>
          <w:p w14:paraId="7352ADDB" w14:textId="08649414" w:rsidR="00C36F43" w:rsidRPr="00EA6CFA" w:rsidRDefault="00FD6AE3" w:rsidP="00FD6AE3">
            <w:pPr>
              <w:jc w:val="center"/>
              <w:rPr>
                <w:rFonts w:ascii="Times New Roman" w:hAnsi="Times New Roman" w:cs="Times New Roman"/>
                <w:sz w:val="24"/>
                <w:szCs w:val="24"/>
              </w:rPr>
            </w:pPr>
            <w:r w:rsidRPr="00EA6CFA">
              <w:rPr>
                <w:rFonts w:ascii="Times New Roman" w:hAnsi="Times New Roman" w:cs="Times New Roman"/>
                <w:sz w:val="24"/>
                <w:szCs w:val="24"/>
              </w:rPr>
              <w:t>0.0</w:t>
            </w:r>
            <w:r w:rsidR="00066564" w:rsidRPr="00EA6CFA">
              <w:rPr>
                <w:rFonts w:ascii="Times New Roman" w:hAnsi="Times New Roman" w:cs="Times New Roman"/>
                <w:sz w:val="24"/>
                <w:szCs w:val="24"/>
              </w:rPr>
              <w:t>01</w:t>
            </w:r>
          </w:p>
        </w:tc>
      </w:tr>
      <w:tr w:rsidR="00C36F43" w:rsidRPr="00EA6CFA" w14:paraId="57532285" w14:textId="77777777" w:rsidTr="00FD6AE3">
        <w:tc>
          <w:tcPr>
            <w:tcW w:w="3963" w:type="dxa"/>
          </w:tcPr>
          <w:p w14:paraId="6C531C61" w14:textId="2F925274" w:rsidR="00C36F43" w:rsidRPr="00EA6CFA" w:rsidRDefault="00C36F43" w:rsidP="00C36F43">
            <w:pPr>
              <w:rPr>
                <w:rFonts w:ascii="Times New Roman" w:hAnsi="Times New Roman" w:cs="Times New Roman"/>
                <w:sz w:val="24"/>
                <w:szCs w:val="24"/>
              </w:rPr>
            </w:pPr>
            <w:r w:rsidRPr="00EA6CFA">
              <w:rPr>
                <w:rFonts w:ascii="Times New Roman" w:hAnsi="Times New Roman" w:cs="Times New Roman"/>
                <w:i/>
                <w:iCs/>
                <w:sz w:val="24"/>
                <w:szCs w:val="24"/>
                <w:lang w:val="en-ID"/>
              </w:rPr>
              <w:t xml:space="preserve">Love Of Money </w:t>
            </w:r>
            <w:r w:rsidRPr="00EA6CFA">
              <w:rPr>
                <w:rFonts w:ascii="Times New Roman" w:hAnsi="Times New Roman" w:cs="Times New Roman"/>
                <w:sz w:val="24"/>
                <w:szCs w:val="24"/>
                <w:lang w:val="en-ID"/>
              </w:rPr>
              <w:t>(X2)</w:t>
            </w:r>
          </w:p>
        </w:tc>
        <w:tc>
          <w:tcPr>
            <w:tcW w:w="3964" w:type="dxa"/>
            <w:vAlign w:val="center"/>
          </w:tcPr>
          <w:p w14:paraId="4B74B511" w14:textId="4F838CFE" w:rsidR="00C36F43" w:rsidRPr="00EA6CFA" w:rsidRDefault="00FD6AE3" w:rsidP="00FD6AE3">
            <w:pPr>
              <w:jc w:val="center"/>
              <w:rPr>
                <w:rFonts w:ascii="Times New Roman" w:hAnsi="Times New Roman" w:cs="Times New Roman"/>
                <w:sz w:val="24"/>
                <w:szCs w:val="24"/>
              </w:rPr>
            </w:pPr>
            <w:r w:rsidRPr="00EA6CFA">
              <w:rPr>
                <w:rFonts w:ascii="Times New Roman" w:hAnsi="Times New Roman" w:cs="Times New Roman"/>
                <w:sz w:val="24"/>
                <w:szCs w:val="24"/>
              </w:rPr>
              <w:t>0.</w:t>
            </w:r>
            <w:r w:rsidR="00066564" w:rsidRPr="00EA6CFA">
              <w:rPr>
                <w:rFonts w:ascii="Times New Roman" w:hAnsi="Times New Roman" w:cs="Times New Roman"/>
                <w:sz w:val="24"/>
                <w:szCs w:val="24"/>
              </w:rPr>
              <w:t>121</w:t>
            </w:r>
          </w:p>
        </w:tc>
      </w:tr>
      <w:tr w:rsidR="00C36F43" w:rsidRPr="00EA6CFA" w14:paraId="13B15284" w14:textId="77777777" w:rsidTr="00FD6AE3">
        <w:tc>
          <w:tcPr>
            <w:tcW w:w="3963" w:type="dxa"/>
          </w:tcPr>
          <w:p w14:paraId="2B601DE3" w14:textId="1B71F7E5" w:rsidR="00C36F43" w:rsidRPr="00EA6CFA" w:rsidRDefault="00C36F43" w:rsidP="00C36F43">
            <w:pPr>
              <w:rPr>
                <w:rFonts w:ascii="Times New Roman" w:hAnsi="Times New Roman" w:cs="Times New Roman"/>
                <w:sz w:val="24"/>
                <w:szCs w:val="24"/>
              </w:rPr>
            </w:pPr>
            <w:r w:rsidRPr="00EA6CFA">
              <w:rPr>
                <w:rFonts w:ascii="Times New Roman" w:hAnsi="Times New Roman" w:cs="Times New Roman"/>
                <w:sz w:val="24"/>
                <w:szCs w:val="24"/>
                <w:lang w:val="en-ID"/>
              </w:rPr>
              <w:t>Modernisasi Sistem Perpajakan (X3)</w:t>
            </w:r>
          </w:p>
        </w:tc>
        <w:tc>
          <w:tcPr>
            <w:tcW w:w="3964" w:type="dxa"/>
            <w:vAlign w:val="center"/>
          </w:tcPr>
          <w:p w14:paraId="21675194" w14:textId="775C0717" w:rsidR="00C36F43" w:rsidRPr="00EA6CFA" w:rsidRDefault="00FD6AE3" w:rsidP="00FD6AE3">
            <w:pPr>
              <w:jc w:val="center"/>
              <w:rPr>
                <w:rFonts w:ascii="Times New Roman" w:hAnsi="Times New Roman" w:cs="Times New Roman"/>
                <w:sz w:val="24"/>
                <w:szCs w:val="24"/>
              </w:rPr>
            </w:pPr>
            <w:r w:rsidRPr="00EA6CFA">
              <w:rPr>
                <w:rFonts w:ascii="Times New Roman" w:hAnsi="Times New Roman" w:cs="Times New Roman"/>
                <w:sz w:val="24"/>
                <w:szCs w:val="24"/>
              </w:rPr>
              <w:t>0.</w:t>
            </w:r>
            <w:r w:rsidR="00066564" w:rsidRPr="00EA6CFA">
              <w:rPr>
                <w:rFonts w:ascii="Times New Roman" w:hAnsi="Times New Roman" w:cs="Times New Roman"/>
                <w:sz w:val="24"/>
                <w:szCs w:val="24"/>
              </w:rPr>
              <w:t>422</w:t>
            </w:r>
          </w:p>
        </w:tc>
      </w:tr>
    </w:tbl>
    <w:p w14:paraId="5C4D79B2" w14:textId="5064ECCC" w:rsidR="00C36F43" w:rsidRPr="0050507C" w:rsidRDefault="00C36F43" w:rsidP="00293FCD">
      <w:pPr>
        <w:spacing w:after="0" w:line="480" w:lineRule="auto"/>
        <w:rPr>
          <w:rFonts w:ascii="Times New Roman" w:hAnsi="Times New Roman" w:cs="Times New Roman"/>
          <w:i/>
          <w:iCs/>
        </w:rPr>
      </w:pPr>
      <w:r w:rsidRPr="0050507C">
        <w:rPr>
          <w:rFonts w:ascii="Times New Roman" w:hAnsi="Times New Roman" w:cs="Times New Roman"/>
          <w:i/>
          <w:iCs/>
        </w:rPr>
        <w:t xml:space="preserve">Sumber: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Pr="0050507C">
        <w:rPr>
          <w:rFonts w:ascii="Times New Roman" w:hAnsi="Times New Roman" w:cs="Times New Roman"/>
          <w:i/>
          <w:iCs/>
        </w:rPr>
        <w:t>(2025)</w:t>
      </w:r>
    </w:p>
    <w:p w14:paraId="134F632E" w14:textId="6CA8F857" w:rsidR="00C36F43" w:rsidRPr="0050507C" w:rsidRDefault="00293FCD" w:rsidP="00293FCD">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lang w:val="en-ID"/>
        </w:rPr>
        <w:t xml:space="preserve">Berdasarkan tabel diatas nilai </w:t>
      </w:r>
      <w:r w:rsidRPr="0050507C">
        <w:rPr>
          <w:rFonts w:ascii="Times New Roman" w:hAnsi="Times New Roman" w:cs="Times New Roman"/>
          <w:i/>
          <w:iCs/>
          <w:sz w:val="24"/>
          <w:szCs w:val="24"/>
          <w:lang w:val="en-ID"/>
        </w:rPr>
        <w:t xml:space="preserve">F-square </w:t>
      </w:r>
      <w:r w:rsidRPr="0050507C">
        <w:rPr>
          <w:rFonts w:ascii="Times New Roman" w:hAnsi="Times New Roman" w:cs="Times New Roman"/>
          <w:sz w:val="24"/>
          <w:szCs w:val="24"/>
          <w:lang w:val="en-ID"/>
        </w:rPr>
        <w:t xml:space="preserve">untuk variabel langsung yaitu variabel </w:t>
      </w:r>
      <w:r w:rsidRPr="0050507C">
        <w:rPr>
          <w:rFonts w:ascii="Times New Roman" w:hAnsi="Times New Roman" w:cs="Times New Roman"/>
          <w:sz w:val="24"/>
          <w:szCs w:val="24"/>
        </w:rPr>
        <w:t>Modernisasi Sistem Perpajakan (X3) memiliki pengaruh yang kuat (</w:t>
      </w:r>
      <w:r w:rsidRPr="00EC7227">
        <w:rPr>
          <w:rFonts w:ascii="Times New Roman" w:hAnsi="Times New Roman" w:cs="Times New Roman"/>
          <w:i/>
          <w:iCs/>
          <w:sz w:val="24"/>
          <w:szCs w:val="24"/>
        </w:rPr>
        <w:t>large</w:t>
      </w:r>
      <w:r w:rsidRPr="0050507C">
        <w:rPr>
          <w:rFonts w:ascii="Times New Roman" w:hAnsi="Times New Roman" w:cs="Times New Roman"/>
          <w:sz w:val="24"/>
          <w:szCs w:val="24"/>
        </w:rPr>
        <w:t xml:space="preserve">) dengan nilai </w:t>
      </w:r>
      <w:r w:rsidRPr="0050507C">
        <w:rPr>
          <w:rFonts w:ascii="Times New Roman" w:hAnsi="Times New Roman" w:cs="Times New Roman"/>
          <w:i/>
          <w:iCs/>
          <w:sz w:val="24"/>
          <w:szCs w:val="24"/>
          <w:lang w:val="en-ID"/>
        </w:rPr>
        <w:t>F-square</w:t>
      </w:r>
      <w:r w:rsidRPr="0050507C">
        <w:rPr>
          <w:rFonts w:ascii="Times New Roman" w:hAnsi="Times New Roman" w:cs="Times New Roman"/>
          <w:sz w:val="24"/>
          <w:szCs w:val="24"/>
        </w:rPr>
        <w:t xml:space="preserve"> sebesar 0.422, karena melampaui ambang batas 0.35. Selanjutnya, variabel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(X2) menunjukkan pengaruh yang lemah (</w:t>
      </w:r>
      <w:r w:rsidRPr="00EC7227">
        <w:rPr>
          <w:rFonts w:ascii="Times New Roman" w:hAnsi="Times New Roman" w:cs="Times New Roman"/>
          <w:i/>
          <w:iCs/>
          <w:sz w:val="24"/>
          <w:szCs w:val="24"/>
        </w:rPr>
        <w:t>small</w:t>
      </w:r>
      <w:r w:rsidRPr="0050507C">
        <w:rPr>
          <w:rFonts w:ascii="Times New Roman" w:hAnsi="Times New Roman" w:cs="Times New Roman"/>
          <w:sz w:val="24"/>
          <w:szCs w:val="24"/>
        </w:rPr>
        <w:t xml:space="preserve">) dengan nilai </w:t>
      </w:r>
      <w:r w:rsidRPr="0050507C">
        <w:rPr>
          <w:rFonts w:ascii="Times New Roman" w:hAnsi="Times New Roman" w:cs="Times New Roman"/>
          <w:i/>
          <w:iCs/>
          <w:sz w:val="24"/>
          <w:szCs w:val="24"/>
          <w:lang w:val="en-ID"/>
        </w:rPr>
        <w:t>F-square</w:t>
      </w:r>
      <w:r w:rsidRPr="0050507C">
        <w:rPr>
          <w:rFonts w:ascii="Times New Roman" w:hAnsi="Times New Roman" w:cs="Times New Roman"/>
          <w:sz w:val="24"/>
          <w:szCs w:val="24"/>
        </w:rPr>
        <w:t xml:space="preserve"> sebesar 0.121, karena berada di antara rentang 0.02 hingga 0.15. Sementara itu, variabel Keadilan Pajak (X1) dengan nilai </w:t>
      </w:r>
      <w:r w:rsidRPr="0050507C">
        <w:rPr>
          <w:rFonts w:ascii="Times New Roman" w:hAnsi="Times New Roman" w:cs="Times New Roman"/>
          <w:i/>
          <w:iCs/>
          <w:sz w:val="24"/>
          <w:szCs w:val="24"/>
          <w:lang w:val="en-ID"/>
        </w:rPr>
        <w:t>F-square</w:t>
      </w:r>
      <w:r w:rsidRPr="0050507C">
        <w:rPr>
          <w:rFonts w:ascii="Times New Roman" w:hAnsi="Times New Roman" w:cs="Times New Roman"/>
          <w:sz w:val="24"/>
          <w:szCs w:val="24"/>
        </w:rPr>
        <w:t xml:space="preserve"> sebesar 0.001 dianggap tidak </w:t>
      </w:r>
      <w:r w:rsidR="00CC2588">
        <w:rPr>
          <w:rFonts w:ascii="Times New Roman" w:hAnsi="Times New Roman" w:cs="Times New Roman"/>
          <w:sz w:val="24"/>
          <w:szCs w:val="24"/>
        </w:rPr>
        <w:t>memberikan</w:t>
      </w:r>
      <w:r w:rsidRPr="0050507C">
        <w:rPr>
          <w:rFonts w:ascii="Times New Roman" w:hAnsi="Times New Roman" w:cs="Times New Roman"/>
          <w:sz w:val="24"/>
          <w:szCs w:val="24"/>
        </w:rPr>
        <w:t xml:space="preserve"> pengaruh yang </w:t>
      </w:r>
      <w:r w:rsidR="00CC2588">
        <w:rPr>
          <w:rFonts w:ascii="Times New Roman" w:hAnsi="Times New Roman" w:cs="Times New Roman"/>
          <w:sz w:val="24"/>
          <w:szCs w:val="24"/>
        </w:rPr>
        <w:t xml:space="preserve">penting </w:t>
      </w:r>
      <w:r w:rsidRPr="0050507C">
        <w:rPr>
          <w:rFonts w:ascii="Times New Roman" w:hAnsi="Times New Roman" w:cs="Times New Roman"/>
          <w:sz w:val="24"/>
          <w:szCs w:val="24"/>
        </w:rPr>
        <w:t xml:space="preserve">karena nilainya </w:t>
      </w:r>
      <w:r w:rsidRPr="0050507C">
        <w:rPr>
          <w:rFonts w:ascii="Times New Roman" w:hAnsi="Times New Roman" w:cs="Times New Roman"/>
          <w:sz w:val="24"/>
          <w:szCs w:val="24"/>
        </w:rPr>
        <w:lastRenderedPageBreak/>
        <w:t>di bawah 0.02. Dengan demikian, dapat disimpulkan bahwa Modernisasi Sistem Perpajakan adala</w:t>
      </w:r>
      <w:r w:rsidR="00CC2588">
        <w:rPr>
          <w:rFonts w:ascii="Times New Roman" w:hAnsi="Times New Roman" w:cs="Times New Roman"/>
          <w:sz w:val="24"/>
          <w:szCs w:val="24"/>
        </w:rPr>
        <w:t>h faktor penentu utama</w:t>
      </w:r>
      <w:r w:rsidRPr="0050507C">
        <w:rPr>
          <w:rFonts w:ascii="Times New Roman" w:hAnsi="Times New Roman" w:cs="Times New Roman"/>
          <w:sz w:val="24"/>
          <w:szCs w:val="24"/>
        </w:rPr>
        <w:t xml:space="preserve"> dengan dampak praktis paling signifikan dalam model penelitian ini, diikuti oleh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dengan dampak yang lemah, sedangkan Keadilan Pajak tidak memberikan kontribusi yang berarti.</w:t>
      </w:r>
    </w:p>
    <w:p w14:paraId="4DCE36A0" w14:textId="61E6EFBB" w:rsidR="00C36F43" w:rsidRPr="0050507C" w:rsidRDefault="00C36F43">
      <w:pPr>
        <w:pStyle w:val="Caption"/>
        <w:numPr>
          <w:ilvl w:val="0"/>
          <w:numId w:val="50"/>
        </w:numPr>
        <w:ind w:left="426" w:hanging="426"/>
        <w:rPr>
          <w:rFonts w:ascii="Times New Roman" w:hAnsi="Times New Roman" w:cs="Times New Roman"/>
          <w:b/>
          <w:bCs/>
          <w:color w:val="auto"/>
          <w:sz w:val="24"/>
          <w:szCs w:val="24"/>
        </w:rPr>
      </w:pPr>
      <w:r w:rsidRPr="0050507C">
        <w:rPr>
          <w:rFonts w:ascii="Times New Roman" w:hAnsi="Times New Roman" w:cs="Times New Roman"/>
          <w:b/>
          <w:bCs/>
          <w:color w:val="auto"/>
          <w:sz w:val="24"/>
          <w:szCs w:val="24"/>
        </w:rPr>
        <w:t>Path Analysis</w:t>
      </w:r>
    </w:p>
    <w:p w14:paraId="0255F417" w14:textId="5C240887" w:rsidR="00B50076" w:rsidRPr="0050507C" w:rsidRDefault="00B50076" w:rsidP="00B50076">
      <w:pPr>
        <w:rPr>
          <w:rFonts w:ascii="Times New Roman" w:hAnsi="Times New Roman" w:cs="Times New Roman"/>
          <w:sz w:val="24"/>
          <w:szCs w:val="24"/>
        </w:rPr>
      </w:pPr>
      <w:r w:rsidRPr="0050507C">
        <w:rPr>
          <w:rFonts w:ascii="Times New Roman" w:hAnsi="Times New Roman" w:cs="Times New Roman"/>
          <w:noProof/>
          <w:sz w:val="24"/>
          <w:szCs w:val="24"/>
        </w:rPr>
        <w:drawing>
          <wp:inline distT="0" distB="0" distL="0" distR="0" wp14:anchorId="6D68075F" wp14:editId="02BB4CA7">
            <wp:extent cx="5039995" cy="3440430"/>
            <wp:effectExtent l="0" t="0" r="8255" b="7620"/>
            <wp:docPr id="20940927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92738" name="Picture 2094092738"/>
                    <pic:cNvPicPr/>
                  </pic:nvPicPr>
                  <pic:blipFill>
                    <a:blip r:embed="rId28">
                      <a:extLst>
                        <a:ext uri="{28A0092B-C50C-407E-A947-70E740481C1C}">
                          <a14:useLocalDpi xmlns:a14="http://schemas.microsoft.com/office/drawing/2010/main" val="0"/>
                        </a:ext>
                      </a:extLst>
                    </a:blip>
                    <a:stretch>
                      <a:fillRect/>
                    </a:stretch>
                  </pic:blipFill>
                  <pic:spPr>
                    <a:xfrm>
                      <a:off x="0" y="0"/>
                      <a:ext cx="5039995" cy="3440430"/>
                    </a:xfrm>
                    <a:prstGeom prst="rect">
                      <a:avLst/>
                    </a:prstGeom>
                  </pic:spPr>
                </pic:pic>
              </a:graphicData>
            </a:graphic>
          </wp:inline>
        </w:drawing>
      </w:r>
    </w:p>
    <w:p w14:paraId="1756BA98" w14:textId="641A6574" w:rsidR="00007A28" w:rsidRPr="00E935EB" w:rsidRDefault="00E935EB" w:rsidP="00E935EB">
      <w:pPr>
        <w:pStyle w:val="Caption"/>
        <w:jc w:val="center"/>
        <w:rPr>
          <w:rFonts w:ascii="Times New Roman" w:hAnsi="Times New Roman" w:cs="Times New Roman"/>
          <w:b/>
          <w:bCs/>
          <w:color w:val="auto"/>
          <w:sz w:val="22"/>
          <w:szCs w:val="22"/>
        </w:rPr>
      </w:pPr>
      <w:bookmarkStart w:id="87" w:name="_Toc210850263"/>
      <w:r w:rsidRPr="00E935EB">
        <w:rPr>
          <w:rFonts w:ascii="Times New Roman" w:hAnsi="Times New Roman" w:cs="Times New Roman"/>
          <w:b/>
          <w:bCs/>
          <w:i w:val="0"/>
          <w:iCs w:val="0"/>
          <w:color w:val="auto"/>
          <w:sz w:val="22"/>
          <w:szCs w:val="22"/>
        </w:rPr>
        <w:t>Gambar 4.</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Gambar_4.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w:t>
      </w:r>
      <w:r w:rsidRPr="00E935EB">
        <w:rPr>
          <w:rFonts w:ascii="Times New Roman" w:hAnsi="Times New Roman" w:cs="Times New Roman"/>
          <w:b/>
          <w:bCs/>
          <w:i w:val="0"/>
          <w:iCs w:val="0"/>
          <w:color w:val="auto"/>
          <w:sz w:val="22"/>
          <w:szCs w:val="22"/>
        </w:rPr>
        <w:fldChar w:fldCharType="end"/>
      </w:r>
      <w:r w:rsidR="00007A28" w:rsidRPr="00E935EB">
        <w:rPr>
          <w:rFonts w:ascii="Times New Roman" w:hAnsi="Times New Roman" w:cs="Times New Roman"/>
          <w:b/>
          <w:bCs/>
          <w:color w:val="auto"/>
          <w:sz w:val="22"/>
          <w:szCs w:val="22"/>
        </w:rPr>
        <w:t xml:space="preserve"> hasil Bootstrapping</w:t>
      </w:r>
      <w:bookmarkEnd w:id="87"/>
    </w:p>
    <w:p w14:paraId="5F5B99F0" w14:textId="62DAB23A" w:rsidR="00337D04" w:rsidRPr="0050507C" w:rsidRDefault="00337D04">
      <w:pPr>
        <w:pStyle w:val="Heading3"/>
        <w:numPr>
          <w:ilvl w:val="0"/>
          <w:numId w:val="47"/>
        </w:numPr>
        <w:spacing w:before="0" w:line="480" w:lineRule="auto"/>
        <w:ind w:left="567" w:hanging="567"/>
        <w:rPr>
          <w:rFonts w:ascii="Times New Roman" w:hAnsi="Times New Roman" w:cs="Times New Roman"/>
          <w:b/>
          <w:bCs/>
          <w:color w:val="auto"/>
        </w:rPr>
      </w:pPr>
      <w:bookmarkStart w:id="88" w:name="_Toc212373189"/>
      <w:r w:rsidRPr="0050507C">
        <w:rPr>
          <w:rFonts w:ascii="Times New Roman" w:hAnsi="Times New Roman" w:cs="Times New Roman"/>
          <w:b/>
          <w:bCs/>
          <w:color w:val="auto"/>
        </w:rPr>
        <w:t>Hasil Uji Hipotesis (Uji t)</w:t>
      </w:r>
      <w:bookmarkEnd w:id="88"/>
    </w:p>
    <w:p w14:paraId="3FA2A2AF" w14:textId="294C0E54" w:rsidR="00C36F43" w:rsidRPr="0050507C" w:rsidRDefault="00B50076" w:rsidP="0007715D">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rPr>
        <w:t xml:space="preserve">Setelah melakukan pengujian validitas konvergen, validitas diskriminan, dan reliabilitas, pengujian selanjutnya yaitu pengujian terhadap hipotesis. Nilai </w:t>
      </w:r>
      <w:r w:rsidRPr="00CC2588">
        <w:rPr>
          <w:rFonts w:ascii="Times New Roman" w:hAnsi="Times New Roman" w:cs="Times New Roman"/>
          <w:i/>
          <w:iCs/>
          <w:sz w:val="24"/>
          <w:szCs w:val="24"/>
        </w:rPr>
        <w:t>koefisien path</w:t>
      </w:r>
      <w:r w:rsidRPr="0050507C">
        <w:rPr>
          <w:rFonts w:ascii="Times New Roman" w:hAnsi="Times New Roman" w:cs="Times New Roman"/>
          <w:sz w:val="24"/>
          <w:szCs w:val="24"/>
        </w:rPr>
        <w:t xml:space="preserve"> atau </w:t>
      </w:r>
      <w:r w:rsidRPr="00CC2588">
        <w:rPr>
          <w:rFonts w:ascii="Times New Roman" w:hAnsi="Times New Roman" w:cs="Times New Roman"/>
          <w:i/>
          <w:iCs/>
          <w:sz w:val="24"/>
          <w:szCs w:val="24"/>
        </w:rPr>
        <w:t>inner model</w:t>
      </w:r>
      <w:r w:rsidRPr="0050507C">
        <w:rPr>
          <w:rFonts w:ascii="Times New Roman" w:hAnsi="Times New Roman" w:cs="Times New Roman"/>
          <w:sz w:val="24"/>
          <w:szCs w:val="24"/>
        </w:rPr>
        <w:t xml:space="preserve"> menunjukkan tingkat signifikansi dalam pengujian hipotesis, uji signifikansi dilakukan dengan metode</w:t>
      </w:r>
      <w:r w:rsidR="00007A28" w:rsidRPr="0050507C">
        <w:rPr>
          <w:rFonts w:ascii="Times New Roman" w:hAnsi="Times New Roman" w:cs="Times New Roman"/>
          <w:sz w:val="24"/>
          <w:szCs w:val="24"/>
        </w:rPr>
        <w:t xml:space="preserve"> </w:t>
      </w:r>
      <w:bookmarkStart w:id="89" w:name="_Hlk204764745"/>
      <w:r w:rsidRPr="0050507C">
        <w:rPr>
          <w:rFonts w:ascii="Times New Roman" w:hAnsi="Times New Roman" w:cs="Times New Roman"/>
          <w:i/>
          <w:iCs/>
          <w:sz w:val="24"/>
          <w:szCs w:val="24"/>
        </w:rPr>
        <w:t>Bootstrapping</w:t>
      </w:r>
      <w:bookmarkEnd w:id="89"/>
      <w:r w:rsidRPr="0050507C">
        <w:rPr>
          <w:rFonts w:ascii="Times New Roman" w:hAnsi="Times New Roman" w:cs="Times New Roman"/>
          <w:sz w:val="24"/>
          <w:szCs w:val="24"/>
        </w:rPr>
        <w:t xml:space="preserve">. </w:t>
      </w:r>
      <w:r w:rsidRPr="0050507C">
        <w:rPr>
          <w:rFonts w:ascii="Times New Roman" w:hAnsi="Times New Roman" w:cs="Times New Roman"/>
          <w:sz w:val="24"/>
          <w:szCs w:val="24"/>
          <w:lang w:val="en-ID"/>
        </w:rPr>
        <w:t>Pengujian hipotesis digunakan untuk menyatakan arah hubungan antar</w:t>
      </w:r>
      <w:r w:rsidR="00CC2588">
        <w:rPr>
          <w:rFonts w:ascii="Times New Roman" w:hAnsi="Times New Roman" w:cs="Times New Roman"/>
          <w:sz w:val="24"/>
          <w:szCs w:val="24"/>
          <w:lang w:val="en-ID"/>
        </w:rPr>
        <w:t xml:space="preserve"> </w:t>
      </w:r>
      <w:r w:rsidRPr="0050507C">
        <w:rPr>
          <w:rFonts w:ascii="Times New Roman" w:hAnsi="Times New Roman" w:cs="Times New Roman"/>
          <w:sz w:val="24"/>
          <w:szCs w:val="24"/>
          <w:lang w:val="en-ID"/>
        </w:rPr>
        <w:t xml:space="preserve">variabel dalam penelitian dengan melihat nilai </w:t>
      </w:r>
      <w:r w:rsidRPr="0050507C">
        <w:rPr>
          <w:rFonts w:ascii="Times New Roman" w:hAnsi="Times New Roman" w:cs="Times New Roman"/>
          <w:i/>
          <w:iCs/>
          <w:sz w:val="24"/>
          <w:szCs w:val="24"/>
          <w:lang w:val="en-ID"/>
        </w:rPr>
        <w:t xml:space="preserve">p-value </w:t>
      </w:r>
      <w:r w:rsidRPr="0050507C">
        <w:rPr>
          <w:rFonts w:ascii="Times New Roman" w:hAnsi="Times New Roman" w:cs="Times New Roman"/>
          <w:sz w:val="24"/>
          <w:szCs w:val="24"/>
          <w:lang w:val="en-ID"/>
        </w:rPr>
        <w:t xml:space="preserve">melalui </w:t>
      </w:r>
      <w:r w:rsidRPr="0050507C">
        <w:rPr>
          <w:rFonts w:ascii="Times New Roman" w:hAnsi="Times New Roman" w:cs="Times New Roman"/>
          <w:i/>
          <w:iCs/>
          <w:sz w:val="24"/>
          <w:szCs w:val="24"/>
          <w:lang w:val="en-ID"/>
        </w:rPr>
        <w:t xml:space="preserve">Path Analysis </w:t>
      </w:r>
      <w:r w:rsidRPr="0050507C">
        <w:rPr>
          <w:rFonts w:ascii="Times New Roman" w:hAnsi="Times New Roman" w:cs="Times New Roman"/>
          <w:sz w:val="24"/>
          <w:szCs w:val="24"/>
          <w:lang w:val="en-ID"/>
        </w:rPr>
        <w:t xml:space="preserve">yang selanjutnya </w:t>
      </w:r>
      <w:r w:rsidRPr="0050507C">
        <w:rPr>
          <w:rFonts w:ascii="Times New Roman" w:hAnsi="Times New Roman" w:cs="Times New Roman"/>
          <w:sz w:val="24"/>
          <w:szCs w:val="24"/>
          <w:lang w:val="en-ID"/>
        </w:rPr>
        <w:lastRenderedPageBreak/>
        <w:t xml:space="preserve">akan dibandingkan dengan hipotesis awal. Kriteria dalam uji hipotesis penelitian ini adalah nilai </w:t>
      </w:r>
      <w:r w:rsidRPr="0050507C">
        <w:rPr>
          <w:rFonts w:ascii="Times New Roman" w:hAnsi="Times New Roman" w:cs="Times New Roman"/>
          <w:i/>
          <w:iCs/>
          <w:sz w:val="24"/>
          <w:szCs w:val="24"/>
          <w:lang w:val="en-ID"/>
        </w:rPr>
        <w:t xml:space="preserve">p-values </w:t>
      </w:r>
      <w:r w:rsidRPr="0050507C">
        <w:rPr>
          <w:rFonts w:ascii="Times New Roman" w:hAnsi="Times New Roman" w:cs="Times New Roman"/>
          <w:sz w:val="24"/>
          <w:szCs w:val="24"/>
          <w:lang w:val="en-ID"/>
        </w:rPr>
        <w:t>harus kurang dari tingkat signifikansi penelitian ini sebesar 0,05 atau 5%.</w:t>
      </w:r>
      <w:r w:rsidR="008F0D5C">
        <w:rPr>
          <w:rFonts w:ascii="Times New Roman" w:hAnsi="Times New Roman" w:cs="Times New Roman"/>
          <w:sz w:val="24"/>
          <w:szCs w:val="24"/>
          <w:lang w:val="en-ID"/>
        </w:rPr>
        <w:t xml:space="preserve"> Hipotesis diterima jika nilai </w:t>
      </w:r>
      <w:r w:rsidR="008F0D5C">
        <w:rPr>
          <w:rFonts w:ascii="Times New Roman" w:hAnsi="Times New Roman" w:cs="Times New Roman"/>
          <w:i/>
          <w:iCs/>
          <w:sz w:val="24"/>
          <w:szCs w:val="24"/>
          <w:lang w:val="en-ID"/>
        </w:rPr>
        <w:t xml:space="preserve">P-Value </w:t>
      </w:r>
      <w:r w:rsidR="008F0D5C" w:rsidRPr="008F0D5C">
        <w:rPr>
          <w:rFonts w:ascii="Times New Roman" w:hAnsi="Times New Roman" w:cs="Times New Roman"/>
          <w:sz w:val="24"/>
          <w:szCs w:val="24"/>
          <w:lang w:val="en-ID"/>
        </w:rPr>
        <w:t>lebih kecil dari 0,05 Hair et al., (2017)</w:t>
      </w:r>
      <w:r w:rsidRPr="0050507C">
        <w:rPr>
          <w:rFonts w:ascii="Times New Roman" w:hAnsi="Times New Roman" w:cs="Times New Roman"/>
          <w:sz w:val="24"/>
          <w:szCs w:val="24"/>
          <w:lang w:val="en-ID"/>
        </w:rPr>
        <w:t xml:space="preserve"> Berikut hasil olah data dari hasil uji hipotesis sebagai berikut:</w:t>
      </w:r>
    </w:p>
    <w:p w14:paraId="4A520EE1" w14:textId="77777777" w:rsidR="00E935EB" w:rsidRDefault="00E935EB" w:rsidP="00E935EB">
      <w:pPr>
        <w:pStyle w:val="Caption"/>
        <w:keepNext/>
        <w:spacing w:after="0"/>
      </w:pPr>
      <w:r>
        <w:rPr>
          <w:rFonts w:ascii="Times New Roman" w:hAnsi="Times New Roman" w:cs="Times New Roman"/>
          <w:b/>
          <w:bCs/>
          <w:i w:val="0"/>
          <w:iCs w:val="0"/>
          <w:color w:val="auto"/>
          <w:sz w:val="22"/>
          <w:szCs w:val="22"/>
          <w:lang w:val="en-ID"/>
        </w:rPr>
        <w:t xml:space="preserve"> </w:t>
      </w:r>
    </w:p>
    <w:p w14:paraId="0170C3B1" w14:textId="3F25D05F" w:rsidR="00A02344" w:rsidRPr="00E935EB" w:rsidRDefault="00E935EB" w:rsidP="00E935EB">
      <w:pPr>
        <w:pStyle w:val="Caption"/>
        <w:spacing w:after="0"/>
        <w:rPr>
          <w:rFonts w:ascii="Times New Roman" w:hAnsi="Times New Roman" w:cs="Times New Roman"/>
          <w:b/>
          <w:bCs/>
          <w:i w:val="0"/>
          <w:iCs w:val="0"/>
          <w:color w:val="auto"/>
          <w:sz w:val="22"/>
          <w:szCs w:val="22"/>
          <w:lang w:val="en-ID"/>
        </w:rPr>
      </w:pPr>
      <w:bookmarkStart w:id="90" w:name="_Toc210850047"/>
      <w:r w:rsidRPr="00E935EB">
        <w:rPr>
          <w:rFonts w:ascii="Times New Roman" w:hAnsi="Times New Roman" w:cs="Times New Roman"/>
          <w:b/>
          <w:bCs/>
          <w:i w:val="0"/>
          <w:iCs w:val="0"/>
          <w:color w:val="auto"/>
          <w:sz w:val="22"/>
          <w:szCs w:val="22"/>
        </w:rPr>
        <w:t>Tabel 4.</w:t>
      </w:r>
      <w:r w:rsidRPr="00E935EB">
        <w:rPr>
          <w:rFonts w:ascii="Times New Roman" w:hAnsi="Times New Roman" w:cs="Times New Roman"/>
          <w:b/>
          <w:bCs/>
          <w:i w:val="0"/>
          <w:iCs w:val="0"/>
          <w:color w:val="auto"/>
          <w:sz w:val="22"/>
          <w:szCs w:val="22"/>
        </w:rPr>
        <w:fldChar w:fldCharType="begin"/>
      </w:r>
      <w:r w:rsidRPr="00E935EB">
        <w:rPr>
          <w:rFonts w:ascii="Times New Roman" w:hAnsi="Times New Roman" w:cs="Times New Roman"/>
          <w:b/>
          <w:bCs/>
          <w:i w:val="0"/>
          <w:iCs w:val="0"/>
          <w:color w:val="auto"/>
          <w:sz w:val="22"/>
          <w:szCs w:val="22"/>
        </w:rPr>
        <w:instrText xml:space="preserve"> SEQ Tabel_4. \* ARABIC </w:instrText>
      </w:r>
      <w:r w:rsidRPr="00E935EB">
        <w:rPr>
          <w:rFonts w:ascii="Times New Roman" w:hAnsi="Times New Roman" w:cs="Times New Roman"/>
          <w:b/>
          <w:bCs/>
          <w:i w:val="0"/>
          <w:iCs w:val="0"/>
          <w:color w:val="auto"/>
          <w:sz w:val="22"/>
          <w:szCs w:val="22"/>
        </w:rPr>
        <w:fldChar w:fldCharType="separate"/>
      </w:r>
      <w:r w:rsidR="0005494E">
        <w:rPr>
          <w:rFonts w:ascii="Times New Roman" w:hAnsi="Times New Roman" w:cs="Times New Roman"/>
          <w:b/>
          <w:bCs/>
          <w:i w:val="0"/>
          <w:iCs w:val="0"/>
          <w:noProof/>
          <w:color w:val="auto"/>
          <w:sz w:val="22"/>
          <w:szCs w:val="22"/>
        </w:rPr>
        <w:t>11</w:t>
      </w:r>
      <w:r w:rsidRPr="00E935EB">
        <w:rPr>
          <w:rFonts w:ascii="Times New Roman" w:hAnsi="Times New Roman" w:cs="Times New Roman"/>
          <w:b/>
          <w:bCs/>
          <w:i w:val="0"/>
          <w:iCs w:val="0"/>
          <w:color w:val="auto"/>
          <w:sz w:val="22"/>
          <w:szCs w:val="22"/>
        </w:rPr>
        <w:fldChar w:fldCharType="end"/>
      </w:r>
      <w:r w:rsidRPr="00E935EB">
        <w:rPr>
          <w:rFonts w:ascii="Times New Roman" w:hAnsi="Times New Roman" w:cs="Times New Roman"/>
          <w:b/>
          <w:bCs/>
          <w:i w:val="0"/>
          <w:iCs w:val="0"/>
          <w:color w:val="auto"/>
          <w:sz w:val="22"/>
          <w:szCs w:val="22"/>
        </w:rPr>
        <w:t xml:space="preserve"> </w:t>
      </w:r>
      <w:r w:rsidR="00437116" w:rsidRPr="00E935EB">
        <w:rPr>
          <w:rFonts w:ascii="Times New Roman" w:hAnsi="Times New Roman" w:cs="Times New Roman"/>
          <w:b/>
          <w:bCs/>
          <w:i w:val="0"/>
          <w:iCs w:val="0"/>
          <w:color w:val="auto"/>
          <w:sz w:val="22"/>
          <w:szCs w:val="22"/>
          <w:lang w:val="en-ID"/>
        </w:rPr>
        <w:t>Hasil</w:t>
      </w:r>
      <w:r w:rsidR="008750BC" w:rsidRPr="00E935EB">
        <w:rPr>
          <w:rFonts w:ascii="Times New Roman" w:hAnsi="Times New Roman" w:cs="Times New Roman"/>
          <w:b/>
          <w:bCs/>
          <w:i w:val="0"/>
          <w:iCs w:val="0"/>
          <w:color w:val="auto"/>
          <w:sz w:val="22"/>
          <w:szCs w:val="22"/>
          <w:lang w:val="en-ID"/>
        </w:rPr>
        <w:t xml:space="preserve"> </w:t>
      </w:r>
      <w:r w:rsidR="00437116" w:rsidRPr="00E935EB">
        <w:rPr>
          <w:rFonts w:ascii="Times New Roman" w:hAnsi="Times New Roman" w:cs="Times New Roman"/>
          <w:b/>
          <w:bCs/>
          <w:i w:val="0"/>
          <w:iCs w:val="0"/>
          <w:color w:val="auto"/>
          <w:sz w:val="22"/>
          <w:szCs w:val="22"/>
          <w:lang w:val="en-ID"/>
        </w:rPr>
        <w:t>Path Coefficient</w:t>
      </w:r>
      <w:bookmarkEnd w:id="90"/>
    </w:p>
    <w:tbl>
      <w:tblPr>
        <w:tblStyle w:val="TableGrid"/>
        <w:tblW w:w="0" w:type="auto"/>
        <w:tblLook w:val="04A0" w:firstRow="1" w:lastRow="0" w:firstColumn="1" w:lastColumn="0" w:noHBand="0" w:noVBand="1"/>
      </w:tblPr>
      <w:tblGrid>
        <w:gridCol w:w="2405"/>
        <w:gridCol w:w="3119"/>
        <w:gridCol w:w="2403"/>
      </w:tblGrid>
      <w:tr w:rsidR="00A02344" w:rsidRPr="0050507C" w14:paraId="3A2660D2" w14:textId="77777777" w:rsidTr="00CC2588">
        <w:tc>
          <w:tcPr>
            <w:tcW w:w="2405" w:type="dxa"/>
            <w:vAlign w:val="center"/>
          </w:tcPr>
          <w:p w14:paraId="7F33E175" w14:textId="7FBE9547" w:rsidR="00A02344" w:rsidRPr="0050507C" w:rsidRDefault="00A02344" w:rsidP="00CC2588">
            <w:pPr>
              <w:jc w:val="center"/>
              <w:rPr>
                <w:rFonts w:ascii="Times New Roman" w:hAnsi="Times New Roman" w:cs="Times New Roman"/>
                <w:b/>
                <w:bCs/>
                <w:sz w:val="24"/>
                <w:szCs w:val="24"/>
              </w:rPr>
            </w:pPr>
            <w:r w:rsidRPr="0050507C">
              <w:rPr>
                <w:rFonts w:ascii="Times New Roman" w:hAnsi="Times New Roman" w:cs="Times New Roman"/>
                <w:b/>
                <w:bCs/>
                <w:sz w:val="24"/>
                <w:szCs w:val="24"/>
              </w:rPr>
              <w:t>Keterangan</w:t>
            </w:r>
          </w:p>
        </w:tc>
        <w:tc>
          <w:tcPr>
            <w:tcW w:w="3119" w:type="dxa"/>
            <w:vAlign w:val="center"/>
          </w:tcPr>
          <w:p w14:paraId="045D4CAE" w14:textId="53AE3291" w:rsidR="00A02344" w:rsidRPr="0050507C" w:rsidRDefault="00A02344" w:rsidP="00CC2588">
            <w:pPr>
              <w:jc w:val="center"/>
              <w:rPr>
                <w:rFonts w:ascii="Times New Roman" w:hAnsi="Times New Roman" w:cs="Times New Roman"/>
                <w:b/>
                <w:bCs/>
                <w:sz w:val="24"/>
                <w:szCs w:val="24"/>
              </w:rPr>
            </w:pPr>
            <w:r w:rsidRPr="0050507C">
              <w:rPr>
                <w:rFonts w:ascii="Times New Roman" w:hAnsi="Times New Roman" w:cs="Times New Roman"/>
                <w:b/>
                <w:bCs/>
                <w:i/>
                <w:iCs/>
                <w:sz w:val="24"/>
                <w:szCs w:val="24"/>
              </w:rPr>
              <w:t>Original Sampel</w:t>
            </w:r>
            <w:r w:rsidRPr="0050507C">
              <w:rPr>
                <w:rFonts w:ascii="Times New Roman" w:hAnsi="Times New Roman" w:cs="Times New Roman"/>
                <w:b/>
                <w:bCs/>
                <w:sz w:val="24"/>
                <w:szCs w:val="24"/>
              </w:rPr>
              <w:t xml:space="preserve"> (O)</w:t>
            </w:r>
          </w:p>
        </w:tc>
        <w:tc>
          <w:tcPr>
            <w:tcW w:w="2403" w:type="dxa"/>
            <w:vAlign w:val="center"/>
          </w:tcPr>
          <w:p w14:paraId="0A535667" w14:textId="6D5E1F0A" w:rsidR="00A02344" w:rsidRPr="0050507C" w:rsidRDefault="00A02344" w:rsidP="00CC2588">
            <w:pPr>
              <w:jc w:val="center"/>
              <w:rPr>
                <w:rFonts w:ascii="Times New Roman" w:hAnsi="Times New Roman" w:cs="Times New Roman"/>
                <w:b/>
                <w:bCs/>
                <w:i/>
                <w:iCs/>
                <w:sz w:val="24"/>
                <w:szCs w:val="24"/>
              </w:rPr>
            </w:pPr>
            <w:r w:rsidRPr="0050507C">
              <w:rPr>
                <w:rFonts w:ascii="Times New Roman" w:hAnsi="Times New Roman" w:cs="Times New Roman"/>
                <w:b/>
                <w:bCs/>
                <w:i/>
                <w:iCs/>
                <w:sz w:val="24"/>
                <w:szCs w:val="24"/>
              </w:rPr>
              <w:t>P Values</w:t>
            </w:r>
          </w:p>
        </w:tc>
      </w:tr>
      <w:tr w:rsidR="00A02344" w:rsidRPr="0050507C" w14:paraId="0B24B54A" w14:textId="77777777" w:rsidTr="00666CF2">
        <w:tc>
          <w:tcPr>
            <w:tcW w:w="2405" w:type="dxa"/>
          </w:tcPr>
          <w:p w14:paraId="6D5D22FD" w14:textId="5D4D6B27" w:rsidR="00A02344" w:rsidRPr="0050507C" w:rsidRDefault="00A02344" w:rsidP="00007A28">
            <w:pPr>
              <w:jc w:val="both"/>
              <w:rPr>
                <w:rFonts w:ascii="Times New Roman" w:hAnsi="Times New Roman" w:cs="Times New Roman"/>
                <w:sz w:val="24"/>
                <w:szCs w:val="24"/>
              </w:rPr>
            </w:pPr>
            <w:r w:rsidRPr="0050507C">
              <w:rPr>
                <w:rFonts w:ascii="Times New Roman" w:hAnsi="Times New Roman" w:cs="Times New Roman"/>
                <w:sz w:val="24"/>
                <w:szCs w:val="24"/>
              </w:rPr>
              <w:t xml:space="preserve">X1 </w:t>
            </w:r>
            <w:r w:rsidRPr="0050507C">
              <w:rPr>
                <w:rFonts w:ascii="Times New Roman" w:hAnsi="Times New Roman" w:cs="Times New Roman"/>
                <w:sz w:val="24"/>
                <w:szCs w:val="24"/>
              </w:rPr>
              <w:sym w:font="Wingdings" w:char="F0E0"/>
            </w:r>
            <w:r w:rsidRPr="0050507C">
              <w:rPr>
                <w:rFonts w:ascii="Times New Roman" w:hAnsi="Times New Roman" w:cs="Times New Roman"/>
                <w:sz w:val="24"/>
                <w:szCs w:val="24"/>
              </w:rPr>
              <w:t xml:space="preserve"> Y</w:t>
            </w:r>
          </w:p>
        </w:tc>
        <w:tc>
          <w:tcPr>
            <w:tcW w:w="3119" w:type="dxa"/>
          </w:tcPr>
          <w:p w14:paraId="291447C9" w14:textId="1E5C51B5"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-0.021</w:t>
            </w:r>
          </w:p>
        </w:tc>
        <w:tc>
          <w:tcPr>
            <w:tcW w:w="2403" w:type="dxa"/>
          </w:tcPr>
          <w:p w14:paraId="0A12B7E0" w14:textId="7AC915A9"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0.790</w:t>
            </w:r>
          </w:p>
        </w:tc>
      </w:tr>
      <w:tr w:rsidR="00A02344" w:rsidRPr="0050507C" w14:paraId="342F06A6" w14:textId="77777777" w:rsidTr="00666CF2">
        <w:tc>
          <w:tcPr>
            <w:tcW w:w="2405" w:type="dxa"/>
          </w:tcPr>
          <w:p w14:paraId="1A4B921B" w14:textId="4BA617CB" w:rsidR="00A02344" w:rsidRPr="0050507C" w:rsidRDefault="00A02344" w:rsidP="00007A28">
            <w:pPr>
              <w:jc w:val="both"/>
              <w:rPr>
                <w:rFonts w:ascii="Times New Roman" w:hAnsi="Times New Roman" w:cs="Times New Roman"/>
                <w:sz w:val="24"/>
                <w:szCs w:val="24"/>
              </w:rPr>
            </w:pPr>
            <w:r w:rsidRPr="0050507C">
              <w:rPr>
                <w:rFonts w:ascii="Times New Roman" w:hAnsi="Times New Roman" w:cs="Times New Roman"/>
                <w:sz w:val="24"/>
                <w:szCs w:val="24"/>
              </w:rPr>
              <w:t>X</w:t>
            </w:r>
            <w:r w:rsidR="00666CF2" w:rsidRPr="0050507C">
              <w:rPr>
                <w:rFonts w:ascii="Times New Roman" w:hAnsi="Times New Roman" w:cs="Times New Roman"/>
                <w:sz w:val="24"/>
                <w:szCs w:val="24"/>
              </w:rPr>
              <w:t>2</w:t>
            </w:r>
            <w:r w:rsidRPr="0050507C">
              <w:rPr>
                <w:rFonts w:ascii="Times New Roman" w:hAnsi="Times New Roman" w:cs="Times New Roman"/>
                <w:sz w:val="24"/>
                <w:szCs w:val="24"/>
              </w:rPr>
              <w:t xml:space="preserve"> </w:t>
            </w:r>
            <w:r w:rsidRPr="0050507C">
              <w:rPr>
                <w:rFonts w:ascii="Times New Roman" w:hAnsi="Times New Roman" w:cs="Times New Roman"/>
                <w:sz w:val="24"/>
                <w:szCs w:val="24"/>
              </w:rPr>
              <w:sym w:font="Wingdings" w:char="F0E0"/>
            </w:r>
            <w:r w:rsidRPr="0050507C">
              <w:rPr>
                <w:rFonts w:ascii="Times New Roman" w:hAnsi="Times New Roman" w:cs="Times New Roman"/>
                <w:sz w:val="24"/>
                <w:szCs w:val="24"/>
              </w:rPr>
              <w:t xml:space="preserve"> Y</w:t>
            </w:r>
          </w:p>
        </w:tc>
        <w:tc>
          <w:tcPr>
            <w:tcW w:w="3119" w:type="dxa"/>
          </w:tcPr>
          <w:p w14:paraId="6030CE74" w14:textId="39241E64"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0.270</w:t>
            </w:r>
          </w:p>
        </w:tc>
        <w:tc>
          <w:tcPr>
            <w:tcW w:w="2403" w:type="dxa"/>
          </w:tcPr>
          <w:p w14:paraId="4B6D1E44" w14:textId="610CC8A5"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0.010</w:t>
            </w:r>
          </w:p>
        </w:tc>
      </w:tr>
      <w:tr w:rsidR="00A02344" w:rsidRPr="0050507C" w14:paraId="1FA6CB09" w14:textId="77777777" w:rsidTr="00666CF2">
        <w:tc>
          <w:tcPr>
            <w:tcW w:w="2405" w:type="dxa"/>
          </w:tcPr>
          <w:p w14:paraId="0B1ED005" w14:textId="1528B8E6" w:rsidR="00A02344" w:rsidRPr="0050507C" w:rsidRDefault="00666CF2" w:rsidP="00007A28">
            <w:pPr>
              <w:jc w:val="both"/>
              <w:rPr>
                <w:rFonts w:ascii="Times New Roman" w:hAnsi="Times New Roman" w:cs="Times New Roman"/>
                <w:sz w:val="24"/>
                <w:szCs w:val="24"/>
              </w:rPr>
            </w:pPr>
            <w:r w:rsidRPr="0050507C">
              <w:rPr>
                <w:rFonts w:ascii="Times New Roman" w:hAnsi="Times New Roman" w:cs="Times New Roman"/>
                <w:sz w:val="24"/>
                <w:szCs w:val="24"/>
              </w:rPr>
              <w:t xml:space="preserve">X3 </w:t>
            </w:r>
            <w:r w:rsidRPr="0050507C">
              <w:rPr>
                <w:rFonts w:ascii="Times New Roman" w:hAnsi="Times New Roman" w:cs="Times New Roman"/>
                <w:sz w:val="24"/>
                <w:szCs w:val="24"/>
              </w:rPr>
              <w:sym w:font="Wingdings" w:char="F0E0"/>
            </w:r>
            <w:r w:rsidRPr="0050507C">
              <w:rPr>
                <w:rFonts w:ascii="Times New Roman" w:hAnsi="Times New Roman" w:cs="Times New Roman"/>
                <w:sz w:val="24"/>
                <w:szCs w:val="24"/>
              </w:rPr>
              <w:t xml:space="preserve"> Y</w:t>
            </w:r>
          </w:p>
        </w:tc>
        <w:tc>
          <w:tcPr>
            <w:tcW w:w="3119" w:type="dxa"/>
          </w:tcPr>
          <w:p w14:paraId="381F0EC2" w14:textId="279663CE"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0.583</w:t>
            </w:r>
          </w:p>
        </w:tc>
        <w:tc>
          <w:tcPr>
            <w:tcW w:w="2403" w:type="dxa"/>
          </w:tcPr>
          <w:p w14:paraId="1A85F222" w14:textId="33608DFD" w:rsidR="00A02344" w:rsidRPr="0050507C" w:rsidRDefault="00666CF2" w:rsidP="00437116">
            <w:pPr>
              <w:jc w:val="center"/>
              <w:rPr>
                <w:rFonts w:ascii="Times New Roman" w:hAnsi="Times New Roman" w:cs="Times New Roman"/>
                <w:sz w:val="24"/>
                <w:szCs w:val="24"/>
              </w:rPr>
            </w:pPr>
            <w:r w:rsidRPr="0050507C">
              <w:rPr>
                <w:rFonts w:ascii="Times New Roman" w:hAnsi="Times New Roman" w:cs="Times New Roman"/>
                <w:sz w:val="24"/>
                <w:szCs w:val="24"/>
              </w:rPr>
              <w:t>0.000</w:t>
            </w:r>
          </w:p>
        </w:tc>
      </w:tr>
    </w:tbl>
    <w:p w14:paraId="4EBC7D66" w14:textId="4315FC4A" w:rsidR="00A02344" w:rsidRPr="0050507C" w:rsidRDefault="00666CF2" w:rsidP="00007A28">
      <w:pPr>
        <w:spacing w:after="0" w:line="480" w:lineRule="auto"/>
        <w:jc w:val="both"/>
        <w:rPr>
          <w:rFonts w:ascii="Times New Roman" w:hAnsi="Times New Roman" w:cs="Times New Roman"/>
          <w:i/>
          <w:iCs/>
        </w:rPr>
      </w:pPr>
      <w:r w:rsidRPr="0050507C">
        <w:rPr>
          <w:rFonts w:ascii="Times New Roman" w:hAnsi="Times New Roman" w:cs="Times New Roman"/>
          <w:i/>
          <w:iCs/>
        </w:rPr>
        <w:t xml:space="preserve">Sumber </w:t>
      </w:r>
      <w:r w:rsidR="008750BC" w:rsidRPr="0050507C">
        <w:rPr>
          <w:rFonts w:ascii="Times New Roman" w:hAnsi="Times New Roman" w:cs="Times New Roman"/>
          <w:i/>
          <w:iCs/>
        </w:rPr>
        <w:t xml:space="preserve">: </w:t>
      </w:r>
      <w:r w:rsidR="000A13B6" w:rsidRPr="0050507C">
        <w:rPr>
          <w:rFonts w:ascii="Times New Roman" w:hAnsi="Times New Roman" w:cs="Times New Roman"/>
          <w:i/>
          <w:iCs/>
        </w:rPr>
        <w:t xml:space="preserve">Data </w:t>
      </w:r>
      <w:r w:rsidR="000A13B6">
        <w:rPr>
          <w:rFonts w:ascii="Times New Roman" w:hAnsi="Times New Roman" w:cs="Times New Roman"/>
          <w:i/>
          <w:iCs/>
        </w:rPr>
        <w:t>olahan</w:t>
      </w:r>
      <w:r w:rsidR="000A13B6" w:rsidRPr="0050507C">
        <w:rPr>
          <w:rFonts w:ascii="Times New Roman" w:hAnsi="Times New Roman" w:cs="Times New Roman"/>
          <w:i/>
          <w:iCs/>
        </w:rPr>
        <w:t xml:space="preserve"> </w:t>
      </w:r>
      <w:r w:rsidR="008750BC" w:rsidRPr="0050507C">
        <w:rPr>
          <w:rFonts w:ascii="Times New Roman" w:hAnsi="Times New Roman" w:cs="Times New Roman"/>
          <w:i/>
          <w:iCs/>
        </w:rPr>
        <w:t>(2025)</w:t>
      </w:r>
    </w:p>
    <w:p w14:paraId="3FB1ED4A" w14:textId="4ED6B35F" w:rsidR="00666CF2" w:rsidRPr="0050507C" w:rsidRDefault="00666CF2" w:rsidP="00007A28">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lang w:val="en-ID"/>
        </w:rPr>
        <w:t xml:space="preserve">Berdasarkan hasil </w:t>
      </w:r>
      <w:r w:rsidRPr="0050507C">
        <w:rPr>
          <w:rFonts w:ascii="Times New Roman" w:hAnsi="Times New Roman" w:cs="Times New Roman"/>
          <w:i/>
          <w:iCs/>
          <w:sz w:val="24"/>
          <w:szCs w:val="24"/>
          <w:lang w:val="en-ID"/>
        </w:rPr>
        <w:t xml:space="preserve">bootstrapping </w:t>
      </w:r>
      <w:r w:rsidRPr="0050507C">
        <w:rPr>
          <w:rFonts w:ascii="Times New Roman" w:hAnsi="Times New Roman" w:cs="Times New Roman"/>
          <w:sz w:val="24"/>
          <w:szCs w:val="24"/>
          <w:lang w:val="en-ID"/>
        </w:rPr>
        <w:t xml:space="preserve">pada tabel di atas, hal ini dapat dijelaskan sebagai berikut. </w:t>
      </w:r>
    </w:p>
    <w:p w14:paraId="39142B37" w14:textId="77777777" w:rsidR="00CC2588" w:rsidRDefault="00676D3D">
      <w:pPr>
        <w:pStyle w:val="ListParagraph"/>
        <w:numPr>
          <w:ilvl w:val="0"/>
          <w:numId w:val="53"/>
        </w:numPr>
        <w:spacing w:after="0" w:line="480" w:lineRule="auto"/>
        <w:ind w:left="426" w:hanging="426"/>
        <w:jc w:val="both"/>
        <w:rPr>
          <w:rFonts w:ascii="Times New Roman" w:hAnsi="Times New Roman" w:cs="Times New Roman"/>
          <w:b/>
          <w:bCs/>
          <w:sz w:val="24"/>
          <w:szCs w:val="24"/>
        </w:rPr>
      </w:pPr>
      <w:r w:rsidRPr="0050507C">
        <w:rPr>
          <w:rFonts w:ascii="Times New Roman" w:hAnsi="Times New Roman" w:cs="Times New Roman"/>
          <w:b/>
          <w:bCs/>
          <w:sz w:val="24"/>
          <w:szCs w:val="24"/>
        </w:rPr>
        <w:t>Pengaruh Keadilan Pajak (X1) terhadap Kepatuhan Wajib Pajak (Y)</w:t>
      </w:r>
    </w:p>
    <w:p w14:paraId="7C5B8EBC" w14:textId="56B356C2" w:rsidR="00676D3D" w:rsidRPr="00CC2588" w:rsidRDefault="00676D3D" w:rsidP="00CC2588">
      <w:pPr>
        <w:pStyle w:val="ListParagraph"/>
        <w:spacing w:after="0" w:line="480" w:lineRule="auto"/>
        <w:ind w:left="426"/>
        <w:jc w:val="both"/>
        <w:rPr>
          <w:rFonts w:ascii="Times New Roman" w:hAnsi="Times New Roman" w:cs="Times New Roman"/>
          <w:b/>
          <w:bCs/>
          <w:sz w:val="24"/>
          <w:szCs w:val="24"/>
        </w:rPr>
      </w:pPr>
      <w:r w:rsidRPr="00CC2588">
        <w:rPr>
          <w:rFonts w:ascii="Times New Roman" w:hAnsi="Times New Roman" w:cs="Times New Roman"/>
          <w:sz w:val="24"/>
          <w:szCs w:val="24"/>
        </w:rPr>
        <w:t xml:space="preserve">Hasil pengujian untuk hipotesis pertama (H1) menunjukkan </w:t>
      </w:r>
      <w:r w:rsidRPr="00CC2588">
        <w:rPr>
          <w:rFonts w:ascii="Times New Roman" w:hAnsi="Times New Roman" w:cs="Times New Roman"/>
          <w:i/>
          <w:iCs/>
          <w:sz w:val="24"/>
          <w:szCs w:val="24"/>
        </w:rPr>
        <w:t>P-Value</w:t>
      </w:r>
      <w:r w:rsidRPr="00CC2588">
        <w:rPr>
          <w:rFonts w:ascii="Times New Roman" w:hAnsi="Times New Roman" w:cs="Times New Roman"/>
          <w:sz w:val="24"/>
          <w:szCs w:val="24"/>
        </w:rPr>
        <w:t xml:space="preserve"> sebesar 0,790. Karena nilai ini tidak memenuhi syarat signifikansi (p &gt; 0,05), dapat disimpulkan bahwa data tidak dapat membuktikan adanya pengaruh statistik yang nyata dari Keadilan Pajak terhadap Kepatuhan Wajib Pajak. Dengan demikian, hipotesis (H1)</w:t>
      </w:r>
      <w:r w:rsidRPr="00CC2588">
        <w:rPr>
          <w:rFonts w:ascii="Times New Roman" w:hAnsi="Times New Roman" w:cs="Times New Roman"/>
          <w:b/>
          <w:bCs/>
          <w:sz w:val="24"/>
          <w:szCs w:val="24"/>
        </w:rPr>
        <w:t xml:space="preserve"> ditolak.</w:t>
      </w:r>
    </w:p>
    <w:p w14:paraId="15666B97" w14:textId="77777777" w:rsidR="00CC2588" w:rsidRDefault="00676D3D">
      <w:pPr>
        <w:pStyle w:val="ListParagraph"/>
        <w:numPr>
          <w:ilvl w:val="0"/>
          <w:numId w:val="53"/>
        </w:numPr>
        <w:spacing w:after="0" w:line="480" w:lineRule="auto"/>
        <w:ind w:left="426" w:hanging="426"/>
        <w:jc w:val="both"/>
        <w:rPr>
          <w:rFonts w:ascii="Times New Roman" w:hAnsi="Times New Roman" w:cs="Times New Roman"/>
          <w:b/>
          <w:bCs/>
          <w:sz w:val="24"/>
          <w:szCs w:val="24"/>
        </w:rPr>
      </w:pPr>
      <w:r w:rsidRPr="0050507C">
        <w:rPr>
          <w:rFonts w:ascii="Times New Roman" w:hAnsi="Times New Roman" w:cs="Times New Roman"/>
          <w:b/>
          <w:bCs/>
          <w:sz w:val="24"/>
          <w:szCs w:val="24"/>
        </w:rPr>
        <w:t xml:space="preserve">Pengaruh </w:t>
      </w:r>
      <w:r w:rsidRPr="0050507C">
        <w:rPr>
          <w:rFonts w:ascii="Times New Roman" w:hAnsi="Times New Roman" w:cs="Times New Roman"/>
          <w:b/>
          <w:bCs/>
          <w:i/>
          <w:iCs/>
          <w:sz w:val="24"/>
          <w:szCs w:val="24"/>
        </w:rPr>
        <w:t>Love of Money</w:t>
      </w:r>
      <w:r w:rsidRPr="0050507C">
        <w:rPr>
          <w:rFonts w:ascii="Times New Roman" w:hAnsi="Times New Roman" w:cs="Times New Roman"/>
          <w:b/>
          <w:bCs/>
          <w:sz w:val="24"/>
          <w:szCs w:val="24"/>
        </w:rPr>
        <w:t xml:space="preserve"> (X2) terhadap Kepatuhan Wajib Pajak (Y)</w:t>
      </w:r>
    </w:p>
    <w:p w14:paraId="1E6C5C92" w14:textId="14D6F44A" w:rsidR="00676D3D" w:rsidRPr="00CC2588" w:rsidRDefault="00676D3D" w:rsidP="00CC2588">
      <w:pPr>
        <w:pStyle w:val="ListParagraph"/>
        <w:spacing w:after="0" w:line="480" w:lineRule="auto"/>
        <w:ind w:left="426"/>
        <w:jc w:val="both"/>
        <w:rPr>
          <w:rFonts w:ascii="Times New Roman" w:hAnsi="Times New Roman" w:cs="Times New Roman"/>
          <w:b/>
          <w:bCs/>
          <w:sz w:val="24"/>
          <w:szCs w:val="24"/>
        </w:rPr>
      </w:pPr>
      <w:r w:rsidRPr="00CC2588">
        <w:rPr>
          <w:rFonts w:ascii="Times New Roman" w:hAnsi="Times New Roman" w:cs="Times New Roman"/>
          <w:sz w:val="24"/>
          <w:szCs w:val="24"/>
        </w:rPr>
        <w:t xml:space="preserve">Untuk hipotesis kedua (H2), diperoleh </w:t>
      </w:r>
      <w:r w:rsidRPr="00CC2588">
        <w:rPr>
          <w:rFonts w:ascii="Times New Roman" w:hAnsi="Times New Roman" w:cs="Times New Roman"/>
          <w:i/>
          <w:iCs/>
          <w:sz w:val="24"/>
          <w:szCs w:val="24"/>
        </w:rPr>
        <w:t>P-Value</w:t>
      </w:r>
      <w:r w:rsidRPr="00CC2588">
        <w:rPr>
          <w:rFonts w:ascii="Times New Roman" w:hAnsi="Times New Roman" w:cs="Times New Roman"/>
          <w:sz w:val="24"/>
          <w:szCs w:val="24"/>
        </w:rPr>
        <w:t xml:space="preserve"> sebesar 0,010. Nilai ini berada di bawah ambang batas 0,05, yang mengindikasikan bahwa pengaruh </w:t>
      </w:r>
      <w:r w:rsidRPr="00CC2588">
        <w:rPr>
          <w:rFonts w:ascii="Times New Roman" w:hAnsi="Times New Roman" w:cs="Times New Roman"/>
          <w:i/>
          <w:iCs/>
          <w:sz w:val="24"/>
          <w:szCs w:val="24"/>
        </w:rPr>
        <w:t>Love of Money</w:t>
      </w:r>
      <w:r w:rsidRPr="00CC2588">
        <w:rPr>
          <w:rFonts w:ascii="Times New Roman" w:hAnsi="Times New Roman" w:cs="Times New Roman"/>
          <w:sz w:val="24"/>
          <w:szCs w:val="24"/>
        </w:rPr>
        <w:t xml:space="preserve"> terhadap Kepatuhan Wajib Pajak adalah signifikan secara statistik. Nilai koefisien jalur yang positif (0,270) memperkuat bahwa hubungannya bersifat positif, sehingga hipotesis (H2)</w:t>
      </w:r>
      <w:r w:rsidRPr="00CC2588">
        <w:rPr>
          <w:rFonts w:ascii="Times New Roman" w:hAnsi="Times New Roman" w:cs="Times New Roman"/>
          <w:b/>
          <w:bCs/>
          <w:sz w:val="24"/>
          <w:szCs w:val="24"/>
        </w:rPr>
        <w:t xml:space="preserve"> diterima.</w:t>
      </w:r>
    </w:p>
    <w:p w14:paraId="3E5E8F4E" w14:textId="77777777" w:rsidR="00CC2588" w:rsidRDefault="00676D3D">
      <w:pPr>
        <w:pStyle w:val="ListParagraph"/>
        <w:numPr>
          <w:ilvl w:val="0"/>
          <w:numId w:val="53"/>
        </w:numPr>
        <w:spacing w:after="0" w:line="480" w:lineRule="auto"/>
        <w:ind w:left="426" w:hanging="426"/>
        <w:jc w:val="both"/>
        <w:rPr>
          <w:rFonts w:ascii="Times New Roman" w:hAnsi="Times New Roman" w:cs="Times New Roman"/>
          <w:b/>
          <w:bCs/>
          <w:sz w:val="24"/>
          <w:szCs w:val="24"/>
        </w:rPr>
      </w:pPr>
      <w:r w:rsidRPr="0050507C">
        <w:rPr>
          <w:rFonts w:ascii="Times New Roman" w:hAnsi="Times New Roman" w:cs="Times New Roman"/>
          <w:b/>
          <w:bCs/>
          <w:sz w:val="24"/>
          <w:szCs w:val="24"/>
        </w:rPr>
        <w:lastRenderedPageBreak/>
        <w:t>Pengaruh Modernisasi Sistem Perpajakan (X3) terhadap Kepatuhan Wajib Pajak (Y)</w:t>
      </w:r>
    </w:p>
    <w:p w14:paraId="06F34622" w14:textId="7D0EDDC3" w:rsidR="00676D3D" w:rsidRPr="00CC2588" w:rsidRDefault="00676D3D" w:rsidP="00CC2588">
      <w:pPr>
        <w:pStyle w:val="ListParagraph"/>
        <w:spacing w:after="0" w:line="480" w:lineRule="auto"/>
        <w:ind w:left="426"/>
        <w:jc w:val="both"/>
        <w:rPr>
          <w:rFonts w:ascii="Times New Roman" w:hAnsi="Times New Roman" w:cs="Times New Roman"/>
          <w:b/>
          <w:bCs/>
          <w:sz w:val="24"/>
          <w:szCs w:val="24"/>
        </w:rPr>
      </w:pPr>
      <w:r w:rsidRPr="00CC2588">
        <w:rPr>
          <w:rFonts w:ascii="Times New Roman" w:hAnsi="Times New Roman" w:cs="Times New Roman"/>
          <w:sz w:val="24"/>
          <w:szCs w:val="24"/>
        </w:rPr>
        <w:t xml:space="preserve">Pengujian hipotesis ketiga (H3) menghasilkan P-Value sebesar 0,000, yang secara jelas berada di bawah tingkat signifikansi 0,05. Temuan ini memberikan bukti statistik yang kuat bahwa Modernisasi Sistem Perpajakan memiliki pengaruh yang sangat signifikan terhadap Kepatuhan Wajib Pajak. Oleh karena itu, hipotesis (H3) </w:t>
      </w:r>
      <w:r w:rsidRPr="00CC2588">
        <w:rPr>
          <w:rFonts w:ascii="Times New Roman" w:hAnsi="Times New Roman" w:cs="Times New Roman"/>
          <w:b/>
          <w:bCs/>
          <w:sz w:val="24"/>
          <w:szCs w:val="24"/>
        </w:rPr>
        <w:t>diterima.</w:t>
      </w:r>
    </w:p>
    <w:p w14:paraId="1FAF59A4" w14:textId="77777777" w:rsidR="007B16CD" w:rsidRPr="0050507C" w:rsidRDefault="005E6A16">
      <w:pPr>
        <w:pStyle w:val="Heading2"/>
        <w:numPr>
          <w:ilvl w:val="0"/>
          <w:numId w:val="43"/>
        </w:numPr>
        <w:spacing w:before="0" w:line="480" w:lineRule="auto"/>
        <w:ind w:left="426" w:hanging="426"/>
        <w:rPr>
          <w:rFonts w:ascii="Times New Roman" w:hAnsi="Times New Roman" w:cs="Times New Roman"/>
          <w:b/>
          <w:bCs/>
          <w:color w:val="auto"/>
          <w:sz w:val="24"/>
          <w:szCs w:val="24"/>
        </w:rPr>
      </w:pPr>
      <w:bookmarkStart w:id="91" w:name="_Toc212373190"/>
      <w:r w:rsidRPr="0050507C">
        <w:rPr>
          <w:rFonts w:ascii="Times New Roman" w:hAnsi="Times New Roman" w:cs="Times New Roman"/>
          <w:b/>
          <w:bCs/>
          <w:color w:val="auto"/>
          <w:sz w:val="24"/>
          <w:szCs w:val="24"/>
        </w:rPr>
        <w:t>Pembahasan</w:t>
      </w:r>
      <w:bookmarkEnd w:id="91"/>
    </w:p>
    <w:p w14:paraId="1B96CE1F" w14:textId="7CD57066" w:rsidR="004A2F11" w:rsidRPr="0050507C" w:rsidRDefault="004A2F11">
      <w:pPr>
        <w:pStyle w:val="Heading3"/>
        <w:numPr>
          <w:ilvl w:val="0"/>
          <w:numId w:val="54"/>
        </w:numPr>
        <w:spacing w:before="0" w:line="480" w:lineRule="auto"/>
        <w:ind w:left="567" w:hanging="567"/>
        <w:rPr>
          <w:rFonts w:ascii="Times New Roman" w:hAnsi="Times New Roman" w:cs="Times New Roman"/>
          <w:b/>
          <w:bCs/>
          <w:color w:val="auto"/>
        </w:rPr>
      </w:pPr>
      <w:bookmarkStart w:id="92" w:name="_Toc212373191"/>
      <w:r w:rsidRPr="0050507C">
        <w:rPr>
          <w:rFonts w:ascii="Times New Roman" w:hAnsi="Times New Roman" w:cs="Times New Roman"/>
          <w:b/>
          <w:bCs/>
          <w:color w:val="auto"/>
        </w:rPr>
        <w:t>Pengaruh Keadilan Pajak Terhadap Kepatuhan Wajib Pajak</w:t>
      </w:r>
      <w:bookmarkEnd w:id="92"/>
    </w:p>
    <w:p w14:paraId="660B2E08" w14:textId="37976F0C" w:rsidR="002B44A9" w:rsidRDefault="002D1DD5" w:rsidP="002B44A9">
      <w:pPr>
        <w:spacing w:after="0" w:line="480" w:lineRule="auto"/>
        <w:ind w:firstLine="567"/>
        <w:jc w:val="both"/>
        <w:rPr>
          <w:rFonts w:ascii="Times New Roman" w:hAnsi="Times New Roman" w:cs="Times New Roman"/>
          <w:sz w:val="24"/>
          <w:szCs w:val="24"/>
        </w:rPr>
      </w:pPr>
      <w:r w:rsidRPr="002D1DD5">
        <w:rPr>
          <w:rFonts w:ascii="Times New Roman" w:hAnsi="Times New Roman" w:cs="Times New Roman"/>
          <w:sz w:val="24"/>
          <w:szCs w:val="24"/>
        </w:rPr>
        <w:t xml:space="preserve">Hasil pengujian hipotesis pertama (H1) menemukan bahwa Keadilan Pajak (X1) tidak memiliki pengaruh yang signifikan </w:t>
      </w:r>
      <w:r w:rsidR="002B44A9" w:rsidRPr="0050507C">
        <w:rPr>
          <w:rFonts w:ascii="Times New Roman" w:hAnsi="Times New Roman" w:cs="Times New Roman"/>
          <w:sz w:val="24"/>
          <w:szCs w:val="24"/>
        </w:rPr>
        <w:t xml:space="preserve">terhadap Kepatuhan Wajib Pajak (Y) pada pelaku UMKM di KPP Pratama Samarinda Ilir. Temuan ini didukung oleh nilai </w:t>
      </w:r>
      <w:r w:rsidR="002B44A9" w:rsidRPr="0050507C">
        <w:rPr>
          <w:rFonts w:ascii="Times New Roman" w:hAnsi="Times New Roman" w:cs="Times New Roman"/>
          <w:i/>
          <w:iCs/>
          <w:sz w:val="24"/>
          <w:szCs w:val="24"/>
        </w:rPr>
        <w:t>P-Value</w:t>
      </w:r>
      <w:r w:rsidR="002B44A9" w:rsidRPr="0050507C">
        <w:rPr>
          <w:rFonts w:ascii="Times New Roman" w:hAnsi="Times New Roman" w:cs="Times New Roman"/>
          <w:sz w:val="24"/>
          <w:szCs w:val="24"/>
        </w:rPr>
        <w:t xml:space="preserve"> sebesar 0,790, yang jauh lebih besar dari batas signifikansi 0,05. Selain itu, koefisien jalur yang sangat rendah dan negatif (-0.021) menunjukkan bahwa hubungan antara kedua variabel ini sangat lemah, bahkan jika tidak signifikan secara statistik. Lebih lanjut, nilai </w:t>
      </w:r>
      <w:r w:rsidR="002B44A9" w:rsidRPr="0050507C">
        <w:rPr>
          <w:rFonts w:ascii="Times New Roman" w:hAnsi="Times New Roman" w:cs="Times New Roman"/>
          <w:i/>
          <w:iCs/>
          <w:sz w:val="24"/>
          <w:szCs w:val="24"/>
        </w:rPr>
        <w:t>F-Square</w:t>
      </w:r>
      <w:r w:rsidR="002B44A9" w:rsidRPr="0050507C">
        <w:rPr>
          <w:rFonts w:ascii="Times New Roman" w:hAnsi="Times New Roman" w:cs="Times New Roman"/>
          <w:sz w:val="24"/>
          <w:szCs w:val="24"/>
        </w:rPr>
        <w:t xml:space="preserve"> sebesar 0,001 mengindikasikan bahwa Keadilan Pajak hanya memberikan pengaruh yang sangat kecil dan tidak substansial terhadap Kepatuhan Wajib Pajak dalam model penelitian ini. Dengan demikian, hipotesis H1 </w:t>
      </w:r>
      <w:r w:rsidR="002B44A9" w:rsidRPr="0050507C">
        <w:rPr>
          <w:rFonts w:ascii="Times New Roman" w:hAnsi="Times New Roman" w:cs="Times New Roman"/>
          <w:b/>
          <w:bCs/>
          <w:sz w:val="24"/>
          <w:szCs w:val="24"/>
        </w:rPr>
        <w:t>ditolak</w:t>
      </w:r>
      <w:r w:rsidR="002B44A9" w:rsidRPr="0050507C">
        <w:rPr>
          <w:rFonts w:ascii="Times New Roman" w:hAnsi="Times New Roman" w:cs="Times New Roman"/>
          <w:sz w:val="24"/>
          <w:szCs w:val="24"/>
        </w:rPr>
        <w:t>.</w:t>
      </w:r>
    </w:p>
    <w:p w14:paraId="27C37F77" w14:textId="63A8E37D" w:rsidR="007C4F93" w:rsidRDefault="00FA0E9A" w:rsidP="002B44A9">
      <w:pPr>
        <w:spacing w:after="0" w:line="480" w:lineRule="auto"/>
        <w:ind w:firstLine="567"/>
        <w:jc w:val="both"/>
        <w:rPr>
          <w:rFonts w:ascii="Times New Roman" w:hAnsi="Times New Roman" w:cs="Times New Roman"/>
          <w:sz w:val="24"/>
          <w:szCs w:val="24"/>
        </w:rPr>
      </w:pPr>
      <w:r w:rsidRPr="00CD7F4C">
        <w:rPr>
          <w:rFonts w:ascii="Times New Roman" w:hAnsi="Times New Roman" w:cs="Times New Roman"/>
          <w:sz w:val="24"/>
          <w:szCs w:val="24"/>
        </w:rPr>
        <w:t>Penolakan hipotesis ini dapat diuraikan lebih lanjut melalui beberapa penjelasan</w:t>
      </w:r>
      <w:r w:rsidR="00AA75DC">
        <w:rPr>
          <w:rFonts w:ascii="Times New Roman" w:hAnsi="Times New Roman" w:cs="Times New Roman"/>
          <w:sz w:val="24"/>
          <w:szCs w:val="24"/>
        </w:rPr>
        <w:t xml:space="preserve"> mendasar</w:t>
      </w:r>
      <w:r w:rsidRPr="00CD7F4C">
        <w:rPr>
          <w:rFonts w:ascii="Times New Roman" w:hAnsi="Times New Roman" w:cs="Times New Roman"/>
          <w:sz w:val="24"/>
          <w:szCs w:val="24"/>
        </w:rPr>
        <w:t xml:space="preserve">. </w:t>
      </w:r>
      <w:r w:rsidR="00AA75DC" w:rsidRPr="00AA75DC">
        <w:rPr>
          <w:rFonts w:ascii="Times New Roman" w:hAnsi="Times New Roman" w:cs="Times New Roman"/>
          <w:sz w:val="24"/>
          <w:szCs w:val="24"/>
        </w:rPr>
        <w:t>Pertama, temuan ini menunjukkan bahwa pelaku UMKM lebih mengutamakan pertimbangan praktis dalam menjalankan usaha dibandingkan dengan prinsip yang bersifat ideal.</w:t>
      </w:r>
      <w:r w:rsidRPr="00CD7F4C">
        <w:rPr>
          <w:rFonts w:ascii="Times New Roman" w:hAnsi="Times New Roman" w:cs="Times New Roman"/>
          <w:sz w:val="24"/>
          <w:szCs w:val="24"/>
        </w:rPr>
        <w:t xml:space="preserve"> Dalam realitas bisnis sehari-hari, seorang </w:t>
      </w:r>
      <w:r w:rsidRPr="00CD7F4C">
        <w:rPr>
          <w:rFonts w:ascii="Times New Roman" w:hAnsi="Times New Roman" w:cs="Times New Roman"/>
          <w:sz w:val="24"/>
          <w:szCs w:val="24"/>
        </w:rPr>
        <w:lastRenderedPageBreak/>
        <w:t>pengusaha UMKM disibukkan dengan tantangan nyata seperti mengelola arus kas, melayani pelanggan, dan memastikan keberlangsungan usaha. Dalam konteks ini, alokasi sumber daya yang terbatas</w:t>
      </w:r>
      <w:r w:rsidR="00AA75DC">
        <w:rPr>
          <w:rFonts w:ascii="Times New Roman" w:hAnsi="Times New Roman" w:cs="Times New Roman"/>
          <w:sz w:val="24"/>
          <w:szCs w:val="24"/>
        </w:rPr>
        <w:t xml:space="preserve"> </w:t>
      </w:r>
      <w:r w:rsidRPr="00CD7F4C">
        <w:rPr>
          <w:rFonts w:ascii="Times New Roman" w:hAnsi="Times New Roman" w:cs="Times New Roman"/>
          <w:sz w:val="24"/>
          <w:szCs w:val="24"/>
        </w:rPr>
        <w:t>baik waktu, tenaga, maupun biaya</w:t>
      </w:r>
      <w:r w:rsidR="00AA75DC">
        <w:rPr>
          <w:rFonts w:ascii="Times New Roman" w:hAnsi="Times New Roman" w:cs="Times New Roman"/>
          <w:sz w:val="24"/>
          <w:szCs w:val="24"/>
        </w:rPr>
        <w:t xml:space="preserve"> </w:t>
      </w:r>
      <w:r w:rsidRPr="00CD7F4C">
        <w:rPr>
          <w:rFonts w:ascii="Times New Roman" w:hAnsi="Times New Roman" w:cs="Times New Roman"/>
          <w:sz w:val="24"/>
          <w:szCs w:val="24"/>
        </w:rPr>
        <w:t xml:space="preserve">menjadi faktor </w:t>
      </w:r>
      <w:r w:rsidR="00621007">
        <w:rPr>
          <w:rFonts w:ascii="Times New Roman" w:hAnsi="Times New Roman" w:cs="Times New Roman"/>
          <w:sz w:val="24"/>
          <w:szCs w:val="24"/>
        </w:rPr>
        <w:t>penting</w:t>
      </w:r>
      <w:r w:rsidRPr="00CD7F4C">
        <w:rPr>
          <w:rFonts w:ascii="Times New Roman" w:hAnsi="Times New Roman" w:cs="Times New Roman"/>
          <w:sz w:val="24"/>
          <w:szCs w:val="24"/>
        </w:rPr>
        <w:t>. Kewajiban perpajakan dipandang sebagai salah satu dari sekian banyak tugas administratif yang harus diselesaikan seefisien mungkin. Oleh karena itu, faktor yang secara langsung me</w:t>
      </w:r>
      <w:r w:rsidR="00621007">
        <w:rPr>
          <w:rFonts w:ascii="Times New Roman" w:hAnsi="Times New Roman" w:cs="Times New Roman"/>
          <w:sz w:val="24"/>
          <w:szCs w:val="24"/>
        </w:rPr>
        <w:t>p</w:t>
      </w:r>
      <w:r w:rsidRPr="00CD7F4C">
        <w:rPr>
          <w:rFonts w:ascii="Times New Roman" w:hAnsi="Times New Roman" w:cs="Times New Roman"/>
          <w:sz w:val="24"/>
          <w:szCs w:val="24"/>
        </w:rPr>
        <w:t xml:space="preserve">engaruhi efisiensi, seperti kemudahan dan kesederhanaan prosedur, menjadi jauh lebih relevan. Hal ini terkonfirmasi dengan diterimanya hipotesis Modernisasi Sistem Perpajakan (H3), yang menunjukkan bahwa kemudahan yang ditawarkan oleh digitalisasi (seperti </w:t>
      </w:r>
      <w:r w:rsidRPr="00CD7F4C">
        <w:rPr>
          <w:rFonts w:ascii="Times New Roman" w:hAnsi="Times New Roman" w:cs="Times New Roman"/>
          <w:i/>
          <w:iCs/>
          <w:sz w:val="24"/>
          <w:szCs w:val="24"/>
        </w:rPr>
        <w:t>e-filing</w:t>
      </w:r>
      <w:r w:rsidRPr="00CD7F4C">
        <w:rPr>
          <w:rFonts w:ascii="Times New Roman" w:hAnsi="Times New Roman" w:cs="Times New Roman"/>
          <w:sz w:val="24"/>
          <w:szCs w:val="24"/>
        </w:rPr>
        <w:t xml:space="preserve"> dan </w:t>
      </w:r>
      <w:r w:rsidRPr="00CD7F4C">
        <w:rPr>
          <w:rFonts w:ascii="Times New Roman" w:hAnsi="Times New Roman" w:cs="Times New Roman"/>
          <w:i/>
          <w:iCs/>
          <w:sz w:val="24"/>
          <w:szCs w:val="24"/>
        </w:rPr>
        <w:t>e-payment</w:t>
      </w:r>
      <w:r w:rsidRPr="00CD7F4C">
        <w:rPr>
          <w:rFonts w:ascii="Times New Roman" w:hAnsi="Times New Roman" w:cs="Times New Roman"/>
          <w:sz w:val="24"/>
          <w:szCs w:val="24"/>
        </w:rPr>
        <w:t xml:space="preserve">) adalah </w:t>
      </w:r>
      <w:r w:rsidR="00C936A8">
        <w:rPr>
          <w:rFonts w:ascii="Times New Roman" w:hAnsi="Times New Roman" w:cs="Times New Roman"/>
          <w:sz w:val="24"/>
          <w:szCs w:val="24"/>
        </w:rPr>
        <w:t xml:space="preserve">dorongan </w:t>
      </w:r>
      <w:r w:rsidRPr="00CD7F4C">
        <w:rPr>
          <w:rFonts w:ascii="Times New Roman" w:hAnsi="Times New Roman" w:cs="Times New Roman"/>
          <w:sz w:val="24"/>
          <w:szCs w:val="24"/>
        </w:rPr>
        <w:t xml:space="preserve">yang jauh lebih </w:t>
      </w:r>
      <w:r w:rsidR="00C936A8">
        <w:rPr>
          <w:rFonts w:ascii="Times New Roman" w:hAnsi="Times New Roman" w:cs="Times New Roman"/>
          <w:sz w:val="24"/>
          <w:szCs w:val="24"/>
        </w:rPr>
        <w:t>efektif</w:t>
      </w:r>
      <w:r w:rsidRPr="00CD7F4C">
        <w:rPr>
          <w:rFonts w:ascii="Times New Roman" w:hAnsi="Times New Roman" w:cs="Times New Roman"/>
          <w:sz w:val="24"/>
          <w:szCs w:val="24"/>
        </w:rPr>
        <w:t xml:space="preserve"> untuk mendorong kepatuhan dibandingkan dengan perasaan</w:t>
      </w:r>
      <w:r w:rsidR="00C936A8">
        <w:rPr>
          <w:rFonts w:ascii="Times New Roman" w:hAnsi="Times New Roman" w:cs="Times New Roman"/>
          <w:sz w:val="24"/>
          <w:szCs w:val="24"/>
        </w:rPr>
        <w:t xml:space="preserve"> yang tidak menentu tentang keadilan pembagian pajak</w:t>
      </w:r>
      <w:r w:rsidRPr="00CD7F4C">
        <w:rPr>
          <w:rFonts w:ascii="Times New Roman" w:hAnsi="Times New Roman" w:cs="Times New Roman"/>
          <w:sz w:val="24"/>
          <w:szCs w:val="24"/>
        </w:rPr>
        <w:t>.</w:t>
      </w:r>
    </w:p>
    <w:p w14:paraId="00BE3E48" w14:textId="3927CE46" w:rsidR="00FA0E9A" w:rsidRPr="0050507C" w:rsidRDefault="00FA0E9A" w:rsidP="002B44A9">
      <w:pPr>
        <w:spacing w:after="0" w:line="480" w:lineRule="auto"/>
        <w:ind w:firstLine="567"/>
        <w:jc w:val="both"/>
        <w:rPr>
          <w:rFonts w:ascii="Times New Roman" w:hAnsi="Times New Roman" w:cs="Times New Roman"/>
          <w:sz w:val="24"/>
          <w:szCs w:val="24"/>
        </w:rPr>
      </w:pPr>
      <w:r w:rsidRPr="00FA0E9A">
        <w:rPr>
          <w:rFonts w:ascii="Times New Roman" w:hAnsi="Times New Roman" w:cs="Times New Roman"/>
          <w:sz w:val="24"/>
          <w:szCs w:val="24"/>
        </w:rPr>
        <w:t xml:space="preserve">jika dianalisis menggunakan kerangka Teori Perilaku Terencana (TPB), </w:t>
      </w:r>
      <w:r w:rsidR="008279DC">
        <w:rPr>
          <w:rFonts w:ascii="Times New Roman" w:hAnsi="Times New Roman" w:cs="Times New Roman"/>
          <w:sz w:val="24"/>
          <w:szCs w:val="24"/>
        </w:rPr>
        <w:t>h</w:t>
      </w:r>
      <w:r w:rsidR="008279DC" w:rsidRPr="008279DC">
        <w:rPr>
          <w:rFonts w:ascii="Times New Roman" w:hAnsi="Times New Roman" w:cs="Times New Roman"/>
          <w:sz w:val="24"/>
          <w:szCs w:val="24"/>
        </w:rPr>
        <w:t>asil ini menandakan bahwa ada keterkaitan yang hilang dalam pembentukan niat untuk patuh.</w:t>
      </w:r>
      <w:r w:rsidRPr="00FA0E9A">
        <w:rPr>
          <w:rFonts w:ascii="Times New Roman" w:hAnsi="Times New Roman" w:cs="Times New Roman"/>
          <w:sz w:val="24"/>
          <w:szCs w:val="24"/>
        </w:rPr>
        <w:t xml:space="preserve"> Secara teoretis, keadilan pajak diharapkan dapat membentuk sikap (</w:t>
      </w:r>
      <w:r w:rsidRPr="008279DC">
        <w:rPr>
          <w:rFonts w:ascii="Times New Roman" w:hAnsi="Times New Roman" w:cs="Times New Roman"/>
          <w:i/>
          <w:iCs/>
          <w:sz w:val="24"/>
          <w:szCs w:val="24"/>
        </w:rPr>
        <w:t>attitude</w:t>
      </w:r>
      <w:r w:rsidRPr="00FA0E9A">
        <w:rPr>
          <w:rFonts w:ascii="Times New Roman" w:hAnsi="Times New Roman" w:cs="Times New Roman"/>
          <w:sz w:val="24"/>
          <w:szCs w:val="24"/>
        </w:rPr>
        <w:t>) yang positif, yaitu keyakinan bahwa membayar pajak adalah tindakan yang benar dan baik. Namun, temuan ini menunjukkan bahwa bagi UMKM di</w:t>
      </w:r>
      <w:r w:rsidR="008279DC">
        <w:rPr>
          <w:rFonts w:ascii="Times New Roman" w:hAnsi="Times New Roman" w:cs="Times New Roman"/>
          <w:sz w:val="24"/>
          <w:szCs w:val="24"/>
        </w:rPr>
        <w:t xml:space="preserve"> KPP Pratama</w:t>
      </w:r>
      <w:r w:rsidRPr="00FA0E9A">
        <w:rPr>
          <w:rFonts w:ascii="Times New Roman" w:hAnsi="Times New Roman" w:cs="Times New Roman"/>
          <w:sz w:val="24"/>
          <w:szCs w:val="24"/>
        </w:rPr>
        <w:t xml:space="preserve"> Samarinda Ilir, sikap mereka terhadap kepatuhan tampaknya tidak dibentuk oleh persepsi keadilan. Sebaliknya, komponen TPB lain, yaitu Kontrol Perilaku yang </w:t>
      </w:r>
      <w:r w:rsidR="00B83551">
        <w:rPr>
          <w:rFonts w:ascii="Times New Roman" w:hAnsi="Times New Roman" w:cs="Times New Roman"/>
          <w:sz w:val="24"/>
          <w:szCs w:val="24"/>
        </w:rPr>
        <w:t xml:space="preserve">dipersepsikan </w:t>
      </w:r>
      <w:r w:rsidRPr="00FA0E9A">
        <w:rPr>
          <w:rFonts w:ascii="Times New Roman" w:hAnsi="Times New Roman" w:cs="Times New Roman"/>
          <w:sz w:val="24"/>
          <w:szCs w:val="24"/>
        </w:rPr>
        <w:t>(</w:t>
      </w:r>
      <w:r w:rsidRPr="008279DC">
        <w:rPr>
          <w:rFonts w:ascii="Times New Roman" w:hAnsi="Times New Roman" w:cs="Times New Roman"/>
          <w:i/>
          <w:iCs/>
          <w:sz w:val="24"/>
          <w:szCs w:val="24"/>
        </w:rPr>
        <w:t>Perceived Behavioral Control</w:t>
      </w:r>
      <w:r w:rsidRPr="00FA0E9A">
        <w:rPr>
          <w:rFonts w:ascii="Times New Roman" w:hAnsi="Times New Roman" w:cs="Times New Roman"/>
          <w:sz w:val="24"/>
          <w:szCs w:val="24"/>
        </w:rPr>
        <w:t xml:space="preserve">), </w:t>
      </w:r>
      <w:r w:rsidR="008279DC" w:rsidRPr="008279DC">
        <w:rPr>
          <w:rFonts w:ascii="Times New Roman" w:hAnsi="Times New Roman" w:cs="Times New Roman"/>
          <w:sz w:val="24"/>
          <w:szCs w:val="24"/>
        </w:rPr>
        <w:t>tampil sebagai faktor yang memiliki pengaruh lebih besar.</w:t>
      </w:r>
      <w:r w:rsidRPr="00FA0E9A">
        <w:rPr>
          <w:rFonts w:ascii="Times New Roman" w:hAnsi="Times New Roman" w:cs="Times New Roman"/>
          <w:sz w:val="24"/>
          <w:szCs w:val="24"/>
        </w:rPr>
        <w:t xml:space="preserve"> Modernisasi sistem secara </w:t>
      </w:r>
      <w:r w:rsidR="0075283D">
        <w:rPr>
          <w:rFonts w:ascii="Times New Roman" w:hAnsi="Times New Roman" w:cs="Times New Roman"/>
          <w:sz w:val="24"/>
          <w:szCs w:val="24"/>
        </w:rPr>
        <w:t>mendasar</w:t>
      </w:r>
      <w:r w:rsidRPr="00FA0E9A">
        <w:rPr>
          <w:rFonts w:ascii="Times New Roman" w:hAnsi="Times New Roman" w:cs="Times New Roman"/>
          <w:sz w:val="24"/>
          <w:szCs w:val="24"/>
        </w:rPr>
        <w:t xml:space="preserve"> meningkatkan keyakinan dan rasa mampu (</w:t>
      </w:r>
      <w:r w:rsidRPr="008279DC">
        <w:rPr>
          <w:rFonts w:ascii="Times New Roman" w:hAnsi="Times New Roman" w:cs="Times New Roman"/>
          <w:i/>
          <w:iCs/>
          <w:sz w:val="24"/>
          <w:szCs w:val="24"/>
        </w:rPr>
        <w:t>self-efficacy</w:t>
      </w:r>
      <w:r w:rsidRPr="00FA0E9A">
        <w:rPr>
          <w:rFonts w:ascii="Times New Roman" w:hAnsi="Times New Roman" w:cs="Times New Roman"/>
          <w:sz w:val="24"/>
          <w:szCs w:val="24"/>
        </w:rPr>
        <w:t xml:space="preserve">) wajib pajak untuk memenuhi kewajibannya secara mandiri tanpa merasa terbebani oleh kerumitan birokrasi. </w:t>
      </w:r>
      <w:r w:rsidRPr="00FA0E9A">
        <w:rPr>
          <w:rFonts w:ascii="Times New Roman" w:hAnsi="Times New Roman" w:cs="Times New Roman"/>
          <w:sz w:val="24"/>
          <w:szCs w:val="24"/>
        </w:rPr>
        <w:lastRenderedPageBreak/>
        <w:t>Rasa mampu inilah yang secara langsung memperkuat niat (</w:t>
      </w:r>
      <w:r w:rsidRPr="008279DC">
        <w:rPr>
          <w:rFonts w:ascii="Times New Roman" w:hAnsi="Times New Roman" w:cs="Times New Roman"/>
          <w:i/>
          <w:iCs/>
          <w:sz w:val="24"/>
          <w:szCs w:val="24"/>
        </w:rPr>
        <w:t>intention</w:t>
      </w:r>
      <w:r w:rsidRPr="00FA0E9A">
        <w:rPr>
          <w:rFonts w:ascii="Times New Roman" w:hAnsi="Times New Roman" w:cs="Times New Roman"/>
          <w:sz w:val="24"/>
          <w:szCs w:val="24"/>
        </w:rPr>
        <w:t>) untuk patuh, sehingga peran dari sikap yang berbasis keadilan menjadi</w:t>
      </w:r>
      <w:r w:rsidR="0075283D">
        <w:rPr>
          <w:rFonts w:ascii="Times New Roman" w:hAnsi="Times New Roman" w:cs="Times New Roman"/>
          <w:sz w:val="24"/>
          <w:szCs w:val="24"/>
        </w:rPr>
        <w:t xml:space="preserve"> tidak penting</w:t>
      </w:r>
      <w:r w:rsidRPr="00FA0E9A">
        <w:rPr>
          <w:rFonts w:ascii="Times New Roman" w:hAnsi="Times New Roman" w:cs="Times New Roman"/>
          <w:sz w:val="24"/>
          <w:szCs w:val="24"/>
        </w:rPr>
        <w:t>.</w:t>
      </w:r>
    </w:p>
    <w:p w14:paraId="55F1E1B1" w14:textId="0F4B8282" w:rsidR="002B44A9" w:rsidRPr="0050507C" w:rsidRDefault="00FA0E9A" w:rsidP="002B44A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Ketidak konsistenan temuan ini </w:t>
      </w:r>
      <w:r w:rsidR="002B44A9" w:rsidRPr="0050507C">
        <w:rPr>
          <w:rFonts w:ascii="Times New Roman" w:hAnsi="Times New Roman" w:cs="Times New Roman"/>
          <w:sz w:val="24"/>
          <w:szCs w:val="24"/>
        </w:rPr>
        <w:t xml:space="preserve">dengan </w:t>
      </w:r>
      <w:r w:rsidRPr="00FA0E9A">
        <w:rPr>
          <w:rFonts w:ascii="Times New Roman" w:hAnsi="Times New Roman" w:cs="Times New Roman"/>
          <w:sz w:val="24"/>
          <w:szCs w:val="24"/>
        </w:rPr>
        <w:t>beberapa penelitian sebelumnya, seperti yang dilakukan oleh One Berkat Harapan Gulo (2021) dan Nadia Sal Sabila, namun sejalan dengan studi Rizki Fitri Amalia (2020), menegaskan bahwa pengaruh keadilan pajak sangat bersifat kontekstual. Efek dari persepsi keadilan bisa jadi sangat bergantung pada faktor-faktor lain yang tidak diukur dalam penelitian ini, seperti tingkat sosialisasi manfaat pajak oleh pemerintah daerah, transparansi penggunaan anggaran negara yang</w:t>
      </w:r>
      <w:r w:rsidR="00B83551" w:rsidRPr="00B83551">
        <w:rPr>
          <w:rFonts w:ascii="Times New Roman" w:hAnsi="Times New Roman" w:cs="Times New Roman"/>
          <w:sz w:val="24"/>
          <w:szCs w:val="24"/>
        </w:rPr>
        <w:t xml:space="preserve"> </w:t>
      </w:r>
      <w:r w:rsidR="00B83551">
        <w:rPr>
          <w:rFonts w:ascii="Times New Roman" w:hAnsi="Times New Roman" w:cs="Times New Roman"/>
          <w:sz w:val="24"/>
          <w:szCs w:val="24"/>
        </w:rPr>
        <w:t>dipersepsikan</w:t>
      </w:r>
      <w:r w:rsidR="00B83551" w:rsidRPr="00FA0E9A">
        <w:rPr>
          <w:rFonts w:ascii="Times New Roman" w:hAnsi="Times New Roman" w:cs="Times New Roman"/>
          <w:sz w:val="24"/>
          <w:szCs w:val="24"/>
        </w:rPr>
        <w:t xml:space="preserve"> </w:t>
      </w:r>
      <w:r w:rsidRPr="00FA0E9A">
        <w:rPr>
          <w:rFonts w:ascii="Times New Roman" w:hAnsi="Times New Roman" w:cs="Times New Roman"/>
          <w:sz w:val="24"/>
          <w:szCs w:val="24"/>
        </w:rPr>
        <w:t>oleh masyarakat, atau kondisi ekonomi lokal. Mungkin saja di wilayah penelitian lain, hubungan antara pajak yang dibayarkan dengan pembangunan fasilitas publik yang dinikmati langsung oleh UMKM lebih terasa nyata, sehingga memperkuat persepsi keadilan. Namun, untuk konteks KPP Pratama Samarinda Ilir, bukti empiris dari penelitian ini menunjukkan bahwa faktor tersebut tidak menjadi pertimbangan utama. Dengan demikian, dapat disimpulkan bahwa bagi populasi UMKM yang diteliti, kepatuhan lebih merupakan hasil dari kalkulasi rasional dan kemudahan teknis, bukan didorong oleh sentimen moral terkait keadilan perpajakan.</w:t>
      </w:r>
    </w:p>
    <w:p w14:paraId="344DD599" w14:textId="77777777" w:rsidR="004A2F11" w:rsidRPr="0050507C" w:rsidRDefault="004A2F11">
      <w:pPr>
        <w:pStyle w:val="Heading3"/>
        <w:numPr>
          <w:ilvl w:val="0"/>
          <w:numId w:val="54"/>
        </w:numPr>
        <w:spacing w:before="0" w:line="480" w:lineRule="auto"/>
        <w:ind w:left="567" w:hanging="567"/>
        <w:rPr>
          <w:rFonts w:ascii="Times New Roman" w:hAnsi="Times New Roman" w:cs="Times New Roman"/>
          <w:b/>
          <w:bCs/>
          <w:color w:val="auto"/>
        </w:rPr>
      </w:pPr>
      <w:bookmarkStart w:id="93" w:name="_Toc212373192"/>
      <w:r w:rsidRPr="0050507C">
        <w:rPr>
          <w:rFonts w:ascii="Times New Roman" w:hAnsi="Times New Roman" w:cs="Times New Roman"/>
          <w:b/>
          <w:bCs/>
          <w:color w:val="auto"/>
        </w:rPr>
        <w:t xml:space="preserve">Pengaruh </w:t>
      </w:r>
      <w:r w:rsidRPr="0050507C">
        <w:rPr>
          <w:rFonts w:ascii="Times New Roman" w:hAnsi="Times New Roman" w:cs="Times New Roman"/>
          <w:b/>
          <w:bCs/>
          <w:i/>
          <w:iCs/>
          <w:color w:val="auto"/>
        </w:rPr>
        <w:t>Love Of Money</w:t>
      </w:r>
      <w:r w:rsidRPr="0050507C">
        <w:rPr>
          <w:rFonts w:ascii="Times New Roman" w:hAnsi="Times New Roman" w:cs="Times New Roman"/>
          <w:b/>
          <w:bCs/>
          <w:color w:val="auto"/>
        </w:rPr>
        <w:t xml:space="preserve"> Terhadap Kepatuhan Wajib Pajak</w:t>
      </w:r>
      <w:bookmarkEnd w:id="93"/>
    </w:p>
    <w:p w14:paraId="0C37CC8E" w14:textId="745C2E22" w:rsidR="002B44A9" w:rsidRDefault="002B44A9"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Berdasarkan uji hipotesis kedua (H2), ditemukan bahwa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(X2) memiliki pengaruh positif dan signifikan terhadap Kepatuhan Wajib Pajak (Y) pada UMKM di KPP Pratama Samarinda Ilir. Dengan demikian, hipotesis H2 </w:t>
      </w:r>
      <w:r w:rsidRPr="0050507C">
        <w:rPr>
          <w:rFonts w:ascii="Times New Roman" w:hAnsi="Times New Roman" w:cs="Times New Roman"/>
          <w:b/>
          <w:bCs/>
          <w:sz w:val="24"/>
          <w:szCs w:val="24"/>
        </w:rPr>
        <w:t>diterima</w:t>
      </w:r>
      <w:r w:rsidRPr="0050507C">
        <w:rPr>
          <w:rFonts w:ascii="Times New Roman" w:hAnsi="Times New Roman" w:cs="Times New Roman"/>
          <w:sz w:val="24"/>
          <w:szCs w:val="24"/>
        </w:rPr>
        <w:t>.</w:t>
      </w:r>
    </w:p>
    <w:p w14:paraId="03BE12D6" w14:textId="2DE542EE" w:rsidR="00132D3F" w:rsidRPr="0050507C" w:rsidRDefault="00132D3F"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Dalam kerangka Teori Perilaku Terencana (TPB),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secara unik membentuk sikap (</w:t>
      </w:r>
      <w:r w:rsidRPr="0050507C">
        <w:rPr>
          <w:rFonts w:ascii="Times New Roman" w:hAnsi="Times New Roman" w:cs="Times New Roman"/>
          <w:i/>
          <w:iCs/>
          <w:sz w:val="24"/>
          <w:szCs w:val="24"/>
        </w:rPr>
        <w:t>attitude</w:t>
      </w:r>
      <w:r w:rsidRPr="0050507C">
        <w:rPr>
          <w:rFonts w:ascii="Times New Roman" w:hAnsi="Times New Roman" w:cs="Times New Roman"/>
          <w:sz w:val="24"/>
          <w:szCs w:val="24"/>
        </w:rPr>
        <w:t xml:space="preserve">) wajib pajak. Sikap positif yang terbentuk bukanlah </w:t>
      </w:r>
      <w:r w:rsidRPr="0050507C">
        <w:rPr>
          <w:rFonts w:ascii="Times New Roman" w:hAnsi="Times New Roman" w:cs="Times New Roman"/>
          <w:sz w:val="24"/>
          <w:szCs w:val="24"/>
        </w:rPr>
        <w:lastRenderedPageBreak/>
        <w:t>"saya senang membayar pajak", melainkan "saya yakin bahwa tindakan mematuhi peraturan pajak adalah strategi yang cerdas untuk mengamankan kondisi finansial saya". Sikap yang hanya memikirkan untung-rugi ini akhirnya menciptakan niat (</w:t>
      </w:r>
      <w:r w:rsidRPr="0050507C">
        <w:rPr>
          <w:rFonts w:ascii="Times New Roman" w:hAnsi="Times New Roman" w:cs="Times New Roman"/>
          <w:i/>
          <w:iCs/>
          <w:sz w:val="24"/>
          <w:szCs w:val="24"/>
        </w:rPr>
        <w:t>intention</w:t>
      </w:r>
      <w:r w:rsidRPr="0050507C">
        <w:rPr>
          <w:rFonts w:ascii="Times New Roman" w:hAnsi="Times New Roman" w:cs="Times New Roman"/>
          <w:sz w:val="24"/>
          <w:szCs w:val="24"/>
        </w:rPr>
        <w:t>) yang kuat untuk patuh, yang pada akhirnya mendorong terwujudnya perilaku (</w:t>
      </w:r>
      <w:r w:rsidRPr="0050507C">
        <w:rPr>
          <w:rFonts w:ascii="Times New Roman" w:hAnsi="Times New Roman" w:cs="Times New Roman"/>
          <w:i/>
          <w:iCs/>
          <w:sz w:val="24"/>
          <w:szCs w:val="24"/>
        </w:rPr>
        <w:t>behavior</w:t>
      </w:r>
      <w:r w:rsidRPr="0050507C">
        <w:rPr>
          <w:rFonts w:ascii="Times New Roman" w:hAnsi="Times New Roman" w:cs="Times New Roman"/>
          <w:sz w:val="24"/>
          <w:szCs w:val="24"/>
        </w:rPr>
        <w:t>) kepatuhan yang konsisten sebagai cara untuk melindungi apa yang paling mereka hargai, yaitu uang dan stabilitas finansial yang diberikannya.</w:t>
      </w:r>
    </w:p>
    <w:p w14:paraId="53AF115E" w14:textId="22E2DB25" w:rsidR="002B44A9" w:rsidRPr="0050507C" w:rsidRDefault="002B44A9"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Temuan ini mendukung hasil penelitian Oza Aidha Putri, dkk (2022) yang juga menemukan hubungan positif antara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dan kepatuhan wajib pajak. Namun, hasil ini </w:t>
      </w:r>
      <w:r w:rsidR="00FC68AF" w:rsidRPr="0050507C">
        <w:rPr>
          <w:rFonts w:ascii="Times New Roman" w:hAnsi="Times New Roman" w:cs="Times New Roman"/>
          <w:sz w:val="24"/>
          <w:szCs w:val="24"/>
        </w:rPr>
        <w:t>secara tajam</w:t>
      </w:r>
      <w:r w:rsidRPr="0050507C">
        <w:rPr>
          <w:rFonts w:ascii="Times New Roman" w:hAnsi="Times New Roman" w:cs="Times New Roman"/>
          <w:sz w:val="24"/>
          <w:szCs w:val="24"/>
        </w:rPr>
        <w:t xml:space="preserve"> ber</w:t>
      </w:r>
      <w:r w:rsidR="007060A9" w:rsidRPr="0050507C">
        <w:rPr>
          <w:rFonts w:ascii="Times New Roman" w:hAnsi="Times New Roman" w:cs="Times New Roman"/>
          <w:sz w:val="24"/>
          <w:szCs w:val="24"/>
        </w:rPr>
        <w:t>tentangan</w:t>
      </w:r>
      <w:r w:rsidRPr="0050507C">
        <w:rPr>
          <w:rFonts w:ascii="Times New Roman" w:hAnsi="Times New Roman" w:cs="Times New Roman"/>
          <w:sz w:val="24"/>
          <w:szCs w:val="24"/>
        </w:rPr>
        <w:t xml:space="preserve"> dengan asumsi umum yang beranggapan bahwa kecintaan pada uang akan mendorong seseorang untuk melakukan penggelapan pajak demi mempertahankan kekayaannya. Selain itu, temuan ini </w:t>
      </w:r>
      <w:r w:rsidR="007060A9" w:rsidRPr="0050507C">
        <w:rPr>
          <w:rFonts w:ascii="Times New Roman" w:hAnsi="Times New Roman" w:cs="Times New Roman"/>
          <w:sz w:val="24"/>
          <w:szCs w:val="24"/>
        </w:rPr>
        <w:t xml:space="preserve">bertentangan </w:t>
      </w:r>
      <w:r w:rsidRPr="0050507C">
        <w:rPr>
          <w:rFonts w:ascii="Times New Roman" w:hAnsi="Times New Roman" w:cs="Times New Roman"/>
          <w:sz w:val="24"/>
          <w:szCs w:val="24"/>
        </w:rPr>
        <w:t>dengan studi Moh Rayudha Mahendra (2024), yang menemukan pengaruh negatif, serta Muhammad Husain</w:t>
      </w:r>
      <w:r w:rsidR="00CD7F4C">
        <w:rPr>
          <w:rFonts w:ascii="Times New Roman" w:hAnsi="Times New Roman" w:cs="Times New Roman"/>
          <w:sz w:val="24"/>
          <w:szCs w:val="24"/>
        </w:rPr>
        <w:t>, dkk</w:t>
      </w:r>
      <w:r w:rsidRPr="0050507C">
        <w:rPr>
          <w:rFonts w:ascii="Times New Roman" w:hAnsi="Times New Roman" w:cs="Times New Roman"/>
          <w:sz w:val="24"/>
          <w:szCs w:val="24"/>
        </w:rPr>
        <w:t xml:space="preserve"> </w:t>
      </w:r>
      <w:r w:rsidR="00CD7F4C">
        <w:rPr>
          <w:rFonts w:ascii="Times New Roman" w:hAnsi="Times New Roman" w:cs="Times New Roman"/>
          <w:sz w:val="24"/>
          <w:szCs w:val="24"/>
        </w:rPr>
        <w:t>(</w:t>
      </w:r>
      <w:r w:rsidR="00CD7F4C" w:rsidRPr="00CD7F4C">
        <w:rPr>
          <w:rFonts w:ascii="Times New Roman" w:hAnsi="Times New Roman" w:cs="Times New Roman"/>
          <w:sz w:val="24"/>
          <w:szCs w:val="24"/>
        </w:rPr>
        <w:t>2024</w:t>
      </w:r>
      <w:r w:rsidR="00CD7F4C">
        <w:rPr>
          <w:rFonts w:ascii="Times New Roman" w:hAnsi="Times New Roman" w:cs="Times New Roman"/>
          <w:sz w:val="24"/>
          <w:szCs w:val="24"/>
        </w:rPr>
        <w:t>)</w:t>
      </w:r>
      <w:r w:rsidRPr="0050507C">
        <w:rPr>
          <w:rFonts w:ascii="Times New Roman" w:hAnsi="Times New Roman" w:cs="Times New Roman"/>
          <w:sz w:val="24"/>
          <w:szCs w:val="24"/>
        </w:rPr>
        <w:t>, yang tidak menemukan pengaruh signifikan</w:t>
      </w:r>
      <w:r w:rsidR="007060A9" w:rsidRPr="0050507C">
        <w:rPr>
          <w:rFonts w:ascii="Times New Roman" w:hAnsi="Times New Roman" w:cs="Times New Roman"/>
          <w:sz w:val="24"/>
          <w:szCs w:val="24"/>
        </w:rPr>
        <w:t>.</w:t>
      </w:r>
    </w:p>
    <w:p w14:paraId="165D08C0" w14:textId="635DC1F8" w:rsidR="002B44A9" w:rsidRPr="0050507C" w:rsidRDefault="002B44A9" w:rsidP="00132D3F">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Perbedaan hasil ini kemungkinan besar disebabkan oleh perbedaan </w:t>
      </w:r>
      <w:r w:rsidR="007060A9" w:rsidRPr="0050507C">
        <w:rPr>
          <w:rFonts w:ascii="Times New Roman" w:hAnsi="Times New Roman" w:cs="Times New Roman"/>
          <w:sz w:val="24"/>
          <w:szCs w:val="24"/>
        </w:rPr>
        <w:t xml:space="preserve">dalam </w:t>
      </w:r>
      <w:r w:rsidRPr="0050507C">
        <w:rPr>
          <w:rFonts w:ascii="Times New Roman" w:hAnsi="Times New Roman" w:cs="Times New Roman"/>
          <w:sz w:val="24"/>
          <w:szCs w:val="24"/>
        </w:rPr>
        <w:t xml:space="preserve">persepsi risiko dan rasionalitas ekonomi di antara sampel penelitian yang berbeda. Penjelasan paling logis untuk temuan positif dalam penelitian ini adalah melalui perspektif penghindaran risiko dan rasionalitas ekonomi. Pelaku UMKM dengan tingkat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yang tinggi tidak bertindak hanya karena </w:t>
      </w:r>
      <w:r w:rsidR="00386BD8" w:rsidRPr="0050507C">
        <w:rPr>
          <w:rFonts w:ascii="Times New Roman" w:hAnsi="Times New Roman" w:cs="Times New Roman"/>
          <w:sz w:val="24"/>
          <w:szCs w:val="24"/>
        </w:rPr>
        <w:t>ke</w:t>
      </w:r>
      <w:r w:rsidRPr="0050507C">
        <w:rPr>
          <w:rFonts w:ascii="Times New Roman" w:hAnsi="Times New Roman" w:cs="Times New Roman"/>
          <w:sz w:val="24"/>
          <w:szCs w:val="24"/>
        </w:rPr>
        <w:t>serakah</w:t>
      </w:r>
      <w:r w:rsidR="00386BD8" w:rsidRPr="0050507C">
        <w:rPr>
          <w:rFonts w:ascii="Times New Roman" w:hAnsi="Times New Roman" w:cs="Times New Roman"/>
          <w:sz w:val="24"/>
          <w:szCs w:val="24"/>
        </w:rPr>
        <w:t>an</w:t>
      </w:r>
      <w:r w:rsidRPr="0050507C">
        <w:rPr>
          <w:rFonts w:ascii="Times New Roman" w:hAnsi="Times New Roman" w:cs="Times New Roman"/>
          <w:sz w:val="24"/>
          <w:szCs w:val="24"/>
        </w:rPr>
        <w:t xml:space="preserve">, melainkan sebagai aktor ekonomi yang rasional dan sangat penuh perhitungan. Mereka memahami bahwa biaya kepatuhan, seperti jumlah pajak yang harus dibayar, jauh lebih kecil dan lebih dapat diprediksi daripada potensi kerugian finansial akibat ketidakpatuhan, seperti sanksi denda yang besar, biaya pemeriksaan </w:t>
      </w:r>
      <w:r w:rsidRPr="0050507C">
        <w:rPr>
          <w:rFonts w:ascii="Times New Roman" w:hAnsi="Times New Roman" w:cs="Times New Roman"/>
          <w:sz w:val="24"/>
          <w:szCs w:val="24"/>
        </w:rPr>
        <w:lastRenderedPageBreak/>
        <w:t xml:space="preserve">yang mengganggu operasional, hingga ancaman pembekuan aset. Hal ini relevan dengan indikator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yang digunakan, di mana uang dipandang sebagai cerminan kesuksesan, kehormatan, kekuasaan, dan kebebasan. Status kesuksesan dan kebebasan finansial tersebut dapat terancam jika reputasi mereka rusak akibat kasus perpajakan.</w:t>
      </w:r>
    </w:p>
    <w:p w14:paraId="65C90178" w14:textId="77777777" w:rsidR="004A2F11" w:rsidRPr="0050507C" w:rsidRDefault="004A2F11">
      <w:pPr>
        <w:pStyle w:val="Heading3"/>
        <w:numPr>
          <w:ilvl w:val="0"/>
          <w:numId w:val="54"/>
        </w:numPr>
        <w:spacing w:before="0" w:line="480" w:lineRule="auto"/>
        <w:ind w:left="567" w:hanging="567"/>
        <w:rPr>
          <w:rFonts w:ascii="Times New Roman" w:hAnsi="Times New Roman" w:cs="Times New Roman"/>
          <w:b/>
          <w:bCs/>
        </w:rPr>
      </w:pPr>
      <w:bookmarkStart w:id="94" w:name="_Toc212373193"/>
      <w:r w:rsidRPr="0050507C">
        <w:rPr>
          <w:rFonts w:ascii="Times New Roman" w:hAnsi="Times New Roman" w:cs="Times New Roman"/>
          <w:b/>
          <w:bCs/>
          <w:color w:val="auto"/>
        </w:rPr>
        <w:t xml:space="preserve">Pengaruh </w:t>
      </w:r>
      <w:r w:rsidRPr="0050507C">
        <w:rPr>
          <w:rFonts w:ascii="Times New Roman" w:hAnsi="Times New Roman" w:cs="Times New Roman"/>
          <w:b/>
          <w:bCs/>
          <w:color w:val="auto"/>
          <w:lang w:val="en-ID"/>
        </w:rPr>
        <w:t>Modernisasi Sistem Perpajakan Terhadap Kepatuhan Wajib Pajak</w:t>
      </w:r>
      <w:bookmarkEnd w:id="94"/>
    </w:p>
    <w:p w14:paraId="5B98E5C1" w14:textId="0F62C138" w:rsidR="002B44A9" w:rsidRPr="0050507C" w:rsidRDefault="002B44A9"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Hasil uji hipotesis ketiga (H3) menunjukkan bahwa Modernisasi Sistem Perpajakan (X3) memiliki pengaruh positif dan sangat signifikan terhadap Kepatuhan Wajib Pajak (Y). Oleh karena itu, hipotesis H3 </w:t>
      </w:r>
      <w:r w:rsidRPr="0050507C">
        <w:rPr>
          <w:rFonts w:ascii="Times New Roman" w:hAnsi="Times New Roman" w:cs="Times New Roman"/>
          <w:b/>
          <w:bCs/>
          <w:sz w:val="24"/>
          <w:szCs w:val="24"/>
        </w:rPr>
        <w:t>diterima</w:t>
      </w:r>
      <w:r w:rsidRPr="0050507C">
        <w:rPr>
          <w:rFonts w:ascii="Times New Roman" w:hAnsi="Times New Roman" w:cs="Times New Roman"/>
          <w:sz w:val="24"/>
          <w:szCs w:val="24"/>
        </w:rPr>
        <w:t>.</w:t>
      </w:r>
    </w:p>
    <w:p w14:paraId="13B2F78E" w14:textId="2E515847" w:rsidR="002B44A9" w:rsidRPr="0050507C" w:rsidRDefault="002B44A9"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Temuan ini secara konsisten memperkuat hasil dari berbagai penelitian sebelumnya, seperti yang dilakukan oleh Iin Nur Ainiyah (2023) dan Sitti Juliarti Lalisu (2021), yang juga menegaskan bahwa modernisasi sistem perpajakan adalah kunci pendorong kepatuhan UMKM. Konsistensi hasil di berbagai lokasi dan waktu ini disebabkan karena modernisasi secara langsung menjawab tantangan terbesar</w:t>
      </w:r>
      <w:r w:rsidR="00386BD8" w:rsidRPr="0050507C">
        <w:rPr>
          <w:rFonts w:ascii="Times New Roman" w:hAnsi="Times New Roman" w:cs="Times New Roman"/>
          <w:sz w:val="24"/>
          <w:szCs w:val="24"/>
        </w:rPr>
        <w:t xml:space="preserve"> </w:t>
      </w:r>
      <w:r w:rsidRPr="0050507C">
        <w:rPr>
          <w:rFonts w:ascii="Times New Roman" w:hAnsi="Times New Roman" w:cs="Times New Roman"/>
          <w:sz w:val="24"/>
          <w:szCs w:val="24"/>
        </w:rPr>
        <w:t>yang dihadapi oleh pelaku UMKM, yaitu keterbatasan sumber daya, terutama waktu dan kapasitas administratif.</w:t>
      </w:r>
    </w:p>
    <w:p w14:paraId="53CFBF47" w14:textId="61341F2D" w:rsidR="002B44A9" w:rsidRPr="0050507C" w:rsidRDefault="002B44A9" w:rsidP="002B44A9">
      <w:pPr>
        <w:spacing w:after="0" w:line="480" w:lineRule="auto"/>
        <w:ind w:firstLine="567"/>
        <w:jc w:val="both"/>
        <w:rPr>
          <w:rFonts w:ascii="Times New Roman" w:hAnsi="Times New Roman" w:cs="Times New Roman"/>
          <w:sz w:val="24"/>
          <w:szCs w:val="24"/>
        </w:rPr>
      </w:pPr>
      <w:r w:rsidRPr="0050507C">
        <w:rPr>
          <w:rFonts w:ascii="Times New Roman" w:hAnsi="Times New Roman" w:cs="Times New Roman"/>
          <w:sz w:val="24"/>
          <w:szCs w:val="24"/>
        </w:rPr>
        <w:t xml:space="preserve">Modernisasi melalui digitalisasi, seperti </w:t>
      </w:r>
      <w:r w:rsidRPr="0050507C">
        <w:rPr>
          <w:rFonts w:ascii="Times New Roman" w:hAnsi="Times New Roman" w:cs="Times New Roman"/>
          <w:i/>
          <w:iCs/>
          <w:sz w:val="24"/>
          <w:szCs w:val="24"/>
        </w:rPr>
        <w:t>e-filing</w:t>
      </w:r>
      <w:r w:rsidRPr="0050507C">
        <w:rPr>
          <w:rFonts w:ascii="Times New Roman" w:hAnsi="Times New Roman" w:cs="Times New Roman"/>
          <w:sz w:val="24"/>
          <w:szCs w:val="24"/>
        </w:rPr>
        <w:t xml:space="preserve"> dan </w:t>
      </w:r>
      <w:r w:rsidRPr="0050507C">
        <w:rPr>
          <w:rFonts w:ascii="Times New Roman" w:hAnsi="Times New Roman" w:cs="Times New Roman"/>
          <w:i/>
          <w:iCs/>
          <w:sz w:val="24"/>
          <w:szCs w:val="24"/>
        </w:rPr>
        <w:t>e-payment</w:t>
      </w:r>
      <w:r w:rsidRPr="0050507C">
        <w:rPr>
          <w:rFonts w:ascii="Times New Roman" w:hAnsi="Times New Roman" w:cs="Times New Roman"/>
          <w:sz w:val="24"/>
          <w:szCs w:val="24"/>
        </w:rPr>
        <w:t>, secara drastis mengurangi friksi ini, menjadikan kepatuhan sebagai jalur yang lebih mudah dan efisien. Hal inilah yang membuat temuan ini berlaku di banyak tempat dan waktu. Hal ini sangat relevan dengan konsep</w:t>
      </w:r>
      <w:r w:rsidR="00B83551">
        <w:rPr>
          <w:rFonts w:ascii="Times New Roman" w:hAnsi="Times New Roman" w:cs="Times New Roman"/>
          <w:sz w:val="24"/>
          <w:szCs w:val="24"/>
        </w:rPr>
        <w:t xml:space="preserve"> </w:t>
      </w:r>
      <w:r w:rsidRPr="0050507C">
        <w:rPr>
          <w:rFonts w:ascii="Times New Roman" w:hAnsi="Times New Roman" w:cs="Times New Roman"/>
          <w:sz w:val="24"/>
          <w:szCs w:val="24"/>
        </w:rPr>
        <w:t xml:space="preserve">Kontrol Perilaku yang </w:t>
      </w:r>
      <w:r w:rsidR="00B83551">
        <w:rPr>
          <w:rFonts w:ascii="Times New Roman" w:hAnsi="Times New Roman" w:cs="Times New Roman"/>
          <w:sz w:val="24"/>
          <w:szCs w:val="24"/>
        </w:rPr>
        <w:t>dipersepsikan</w:t>
      </w:r>
      <w:r w:rsidRPr="0050507C">
        <w:rPr>
          <w:rFonts w:ascii="Times New Roman" w:hAnsi="Times New Roman" w:cs="Times New Roman"/>
          <w:sz w:val="24"/>
          <w:szCs w:val="24"/>
        </w:rPr>
        <w:t xml:space="preserve"> (</w:t>
      </w:r>
      <w:r w:rsidRPr="0050507C">
        <w:rPr>
          <w:rFonts w:ascii="Times New Roman" w:hAnsi="Times New Roman" w:cs="Times New Roman"/>
          <w:i/>
          <w:iCs/>
          <w:sz w:val="24"/>
          <w:szCs w:val="24"/>
        </w:rPr>
        <w:t>Perceived Behavioral Control</w:t>
      </w:r>
      <w:r w:rsidRPr="0050507C">
        <w:rPr>
          <w:rFonts w:ascii="Times New Roman" w:hAnsi="Times New Roman" w:cs="Times New Roman"/>
          <w:sz w:val="24"/>
          <w:szCs w:val="24"/>
        </w:rPr>
        <w:t xml:space="preserve">) dalam Teori Perilaku Terencana (TPB). Ketika wajib pajak merasa bahwa mereka memiliki sumber daya, kesempatan, dan </w:t>
      </w:r>
      <w:r w:rsidRPr="0050507C">
        <w:rPr>
          <w:rFonts w:ascii="Times New Roman" w:hAnsi="Times New Roman" w:cs="Times New Roman"/>
          <w:sz w:val="24"/>
          <w:szCs w:val="24"/>
        </w:rPr>
        <w:lastRenderedPageBreak/>
        <w:t>kemampuan yang memadai untuk melakukan suatu perilaku (mematuhi pajak), niat mereka untuk melakukan perilaku tersebut akan meningkat, yang pada akhirnya mendorong kepatuhan.</w:t>
      </w:r>
    </w:p>
    <w:p w14:paraId="43F288BA" w14:textId="476953EB" w:rsidR="00845A54" w:rsidRPr="0050507C" w:rsidRDefault="002B44A9" w:rsidP="002B44A9">
      <w:pPr>
        <w:spacing w:after="0" w:line="480" w:lineRule="auto"/>
        <w:ind w:firstLine="567"/>
        <w:jc w:val="both"/>
        <w:rPr>
          <w:rFonts w:ascii="Times New Roman" w:hAnsi="Times New Roman" w:cs="Times New Roman"/>
          <w:sz w:val="24"/>
          <w:szCs w:val="24"/>
          <w:lang w:val="en-ID"/>
        </w:rPr>
      </w:pPr>
      <w:r w:rsidRPr="0050507C">
        <w:rPr>
          <w:rFonts w:ascii="Times New Roman" w:hAnsi="Times New Roman" w:cs="Times New Roman"/>
          <w:sz w:val="24"/>
          <w:szCs w:val="24"/>
        </w:rPr>
        <w:t>Lebih dari sekadar kemudahan teknis, modernisasi memberikan rasa pemberdayaan (</w:t>
      </w:r>
      <w:r w:rsidRPr="0050507C">
        <w:rPr>
          <w:rFonts w:ascii="Times New Roman" w:hAnsi="Times New Roman" w:cs="Times New Roman"/>
          <w:i/>
          <w:iCs/>
          <w:sz w:val="24"/>
          <w:szCs w:val="24"/>
        </w:rPr>
        <w:t>empowerment</w:t>
      </w:r>
      <w:r w:rsidRPr="0050507C">
        <w:rPr>
          <w:rFonts w:ascii="Times New Roman" w:hAnsi="Times New Roman" w:cs="Times New Roman"/>
          <w:sz w:val="24"/>
          <w:szCs w:val="24"/>
        </w:rPr>
        <w:t>) kepada wajib pajak. Mereka tidak lagi merasa bergantung pada pihak ketiga atau terintimidasi oleh birokrasi, melainkan merasa memegang kendali atas kewajiban mereka sendiri. Ini juga sejalan dengan Teori Adopsi Teknologi (</w:t>
      </w:r>
      <w:r w:rsidRPr="0050507C">
        <w:rPr>
          <w:rFonts w:ascii="Times New Roman" w:hAnsi="Times New Roman" w:cs="Times New Roman"/>
          <w:i/>
          <w:iCs/>
          <w:sz w:val="24"/>
          <w:szCs w:val="24"/>
        </w:rPr>
        <w:t>Technology Acceptance Model</w:t>
      </w:r>
      <w:r w:rsidRPr="0050507C">
        <w:rPr>
          <w:rFonts w:ascii="Times New Roman" w:hAnsi="Times New Roman" w:cs="Times New Roman"/>
          <w:sz w:val="24"/>
          <w:szCs w:val="24"/>
        </w:rPr>
        <w:t>), di mana kemudahan penggunaan (</w:t>
      </w:r>
      <w:r w:rsidRPr="0050507C">
        <w:rPr>
          <w:rFonts w:ascii="Times New Roman" w:hAnsi="Times New Roman" w:cs="Times New Roman"/>
          <w:i/>
          <w:iCs/>
          <w:sz w:val="24"/>
          <w:szCs w:val="24"/>
        </w:rPr>
        <w:t>ease of use</w:t>
      </w:r>
      <w:r w:rsidRPr="0050507C">
        <w:rPr>
          <w:rFonts w:ascii="Times New Roman" w:hAnsi="Times New Roman" w:cs="Times New Roman"/>
          <w:sz w:val="24"/>
          <w:szCs w:val="24"/>
        </w:rPr>
        <w:t xml:space="preserve">) dan kegunaan yang </w:t>
      </w:r>
      <w:r w:rsidR="00B83551">
        <w:rPr>
          <w:rFonts w:ascii="Times New Roman" w:hAnsi="Times New Roman" w:cs="Times New Roman"/>
          <w:sz w:val="24"/>
          <w:szCs w:val="24"/>
        </w:rPr>
        <w:t>dipersepsikan</w:t>
      </w:r>
      <w:r w:rsidRPr="0050507C">
        <w:rPr>
          <w:rFonts w:ascii="Times New Roman" w:hAnsi="Times New Roman" w:cs="Times New Roman"/>
          <w:sz w:val="24"/>
          <w:szCs w:val="24"/>
        </w:rPr>
        <w:t xml:space="preserve"> (</w:t>
      </w:r>
      <w:r w:rsidRPr="0050507C">
        <w:rPr>
          <w:rFonts w:ascii="Times New Roman" w:hAnsi="Times New Roman" w:cs="Times New Roman"/>
          <w:i/>
          <w:iCs/>
          <w:sz w:val="24"/>
          <w:szCs w:val="24"/>
        </w:rPr>
        <w:t>perceived usefulness</w:t>
      </w:r>
      <w:r w:rsidRPr="0050507C">
        <w:rPr>
          <w:rFonts w:ascii="Times New Roman" w:hAnsi="Times New Roman" w:cs="Times New Roman"/>
          <w:sz w:val="24"/>
          <w:szCs w:val="24"/>
        </w:rPr>
        <w:t>) dari sistem baru akan meningkatkan penerimaan dan penggunaan teknologi tersebut, yang pada gilirannya memfasilitasi kepatuhan.</w:t>
      </w:r>
    </w:p>
    <w:p w14:paraId="21019F9B" w14:textId="2854EF85" w:rsidR="00845A54" w:rsidRPr="0050507C" w:rsidRDefault="00845A54" w:rsidP="002B44A9">
      <w:pPr>
        <w:spacing w:line="480" w:lineRule="auto"/>
        <w:jc w:val="both"/>
        <w:rPr>
          <w:rFonts w:ascii="Times New Roman" w:hAnsi="Times New Roman" w:cs="Times New Roman"/>
          <w:lang w:val="en-ID"/>
        </w:rPr>
      </w:pPr>
    </w:p>
    <w:p w14:paraId="3630A403" w14:textId="5654CF6E" w:rsidR="004A2F11" w:rsidRPr="0050507C" w:rsidRDefault="004A2F11" w:rsidP="00845A54">
      <w:pPr>
        <w:spacing w:line="480" w:lineRule="auto"/>
        <w:ind w:firstLine="567"/>
        <w:jc w:val="both"/>
        <w:rPr>
          <w:rFonts w:ascii="Times New Roman" w:eastAsiaTheme="majorEastAsia" w:hAnsi="Times New Roman" w:cs="Times New Roman"/>
          <w:sz w:val="24"/>
          <w:szCs w:val="24"/>
        </w:rPr>
      </w:pPr>
      <w:r w:rsidRPr="0050507C">
        <w:rPr>
          <w:rFonts w:ascii="Times New Roman" w:hAnsi="Times New Roman" w:cs="Times New Roman"/>
          <w:sz w:val="24"/>
          <w:szCs w:val="24"/>
        </w:rPr>
        <w:br w:type="page"/>
      </w:r>
    </w:p>
    <w:p w14:paraId="7B9CC45E" w14:textId="77777777" w:rsidR="00EC44CC" w:rsidRDefault="00EC44CC" w:rsidP="00845A54">
      <w:pPr>
        <w:pStyle w:val="Heading1"/>
        <w:jc w:val="center"/>
        <w:rPr>
          <w:rFonts w:ascii="Times New Roman" w:hAnsi="Times New Roman" w:cs="Times New Roman"/>
          <w:b/>
          <w:bCs/>
          <w:color w:val="auto"/>
        </w:rPr>
        <w:sectPr w:rsidR="00EC44CC" w:rsidSect="009F7A24">
          <w:headerReference w:type="default" r:id="rId29"/>
          <w:footerReference w:type="default" r:id="rId30"/>
          <w:pgSz w:w="11906" w:h="16838" w:code="9"/>
          <w:pgMar w:top="2268" w:right="1701" w:bottom="1701" w:left="2268" w:header="1134" w:footer="1134" w:gutter="0"/>
          <w:pgNumType w:start="34"/>
          <w:cols w:space="720"/>
          <w:docGrid w:linePitch="299"/>
        </w:sectPr>
      </w:pPr>
    </w:p>
    <w:p w14:paraId="69FA797A" w14:textId="0884B6DB" w:rsidR="00845A54" w:rsidRPr="0050507C" w:rsidRDefault="00845A54" w:rsidP="005A7056">
      <w:pPr>
        <w:pStyle w:val="Heading1"/>
        <w:spacing w:before="0"/>
        <w:jc w:val="center"/>
        <w:rPr>
          <w:rFonts w:ascii="Times New Roman" w:hAnsi="Times New Roman" w:cs="Times New Roman"/>
          <w:b/>
          <w:bCs/>
          <w:color w:val="auto"/>
        </w:rPr>
      </w:pPr>
      <w:bookmarkStart w:id="95" w:name="_Toc212373194"/>
      <w:r w:rsidRPr="0050507C">
        <w:rPr>
          <w:rFonts w:ascii="Times New Roman" w:hAnsi="Times New Roman" w:cs="Times New Roman"/>
          <w:b/>
          <w:bCs/>
          <w:color w:val="auto"/>
        </w:rPr>
        <w:lastRenderedPageBreak/>
        <w:t>BAB V</w:t>
      </w:r>
      <w:bookmarkEnd w:id="95"/>
    </w:p>
    <w:p w14:paraId="2E59DF4D" w14:textId="0D51AAC5" w:rsidR="00845A54" w:rsidRPr="0050507C" w:rsidRDefault="00845A54" w:rsidP="00845A54">
      <w:pPr>
        <w:pStyle w:val="Heading1"/>
        <w:jc w:val="center"/>
        <w:rPr>
          <w:rFonts w:ascii="Times New Roman" w:hAnsi="Times New Roman" w:cs="Times New Roman"/>
          <w:b/>
          <w:bCs/>
          <w:color w:val="auto"/>
        </w:rPr>
      </w:pPr>
      <w:bookmarkStart w:id="96" w:name="_Toc212373195"/>
      <w:r w:rsidRPr="0050507C">
        <w:rPr>
          <w:rFonts w:ascii="Times New Roman" w:hAnsi="Times New Roman" w:cs="Times New Roman"/>
          <w:b/>
          <w:bCs/>
          <w:color w:val="auto"/>
        </w:rPr>
        <w:t>PENUTUP</w:t>
      </w:r>
      <w:bookmarkEnd w:id="96"/>
    </w:p>
    <w:p w14:paraId="0C3354D4" w14:textId="77777777" w:rsidR="00845A54" w:rsidRPr="0050507C" w:rsidRDefault="00845A54" w:rsidP="00845A54">
      <w:pPr>
        <w:rPr>
          <w:rFonts w:ascii="Times New Roman" w:hAnsi="Times New Roman" w:cs="Times New Roman"/>
          <w:sz w:val="24"/>
          <w:szCs w:val="24"/>
        </w:rPr>
      </w:pPr>
    </w:p>
    <w:p w14:paraId="70610B45" w14:textId="77777777" w:rsidR="003B3F8B" w:rsidRPr="00DC55C5" w:rsidRDefault="003B3F8B">
      <w:pPr>
        <w:pStyle w:val="Heading2"/>
        <w:numPr>
          <w:ilvl w:val="0"/>
          <w:numId w:val="60"/>
        </w:numPr>
        <w:spacing w:before="0" w:line="480" w:lineRule="auto"/>
        <w:ind w:left="567" w:hanging="567"/>
        <w:rPr>
          <w:rFonts w:ascii="Times New Roman" w:hAnsi="Times New Roman" w:cs="Times New Roman"/>
          <w:b/>
          <w:bCs/>
          <w:color w:val="auto"/>
          <w:sz w:val="24"/>
          <w:szCs w:val="24"/>
        </w:rPr>
      </w:pPr>
      <w:bookmarkStart w:id="97" w:name="_Toc212373196"/>
      <w:r w:rsidRPr="00DC55C5">
        <w:rPr>
          <w:rFonts w:ascii="Times New Roman" w:hAnsi="Times New Roman" w:cs="Times New Roman"/>
          <w:b/>
          <w:bCs/>
          <w:color w:val="auto"/>
          <w:sz w:val="24"/>
          <w:szCs w:val="24"/>
        </w:rPr>
        <w:t>Kesimpulan</w:t>
      </w:r>
      <w:bookmarkEnd w:id="97"/>
    </w:p>
    <w:p w14:paraId="1A857496" w14:textId="00307220" w:rsidR="003B3F8B" w:rsidRPr="0050507C" w:rsidRDefault="002D1DD5" w:rsidP="00B050CB">
      <w:pPr>
        <w:spacing w:after="0" w:line="480" w:lineRule="auto"/>
        <w:ind w:firstLine="567"/>
        <w:jc w:val="both"/>
        <w:rPr>
          <w:rFonts w:ascii="Times New Roman" w:eastAsiaTheme="majorEastAsia" w:hAnsi="Times New Roman" w:cs="Times New Roman"/>
          <w:sz w:val="24"/>
          <w:szCs w:val="24"/>
        </w:rPr>
      </w:pPr>
      <w:r w:rsidRPr="002D1DD5">
        <w:rPr>
          <w:rFonts w:ascii="Times New Roman" w:eastAsiaTheme="majorEastAsia" w:hAnsi="Times New Roman" w:cs="Times New Roman"/>
          <w:sz w:val="24"/>
          <w:szCs w:val="24"/>
        </w:rPr>
        <w:t>Dari hasil analisis dan pembahasan yang telah diuraikan, penelitian ini menghasilkan beberapa kesimpulan utama, yaitu:</w:t>
      </w:r>
    </w:p>
    <w:p w14:paraId="765C9FBC" w14:textId="15046D1B" w:rsidR="00D17E42" w:rsidRPr="0050507C" w:rsidRDefault="00D17E42">
      <w:pPr>
        <w:pStyle w:val="ListParagraph"/>
        <w:numPr>
          <w:ilvl w:val="0"/>
          <w:numId w:val="55"/>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Keadilan Pajak tidak berpengaruh signifikan terhadap Kepatuhan Wajib Pajak UMKM di KPP Pratama Samarinda Ilir. Temuan ini menyiratkan bahwa persepsi kadilan bukanlah faktor utama yang mendorong kepatuhan pada populasi ini, dan pertimbangan praktis-operasional lebih mendominasi.</w:t>
      </w:r>
    </w:p>
    <w:p w14:paraId="03714618" w14:textId="5DF0137D" w:rsidR="00D17E42" w:rsidRPr="0050507C" w:rsidRDefault="00D17E42">
      <w:pPr>
        <w:pStyle w:val="ListParagraph"/>
        <w:numPr>
          <w:ilvl w:val="0"/>
          <w:numId w:val="55"/>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i/>
          <w:iCs/>
          <w:sz w:val="24"/>
          <w:szCs w:val="24"/>
        </w:rPr>
        <w:t xml:space="preserve">Love Of Money </w:t>
      </w:r>
      <w:r w:rsidRPr="0050507C">
        <w:rPr>
          <w:rFonts w:ascii="Times New Roman" w:eastAsiaTheme="majorEastAsia" w:hAnsi="Times New Roman" w:cs="Times New Roman"/>
          <w:sz w:val="24"/>
          <w:szCs w:val="24"/>
        </w:rPr>
        <w:t>berpengaruh positif dan signifikan terhadap Kepatuhan Wajib Pajak. Hal ini menunjukkan bahwa bagi pelaku UMKM, kecintaan pada uang memotivasi mereka untuk patuh sebagai bagian strategi rasional untuk mengamankan aset dan menghindari risiko sanksi finansial yang lebih besar.</w:t>
      </w:r>
    </w:p>
    <w:p w14:paraId="54D136CA" w14:textId="5EA2FE05" w:rsidR="00D17E42" w:rsidRPr="0050507C" w:rsidRDefault="00D17E42">
      <w:pPr>
        <w:pStyle w:val="ListParagraph"/>
        <w:numPr>
          <w:ilvl w:val="0"/>
          <w:numId w:val="55"/>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Modernisasi Sistem Perpajakan memiliki pengaruh positif dan sangat signifikan terhadap Kepatuhan Wajib Pajak. Modernisasi terbukti menjadi prediktor paling dominan dalam model ini karena secara langsung menjawab tantangan terbesar UMKM terkait keterbatasan sumber daya, waktu, dan kapasitas administratif.</w:t>
      </w:r>
    </w:p>
    <w:p w14:paraId="6B4DD3FA" w14:textId="21CC0BC5" w:rsidR="009751D6" w:rsidRPr="00DC55C5" w:rsidRDefault="009751D6">
      <w:pPr>
        <w:pStyle w:val="Heading2"/>
        <w:numPr>
          <w:ilvl w:val="0"/>
          <w:numId w:val="61"/>
        </w:numPr>
        <w:spacing w:before="0" w:line="480" w:lineRule="auto"/>
        <w:ind w:left="567" w:hanging="567"/>
        <w:rPr>
          <w:rFonts w:ascii="Times New Roman" w:hAnsi="Times New Roman" w:cs="Times New Roman"/>
          <w:b/>
          <w:bCs/>
          <w:color w:val="auto"/>
          <w:sz w:val="24"/>
          <w:szCs w:val="24"/>
        </w:rPr>
      </w:pPr>
      <w:bookmarkStart w:id="98" w:name="_Toc212373197"/>
      <w:r w:rsidRPr="00DC55C5">
        <w:rPr>
          <w:rFonts w:ascii="Times New Roman" w:hAnsi="Times New Roman" w:cs="Times New Roman"/>
          <w:b/>
          <w:bCs/>
          <w:color w:val="auto"/>
          <w:sz w:val="24"/>
          <w:szCs w:val="24"/>
        </w:rPr>
        <w:t>Keterbatasan Penelitian</w:t>
      </w:r>
      <w:bookmarkEnd w:id="98"/>
    </w:p>
    <w:p w14:paraId="2026300F" w14:textId="0977ABB1" w:rsidR="009751D6" w:rsidRPr="0050507C" w:rsidRDefault="009751D6" w:rsidP="00B050CB">
      <w:pPr>
        <w:spacing w:after="0" w:line="480" w:lineRule="auto"/>
        <w:ind w:firstLine="567"/>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Meskipun penelitian ini telah memberikan kontribusi, terdapat beberapa keterbatasan, yaitu:</w:t>
      </w:r>
    </w:p>
    <w:p w14:paraId="153554C7" w14:textId="77777777" w:rsidR="005A7056" w:rsidRDefault="009751D6">
      <w:pPr>
        <w:pStyle w:val="ListParagraph"/>
        <w:numPr>
          <w:ilvl w:val="0"/>
          <w:numId w:val="56"/>
        </w:numPr>
        <w:spacing w:after="0" w:line="480" w:lineRule="auto"/>
        <w:ind w:left="426" w:hanging="426"/>
        <w:jc w:val="both"/>
        <w:rPr>
          <w:rFonts w:ascii="Times New Roman" w:eastAsiaTheme="majorEastAsia" w:hAnsi="Times New Roman" w:cs="Times New Roman"/>
          <w:sz w:val="24"/>
          <w:szCs w:val="24"/>
        </w:rPr>
        <w:sectPr w:rsidR="005A7056" w:rsidSect="00B25CDB">
          <w:headerReference w:type="default" r:id="rId31"/>
          <w:footerReference w:type="default" r:id="rId32"/>
          <w:pgSz w:w="11906" w:h="16838" w:code="9"/>
          <w:pgMar w:top="2268" w:right="1701" w:bottom="1701" w:left="2268" w:header="720" w:footer="720" w:gutter="0"/>
          <w:pgNumType w:start="49"/>
          <w:cols w:space="720"/>
          <w:docGrid w:linePitch="299"/>
        </w:sectPr>
      </w:pPr>
      <w:r w:rsidRPr="0050507C">
        <w:rPr>
          <w:rFonts w:ascii="Times New Roman" w:eastAsiaTheme="majorEastAsia" w:hAnsi="Times New Roman" w:cs="Times New Roman"/>
          <w:sz w:val="24"/>
          <w:szCs w:val="24"/>
        </w:rPr>
        <w:t xml:space="preserve">Penelitian ini berfokus pada populasi UMKM di wilayah KPP Pratama Samarinda Ilir, sehingga temuan ini mungkin tidak dapat digeneralisasi secara </w:t>
      </w:r>
    </w:p>
    <w:p w14:paraId="2922CFCF" w14:textId="08EACF14" w:rsidR="009751D6" w:rsidRPr="0050507C" w:rsidRDefault="009751D6">
      <w:pPr>
        <w:pStyle w:val="ListParagraph"/>
        <w:numPr>
          <w:ilvl w:val="0"/>
          <w:numId w:val="56"/>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lastRenderedPageBreak/>
        <w:t>luas ke seluruh populasi wajib pajak UMKM di wilayah lain yang memiliki karakteristik ekonomi, sosial, dan administratif yang berbeda.</w:t>
      </w:r>
    </w:p>
    <w:p w14:paraId="0E399590" w14:textId="0AA59B38" w:rsidR="009751D6" w:rsidRPr="0050507C" w:rsidRDefault="009751D6">
      <w:pPr>
        <w:pStyle w:val="ListParagraph"/>
        <w:numPr>
          <w:ilvl w:val="0"/>
          <w:numId w:val="56"/>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Data penelitian diperoleh melalui kuesioner yang menggunakan skala, sehingga terdapat faktor-faktor yang mempengaruhi hasil jawaban dari responden.</w:t>
      </w:r>
    </w:p>
    <w:p w14:paraId="5A44BA79" w14:textId="6E445987" w:rsidR="009751D6" w:rsidRPr="0050507C" w:rsidRDefault="009751D6">
      <w:pPr>
        <w:pStyle w:val="ListParagraph"/>
        <w:numPr>
          <w:ilvl w:val="0"/>
          <w:numId w:val="56"/>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Model penelitian ini hanya menguji tiga variabel independen. Masih ada banyak faktor lain di luar model yang berpotensi mempengaruhi kepatuhan wajib pajak.</w:t>
      </w:r>
    </w:p>
    <w:p w14:paraId="40832745" w14:textId="15EB9E53" w:rsidR="009751D6" w:rsidRPr="00DC55C5" w:rsidRDefault="009751D6">
      <w:pPr>
        <w:pStyle w:val="Heading2"/>
        <w:numPr>
          <w:ilvl w:val="0"/>
          <w:numId w:val="59"/>
        </w:numPr>
        <w:spacing w:before="0" w:line="480" w:lineRule="auto"/>
        <w:ind w:left="567" w:hanging="567"/>
        <w:rPr>
          <w:rFonts w:ascii="Times New Roman" w:hAnsi="Times New Roman" w:cs="Times New Roman"/>
          <w:b/>
          <w:bCs/>
          <w:color w:val="auto"/>
          <w:sz w:val="24"/>
          <w:szCs w:val="24"/>
        </w:rPr>
      </w:pPr>
      <w:bookmarkStart w:id="99" w:name="_Toc212373198"/>
      <w:r w:rsidRPr="00DC55C5">
        <w:rPr>
          <w:rFonts w:ascii="Times New Roman" w:hAnsi="Times New Roman" w:cs="Times New Roman"/>
          <w:b/>
          <w:bCs/>
          <w:color w:val="auto"/>
          <w:sz w:val="24"/>
          <w:szCs w:val="24"/>
        </w:rPr>
        <w:t>Saran</w:t>
      </w:r>
      <w:bookmarkEnd w:id="99"/>
    </w:p>
    <w:p w14:paraId="37B3531B" w14:textId="7160A35A" w:rsidR="00845A54" w:rsidRPr="0050507C" w:rsidRDefault="00B050CB" w:rsidP="00B050CB">
      <w:pPr>
        <w:spacing w:after="0" w:line="480" w:lineRule="auto"/>
        <w:ind w:firstLine="567"/>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Berdasarkan kesimpulan dan keterbatasan penelitian, berikut adalah beberapa saran yang dapat diajukan:</w:t>
      </w:r>
    </w:p>
    <w:p w14:paraId="47381BC7" w14:textId="4617B380" w:rsidR="00710616" w:rsidRDefault="00710616">
      <w:pPr>
        <w:pStyle w:val="ListParagraph"/>
        <w:numPr>
          <w:ilvl w:val="0"/>
          <w:numId w:val="57"/>
        </w:numPr>
        <w:spacing w:after="0" w:line="480" w:lineRule="auto"/>
        <w:ind w:left="426" w:hanging="426"/>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Bagi UMKM</w:t>
      </w:r>
    </w:p>
    <w:p w14:paraId="6C546FB3" w14:textId="5177DD6E" w:rsidR="000F0373" w:rsidRPr="001D42F2" w:rsidRDefault="000F0373" w:rsidP="001D42F2">
      <w:pPr>
        <w:pStyle w:val="ListParagraph"/>
        <w:spacing w:after="0" w:line="480" w:lineRule="auto"/>
        <w:ind w:left="426"/>
        <w:jc w:val="both"/>
        <w:rPr>
          <w:rFonts w:ascii="Times New Roman" w:eastAsiaTheme="majorEastAsia" w:hAnsi="Times New Roman" w:cs="Times New Roman"/>
          <w:sz w:val="24"/>
          <w:szCs w:val="24"/>
        </w:rPr>
      </w:pPr>
      <w:r w:rsidRPr="000F0373">
        <w:rPr>
          <w:rFonts w:ascii="Times New Roman" w:eastAsiaTheme="majorEastAsia" w:hAnsi="Times New Roman" w:cs="Times New Roman"/>
          <w:sz w:val="24"/>
          <w:szCs w:val="24"/>
        </w:rPr>
        <w:t>Hasil penelitian ini menyarankan para pelaku UMKM untuk memanfaatkan kemudahan dari modernisasi sistem perpajakan, seperti e-filing dan e-payment. Penggunaan sistem digital ini terbukti efektif untuk membuat urusan pajak menjadi</w:t>
      </w:r>
      <w:r>
        <w:rPr>
          <w:rFonts w:ascii="Times New Roman" w:eastAsiaTheme="majorEastAsia" w:hAnsi="Times New Roman" w:cs="Times New Roman"/>
          <w:sz w:val="24"/>
          <w:szCs w:val="24"/>
        </w:rPr>
        <w:t xml:space="preserve"> </w:t>
      </w:r>
      <w:r w:rsidRPr="000F0373">
        <w:rPr>
          <w:rFonts w:ascii="Times New Roman" w:eastAsiaTheme="majorEastAsia" w:hAnsi="Times New Roman" w:cs="Times New Roman"/>
          <w:sz w:val="24"/>
          <w:szCs w:val="24"/>
        </w:rPr>
        <w:t>lebih mudah dan hemat waktu, sesuai dengan sifat usaha UMKM yang praktis. Di samping itu, UMKM juga dianjurkan untuk memandang kepatuhan pajak bukan sekadar sebagai beban, tetapi sebagai</w:t>
      </w:r>
      <w:r>
        <w:rPr>
          <w:rFonts w:ascii="Times New Roman" w:eastAsiaTheme="majorEastAsia" w:hAnsi="Times New Roman" w:cs="Times New Roman"/>
          <w:sz w:val="24"/>
          <w:szCs w:val="24"/>
        </w:rPr>
        <w:t xml:space="preserve"> </w:t>
      </w:r>
      <w:r w:rsidRPr="000F0373">
        <w:rPr>
          <w:rFonts w:ascii="Times New Roman" w:eastAsiaTheme="majorEastAsia" w:hAnsi="Times New Roman" w:cs="Times New Roman"/>
          <w:sz w:val="24"/>
          <w:szCs w:val="24"/>
        </w:rPr>
        <w:t>cara untuk melindungi usaha. Dengan bersikap patuh, aset dan kelangsungan bisnis akan lebih aman dari risiko denda atau sanksi yang kerugiannya bisa jauh lebih besar. Sebagai pendukung,</w:t>
      </w:r>
      <w:r>
        <w:rPr>
          <w:rFonts w:ascii="Times New Roman" w:eastAsiaTheme="majorEastAsia" w:hAnsi="Times New Roman" w:cs="Times New Roman"/>
          <w:sz w:val="24"/>
          <w:szCs w:val="24"/>
        </w:rPr>
        <w:t xml:space="preserve"> </w:t>
      </w:r>
      <w:r w:rsidRPr="000F0373">
        <w:rPr>
          <w:rFonts w:ascii="Times New Roman" w:eastAsiaTheme="majorEastAsia" w:hAnsi="Times New Roman" w:cs="Times New Roman"/>
          <w:sz w:val="24"/>
          <w:szCs w:val="24"/>
        </w:rPr>
        <w:t>meningkatkan pemahaman dasar tentang pajak juga penting agar pemilik usaha dapat menjalankan kewajibannya secara mandiri dengan lebih percaya diri.</w:t>
      </w:r>
    </w:p>
    <w:p w14:paraId="055C5DE8" w14:textId="3B625A89" w:rsidR="00B050CB" w:rsidRPr="0050507C" w:rsidRDefault="00B050CB">
      <w:pPr>
        <w:pStyle w:val="ListParagraph"/>
        <w:numPr>
          <w:ilvl w:val="0"/>
          <w:numId w:val="57"/>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lastRenderedPageBreak/>
        <w:t>Bagi KPP Pratama Samarinda Ilir</w:t>
      </w:r>
    </w:p>
    <w:p w14:paraId="5A6AC760" w14:textId="438B4148" w:rsidR="00B050CB" w:rsidRPr="0050507C" w:rsidRDefault="00B050CB" w:rsidP="00B050CB">
      <w:pPr>
        <w:pStyle w:val="ListParagraph"/>
        <w:spacing w:after="0" w:line="480" w:lineRule="auto"/>
        <w:ind w:left="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Disarankan untuk terus melanjutkan dan meningkatkan program modernisasi sistem perpajakan. Fokus pada kemudahan penggunaan (</w:t>
      </w:r>
      <w:r w:rsidRPr="0050507C">
        <w:rPr>
          <w:rFonts w:ascii="Times New Roman" w:eastAsiaTheme="majorEastAsia" w:hAnsi="Times New Roman" w:cs="Times New Roman"/>
          <w:i/>
          <w:iCs/>
          <w:sz w:val="24"/>
          <w:szCs w:val="24"/>
        </w:rPr>
        <w:t>e-filing</w:t>
      </w:r>
      <w:r w:rsidRPr="0050507C">
        <w:rPr>
          <w:rFonts w:ascii="Times New Roman" w:eastAsiaTheme="majorEastAsia" w:hAnsi="Times New Roman" w:cs="Times New Roman"/>
          <w:sz w:val="24"/>
          <w:szCs w:val="24"/>
        </w:rPr>
        <w:t>) dan efisiensi waktu (</w:t>
      </w:r>
      <w:r w:rsidRPr="0050507C">
        <w:rPr>
          <w:rFonts w:ascii="Times New Roman" w:eastAsiaTheme="majorEastAsia" w:hAnsi="Times New Roman" w:cs="Times New Roman"/>
          <w:i/>
          <w:iCs/>
          <w:sz w:val="24"/>
          <w:szCs w:val="24"/>
        </w:rPr>
        <w:t>e-payment</w:t>
      </w:r>
      <w:r w:rsidRPr="0050507C">
        <w:rPr>
          <w:rFonts w:ascii="Times New Roman" w:eastAsiaTheme="majorEastAsia" w:hAnsi="Times New Roman" w:cs="Times New Roman"/>
          <w:sz w:val="24"/>
          <w:szCs w:val="24"/>
        </w:rPr>
        <w:t>) terbukti menjadi cara paling efektif untuk mendorong kepatuhan wajib pajak UMKM.</w:t>
      </w:r>
    </w:p>
    <w:p w14:paraId="017940D0" w14:textId="77777777" w:rsidR="00B050CB" w:rsidRPr="0050507C" w:rsidRDefault="00B050CB">
      <w:pPr>
        <w:pStyle w:val="ListParagraph"/>
        <w:numPr>
          <w:ilvl w:val="0"/>
          <w:numId w:val="57"/>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Bagi Pihak otoritas pajak</w:t>
      </w:r>
    </w:p>
    <w:p w14:paraId="5CA71E63" w14:textId="4EB9BA69" w:rsidR="00B050CB" w:rsidRPr="0050507C" w:rsidRDefault="00B050CB" w:rsidP="00B050CB">
      <w:pPr>
        <w:pStyle w:val="ListParagraph"/>
        <w:spacing w:after="0" w:line="480" w:lineRule="auto"/>
        <w:ind w:left="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Disarankan dapat melakukan sosialisasi yang lebih menekankan pada konsekuensi finansial dari ketidakpatuhan, seperti denda dan sanksi, untuk memperkuat persepsi risiko pada wajib pajak.</w:t>
      </w:r>
    </w:p>
    <w:p w14:paraId="7580A1BA" w14:textId="77777777" w:rsidR="00B050CB" w:rsidRPr="0050507C" w:rsidRDefault="00B050CB">
      <w:pPr>
        <w:pStyle w:val="ListParagraph"/>
        <w:numPr>
          <w:ilvl w:val="0"/>
          <w:numId w:val="57"/>
        </w:numPr>
        <w:spacing w:after="0" w:line="480" w:lineRule="auto"/>
        <w:ind w:left="426" w:hanging="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Bagi penelitian selanjutnya</w:t>
      </w:r>
    </w:p>
    <w:p w14:paraId="0C6B9B51" w14:textId="38ACA870" w:rsidR="00B050CB" w:rsidRPr="0050507C" w:rsidRDefault="00B050CB" w:rsidP="00B050CB">
      <w:pPr>
        <w:pStyle w:val="ListParagraph"/>
        <w:spacing w:after="0" w:line="480" w:lineRule="auto"/>
        <w:ind w:left="426"/>
        <w:jc w:val="both"/>
        <w:rPr>
          <w:rFonts w:ascii="Times New Roman" w:eastAsiaTheme="majorEastAsia" w:hAnsi="Times New Roman" w:cs="Times New Roman"/>
          <w:sz w:val="24"/>
          <w:szCs w:val="24"/>
        </w:rPr>
      </w:pPr>
      <w:r w:rsidRPr="0050507C">
        <w:rPr>
          <w:rFonts w:ascii="Times New Roman" w:eastAsiaTheme="majorEastAsia" w:hAnsi="Times New Roman" w:cs="Times New Roman"/>
          <w:sz w:val="24"/>
          <w:szCs w:val="24"/>
        </w:rPr>
        <w:t xml:space="preserve">Disarankan dapat menguji model yang sama pada populasi UMKM di wilayah lain untuk melihat apakah konsistensi hasil dapat dipertahankan, dan untuk memasukkan variabel mediasi seperti “Sikap” atau “Niat” untuk lebih memahami </w:t>
      </w:r>
      <w:r w:rsidR="001462B3" w:rsidRPr="0050507C">
        <w:rPr>
          <w:rFonts w:ascii="Times New Roman" w:eastAsiaTheme="majorEastAsia" w:hAnsi="Times New Roman" w:cs="Times New Roman"/>
          <w:sz w:val="24"/>
          <w:szCs w:val="24"/>
        </w:rPr>
        <w:t xml:space="preserve">bagaimana </w:t>
      </w:r>
      <w:r w:rsidR="001462B3" w:rsidRPr="0050507C">
        <w:rPr>
          <w:rFonts w:ascii="Times New Roman" w:eastAsiaTheme="majorEastAsia" w:hAnsi="Times New Roman" w:cs="Times New Roman"/>
          <w:i/>
          <w:iCs/>
          <w:sz w:val="24"/>
          <w:szCs w:val="24"/>
        </w:rPr>
        <w:t xml:space="preserve">Love Of Money </w:t>
      </w:r>
      <w:r w:rsidR="001462B3" w:rsidRPr="0050507C">
        <w:rPr>
          <w:rFonts w:ascii="Times New Roman" w:eastAsiaTheme="majorEastAsia" w:hAnsi="Times New Roman" w:cs="Times New Roman"/>
          <w:sz w:val="24"/>
          <w:szCs w:val="24"/>
        </w:rPr>
        <w:t>dan Modernisasi Sistem Perpajakan mempengaruhi Kepatuhan Wajib Pajak melalui pembentukan sikap atau niat patuh, sesuai dengan kerangka Teori Perilaku Terencana (TPB) yang digunakan.</w:t>
      </w:r>
    </w:p>
    <w:p w14:paraId="1217D503" w14:textId="6613A490" w:rsidR="001462B3" w:rsidRPr="0050507C" w:rsidRDefault="001462B3" w:rsidP="001462B3">
      <w:pPr>
        <w:rPr>
          <w:rFonts w:ascii="Times New Roman" w:eastAsiaTheme="majorEastAsia" w:hAnsi="Times New Roman" w:cs="Times New Roman"/>
          <w:b/>
          <w:bCs/>
          <w:sz w:val="32"/>
          <w:szCs w:val="32"/>
        </w:rPr>
      </w:pPr>
    </w:p>
    <w:p w14:paraId="1A3F9A74" w14:textId="77777777" w:rsidR="001462B3" w:rsidRPr="0050507C" w:rsidRDefault="001462B3">
      <w:pPr>
        <w:rPr>
          <w:rFonts w:ascii="Times New Roman" w:eastAsiaTheme="majorEastAsia" w:hAnsi="Times New Roman" w:cs="Times New Roman"/>
          <w:b/>
          <w:bCs/>
          <w:sz w:val="32"/>
          <w:szCs w:val="32"/>
        </w:rPr>
      </w:pPr>
      <w:r w:rsidRPr="0050507C">
        <w:rPr>
          <w:rFonts w:ascii="Times New Roman" w:hAnsi="Times New Roman" w:cs="Times New Roman"/>
          <w:b/>
          <w:bCs/>
        </w:rPr>
        <w:br w:type="page"/>
      </w:r>
    </w:p>
    <w:p w14:paraId="766DA324" w14:textId="375385C5" w:rsidR="0060604F" w:rsidRPr="0050507C" w:rsidRDefault="009650EA" w:rsidP="009650EA">
      <w:pPr>
        <w:pStyle w:val="Heading1"/>
        <w:jc w:val="center"/>
        <w:rPr>
          <w:rFonts w:ascii="Times New Roman" w:hAnsi="Times New Roman" w:cs="Times New Roman"/>
          <w:b/>
          <w:bCs/>
          <w:color w:val="auto"/>
        </w:rPr>
      </w:pPr>
      <w:bookmarkStart w:id="100" w:name="_Toc212373199"/>
      <w:r w:rsidRPr="0050507C">
        <w:rPr>
          <w:rFonts w:ascii="Times New Roman" w:hAnsi="Times New Roman" w:cs="Times New Roman"/>
          <w:b/>
          <w:bCs/>
          <w:color w:val="auto"/>
        </w:rPr>
        <w:lastRenderedPageBreak/>
        <w:t>DAFTAR PUSTAKA</w:t>
      </w:r>
      <w:bookmarkEnd w:id="100"/>
    </w:p>
    <w:p w14:paraId="388DBCD1" w14:textId="0006DDCC" w:rsidR="0010297C" w:rsidRPr="0050507C" w:rsidRDefault="0010297C" w:rsidP="00282144">
      <w:pPr>
        <w:rPr>
          <w:rFonts w:ascii="Times New Roman" w:hAnsi="Times New Roman" w:cs="Times New Roman"/>
          <w:color w:val="222222"/>
          <w:sz w:val="24"/>
          <w:szCs w:val="24"/>
          <w:shd w:val="clear" w:color="auto" w:fill="FFFFFF"/>
        </w:rPr>
      </w:pPr>
    </w:p>
    <w:p w14:paraId="68FA4ECA" w14:textId="26F5A37D" w:rsidR="00656E13" w:rsidRPr="0050507C" w:rsidRDefault="00656E13" w:rsidP="00492562">
      <w:pPr>
        <w:spacing w:line="240" w:lineRule="auto"/>
        <w:ind w:left="567" w:hanging="567"/>
        <w:rPr>
          <w:rFonts w:ascii="Times New Roman" w:hAnsi="Times New Roman" w:cs="Times New Roman"/>
          <w:sz w:val="24"/>
          <w:szCs w:val="24"/>
        </w:rPr>
      </w:pPr>
      <w:r w:rsidRPr="0050507C">
        <w:rPr>
          <w:rFonts w:ascii="Times New Roman" w:hAnsi="Times New Roman" w:cs="Times New Roman"/>
          <w:color w:val="222222"/>
          <w:sz w:val="24"/>
          <w:szCs w:val="24"/>
          <w:shd w:val="clear" w:color="auto" w:fill="FFFFFF"/>
        </w:rPr>
        <w:t>Ajzen, I. (1991). The Theory of planned behavior. </w:t>
      </w:r>
      <w:r w:rsidRPr="0050507C">
        <w:rPr>
          <w:rFonts w:ascii="Times New Roman" w:hAnsi="Times New Roman" w:cs="Times New Roman"/>
          <w:i/>
          <w:iCs/>
          <w:color w:val="222222"/>
          <w:sz w:val="24"/>
          <w:szCs w:val="24"/>
          <w:shd w:val="clear" w:color="auto" w:fill="FFFFFF"/>
        </w:rPr>
        <w:t>Organizational Behavior and Human Decision Processes</w:t>
      </w:r>
      <w:r w:rsidRPr="0050507C">
        <w:rPr>
          <w:rFonts w:ascii="Times New Roman" w:hAnsi="Times New Roman" w:cs="Times New Roman"/>
          <w:color w:val="222222"/>
          <w:sz w:val="24"/>
          <w:szCs w:val="24"/>
          <w:shd w:val="clear" w:color="auto" w:fill="FFFFFF"/>
        </w:rPr>
        <w:t>.</w:t>
      </w:r>
    </w:p>
    <w:p w14:paraId="327CD14C" w14:textId="6D7343C8"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sz w:val="24"/>
          <w:szCs w:val="24"/>
        </w:rPr>
        <w:fldChar w:fldCharType="begin" w:fldLock="1"/>
      </w:r>
      <w:r w:rsidRPr="0050507C">
        <w:rPr>
          <w:rFonts w:ascii="Times New Roman" w:hAnsi="Times New Roman" w:cs="Times New Roman"/>
          <w:sz w:val="24"/>
          <w:szCs w:val="24"/>
        </w:rPr>
        <w:instrText xml:space="preserve">ADDIN Mendeley Bibliography CSL_BIBLIOGRAPHY </w:instrText>
      </w:r>
      <w:r w:rsidRPr="0050507C">
        <w:rPr>
          <w:rFonts w:ascii="Times New Roman" w:hAnsi="Times New Roman" w:cs="Times New Roman"/>
          <w:sz w:val="24"/>
          <w:szCs w:val="24"/>
        </w:rPr>
        <w:fldChar w:fldCharType="separate"/>
      </w:r>
      <w:r w:rsidRPr="0050507C">
        <w:rPr>
          <w:rFonts w:ascii="Times New Roman" w:hAnsi="Times New Roman" w:cs="Times New Roman"/>
          <w:noProof/>
          <w:sz w:val="24"/>
          <w:szCs w:val="24"/>
        </w:rPr>
        <w:t xml:space="preserve">Ariffin, M., &amp; Sitabuana, T. H. (2022). Sistem Perpajakan Di Indonesia. </w:t>
      </w:r>
      <w:r w:rsidRPr="0050507C">
        <w:rPr>
          <w:rFonts w:ascii="Times New Roman" w:hAnsi="Times New Roman" w:cs="Times New Roman"/>
          <w:i/>
          <w:iCs/>
          <w:noProof/>
          <w:sz w:val="24"/>
          <w:szCs w:val="24"/>
        </w:rPr>
        <w:t>Serina IV Untar</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28</w:t>
      </w:r>
      <w:r w:rsidRPr="0050507C">
        <w:rPr>
          <w:rFonts w:ascii="Times New Roman" w:hAnsi="Times New Roman" w:cs="Times New Roman"/>
          <w:noProof/>
          <w:sz w:val="24"/>
          <w:szCs w:val="24"/>
        </w:rPr>
        <w:t>, 523–534.</w:t>
      </w:r>
    </w:p>
    <w:p w14:paraId="797629FF" w14:textId="77777777"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Burnama, I. (2022). Aspek Keadilan Aturan Pajak Indonesia Dalam Mengatur Transaksi Ekonomi Digital: Respon Atas Investigasi Ustr. </w:t>
      </w:r>
      <w:r w:rsidRPr="0050507C">
        <w:rPr>
          <w:rFonts w:ascii="Times New Roman" w:hAnsi="Times New Roman" w:cs="Times New Roman"/>
          <w:i/>
          <w:iCs/>
          <w:noProof/>
          <w:sz w:val="24"/>
          <w:szCs w:val="24"/>
        </w:rPr>
        <w:t>Scientax</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4</w:t>
      </w:r>
      <w:r w:rsidRPr="0050507C">
        <w:rPr>
          <w:rFonts w:ascii="Times New Roman" w:hAnsi="Times New Roman" w:cs="Times New Roman"/>
          <w:noProof/>
          <w:sz w:val="24"/>
          <w:szCs w:val="24"/>
        </w:rPr>
        <w:t>(1), 63–81. https://doi.org/10.52869/st.v4i1.242</w:t>
      </w:r>
    </w:p>
    <w:p w14:paraId="46194CD3" w14:textId="77777777"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Hardiningsih, P., Srimindarti, C., &amp; Sutrisno, C. R. (2021). Kepatuhan Pajak Pelaku Umkm Dengan Moderasi Keadilan Pajak Sebuah Pendekatan Struktural. </w:t>
      </w:r>
      <w:r w:rsidRPr="0050507C">
        <w:rPr>
          <w:rFonts w:ascii="Times New Roman" w:hAnsi="Times New Roman" w:cs="Times New Roman"/>
          <w:i/>
          <w:iCs/>
          <w:noProof/>
          <w:sz w:val="24"/>
          <w:szCs w:val="24"/>
        </w:rPr>
        <w:t>Jurnal Akuntansi Dan Auditing</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17</w:t>
      </w:r>
      <w:r w:rsidRPr="0050507C">
        <w:rPr>
          <w:rFonts w:ascii="Times New Roman" w:hAnsi="Times New Roman" w:cs="Times New Roman"/>
          <w:noProof/>
          <w:sz w:val="24"/>
          <w:szCs w:val="24"/>
        </w:rPr>
        <w:t>(1), 1–25. https://doi.org/10.14710/jaa.17.1.1-25</w:t>
      </w:r>
    </w:p>
    <w:p w14:paraId="53A506A1" w14:textId="01AB911A"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Icih, I. F., &amp; Kurniawan, A. (2020). Pengaruh literasi keuangan, sikap </w:t>
      </w:r>
      <w:r w:rsidR="004E4C7E" w:rsidRPr="0050507C">
        <w:rPr>
          <w:rFonts w:ascii="Times New Roman" w:hAnsi="Times New Roman" w:cs="Times New Roman"/>
          <w:i/>
          <w:iCs/>
          <w:noProof/>
          <w:sz w:val="24"/>
          <w:szCs w:val="24"/>
        </w:rPr>
        <w:t>L</w:t>
      </w:r>
      <w:r w:rsidRPr="0050507C">
        <w:rPr>
          <w:rFonts w:ascii="Times New Roman" w:hAnsi="Times New Roman" w:cs="Times New Roman"/>
          <w:i/>
          <w:iCs/>
          <w:noProof/>
          <w:sz w:val="24"/>
          <w:szCs w:val="24"/>
        </w:rPr>
        <w:t xml:space="preserve">ove </w:t>
      </w:r>
      <w:r w:rsidR="004E4C7E" w:rsidRPr="0050507C">
        <w:rPr>
          <w:rFonts w:ascii="Times New Roman" w:hAnsi="Times New Roman" w:cs="Times New Roman"/>
          <w:i/>
          <w:iCs/>
          <w:noProof/>
          <w:sz w:val="24"/>
          <w:szCs w:val="24"/>
        </w:rPr>
        <w:t>O</w:t>
      </w:r>
      <w:r w:rsidRPr="0050507C">
        <w:rPr>
          <w:rFonts w:ascii="Times New Roman" w:hAnsi="Times New Roman" w:cs="Times New Roman"/>
          <w:i/>
          <w:iCs/>
          <w:noProof/>
          <w:sz w:val="24"/>
          <w:szCs w:val="24"/>
        </w:rPr>
        <w:t xml:space="preserve">f </w:t>
      </w:r>
      <w:r w:rsidR="004E4C7E" w:rsidRPr="0050507C">
        <w:rPr>
          <w:rFonts w:ascii="Times New Roman" w:hAnsi="Times New Roman" w:cs="Times New Roman"/>
          <w:i/>
          <w:iCs/>
          <w:noProof/>
          <w:sz w:val="24"/>
          <w:szCs w:val="24"/>
        </w:rPr>
        <w:t>M</w:t>
      </w:r>
      <w:r w:rsidRPr="0050507C">
        <w:rPr>
          <w:rFonts w:ascii="Times New Roman" w:hAnsi="Times New Roman" w:cs="Times New Roman"/>
          <w:i/>
          <w:iCs/>
          <w:noProof/>
          <w:sz w:val="24"/>
          <w:szCs w:val="24"/>
        </w:rPr>
        <w:t>oney</w:t>
      </w:r>
      <w:r w:rsidRPr="0050507C">
        <w:rPr>
          <w:rFonts w:ascii="Times New Roman" w:hAnsi="Times New Roman" w:cs="Times New Roman"/>
          <w:noProof/>
          <w:sz w:val="24"/>
          <w:szCs w:val="24"/>
        </w:rPr>
        <w:t xml:space="preserve">, aan pengetahuan paporan keuangan terhadap perilaku pengelolaan keuangan UMKM di wilayah kabupaten subang. </w:t>
      </w:r>
      <w:r w:rsidRPr="0050507C">
        <w:rPr>
          <w:rFonts w:ascii="Times New Roman" w:hAnsi="Times New Roman" w:cs="Times New Roman"/>
          <w:i/>
          <w:iCs/>
          <w:noProof/>
          <w:sz w:val="24"/>
          <w:szCs w:val="24"/>
        </w:rPr>
        <w:t>Journal of Accounting for Sustainable Society</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02</w:t>
      </w:r>
      <w:r w:rsidRPr="0050507C">
        <w:rPr>
          <w:rFonts w:ascii="Times New Roman" w:hAnsi="Times New Roman" w:cs="Times New Roman"/>
          <w:noProof/>
          <w:sz w:val="24"/>
          <w:szCs w:val="24"/>
        </w:rPr>
        <w:t>(01), 41–66. https://ojs.stiesa.ac.id/index.php/jass/</w:t>
      </w:r>
    </w:p>
    <w:p w14:paraId="7CFC2F5E" w14:textId="77777777"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Nur Fitrianti, R. (2024). Pengaruh Digitalisasi Perpajakan Terhadap Kepatuhan Pajak Umkm Dengan Gen-Z Sebagai Variabel Moderasi. </w:t>
      </w:r>
      <w:r w:rsidRPr="0050507C">
        <w:rPr>
          <w:rFonts w:ascii="Times New Roman" w:hAnsi="Times New Roman" w:cs="Times New Roman"/>
          <w:i/>
          <w:iCs/>
          <w:noProof/>
          <w:sz w:val="24"/>
          <w:szCs w:val="24"/>
        </w:rPr>
        <w:t>Journal of Social Community Terakreditasi</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9</w:t>
      </w:r>
      <w:r w:rsidRPr="0050507C">
        <w:rPr>
          <w:rFonts w:ascii="Times New Roman" w:hAnsi="Times New Roman" w:cs="Times New Roman"/>
          <w:noProof/>
          <w:sz w:val="24"/>
          <w:szCs w:val="24"/>
        </w:rPr>
        <w:t>(1), https://ejournal.iainata.ac.id/index.php/kabilah/a.</w:t>
      </w:r>
    </w:p>
    <w:p w14:paraId="71B22407" w14:textId="77777777"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Palupi, M. E., &amp; Arifin, J. (2023). Kepatuhan Wajib Pajak UMKM Di Indonesia: Faktor Internal Dan Eksternal. </w:t>
      </w:r>
      <w:r w:rsidRPr="0050507C">
        <w:rPr>
          <w:rFonts w:ascii="Times New Roman" w:hAnsi="Times New Roman" w:cs="Times New Roman"/>
          <w:i/>
          <w:iCs/>
          <w:noProof/>
          <w:sz w:val="24"/>
          <w:szCs w:val="24"/>
        </w:rPr>
        <w:t>Proceeding of National Conference on Accounting &amp; Finance</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5</w:t>
      </w:r>
      <w:r w:rsidRPr="0050507C">
        <w:rPr>
          <w:rFonts w:ascii="Times New Roman" w:hAnsi="Times New Roman" w:cs="Times New Roman"/>
          <w:noProof/>
          <w:sz w:val="24"/>
          <w:szCs w:val="24"/>
        </w:rPr>
        <w:t>, 336–346. https://doi.org/10.20885/ncaf.vol5.art39</w:t>
      </w:r>
    </w:p>
    <w:p w14:paraId="5A1D1C8C" w14:textId="77777777" w:rsidR="00FF28FF" w:rsidRPr="0050507C" w:rsidRDefault="00FF28FF" w:rsidP="00A24F61">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50507C">
        <w:rPr>
          <w:rFonts w:ascii="Times New Roman" w:hAnsi="Times New Roman" w:cs="Times New Roman"/>
          <w:noProof/>
          <w:sz w:val="24"/>
          <w:szCs w:val="24"/>
        </w:rPr>
        <w:t xml:space="preserve">Reuven, A.-Y., Sartori, N., &amp; Marian, O. (2011). Tax Accounting. </w:t>
      </w:r>
      <w:r w:rsidRPr="0050507C">
        <w:rPr>
          <w:rFonts w:ascii="Times New Roman" w:hAnsi="Times New Roman" w:cs="Times New Roman"/>
          <w:i/>
          <w:iCs/>
          <w:noProof/>
          <w:sz w:val="24"/>
          <w:szCs w:val="24"/>
        </w:rPr>
        <w:t>Global Perspectives on Income Taxation Law</w:t>
      </w:r>
      <w:r w:rsidRPr="0050507C">
        <w:rPr>
          <w:rFonts w:ascii="Times New Roman" w:hAnsi="Times New Roman" w:cs="Times New Roman"/>
          <w:noProof/>
          <w:sz w:val="24"/>
          <w:szCs w:val="24"/>
        </w:rPr>
        <w:t xml:space="preserve">, </w:t>
      </w:r>
      <w:r w:rsidRPr="0050507C">
        <w:rPr>
          <w:rFonts w:ascii="Times New Roman" w:hAnsi="Times New Roman" w:cs="Times New Roman"/>
          <w:i/>
          <w:iCs/>
          <w:noProof/>
          <w:sz w:val="24"/>
          <w:szCs w:val="24"/>
        </w:rPr>
        <w:t>4</w:t>
      </w:r>
      <w:r w:rsidRPr="0050507C">
        <w:rPr>
          <w:rFonts w:ascii="Times New Roman" w:hAnsi="Times New Roman" w:cs="Times New Roman"/>
          <w:noProof/>
          <w:sz w:val="24"/>
          <w:szCs w:val="24"/>
        </w:rPr>
        <w:t>(2), 77–85. https://doi.org/10.1093/acprof:oso/9780195321357.003.0005</w:t>
      </w:r>
    </w:p>
    <w:p w14:paraId="29DD1861" w14:textId="77777777" w:rsidR="00FF28FF" w:rsidRPr="0050507C" w:rsidRDefault="00FF28FF" w:rsidP="00A24F61">
      <w:pPr>
        <w:widowControl w:val="0"/>
        <w:autoSpaceDE w:val="0"/>
        <w:autoSpaceDN w:val="0"/>
        <w:adjustRightInd w:val="0"/>
        <w:spacing w:line="240" w:lineRule="auto"/>
        <w:ind w:left="480" w:hanging="480"/>
        <w:jc w:val="both"/>
        <w:rPr>
          <w:rFonts w:ascii="Times New Roman" w:hAnsi="Times New Roman" w:cs="Times New Roman"/>
          <w:noProof/>
          <w:sz w:val="24"/>
        </w:rPr>
      </w:pPr>
      <w:r w:rsidRPr="0050507C">
        <w:rPr>
          <w:rFonts w:ascii="Times New Roman" w:hAnsi="Times New Roman" w:cs="Times New Roman"/>
          <w:noProof/>
          <w:sz w:val="24"/>
          <w:szCs w:val="24"/>
        </w:rPr>
        <w:t xml:space="preserve">Widowati, R. (2013). </w:t>
      </w:r>
      <w:r w:rsidRPr="0050507C">
        <w:rPr>
          <w:rFonts w:ascii="Times New Roman" w:hAnsi="Times New Roman" w:cs="Times New Roman"/>
          <w:i/>
          <w:iCs/>
          <w:noProof/>
          <w:sz w:val="24"/>
          <w:szCs w:val="24"/>
        </w:rPr>
        <w:t>Kepatuhan wajib pajak melalui sosialisasi perpajakan, sanksi perpajakan, pengetahuan pajak dan pelayanan fiskus</w:t>
      </w:r>
      <w:r w:rsidRPr="0050507C">
        <w:rPr>
          <w:rFonts w:ascii="Times New Roman" w:hAnsi="Times New Roman" w:cs="Times New Roman"/>
          <w:noProof/>
          <w:sz w:val="24"/>
          <w:szCs w:val="24"/>
        </w:rPr>
        <w:t>. 1–16.</w:t>
      </w:r>
    </w:p>
    <w:p w14:paraId="14A7B531" w14:textId="6D0F0B54" w:rsidR="00A343DB" w:rsidRPr="0050507C" w:rsidRDefault="00FF28FF" w:rsidP="00A24F61">
      <w:pPr>
        <w:spacing w:line="240" w:lineRule="auto"/>
        <w:ind w:left="567" w:hanging="567"/>
        <w:jc w:val="both"/>
        <w:rPr>
          <w:rFonts w:ascii="Times New Roman" w:hAnsi="Times New Roman" w:cs="Times New Roman"/>
          <w:sz w:val="24"/>
          <w:szCs w:val="24"/>
        </w:rPr>
      </w:pPr>
      <w:r w:rsidRPr="0050507C">
        <w:rPr>
          <w:rFonts w:ascii="Times New Roman" w:hAnsi="Times New Roman" w:cs="Times New Roman"/>
          <w:sz w:val="24"/>
          <w:szCs w:val="24"/>
        </w:rPr>
        <w:fldChar w:fldCharType="end"/>
      </w:r>
      <w:r w:rsidR="00E27560" w:rsidRPr="0050507C">
        <w:rPr>
          <w:rFonts w:ascii="Times New Roman" w:hAnsi="Times New Roman" w:cs="Times New Roman"/>
          <w:sz w:val="24"/>
          <w:szCs w:val="24"/>
        </w:rPr>
        <w:t>Marcelladnda, rimaasyl, seckayom, vrclstaa, nandayunia, andizohrahza</w:t>
      </w:r>
      <w:r w:rsidR="00E7454E" w:rsidRPr="0050507C">
        <w:rPr>
          <w:rFonts w:ascii="Times New Roman" w:hAnsi="Times New Roman" w:cs="Times New Roman"/>
          <w:sz w:val="24"/>
          <w:szCs w:val="24"/>
        </w:rPr>
        <w:t xml:space="preserve"> Mahendra, M. (2024). </w:t>
      </w:r>
      <w:r w:rsidR="00E7454E" w:rsidRPr="0050507C">
        <w:rPr>
          <w:rFonts w:ascii="Times New Roman" w:hAnsi="Times New Roman" w:cs="Times New Roman"/>
          <w:i/>
          <w:iCs/>
          <w:sz w:val="24"/>
          <w:szCs w:val="24"/>
        </w:rPr>
        <w:t>Pengaruh Machiavellian, Love of Money, dan Pengetahuan Perpajakan Terhadap Kepatuhan Wajib Pajak</w:t>
      </w:r>
      <w:r w:rsidR="00E7454E" w:rsidRPr="0050507C">
        <w:rPr>
          <w:rFonts w:ascii="Times New Roman" w:hAnsi="Times New Roman" w:cs="Times New Roman"/>
          <w:sz w:val="24"/>
          <w:szCs w:val="24"/>
        </w:rPr>
        <w:t> (Doctoral dissertation, Universitas Muhammadiyah Gresik).</w:t>
      </w:r>
    </w:p>
    <w:p w14:paraId="05F414B4" w14:textId="6B76171F" w:rsidR="00E7454E" w:rsidRPr="0050507C" w:rsidRDefault="00E7454E" w:rsidP="00A24F61">
      <w:pPr>
        <w:spacing w:line="240" w:lineRule="auto"/>
        <w:ind w:left="567" w:hanging="567"/>
        <w:jc w:val="both"/>
        <w:rPr>
          <w:rFonts w:ascii="Times New Roman" w:hAnsi="Times New Roman" w:cs="Times New Roman"/>
          <w:sz w:val="24"/>
          <w:szCs w:val="24"/>
        </w:rPr>
      </w:pPr>
      <w:r w:rsidRPr="0050507C">
        <w:rPr>
          <w:rFonts w:ascii="Times New Roman" w:hAnsi="Times New Roman" w:cs="Times New Roman"/>
          <w:sz w:val="24"/>
          <w:szCs w:val="24"/>
        </w:rPr>
        <w:t>Gulo, O. B. H. (2021). Pengaruh Kesadaran Wajib Pajak, Modernisasi Administrasi Perpajakan, Sanksi Pajak dan Keadilan Perpajakan Terhadap Kepatuhan Wajib Pajak (Studi Empiris Pada Pemilik Umkm di Kelurahan Cimone, Kecamatan Karawaci, Kota Tangerang). </w:t>
      </w:r>
      <w:r w:rsidRPr="0050507C">
        <w:rPr>
          <w:rFonts w:ascii="Times New Roman" w:hAnsi="Times New Roman" w:cs="Times New Roman"/>
          <w:i/>
          <w:iCs/>
          <w:sz w:val="24"/>
          <w:szCs w:val="24"/>
        </w:rPr>
        <w:t>eCo-Fin</w:t>
      </w:r>
      <w:r w:rsidRPr="0050507C">
        <w:rPr>
          <w:rFonts w:ascii="Times New Roman" w:hAnsi="Times New Roman" w:cs="Times New Roman"/>
          <w:sz w:val="24"/>
          <w:szCs w:val="24"/>
        </w:rPr>
        <w:t>, </w:t>
      </w:r>
      <w:r w:rsidRPr="0050507C">
        <w:rPr>
          <w:rFonts w:ascii="Times New Roman" w:hAnsi="Times New Roman" w:cs="Times New Roman"/>
          <w:i/>
          <w:iCs/>
          <w:sz w:val="24"/>
          <w:szCs w:val="24"/>
        </w:rPr>
        <w:t>3</w:t>
      </w:r>
      <w:r w:rsidRPr="0050507C">
        <w:rPr>
          <w:rFonts w:ascii="Times New Roman" w:hAnsi="Times New Roman" w:cs="Times New Roman"/>
          <w:sz w:val="24"/>
          <w:szCs w:val="24"/>
        </w:rPr>
        <w:t>(3), 350-364.</w:t>
      </w:r>
    </w:p>
    <w:p w14:paraId="446D918F" w14:textId="329D9480" w:rsidR="00E7454E" w:rsidRPr="0050507C" w:rsidRDefault="00E7454E" w:rsidP="00A24F61">
      <w:pPr>
        <w:spacing w:line="240" w:lineRule="auto"/>
        <w:ind w:left="567" w:hanging="567"/>
        <w:jc w:val="both"/>
        <w:rPr>
          <w:rFonts w:ascii="Times New Roman" w:hAnsi="Times New Roman" w:cs="Times New Roman"/>
          <w:sz w:val="24"/>
          <w:szCs w:val="24"/>
        </w:rPr>
      </w:pPr>
      <w:r w:rsidRPr="0050507C">
        <w:rPr>
          <w:rFonts w:ascii="Times New Roman" w:hAnsi="Times New Roman" w:cs="Times New Roman"/>
          <w:sz w:val="24"/>
          <w:szCs w:val="24"/>
        </w:rPr>
        <w:t xml:space="preserve">Lalisu, S. J. (2021). Pengaruh Perubahan Tarif Pajak, Modernisasi Sistem Perpajakan, Pemahaman Pajak dan Pemanfaatan Insentif Pajak Terhadap </w:t>
      </w:r>
      <w:r w:rsidRPr="0050507C">
        <w:rPr>
          <w:rFonts w:ascii="Times New Roman" w:hAnsi="Times New Roman" w:cs="Times New Roman"/>
          <w:sz w:val="24"/>
          <w:szCs w:val="24"/>
        </w:rPr>
        <w:lastRenderedPageBreak/>
        <w:t>Kepatuhan Pajak Wajib Pajak UMKM dengan Kondisi Keuangan Sebagai Variabel Moderasi di Kota Gorontalo.</w:t>
      </w:r>
    </w:p>
    <w:p w14:paraId="6E708C7F" w14:textId="4EAF9726" w:rsidR="00E7454E" w:rsidRPr="0050507C" w:rsidRDefault="00E7454E" w:rsidP="00A24F61">
      <w:pPr>
        <w:spacing w:line="240" w:lineRule="auto"/>
        <w:ind w:left="567" w:hanging="567"/>
        <w:jc w:val="both"/>
        <w:rPr>
          <w:rFonts w:ascii="Times New Roman" w:hAnsi="Times New Roman" w:cs="Times New Roman"/>
          <w:sz w:val="24"/>
          <w:szCs w:val="24"/>
        </w:rPr>
      </w:pPr>
      <w:r w:rsidRPr="0050507C">
        <w:rPr>
          <w:rFonts w:ascii="Times New Roman" w:hAnsi="Times New Roman" w:cs="Times New Roman"/>
          <w:sz w:val="24"/>
          <w:szCs w:val="24"/>
        </w:rPr>
        <w:t xml:space="preserve">Putri, O. A., Suriyanti, L. H., &amp; Putri, A. A. (2022). Pengaruh Religiusitas dan </w:t>
      </w:r>
      <w:r w:rsidRPr="0050507C">
        <w:rPr>
          <w:rFonts w:ascii="Times New Roman" w:hAnsi="Times New Roman" w:cs="Times New Roman"/>
          <w:i/>
          <w:iCs/>
          <w:sz w:val="24"/>
          <w:szCs w:val="24"/>
        </w:rPr>
        <w:t>Love of Money</w:t>
      </w:r>
      <w:r w:rsidRPr="0050507C">
        <w:rPr>
          <w:rFonts w:ascii="Times New Roman" w:hAnsi="Times New Roman" w:cs="Times New Roman"/>
          <w:sz w:val="24"/>
          <w:szCs w:val="24"/>
        </w:rPr>
        <w:t xml:space="preserve"> Terhadap Kepatuhan Wajib Pajak UMKM dengan Sanksi Pajak sebagai Variabel Moderasi. </w:t>
      </w:r>
      <w:r w:rsidRPr="0050507C">
        <w:rPr>
          <w:rFonts w:ascii="Times New Roman" w:hAnsi="Times New Roman" w:cs="Times New Roman"/>
          <w:i/>
          <w:iCs/>
          <w:sz w:val="24"/>
          <w:szCs w:val="24"/>
        </w:rPr>
        <w:t>Jurnal Wira Ekonomi Mikroskil</w:t>
      </w:r>
      <w:r w:rsidRPr="0050507C">
        <w:rPr>
          <w:rFonts w:ascii="Times New Roman" w:hAnsi="Times New Roman" w:cs="Times New Roman"/>
          <w:sz w:val="24"/>
          <w:szCs w:val="24"/>
        </w:rPr>
        <w:t>, </w:t>
      </w:r>
      <w:r w:rsidRPr="0050507C">
        <w:rPr>
          <w:rFonts w:ascii="Times New Roman" w:hAnsi="Times New Roman" w:cs="Times New Roman"/>
          <w:i/>
          <w:iCs/>
          <w:sz w:val="24"/>
          <w:szCs w:val="24"/>
        </w:rPr>
        <w:t>12</w:t>
      </w:r>
      <w:r w:rsidRPr="0050507C">
        <w:rPr>
          <w:rFonts w:ascii="Times New Roman" w:hAnsi="Times New Roman" w:cs="Times New Roman"/>
          <w:sz w:val="24"/>
          <w:szCs w:val="24"/>
        </w:rPr>
        <w:t>(2), 137-148.</w:t>
      </w:r>
    </w:p>
    <w:p w14:paraId="08FB72CB" w14:textId="35274C26" w:rsidR="00E7454E" w:rsidRPr="0050507C" w:rsidRDefault="00492562" w:rsidP="00A24F61">
      <w:pPr>
        <w:pStyle w:val="TableParagraph"/>
        <w:spacing w:before="0" w:after="240" w:line="240" w:lineRule="auto"/>
        <w:ind w:left="567" w:hanging="567"/>
        <w:jc w:val="both"/>
        <w:rPr>
          <w:sz w:val="24"/>
          <w:szCs w:val="24"/>
        </w:rPr>
      </w:pPr>
      <w:r w:rsidRPr="0050507C">
        <w:rPr>
          <w:sz w:val="24"/>
          <w:szCs w:val="24"/>
        </w:rPr>
        <w:t>Iin</w:t>
      </w:r>
      <w:r w:rsidRPr="0050507C">
        <w:rPr>
          <w:spacing w:val="-15"/>
          <w:sz w:val="24"/>
          <w:szCs w:val="24"/>
        </w:rPr>
        <w:t xml:space="preserve"> </w:t>
      </w:r>
      <w:r w:rsidRPr="0050507C">
        <w:rPr>
          <w:sz w:val="24"/>
          <w:szCs w:val="24"/>
        </w:rPr>
        <w:t>Nur</w:t>
      </w:r>
      <w:r w:rsidRPr="0050507C">
        <w:rPr>
          <w:spacing w:val="-15"/>
          <w:sz w:val="24"/>
          <w:szCs w:val="24"/>
        </w:rPr>
        <w:t xml:space="preserve"> </w:t>
      </w:r>
      <w:r w:rsidRPr="0050507C">
        <w:rPr>
          <w:sz w:val="24"/>
          <w:szCs w:val="24"/>
        </w:rPr>
        <w:t xml:space="preserve">Ainiyah </w:t>
      </w:r>
      <w:r w:rsidRPr="0050507C">
        <w:rPr>
          <w:spacing w:val="-2"/>
          <w:sz w:val="24"/>
          <w:szCs w:val="24"/>
        </w:rPr>
        <w:t xml:space="preserve">(2023). </w:t>
      </w:r>
      <w:r w:rsidRPr="0050507C">
        <w:rPr>
          <w:sz w:val="24"/>
          <w:szCs w:val="24"/>
        </w:rPr>
        <w:t>Pengaruh Modernisasi Sistem Administrasi Perpajakan, Pengetahuan Wajib Pajak dan Sanksi Perpajakan Terhadap Kepatuhan Wajib Pajak UMKM dengan Sosialisasi Perpajakan Sebagai Variabel Moderasi</w:t>
      </w:r>
    </w:p>
    <w:p w14:paraId="1FD23C77" w14:textId="70C0FAC5" w:rsidR="00A24F61" w:rsidRPr="0050507C" w:rsidRDefault="00A24F61" w:rsidP="00A24F61">
      <w:pPr>
        <w:pStyle w:val="TableParagraph"/>
        <w:spacing w:before="0" w:after="240" w:line="240" w:lineRule="auto"/>
        <w:ind w:left="567" w:hanging="567"/>
        <w:jc w:val="both"/>
        <w:rPr>
          <w:sz w:val="24"/>
          <w:szCs w:val="24"/>
        </w:rPr>
      </w:pPr>
      <w:r w:rsidRPr="0050507C">
        <w:rPr>
          <w:sz w:val="24"/>
          <w:szCs w:val="24"/>
        </w:rPr>
        <w:t xml:space="preserve">Moh Rayudha Mahendra (2024). Pengaruh Machiavellian, </w:t>
      </w:r>
      <w:r w:rsidRPr="0050507C">
        <w:rPr>
          <w:i/>
          <w:iCs/>
          <w:sz w:val="24"/>
          <w:szCs w:val="24"/>
        </w:rPr>
        <w:t>Love of Money</w:t>
      </w:r>
      <w:r w:rsidRPr="0050507C">
        <w:rPr>
          <w:sz w:val="24"/>
          <w:szCs w:val="24"/>
        </w:rPr>
        <w:t xml:space="preserve"> dan Pengetahuan Pajak Terhadap Kepatuhan Wajib Pajak</w:t>
      </w:r>
    </w:p>
    <w:p w14:paraId="2E7B14A8" w14:textId="54B9A5B6" w:rsidR="000C2B9A" w:rsidRPr="0050507C" w:rsidRDefault="000C2B9A" w:rsidP="00282144">
      <w:pPr>
        <w:pStyle w:val="TableParagraph"/>
        <w:spacing w:before="0" w:after="240" w:line="240" w:lineRule="auto"/>
        <w:ind w:left="567" w:right="94" w:hanging="547"/>
        <w:jc w:val="both"/>
        <w:rPr>
          <w:sz w:val="24"/>
          <w:szCs w:val="24"/>
        </w:rPr>
      </w:pPr>
      <w:r w:rsidRPr="0050507C">
        <w:rPr>
          <w:sz w:val="24"/>
          <w:szCs w:val="24"/>
        </w:rPr>
        <w:t>One</w:t>
      </w:r>
      <w:r w:rsidRPr="0050507C">
        <w:rPr>
          <w:spacing w:val="16"/>
          <w:sz w:val="24"/>
          <w:szCs w:val="24"/>
        </w:rPr>
        <w:t xml:space="preserve"> </w:t>
      </w:r>
      <w:r w:rsidRPr="0050507C">
        <w:rPr>
          <w:sz w:val="24"/>
          <w:szCs w:val="24"/>
        </w:rPr>
        <w:t>Berkat</w:t>
      </w:r>
      <w:r w:rsidRPr="0050507C">
        <w:rPr>
          <w:spacing w:val="18"/>
          <w:sz w:val="24"/>
          <w:szCs w:val="24"/>
        </w:rPr>
        <w:t xml:space="preserve"> </w:t>
      </w:r>
      <w:r w:rsidRPr="0050507C">
        <w:rPr>
          <w:sz w:val="24"/>
          <w:szCs w:val="24"/>
        </w:rPr>
        <w:t>Harapan Gulo (2021). Pengaruh Kesadaran Wajib Pajak, Modernisasi Administrasi Perpajakan, Sanksi Pajak dan Keadilan Perpajakan Terhadap Kepatuhan Wajib Pajak</w:t>
      </w:r>
      <w:r w:rsidRPr="0050507C">
        <w:rPr>
          <w:spacing w:val="-1"/>
          <w:sz w:val="24"/>
          <w:szCs w:val="24"/>
        </w:rPr>
        <w:t xml:space="preserve"> </w:t>
      </w:r>
      <w:r w:rsidRPr="0050507C">
        <w:rPr>
          <w:sz w:val="24"/>
          <w:szCs w:val="24"/>
        </w:rPr>
        <w:t>(Studi Empiris Pada Pemilik Umkm di Kelurahan Cimone,</w:t>
      </w:r>
      <w:r w:rsidRPr="0050507C">
        <w:rPr>
          <w:spacing w:val="70"/>
          <w:sz w:val="24"/>
          <w:szCs w:val="24"/>
        </w:rPr>
        <w:t xml:space="preserve"> </w:t>
      </w:r>
      <w:r w:rsidRPr="0050507C">
        <w:rPr>
          <w:spacing w:val="-2"/>
          <w:sz w:val="24"/>
          <w:szCs w:val="24"/>
        </w:rPr>
        <w:t>Kecamatan</w:t>
      </w:r>
      <w:r w:rsidR="00282144" w:rsidRPr="0050507C">
        <w:rPr>
          <w:sz w:val="24"/>
          <w:szCs w:val="24"/>
        </w:rPr>
        <w:t xml:space="preserve"> </w:t>
      </w:r>
      <w:r w:rsidRPr="0050507C">
        <w:rPr>
          <w:sz w:val="24"/>
          <w:szCs w:val="24"/>
        </w:rPr>
        <w:t>Karawaci,</w:t>
      </w:r>
      <w:r w:rsidRPr="0050507C">
        <w:rPr>
          <w:spacing w:val="-3"/>
          <w:sz w:val="24"/>
          <w:szCs w:val="24"/>
        </w:rPr>
        <w:t xml:space="preserve"> </w:t>
      </w:r>
      <w:r w:rsidRPr="0050507C">
        <w:rPr>
          <w:sz w:val="24"/>
          <w:szCs w:val="24"/>
        </w:rPr>
        <w:t>Kota</w:t>
      </w:r>
      <w:r w:rsidRPr="0050507C">
        <w:rPr>
          <w:spacing w:val="-1"/>
          <w:sz w:val="24"/>
          <w:szCs w:val="24"/>
        </w:rPr>
        <w:t xml:space="preserve"> </w:t>
      </w:r>
      <w:r w:rsidRPr="0050507C">
        <w:rPr>
          <w:spacing w:val="-2"/>
          <w:sz w:val="24"/>
          <w:szCs w:val="24"/>
        </w:rPr>
        <w:t>Tangerang)</w:t>
      </w:r>
    </w:p>
    <w:p w14:paraId="138CF236" w14:textId="04F1279D" w:rsidR="000C2B9A" w:rsidRPr="0050507C" w:rsidRDefault="000C2B9A" w:rsidP="00282144">
      <w:pPr>
        <w:pStyle w:val="TableParagraph"/>
        <w:spacing w:before="0" w:after="240" w:line="240" w:lineRule="auto"/>
        <w:ind w:left="567" w:hanging="547"/>
        <w:jc w:val="both"/>
        <w:rPr>
          <w:sz w:val="24"/>
          <w:szCs w:val="24"/>
        </w:rPr>
      </w:pPr>
      <w:r w:rsidRPr="0050507C">
        <w:rPr>
          <w:sz w:val="24"/>
          <w:szCs w:val="24"/>
        </w:rPr>
        <w:t>Sitti</w:t>
      </w:r>
      <w:r w:rsidRPr="0050507C">
        <w:rPr>
          <w:spacing w:val="80"/>
          <w:sz w:val="24"/>
          <w:szCs w:val="24"/>
        </w:rPr>
        <w:t xml:space="preserve"> </w:t>
      </w:r>
      <w:r w:rsidRPr="0050507C">
        <w:rPr>
          <w:sz w:val="24"/>
          <w:szCs w:val="24"/>
        </w:rPr>
        <w:t>Juliarti</w:t>
      </w:r>
      <w:r w:rsidRPr="0050507C">
        <w:rPr>
          <w:spacing w:val="80"/>
          <w:sz w:val="24"/>
          <w:szCs w:val="24"/>
        </w:rPr>
        <w:t xml:space="preserve"> </w:t>
      </w:r>
      <w:r w:rsidRPr="0050507C">
        <w:rPr>
          <w:sz w:val="24"/>
          <w:szCs w:val="24"/>
        </w:rPr>
        <w:t xml:space="preserve">Lalisu </w:t>
      </w:r>
      <w:r w:rsidRPr="0050507C">
        <w:rPr>
          <w:spacing w:val="-2"/>
          <w:sz w:val="24"/>
          <w:szCs w:val="24"/>
        </w:rPr>
        <w:t>(2021)</w:t>
      </w:r>
      <w:r w:rsidRPr="0050507C">
        <w:rPr>
          <w:sz w:val="24"/>
          <w:szCs w:val="24"/>
        </w:rPr>
        <w:t xml:space="preserve">. Pengaruh Perubahan Tarif Pajak, Modernisasi Sistem Perpajakan, Pemahaman Pajak dan Pemanfaatan </w:t>
      </w:r>
      <w:r w:rsidRPr="0050507C">
        <w:rPr>
          <w:spacing w:val="-2"/>
          <w:sz w:val="24"/>
          <w:szCs w:val="24"/>
        </w:rPr>
        <w:t>Insentif</w:t>
      </w:r>
      <w:r w:rsidRPr="0050507C">
        <w:rPr>
          <w:spacing w:val="-6"/>
          <w:sz w:val="24"/>
          <w:szCs w:val="24"/>
        </w:rPr>
        <w:t xml:space="preserve"> </w:t>
      </w:r>
      <w:r w:rsidRPr="0050507C">
        <w:rPr>
          <w:spacing w:val="-2"/>
          <w:sz w:val="24"/>
          <w:szCs w:val="24"/>
        </w:rPr>
        <w:t>Pajak</w:t>
      </w:r>
      <w:r w:rsidRPr="0050507C">
        <w:rPr>
          <w:spacing w:val="-6"/>
          <w:sz w:val="24"/>
          <w:szCs w:val="24"/>
        </w:rPr>
        <w:t xml:space="preserve"> </w:t>
      </w:r>
      <w:r w:rsidRPr="0050507C">
        <w:rPr>
          <w:spacing w:val="-2"/>
          <w:sz w:val="24"/>
          <w:szCs w:val="24"/>
        </w:rPr>
        <w:t>Terhadap</w:t>
      </w:r>
      <w:r w:rsidRPr="0050507C">
        <w:rPr>
          <w:spacing w:val="-5"/>
          <w:sz w:val="24"/>
          <w:szCs w:val="24"/>
        </w:rPr>
        <w:t xml:space="preserve"> </w:t>
      </w:r>
      <w:r w:rsidRPr="0050507C">
        <w:rPr>
          <w:spacing w:val="-2"/>
          <w:sz w:val="24"/>
          <w:szCs w:val="24"/>
        </w:rPr>
        <w:t>Kepatuhan</w:t>
      </w:r>
      <w:r w:rsidRPr="0050507C">
        <w:rPr>
          <w:spacing w:val="-6"/>
          <w:sz w:val="24"/>
          <w:szCs w:val="24"/>
        </w:rPr>
        <w:t xml:space="preserve"> </w:t>
      </w:r>
      <w:r w:rsidRPr="0050507C">
        <w:rPr>
          <w:spacing w:val="-2"/>
          <w:sz w:val="24"/>
          <w:szCs w:val="24"/>
        </w:rPr>
        <w:t xml:space="preserve">Pajak </w:t>
      </w:r>
      <w:r w:rsidRPr="0050507C">
        <w:rPr>
          <w:sz w:val="24"/>
          <w:szCs w:val="24"/>
        </w:rPr>
        <w:t>Wajib Pajak UMKM dengan Kondisi Keuangan sebagai Variabel Moderasi di Kota Gorontalo</w:t>
      </w:r>
    </w:p>
    <w:p w14:paraId="7422D201" w14:textId="198AFD59" w:rsidR="000C2B9A" w:rsidRPr="0050507C" w:rsidRDefault="000C2B9A" w:rsidP="00282144">
      <w:pPr>
        <w:pStyle w:val="TableParagraph"/>
        <w:spacing w:before="0" w:after="240" w:line="240" w:lineRule="auto"/>
        <w:ind w:left="567" w:right="94" w:hanging="547"/>
        <w:jc w:val="both"/>
        <w:rPr>
          <w:sz w:val="24"/>
          <w:szCs w:val="24"/>
        </w:rPr>
      </w:pPr>
      <w:r w:rsidRPr="0050507C">
        <w:rPr>
          <w:sz w:val="24"/>
          <w:szCs w:val="24"/>
        </w:rPr>
        <w:t xml:space="preserve">Oza Aidha Putri, Linda Hetri Suriyanti, Adriyanti Agustina Putri (2022). Pengaruh Religiusitas dan </w:t>
      </w:r>
      <w:r w:rsidRPr="0050507C">
        <w:rPr>
          <w:i/>
          <w:iCs/>
          <w:sz w:val="24"/>
          <w:szCs w:val="24"/>
        </w:rPr>
        <w:t>Love Of Money</w:t>
      </w:r>
      <w:r w:rsidRPr="0050507C">
        <w:rPr>
          <w:sz w:val="24"/>
          <w:szCs w:val="24"/>
        </w:rPr>
        <w:t xml:space="preserve"> Terhadap Kepatuhan Wajib Pajak UMKM dengan Sanksi Pajak Sebagai Variabel Moderasi</w:t>
      </w:r>
    </w:p>
    <w:p w14:paraId="2CE17E68" w14:textId="77777777" w:rsidR="008750BC" w:rsidRPr="0050507C" w:rsidRDefault="000C2B9A" w:rsidP="008750BC">
      <w:pPr>
        <w:pStyle w:val="TableParagraph"/>
        <w:spacing w:before="0" w:line="240" w:lineRule="auto"/>
        <w:ind w:left="567" w:right="94" w:hanging="547"/>
        <w:jc w:val="both"/>
        <w:rPr>
          <w:sz w:val="24"/>
          <w:szCs w:val="24"/>
        </w:rPr>
      </w:pPr>
      <w:r w:rsidRPr="0050507C">
        <w:rPr>
          <w:sz w:val="24"/>
          <w:szCs w:val="24"/>
        </w:rPr>
        <w:t>Nurfatiha (2023). Pengaruh Pengetahuan perpajakan, Tingkat Pendapatan, Modernisasi Sistem Administrasi Perpajakan, dan Kebijakan Insentif Pajak Terhadap Kepatuhan Wajib Pajak UMKM di KPP Pratama Samarinda Ilir</w:t>
      </w:r>
    </w:p>
    <w:p w14:paraId="644D1A38" w14:textId="77777777" w:rsidR="008750BC" w:rsidRPr="0050507C" w:rsidRDefault="008750BC" w:rsidP="008750BC">
      <w:pPr>
        <w:pStyle w:val="TableParagraph"/>
        <w:spacing w:before="0" w:line="240" w:lineRule="auto"/>
        <w:ind w:left="567" w:right="94" w:hanging="547"/>
        <w:jc w:val="both"/>
        <w:rPr>
          <w:sz w:val="24"/>
          <w:szCs w:val="24"/>
        </w:rPr>
      </w:pPr>
    </w:p>
    <w:p w14:paraId="1AA11483" w14:textId="61BB2A28" w:rsidR="00955EF4" w:rsidRPr="0050507C" w:rsidRDefault="00955EF4" w:rsidP="008750BC">
      <w:pPr>
        <w:pStyle w:val="TableParagraph"/>
        <w:spacing w:before="0" w:line="240" w:lineRule="auto"/>
        <w:ind w:left="567" w:right="94" w:hanging="547"/>
        <w:jc w:val="both"/>
        <w:rPr>
          <w:sz w:val="24"/>
          <w:szCs w:val="24"/>
          <w:lang w:val="en-ID"/>
        </w:rPr>
      </w:pPr>
      <w:r w:rsidRPr="0050507C">
        <w:rPr>
          <w:sz w:val="24"/>
          <w:szCs w:val="24"/>
          <w:lang w:val="en-ID"/>
        </w:rPr>
        <w:t xml:space="preserve">Hair, J. F., Hult, G. T. M., Ringle, C. M., &amp; Sarstedt, M. (2017). </w:t>
      </w:r>
      <w:r w:rsidRPr="0050507C">
        <w:rPr>
          <w:i/>
          <w:iCs/>
          <w:sz w:val="24"/>
          <w:szCs w:val="24"/>
          <w:lang w:val="en-ID"/>
        </w:rPr>
        <w:t>A Primer on Partial Least Squares Structural Equation Modeling (PLS-SEM)</w:t>
      </w:r>
      <w:r w:rsidRPr="0050507C">
        <w:rPr>
          <w:sz w:val="24"/>
          <w:szCs w:val="24"/>
          <w:lang w:val="en-ID"/>
        </w:rPr>
        <w:t xml:space="preserve"> (2nd ed.). Sage Publications.</w:t>
      </w:r>
    </w:p>
    <w:p w14:paraId="2E2A90AF" w14:textId="77777777" w:rsidR="008750BC" w:rsidRPr="0050507C" w:rsidRDefault="008750BC" w:rsidP="008750BC">
      <w:pPr>
        <w:pStyle w:val="TableParagraph"/>
        <w:spacing w:before="0" w:line="240" w:lineRule="auto"/>
        <w:ind w:left="567" w:right="94" w:hanging="547"/>
        <w:jc w:val="both"/>
        <w:rPr>
          <w:sz w:val="24"/>
          <w:szCs w:val="24"/>
        </w:rPr>
      </w:pPr>
    </w:p>
    <w:p w14:paraId="309CA38F" w14:textId="43661457" w:rsidR="00955EF4" w:rsidRPr="0050507C" w:rsidRDefault="00955EF4" w:rsidP="008750BC">
      <w:pPr>
        <w:spacing w:after="0" w:line="240" w:lineRule="auto"/>
        <w:ind w:left="720" w:hanging="720"/>
        <w:rPr>
          <w:rFonts w:ascii="Times New Roman" w:eastAsia="Times New Roman" w:hAnsi="Times New Roman" w:cs="Times New Roman"/>
          <w:sz w:val="24"/>
          <w:szCs w:val="24"/>
          <w:lang w:val="en-ID"/>
        </w:rPr>
      </w:pPr>
      <w:r w:rsidRPr="0050507C">
        <w:rPr>
          <w:rFonts w:ascii="Times New Roman" w:eastAsia="Times New Roman" w:hAnsi="Times New Roman" w:cs="Times New Roman"/>
          <w:sz w:val="24"/>
          <w:szCs w:val="24"/>
          <w:lang w:val="en-ID"/>
        </w:rPr>
        <w:t xml:space="preserve">Cohen, J. (1988). </w:t>
      </w:r>
      <w:r w:rsidRPr="0050507C">
        <w:rPr>
          <w:rFonts w:ascii="Times New Roman" w:eastAsia="Times New Roman" w:hAnsi="Times New Roman" w:cs="Times New Roman"/>
          <w:i/>
          <w:iCs/>
          <w:sz w:val="24"/>
          <w:szCs w:val="24"/>
          <w:lang w:val="en-ID"/>
        </w:rPr>
        <w:t>Statistical Power Analysis for the Behavioral Sciences</w:t>
      </w:r>
      <w:r w:rsidRPr="0050507C">
        <w:rPr>
          <w:rFonts w:ascii="Times New Roman" w:eastAsia="Times New Roman" w:hAnsi="Times New Roman" w:cs="Times New Roman"/>
          <w:sz w:val="24"/>
          <w:szCs w:val="24"/>
          <w:lang w:val="en-ID"/>
        </w:rPr>
        <w:t xml:space="preserve"> (2nd ed.). Lawrence Erlbaum Associates.</w:t>
      </w:r>
    </w:p>
    <w:p w14:paraId="5F56067D" w14:textId="39D1BA6E" w:rsidR="00955EF4" w:rsidRPr="0050507C" w:rsidRDefault="00955EF4" w:rsidP="00955EF4">
      <w:pPr>
        <w:rPr>
          <w:rFonts w:ascii="Times New Roman" w:eastAsia="Times New Roman" w:hAnsi="Times New Roman" w:cs="Times New Roman"/>
          <w:b/>
          <w:bCs/>
          <w:sz w:val="24"/>
          <w:szCs w:val="24"/>
          <w:lang w:val="id"/>
        </w:rPr>
      </w:pPr>
    </w:p>
    <w:p w14:paraId="67077AF2" w14:textId="3B0B7990" w:rsidR="00962C93" w:rsidRDefault="00955EF4">
      <w:pPr>
        <w:rPr>
          <w:rFonts w:ascii="Times New Roman" w:eastAsia="Times New Roman" w:hAnsi="Times New Roman" w:cs="Times New Roman"/>
          <w:b/>
          <w:bCs/>
          <w:sz w:val="24"/>
          <w:szCs w:val="24"/>
          <w:lang w:val="id"/>
        </w:rPr>
      </w:pPr>
      <w:r w:rsidRPr="0050507C">
        <w:rPr>
          <w:rFonts w:ascii="Times New Roman" w:hAnsi="Times New Roman" w:cs="Times New Roman"/>
          <w:b/>
          <w:bCs/>
          <w:sz w:val="24"/>
          <w:szCs w:val="24"/>
        </w:rPr>
        <w:br w:type="page"/>
      </w:r>
    </w:p>
    <w:p w14:paraId="023A1E0B" w14:textId="77777777" w:rsidR="0059557F" w:rsidRDefault="0059557F" w:rsidP="0059557F">
      <w:pPr>
        <w:pStyle w:val="TableParagraph"/>
        <w:spacing w:before="0" w:line="480" w:lineRule="auto"/>
        <w:ind w:left="567" w:right="94" w:hanging="547"/>
        <w:rPr>
          <w:b/>
          <w:bCs/>
          <w:sz w:val="40"/>
          <w:szCs w:val="40"/>
        </w:rPr>
      </w:pPr>
    </w:p>
    <w:p w14:paraId="19B79D9E" w14:textId="77777777" w:rsidR="0059557F" w:rsidRDefault="0059557F" w:rsidP="0059557F">
      <w:pPr>
        <w:pStyle w:val="TableParagraph"/>
        <w:spacing w:before="0" w:line="480" w:lineRule="auto"/>
        <w:ind w:left="567" w:right="94" w:hanging="547"/>
        <w:rPr>
          <w:b/>
          <w:bCs/>
          <w:sz w:val="40"/>
          <w:szCs w:val="40"/>
        </w:rPr>
      </w:pPr>
    </w:p>
    <w:p w14:paraId="42F43256" w14:textId="77777777" w:rsidR="0059557F" w:rsidRDefault="0059557F" w:rsidP="0059557F">
      <w:pPr>
        <w:pStyle w:val="TableParagraph"/>
        <w:spacing w:before="0" w:line="480" w:lineRule="auto"/>
        <w:ind w:left="567" w:right="94" w:hanging="547"/>
        <w:rPr>
          <w:b/>
          <w:bCs/>
          <w:sz w:val="40"/>
          <w:szCs w:val="40"/>
        </w:rPr>
      </w:pPr>
    </w:p>
    <w:p w14:paraId="6EF5E892" w14:textId="77777777" w:rsidR="0059557F" w:rsidRDefault="0059557F" w:rsidP="0059557F">
      <w:pPr>
        <w:pStyle w:val="TableParagraph"/>
        <w:spacing w:before="0" w:line="480" w:lineRule="auto"/>
        <w:ind w:left="567" w:right="94" w:hanging="547"/>
        <w:rPr>
          <w:b/>
          <w:bCs/>
          <w:sz w:val="40"/>
          <w:szCs w:val="40"/>
        </w:rPr>
      </w:pPr>
    </w:p>
    <w:p w14:paraId="67550356" w14:textId="77777777" w:rsidR="0059557F" w:rsidRDefault="0059557F" w:rsidP="0059557F">
      <w:pPr>
        <w:pStyle w:val="TableParagraph"/>
        <w:spacing w:before="0" w:line="480" w:lineRule="auto"/>
        <w:ind w:left="567" w:right="94" w:hanging="547"/>
        <w:rPr>
          <w:b/>
          <w:bCs/>
          <w:sz w:val="40"/>
          <w:szCs w:val="40"/>
        </w:rPr>
      </w:pPr>
    </w:p>
    <w:p w14:paraId="6C8CC053" w14:textId="77777777" w:rsidR="0059557F" w:rsidRDefault="0059557F" w:rsidP="0059557F">
      <w:pPr>
        <w:pStyle w:val="TableParagraph"/>
        <w:spacing w:before="0" w:line="480" w:lineRule="auto"/>
        <w:ind w:left="567" w:right="94" w:hanging="547"/>
        <w:rPr>
          <w:b/>
          <w:bCs/>
          <w:sz w:val="40"/>
          <w:szCs w:val="40"/>
        </w:rPr>
      </w:pPr>
    </w:p>
    <w:p w14:paraId="2EEEF8F4" w14:textId="436DF640" w:rsidR="00962C93" w:rsidRPr="00DC55C5" w:rsidRDefault="00962C93" w:rsidP="00DC55C5">
      <w:pPr>
        <w:pStyle w:val="Heading1"/>
        <w:jc w:val="center"/>
        <w:rPr>
          <w:rFonts w:ascii="Times New Roman" w:hAnsi="Times New Roman" w:cs="Times New Roman"/>
          <w:b/>
          <w:bCs/>
          <w:sz w:val="40"/>
          <w:szCs w:val="40"/>
        </w:rPr>
      </w:pPr>
      <w:bookmarkStart w:id="101" w:name="_Toc212373200"/>
      <w:r w:rsidRPr="00DC55C5">
        <w:rPr>
          <w:rFonts w:ascii="Times New Roman" w:hAnsi="Times New Roman" w:cs="Times New Roman"/>
          <w:b/>
          <w:bCs/>
          <w:color w:val="auto"/>
          <w:sz w:val="40"/>
          <w:szCs w:val="40"/>
        </w:rPr>
        <w:t>LAMPIRAN</w:t>
      </w:r>
      <w:bookmarkEnd w:id="101"/>
    </w:p>
    <w:p w14:paraId="1D48BFBC" w14:textId="77777777" w:rsidR="00962C93" w:rsidRDefault="00962C93">
      <w:pPr>
        <w:rPr>
          <w:rFonts w:ascii="Times New Roman" w:eastAsia="Times New Roman" w:hAnsi="Times New Roman" w:cs="Times New Roman"/>
          <w:b/>
          <w:bCs/>
          <w:sz w:val="24"/>
          <w:szCs w:val="24"/>
          <w:lang w:val="id"/>
        </w:rPr>
      </w:pPr>
      <w:r>
        <w:rPr>
          <w:b/>
          <w:bCs/>
          <w:sz w:val="24"/>
          <w:szCs w:val="24"/>
        </w:rPr>
        <w:br w:type="page"/>
      </w:r>
    </w:p>
    <w:p w14:paraId="539B519C" w14:textId="3495F903" w:rsidR="00E24EB6" w:rsidRPr="007B70BC" w:rsidRDefault="00E24EB6" w:rsidP="007B70BC">
      <w:pPr>
        <w:pStyle w:val="Caption"/>
        <w:rPr>
          <w:rFonts w:ascii="Times New Roman" w:hAnsi="Times New Roman" w:cs="Times New Roman"/>
          <w:i w:val="0"/>
          <w:iCs w:val="0"/>
          <w:sz w:val="24"/>
          <w:szCs w:val="24"/>
        </w:rPr>
      </w:pPr>
      <w:r w:rsidRPr="00647799">
        <w:rPr>
          <w:rFonts w:ascii="Times New Roman" w:hAnsi="Times New Roman" w:cs="Times New Roman"/>
          <w:b/>
          <w:bCs/>
          <w:i w:val="0"/>
          <w:iCs w:val="0"/>
          <w:color w:val="auto"/>
          <w:sz w:val="24"/>
          <w:szCs w:val="24"/>
        </w:rPr>
        <w:lastRenderedPageBreak/>
        <w:t>Lampiran 1.</w:t>
      </w:r>
      <w:r w:rsidRPr="007B70BC">
        <w:rPr>
          <w:rFonts w:ascii="Times New Roman" w:hAnsi="Times New Roman" w:cs="Times New Roman"/>
          <w:i w:val="0"/>
          <w:iCs w:val="0"/>
          <w:color w:val="auto"/>
          <w:sz w:val="24"/>
          <w:szCs w:val="24"/>
        </w:rPr>
        <w:t xml:space="preserve"> Kuesioner Penelitian</w:t>
      </w:r>
    </w:p>
    <w:p w14:paraId="2E7AE6C0" w14:textId="6C174412" w:rsidR="00A24F61" w:rsidRPr="0050507C" w:rsidRDefault="001B4721" w:rsidP="001B4721">
      <w:pPr>
        <w:pStyle w:val="TableParagraph"/>
        <w:spacing w:before="0" w:line="480" w:lineRule="auto"/>
        <w:ind w:left="567" w:right="94" w:hanging="547"/>
        <w:rPr>
          <w:b/>
          <w:bCs/>
          <w:sz w:val="24"/>
          <w:szCs w:val="24"/>
        </w:rPr>
      </w:pPr>
      <w:r w:rsidRPr="0050507C">
        <w:rPr>
          <w:b/>
          <w:bCs/>
          <w:sz w:val="24"/>
          <w:szCs w:val="24"/>
        </w:rPr>
        <w:t>KUESIONER PENELITIAN</w:t>
      </w:r>
    </w:p>
    <w:p w14:paraId="74B68692" w14:textId="61F33238" w:rsidR="001B4721" w:rsidRPr="0050507C" w:rsidRDefault="001B4721" w:rsidP="001B4721">
      <w:pPr>
        <w:spacing w:after="0" w:line="480" w:lineRule="auto"/>
        <w:jc w:val="center"/>
        <w:rPr>
          <w:rFonts w:ascii="Times New Roman" w:eastAsia="Times New Roman" w:hAnsi="Times New Roman" w:cs="Times New Roman"/>
          <w:b/>
          <w:sz w:val="24"/>
          <w:szCs w:val="24"/>
        </w:rPr>
      </w:pPr>
      <w:r w:rsidRPr="0050507C">
        <w:rPr>
          <w:rFonts w:ascii="Times New Roman" w:eastAsia="Times New Roman" w:hAnsi="Times New Roman" w:cs="Times New Roman"/>
          <w:b/>
          <w:sz w:val="24"/>
          <w:szCs w:val="24"/>
        </w:rPr>
        <w:t xml:space="preserve">PENGARUH KEADILAN PAJAK, </w:t>
      </w:r>
      <w:r w:rsidRPr="0050507C">
        <w:rPr>
          <w:rFonts w:ascii="Times New Roman" w:eastAsia="Times New Roman" w:hAnsi="Times New Roman" w:cs="Times New Roman"/>
          <w:b/>
          <w:i/>
          <w:iCs/>
          <w:sz w:val="24"/>
          <w:szCs w:val="24"/>
        </w:rPr>
        <w:t>LOVE OF MONEY</w:t>
      </w:r>
      <w:r w:rsidRPr="0050507C">
        <w:rPr>
          <w:rFonts w:ascii="Times New Roman" w:eastAsia="Times New Roman" w:hAnsi="Times New Roman" w:cs="Times New Roman"/>
          <w:b/>
          <w:sz w:val="24"/>
          <w:szCs w:val="24"/>
        </w:rPr>
        <w:t xml:space="preserve"> DAN MODERNISASI SISTEM PERPAJAKAN TERHADAP KEPATUHAN WAJIB PAJAK PADA UMKM DI K</w:t>
      </w:r>
      <w:r w:rsidR="00324BE5" w:rsidRPr="0050507C">
        <w:rPr>
          <w:rFonts w:ascii="Times New Roman" w:eastAsia="Times New Roman" w:hAnsi="Times New Roman" w:cs="Times New Roman"/>
          <w:b/>
          <w:sz w:val="24"/>
          <w:szCs w:val="24"/>
        </w:rPr>
        <w:t>PP</w:t>
      </w:r>
      <w:r w:rsidRPr="0050507C">
        <w:rPr>
          <w:rFonts w:ascii="Times New Roman" w:eastAsia="Times New Roman" w:hAnsi="Times New Roman" w:cs="Times New Roman"/>
          <w:b/>
          <w:sz w:val="24"/>
          <w:szCs w:val="24"/>
        </w:rPr>
        <w:t xml:space="preserve"> SAMARINDA</w:t>
      </w:r>
      <w:r w:rsidR="00324BE5" w:rsidRPr="0050507C">
        <w:rPr>
          <w:rFonts w:ascii="Times New Roman" w:eastAsia="Times New Roman" w:hAnsi="Times New Roman" w:cs="Times New Roman"/>
          <w:b/>
          <w:sz w:val="24"/>
          <w:szCs w:val="24"/>
        </w:rPr>
        <w:t xml:space="preserve"> ILIR</w:t>
      </w:r>
    </w:p>
    <w:p w14:paraId="6312FCAE" w14:textId="59D0F164" w:rsidR="001B4721" w:rsidRPr="0050507C" w:rsidRDefault="001B4721" w:rsidP="001B4721">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Yth. Bapak/Ibu/Saudara(i) Pemilik Usaha Mikro, Kecil, dan Menengah</w:t>
      </w:r>
    </w:p>
    <w:p w14:paraId="67799E3D" w14:textId="044AC070" w:rsidR="001B4721" w:rsidRPr="0050507C" w:rsidRDefault="001B4721" w:rsidP="00CF6A64">
      <w:pPr>
        <w:spacing w:after="0" w:line="480" w:lineRule="auto"/>
        <w:jc w:val="both"/>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ab/>
        <w:t xml:space="preserve">Saya Maulida Az-zahra mahasiswa jurusan Akuntansi Fakultas Ekonomi dan Bisnis Universitas Mulawarman. Dalam rangka untuk memperbaiki tingkat kepatuhan wajib pajak UMKM dan memenuhi kewajiban perpajakannya, saya membutuhkan partisipasi saudara selaku pemilik UMKM untuk mengisi kuesioner yang terlampir secara jujur dan sebenar-benarnya saudara rasakan. Saya yakin bahwa semua data dan respon saudara bersifat </w:t>
      </w:r>
      <w:r w:rsidR="00CE0A5D" w:rsidRPr="0050507C">
        <w:rPr>
          <w:rFonts w:ascii="Times New Roman" w:eastAsia="Times New Roman" w:hAnsi="Times New Roman" w:cs="Times New Roman"/>
          <w:bCs/>
          <w:sz w:val="24"/>
          <w:szCs w:val="24"/>
        </w:rPr>
        <w:t>rahasia dan hanya digunakan untuk keperluan akademis. Atas kesediaan dan kerjasamanya dalam pengisian kuesioner ini, saya ucapkan terima kasih.</w:t>
      </w:r>
    </w:p>
    <w:p w14:paraId="21BF0A28" w14:textId="3561ECEB" w:rsidR="00CE0A5D"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Nama Usaha</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 ………………………………</w:t>
      </w:r>
    </w:p>
    <w:p w14:paraId="4FAF4C7E" w14:textId="0395E6BC" w:rsidR="007433B9"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Alamat Usaha</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 ………………………………</w:t>
      </w:r>
    </w:p>
    <w:p w14:paraId="5E34718C" w14:textId="3CA6AC34" w:rsidR="007433B9"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Jenis Kelamin</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 xml:space="preserve">: </w:t>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Laki-laki</w:t>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Perempuan</w:t>
      </w:r>
    </w:p>
    <w:p w14:paraId="7A8726B7" w14:textId="446FBEB1" w:rsidR="007433B9"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Usia</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w:t>
      </w:r>
      <w:r w:rsidR="00BC60EA" w:rsidRPr="0050507C">
        <w:rPr>
          <w:rFonts w:ascii="Times New Roman" w:eastAsia="Times New Roman" w:hAnsi="Times New Roman" w:cs="Times New Roman"/>
          <w:bCs/>
          <w:sz w:val="24"/>
          <w:szCs w:val="24"/>
        </w:rPr>
        <w:t xml:space="preserve"> </w:t>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&lt; 25 Tahun</w:t>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26-35 Tahun</w:t>
      </w:r>
    </w:p>
    <w:p w14:paraId="4DA244C0" w14:textId="300029C3" w:rsidR="00BC60EA" w:rsidRPr="0050507C" w:rsidRDefault="00BC60EA" w:rsidP="00BC60EA">
      <w:pPr>
        <w:spacing w:after="0" w:line="480" w:lineRule="auto"/>
        <w:ind w:left="368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 xml:space="preserve"> </w:t>
      </w:r>
      <w:r w:rsidRPr="0050507C">
        <w:rPr>
          <w:rFonts w:ascii="Times New Roman" w:eastAsia="Times New Roman" w:hAnsi="Times New Roman" w:cs="Times New Roman"/>
          <w:bCs/>
          <w:sz w:val="24"/>
          <w:szCs w:val="24"/>
        </w:rPr>
        <w:sym w:font="Wingdings" w:char="F0A8"/>
      </w:r>
      <w:r w:rsidRPr="0050507C">
        <w:rPr>
          <w:rFonts w:ascii="Times New Roman" w:eastAsia="Times New Roman" w:hAnsi="Times New Roman" w:cs="Times New Roman"/>
          <w:bCs/>
          <w:sz w:val="24"/>
          <w:szCs w:val="24"/>
        </w:rPr>
        <w:t xml:space="preserve"> &gt; 36 Tahun</w:t>
      </w:r>
    </w:p>
    <w:p w14:paraId="366C6543" w14:textId="1A593937" w:rsidR="007433B9"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Pendidikan Terakhir</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w:t>
      </w:r>
      <w:r w:rsidR="00BC60EA" w:rsidRPr="0050507C">
        <w:rPr>
          <w:rFonts w:ascii="Times New Roman" w:eastAsia="Times New Roman" w:hAnsi="Times New Roman" w:cs="Times New Roman"/>
          <w:bCs/>
          <w:sz w:val="24"/>
          <w:szCs w:val="24"/>
        </w:rPr>
        <w:t xml:space="preserve"> </w:t>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SMA / Sederajat </w:t>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Diploma</w:t>
      </w:r>
    </w:p>
    <w:p w14:paraId="239168F4" w14:textId="78CD1CEB" w:rsidR="00BC60EA" w:rsidRPr="0050507C" w:rsidRDefault="00BC60EA" w:rsidP="00BC60EA">
      <w:pPr>
        <w:spacing w:after="0" w:line="480" w:lineRule="auto"/>
        <w:ind w:left="368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 xml:space="preserve"> </w:t>
      </w:r>
      <w:r w:rsidRPr="0050507C">
        <w:rPr>
          <w:rFonts w:ascii="Times New Roman" w:eastAsia="Times New Roman" w:hAnsi="Times New Roman" w:cs="Times New Roman"/>
          <w:bCs/>
          <w:sz w:val="24"/>
          <w:szCs w:val="24"/>
        </w:rPr>
        <w:sym w:font="Wingdings" w:char="F0A8"/>
      </w:r>
      <w:r w:rsidRPr="0050507C">
        <w:rPr>
          <w:rFonts w:ascii="Times New Roman" w:eastAsia="Times New Roman" w:hAnsi="Times New Roman" w:cs="Times New Roman"/>
          <w:bCs/>
          <w:sz w:val="24"/>
          <w:szCs w:val="24"/>
        </w:rPr>
        <w:t xml:space="preserve"> S1 / S2</w:t>
      </w:r>
    </w:p>
    <w:p w14:paraId="12341228" w14:textId="5AD1962B" w:rsidR="007433B9" w:rsidRPr="0050507C" w:rsidRDefault="007433B9">
      <w:pPr>
        <w:pStyle w:val="ListParagraph"/>
        <w:numPr>
          <w:ilvl w:val="0"/>
          <w:numId w:val="28"/>
        </w:numPr>
        <w:spacing w:after="0" w:line="480"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Kepemilikian NPWP</w:t>
      </w:r>
      <w:r w:rsidR="00434259" w:rsidRPr="0050507C">
        <w:rPr>
          <w:rFonts w:ascii="Times New Roman" w:eastAsia="Times New Roman" w:hAnsi="Times New Roman" w:cs="Times New Roman"/>
          <w:bCs/>
          <w:sz w:val="24"/>
          <w:szCs w:val="24"/>
        </w:rPr>
        <w:tab/>
      </w:r>
      <w:r w:rsidR="00434259" w:rsidRPr="0050507C">
        <w:rPr>
          <w:rFonts w:ascii="Times New Roman" w:eastAsia="Times New Roman" w:hAnsi="Times New Roman" w:cs="Times New Roman"/>
          <w:bCs/>
          <w:sz w:val="24"/>
          <w:szCs w:val="24"/>
        </w:rPr>
        <w:tab/>
        <w:t>:</w:t>
      </w:r>
      <w:r w:rsidR="00BC60EA" w:rsidRPr="0050507C">
        <w:rPr>
          <w:rFonts w:ascii="Times New Roman" w:eastAsia="Times New Roman" w:hAnsi="Times New Roman" w:cs="Times New Roman"/>
          <w:bCs/>
          <w:sz w:val="24"/>
          <w:szCs w:val="24"/>
        </w:rPr>
        <w:t xml:space="preserve"> </w:t>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 xml:space="preserve"> Iya</w:t>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tab/>
      </w:r>
      <w:r w:rsidR="00BC60EA" w:rsidRPr="0050507C">
        <w:rPr>
          <w:rFonts w:ascii="Times New Roman" w:eastAsia="Times New Roman" w:hAnsi="Times New Roman" w:cs="Times New Roman"/>
          <w:bCs/>
          <w:sz w:val="24"/>
          <w:szCs w:val="24"/>
        </w:rPr>
        <w:sym w:font="Wingdings" w:char="F0A8"/>
      </w:r>
      <w:r w:rsidR="00BC60EA" w:rsidRPr="0050507C">
        <w:rPr>
          <w:rFonts w:ascii="Times New Roman" w:eastAsia="Times New Roman" w:hAnsi="Times New Roman" w:cs="Times New Roman"/>
          <w:bCs/>
          <w:sz w:val="24"/>
          <w:szCs w:val="24"/>
        </w:rPr>
        <w:t>Tidak</w:t>
      </w:r>
    </w:p>
    <w:p w14:paraId="372612C5" w14:textId="77777777" w:rsidR="00BC60EA" w:rsidRPr="0050507C" w:rsidRDefault="00BC60EA" w:rsidP="007433B9">
      <w:pPr>
        <w:spacing w:after="0" w:line="480" w:lineRule="auto"/>
        <w:rPr>
          <w:rFonts w:ascii="Times New Roman" w:eastAsia="Times New Roman" w:hAnsi="Times New Roman" w:cs="Times New Roman"/>
          <w:bCs/>
          <w:sz w:val="24"/>
          <w:szCs w:val="24"/>
        </w:rPr>
      </w:pPr>
    </w:p>
    <w:p w14:paraId="4B4B01AD" w14:textId="429DB498" w:rsidR="007433B9" w:rsidRPr="0050507C" w:rsidRDefault="007433B9" w:rsidP="007433B9">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lastRenderedPageBreak/>
        <w:t>Petunjuk Pengisian Kuesioner :</w:t>
      </w:r>
    </w:p>
    <w:p w14:paraId="56BCC14C" w14:textId="423AE114" w:rsidR="001B4721" w:rsidRPr="0050507C" w:rsidRDefault="007433B9" w:rsidP="007433B9">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ab/>
        <w:t>Dari pernyataan yang terlampir, berikan pendapat saudara dengan memberi tanda (</w:t>
      </w:r>
      <w:r w:rsidRPr="0050507C">
        <w:rPr>
          <w:rFonts w:ascii="Times New Roman" w:eastAsia="Times New Roman" w:hAnsi="Times New Roman" w:cs="Times New Roman"/>
          <w:bCs/>
          <w:sz w:val="24"/>
          <w:szCs w:val="24"/>
        </w:rPr>
        <w:sym w:font="Wingdings" w:char="F0FE"/>
      </w:r>
      <w:r w:rsidRPr="0050507C">
        <w:rPr>
          <w:rFonts w:ascii="Times New Roman" w:eastAsia="Times New Roman" w:hAnsi="Times New Roman" w:cs="Times New Roman"/>
          <w:bCs/>
          <w:sz w:val="24"/>
          <w:szCs w:val="24"/>
        </w:rPr>
        <w:t>) pada satu jawaban yang paling sesuai dengan diri saudara. Adapun jawaban yang saudara pilih sesuai dengan ketentuan di bawah ini :</w:t>
      </w:r>
    </w:p>
    <w:p w14:paraId="6063590B" w14:textId="2773D9D4" w:rsidR="007433B9" w:rsidRPr="0050507C" w:rsidRDefault="007433B9" w:rsidP="007433B9">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 xml:space="preserve">STS </w:t>
      </w:r>
      <w:r w:rsidRPr="0050507C">
        <w:rPr>
          <w:rFonts w:ascii="Times New Roman" w:eastAsia="Times New Roman" w:hAnsi="Times New Roman" w:cs="Times New Roman"/>
          <w:bCs/>
          <w:sz w:val="24"/>
          <w:szCs w:val="24"/>
        </w:rPr>
        <w:tab/>
        <w:t>= Sangat Tidak Setuju</w:t>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t xml:space="preserve">S </w:t>
      </w:r>
      <w:r w:rsidRPr="0050507C">
        <w:rPr>
          <w:rFonts w:ascii="Times New Roman" w:eastAsia="Times New Roman" w:hAnsi="Times New Roman" w:cs="Times New Roman"/>
          <w:bCs/>
          <w:sz w:val="24"/>
          <w:szCs w:val="24"/>
        </w:rPr>
        <w:tab/>
        <w:t>= Setuju</w:t>
      </w:r>
    </w:p>
    <w:p w14:paraId="49087B52" w14:textId="22785D27" w:rsidR="007433B9" w:rsidRPr="0050507C" w:rsidRDefault="007433B9" w:rsidP="007433B9">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 xml:space="preserve">TS </w:t>
      </w:r>
      <w:r w:rsidRPr="0050507C">
        <w:rPr>
          <w:rFonts w:ascii="Times New Roman" w:eastAsia="Times New Roman" w:hAnsi="Times New Roman" w:cs="Times New Roman"/>
          <w:bCs/>
          <w:sz w:val="24"/>
          <w:szCs w:val="24"/>
        </w:rPr>
        <w:tab/>
        <w:t>= Tidak Setuju</w:t>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r>
      <w:r w:rsidRPr="0050507C">
        <w:rPr>
          <w:rFonts w:ascii="Times New Roman" w:eastAsia="Times New Roman" w:hAnsi="Times New Roman" w:cs="Times New Roman"/>
          <w:bCs/>
          <w:sz w:val="24"/>
          <w:szCs w:val="24"/>
        </w:rPr>
        <w:tab/>
        <w:t xml:space="preserve">SS </w:t>
      </w:r>
      <w:r w:rsidRPr="0050507C">
        <w:rPr>
          <w:rFonts w:ascii="Times New Roman" w:eastAsia="Times New Roman" w:hAnsi="Times New Roman" w:cs="Times New Roman"/>
          <w:bCs/>
          <w:sz w:val="24"/>
          <w:szCs w:val="24"/>
        </w:rPr>
        <w:tab/>
        <w:t>= Sangat Setuju</w:t>
      </w:r>
    </w:p>
    <w:p w14:paraId="4EF05A3D" w14:textId="2824D108" w:rsidR="007433B9" w:rsidRPr="0050507C" w:rsidRDefault="007433B9" w:rsidP="007433B9">
      <w:pPr>
        <w:spacing w:after="0" w:line="480" w:lineRule="auto"/>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 xml:space="preserve">N </w:t>
      </w:r>
      <w:r w:rsidRPr="0050507C">
        <w:rPr>
          <w:rFonts w:ascii="Times New Roman" w:eastAsia="Times New Roman" w:hAnsi="Times New Roman" w:cs="Times New Roman"/>
          <w:bCs/>
          <w:sz w:val="24"/>
          <w:szCs w:val="24"/>
        </w:rPr>
        <w:tab/>
        <w:t>= Netral</w:t>
      </w:r>
    </w:p>
    <w:p w14:paraId="05FDDDF5" w14:textId="77777777" w:rsidR="007433B9" w:rsidRPr="0050507C" w:rsidRDefault="007433B9" w:rsidP="007433B9">
      <w:pPr>
        <w:spacing w:after="0" w:line="480" w:lineRule="auto"/>
        <w:rPr>
          <w:rFonts w:ascii="Times New Roman" w:eastAsia="Times New Roman" w:hAnsi="Times New Roman" w:cs="Times New Roman"/>
          <w:bCs/>
          <w:sz w:val="24"/>
          <w:szCs w:val="24"/>
        </w:rPr>
      </w:pPr>
    </w:p>
    <w:p w14:paraId="53CED86D" w14:textId="403D4790" w:rsidR="007433B9" w:rsidRPr="0050507C" w:rsidRDefault="007433B9">
      <w:pPr>
        <w:pStyle w:val="ListParagraph"/>
        <w:numPr>
          <w:ilvl w:val="0"/>
          <w:numId w:val="29"/>
        </w:numPr>
        <w:spacing w:after="0" w:line="276"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Kepatuhan Wajib Pajak UMKM</w:t>
      </w:r>
    </w:p>
    <w:tbl>
      <w:tblPr>
        <w:tblW w:w="7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642"/>
        <w:gridCol w:w="709"/>
        <w:gridCol w:w="708"/>
        <w:gridCol w:w="709"/>
        <w:gridCol w:w="709"/>
        <w:gridCol w:w="632"/>
      </w:tblGrid>
      <w:tr w:rsidR="00BD5D06" w:rsidRPr="0050507C" w14:paraId="16947145" w14:textId="77777777" w:rsidTr="00BD5D06">
        <w:trPr>
          <w:trHeight w:val="284"/>
        </w:trPr>
        <w:tc>
          <w:tcPr>
            <w:tcW w:w="606" w:type="dxa"/>
            <w:vMerge w:val="restart"/>
            <w:noWrap/>
            <w:vAlign w:val="center"/>
            <w:hideMark/>
          </w:tcPr>
          <w:p w14:paraId="40C0F4FC"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NO</w:t>
            </w:r>
          </w:p>
        </w:tc>
        <w:tc>
          <w:tcPr>
            <w:tcW w:w="3642" w:type="dxa"/>
            <w:vMerge w:val="restart"/>
            <w:noWrap/>
            <w:vAlign w:val="center"/>
            <w:hideMark/>
          </w:tcPr>
          <w:p w14:paraId="45834A87"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PERTANYAAN</w:t>
            </w:r>
          </w:p>
        </w:tc>
        <w:tc>
          <w:tcPr>
            <w:tcW w:w="3467" w:type="dxa"/>
            <w:gridSpan w:val="5"/>
            <w:noWrap/>
            <w:vAlign w:val="center"/>
            <w:hideMark/>
          </w:tcPr>
          <w:p w14:paraId="58CEF4DC"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TANGGAPAN RESPONDEN</w:t>
            </w:r>
          </w:p>
        </w:tc>
      </w:tr>
      <w:tr w:rsidR="00BD5D06" w:rsidRPr="0050507C" w14:paraId="3CCA8031" w14:textId="77777777" w:rsidTr="00BD5D06">
        <w:trPr>
          <w:trHeight w:val="284"/>
        </w:trPr>
        <w:tc>
          <w:tcPr>
            <w:tcW w:w="606" w:type="dxa"/>
            <w:vMerge/>
            <w:vAlign w:val="center"/>
            <w:hideMark/>
          </w:tcPr>
          <w:p w14:paraId="57CA1345" w14:textId="77777777" w:rsidR="007C6E70" w:rsidRPr="0050507C" w:rsidRDefault="007C6E70" w:rsidP="007C6E70">
            <w:pPr>
              <w:spacing w:after="0" w:line="240" w:lineRule="auto"/>
              <w:rPr>
                <w:rFonts w:ascii="Times New Roman" w:eastAsia="Times New Roman" w:hAnsi="Times New Roman" w:cs="Times New Roman"/>
                <w:color w:val="000000"/>
                <w:sz w:val="24"/>
                <w:szCs w:val="24"/>
                <w:lang w:val="en-ID" w:eastAsia="en-ID"/>
              </w:rPr>
            </w:pPr>
          </w:p>
        </w:tc>
        <w:tc>
          <w:tcPr>
            <w:tcW w:w="3642" w:type="dxa"/>
            <w:vMerge/>
            <w:vAlign w:val="center"/>
            <w:hideMark/>
          </w:tcPr>
          <w:p w14:paraId="7E522889" w14:textId="77777777" w:rsidR="007C6E70" w:rsidRPr="0050507C" w:rsidRDefault="007C6E70" w:rsidP="007C6E70">
            <w:pPr>
              <w:spacing w:after="0" w:line="240" w:lineRule="auto"/>
              <w:rPr>
                <w:rFonts w:ascii="Times New Roman" w:eastAsia="Times New Roman" w:hAnsi="Times New Roman" w:cs="Times New Roman"/>
                <w:color w:val="000000"/>
                <w:sz w:val="24"/>
                <w:szCs w:val="24"/>
                <w:lang w:val="en-ID" w:eastAsia="en-ID"/>
              </w:rPr>
            </w:pPr>
          </w:p>
        </w:tc>
        <w:tc>
          <w:tcPr>
            <w:tcW w:w="709" w:type="dxa"/>
            <w:noWrap/>
            <w:vAlign w:val="center"/>
            <w:hideMark/>
          </w:tcPr>
          <w:p w14:paraId="30EA143E"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STS</w:t>
            </w:r>
          </w:p>
        </w:tc>
        <w:tc>
          <w:tcPr>
            <w:tcW w:w="708" w:type="dxa"/>
            <w:noWrap/>
            <w:vAlign w:val="center"/>
            <w:hideMark/>
          </w:tcPr>
          <w:p w14:paraId="1F176DC2"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TS</w:t>
            </w:r>
          </w:p>
        </w:tc>
        <w:tc>
          <w:tcPr>
            <w:tcW w:w="709" w:type="dxa"/>
            <w:noWrap/>
            <w:vAlign w:val="center"/>
            <w:hideMark/>
          </w:tcPr>
          <w:p w14:paraId="60DA8025"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w:t>
            </w:r>
          </w:p>
        </w:tc>
        <w:tc>
          <w:tcPr>
            <w:tcW w:w="709" w:type="dxa"/>
            <w:noWrap/>
            <w:vAlign w:val="center"/>
            <w:hideMark/>
          </w:tcPr>
          <w:p w14:paraId="3972EF06"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w:t>
            </w:r>
          </w:p>
        </w:tc>
        <w:tc>
          <w:tcPr>
            <w:tcW w:w="632" w:type="dxa"/>
            <w:noWrap/>
            <w:vAlign w:val="center"/>
            <w:hideMark/>
          </w:tcPr>
          <w:p w14:paraId="09487C05" w14:textId="77777777" w:rsidR="007C6E70" w:rsidRPr="0050507C" w:rsidRDefault="007C6E70" w:rsidP="007C6E70">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SS</w:t>
            </w:r>
          </w:p>
        </w:tc>
      </w:tr>
      <w:tr w:rsidR="007C6E70" w:rsidRPr="0050507C" w14:paraId="46471F60" w14:textId="77777777" w:rsidTr="00BD5D06">
        <w:trPr>
          <w:trHeight w:val="284"/>
        </w:trPr>
        <w:tc>
          <w:tcPr>
            <w:tcW w:w="606" w:type="dxa"/>
            <w:vAlign w:val="center"/>
          </w:tcPr>
          <w:p w14:paraId="2B743A4A" w14:textId="50370CBB" w:rsidR="007C6E70" w:rsidRPr="0050507C" w:rsidRDefault="007C6E70" w:rsidP="00BD5D06">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1</w:t>
            </w:r>
          </w:p>
        </w:tc>
        <w:tc>
          <w:tcPr>
            <w:tcW w:w="3642" w:type="dxa"/>
            <w:vAlign w:val="center"/>
          </w:tcPr>
          <w:p w14:paraId="24ECE521" w14:textId="7D87577C" w:rsidR="007C6E70" w:rsidRPr="0050507C" w:rsidRDefault="00822D53" w:rsidP="007C6E70">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Saya selalu menghitung pajak yang harus dibayar sesuai dengan ketentuan yang berlaku.</w:t>
            </w:r>
          </w:p>
        </w:tc>
        <w:tc>
          <w:tcPr>
            <w:tcW w:w="709" w:type="dxa"/>
            <w:noWrap/>
            <w:vAlign w:val="center"/>
          </w:tcPr>
          <w:p w14:paraId="2F1ED7F7"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4D4FE251"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0CAA1120"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35FA7FA"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37BC1A3B"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r>
      <w:tr w:rsidR="007C6E70" w:rsidRPr="0050507C" w14:paraId="744EA63C" w14:textId="77777777" w:rsidTr="00BD5D06">
        <w:trPr>
          <w:trHeight w:val="284"/>
        </w:trPr>
        <w:tc>
          <w:tcPr>
            <w:tcW w:w="606" w:type="dxa"/>
            <w:vAlign w:val="center"/>
          </w:tcPr>
          <w:p w14:paraId="318B8CD4" w14:textId="6AF0468F" w:rsidR="007C6E70" w:rsidRPr="0050507C" w:rsidRDefault="007C6E70" w:rsidP="00BD5D06">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2</w:t>
            </w:r>
          </w:p>
        </w:tc>
        <w:tc>
          <w:tcPr>
            <w:tcW w:w="3642" w:type="dxa"/>
            <w:vAlign w:val="center"/>
          </w:tcPr>
          <w:p w14:paraId="51A66A85" w14:textId="35CF7947" w:rsidR="007C6E70" w:rsidRPr="0050507C" w:rsidRDefault="00822D53" w:rsidP="007C6E70">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Saya selalu menyetor pajak terutang tepat pada waktunya</w:t>
            </w:r>
          </w:p>
        </w:tc>
        <w:tc>
          <w:tcPr>
            <w:tcW w:w="709" w:type="dxa"/>
            <w:noWrap/>
            <w:vAlign w:val="center"/>
          </w:tcPr>
          <w:p w14:paraId="7851516C"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62AD85A8"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35ED6DC0"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09831EB"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19BFF60A"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r>
      <w:tr w:rsidR="007C6E70" w:rsidRPr="0050507C" w14:paraId="4AD1E283" w14:textId="77777777" w:rsidTr="00BD5D06">
        <w:trPr>
          <w:trHeight w:val="284"/>
        </w:trPr>
        <w:tc>
          <w:tcPr>
            <w:tcW w:w="606" w:type="dxa"/>
            <w:vAlign w:val="center"/>
          </w:tcPr>
          <w:p w14:paraId="183678C4" w14:textId="1ECFD9FB" w:rsidR="007C6E70" w:rsidRPr="0050507C" w:rsidRDefault="007C6E70" w:rsidP="00BD5D06">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3</w:t>
            </w:r>
          </w:p>
        </w:tc>
        <w:tc>
          <w:tcPr>
            <w:tcW w:w="3642" w:type="dxa"/>
            <w:vAlign w:val="center"/>
          </w:tcPr>
          <w:p w14:paraId="7CC3AA3A" w14:textId="7F90DAD3" w:rsidR="007C6E70" w:rsidRPr="0050507C" w:rsidRDefault="00822D53" w:rsidP="007C6E70">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Saya melaporkan Surat Pemberitahuan (SPT) Tahunan secara lengkap dan benar.</w:t>
            </w:r>
          </w:p>
        </w:tc>
        <w:tc>
          <w:tcPr>
            <w:tcW w:w="709" w:type="dxa"/>
            <w:noWrap/>
            <w:vAlign w:val="center"/>
          </w:tcPr>
          <w:p w14:paraId="796667A8"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68A38A25"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64F79FDB"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0ABC7C6A"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7BFD988A"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r>
      <w:tr w:rsidR="007C6E70" w:rsidRPr="0050507C" w14:paraId="32AB37E8" w14:textId="77777777" w:rsidTr="00BD5D06">
        <w:trPr>
          <w:trHeight w:val="284"/>
        </w:trPr>
        <w:tc>
          <w:tcPr>
            <w:tcW w:w="606" w:type="dxa"/>
            <w:vAlign w:val="center"/>
          </w:tcPr>
          <w:p w14:paraId="70EBA982" w14:textId="26EA39BE" w:rsidR="007C6E70" w:rsidRPr="0050507C" w:rsidRDefault="007C6E70" w:rsidP="00BD5D06">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4</w:t>
            </w:r>
          </w:p>
        </w:tc>
        <w:tc>
          <w:tcPr>
            <w:tcW w:w="3642" w:type="dxa"/>
            <w:vAlign w:val="center"/>
          </w:tcPr>
          <w:p w14:paraId="1BD2CBFA" w14:textId="28E4D3AB" w:rsidR="007C6E70" w:rsidRPr="0050507C" w:rsidRDefault="00822D53" w:rsidP="007C6E70">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Saat ini saya tidak memiliki tunggakan pajak apa pun.</w:t>
            </w:r>
          </w:p>
        </w:tc>
        <w:tc>
          <w:tcPr>
            <w:tcW w:w="709" w:type="dxa"/>
            <w:noWrap/>
            <w:vAlign w:val="center"/>
          </w:tcPr>
          <w:p w14:paraId="00E7F118"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D18CCD4"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B76DA2E"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399CCAA3"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4F16A455" w14:textId="77777777" w:rsidR="007C6E70" w:rsidRPr="0050507C" w:rsidRDefault="007C6E70" w:rsidP="007C6E70">
            <w:pPr>
              <w:spacing w:after="0" w:line="240" w:lineRule="auto"/>
              <w:jc w:val="center"/>
              <w:rPr>
                <w:rFonts w:ascii="Times New Roman" w:eastAsia="Times New Roman" w:hAnsi="Times New Roman" w:cs="Times New Roman"/>
                <w:color w:val="000000"/>
                <w:lang w:val="en-ID" w:eastAsia="en-ID"/>
              </w:rPr>
            </w:pPr>
          </w:p>
        </w:tc>
      </w:tr>
    </w:tbl>
    <w:p w14:paraId="1BB90F76" w14:textId="77777777" w:rsidR="007C6E70" w:rsidRPr="0050507C" w:rsidRDefault="007C6E70" w:rsidP="007C6E70">
      <w:pPr>
        <w:spacing w:after="0" w:line="480" w:lineRule="auto"/>
        <w:rPr>
          <w:rFonts w:ascii="Times New Roman" w:eastAsia="Times New Roman" w:hAnsi="Times New Roman" w:cs="Times New Roman"/>
          <w:bCs/>
          <w:sz w:val="24"/>
          <w:szCs w:val="24"/>
        </w:rPr>
      </w:pPr>
    </w:p>
    <w:p w14:paraId="06007BC3" w14:textId="455E7A1E" w:rsidR="007C6E70" w:rsidRPr="0050507C" w:rsidRDefault="007C6E70">
      <w:pPr>
        <w:pStyle w:val="ListParagraph"/>
        <w:numPr>
          <w:ilvl w:val="0"/>
          <w:numId w:val="29"/>
        </w:numPr>
        <w:spacing w:after="0" w:line="276"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Keadilan pajak</w:t>
      </w:r>
    </w:p>
    <w:tbl>
      <w:tblPr>
        <w:tblW w:w="7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642"/>
        <w:gridCol w:w="709"/>
        <w:gridCol w:w="708"/>
        <w:gridCol w:w="709"/>
        <w:gridCol w:w="709"/>
        <w:gridCol w:w="632"/>
      </w:tblGrid>
      <w:tr w:rsidR="00BD5D06" w:rsidRPr="0050507C" w14:paraId="67CB9946" w14:textId="77777777" w:rsidTr="00D03E92">
        <w:trPr>
          <w:trHeight w:val="284"/>
        </w:trPr>
        <w:tc>
          <w:tcPr>
            <w:tcW w:w="606" w:type="dxa"/>
            <w:vMerge w:val="restart"/>
            <w:noWrap/>
            <w:vAlign w:val="center"/>
            <w:hideMark/>
          </w:tcPr>
          <w:p w14:paraId="15184386"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NO</w:t>
            </w:r>
          </w:p>
        </w:tc>
        <w:tc>
          <w:tcPr>
            <w:tcW w:w="3642" w:type="dxa"/>
            <w:vMerge w:val="restart"/>
            <w:noWrap/>
            <w:vAlign w:val="center"/>
            <w:hideMark/>
          </w:tcPr>
          <w:p w14:paraId="5EE31590"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PERTANYAAN</w:t>
            </w:r>
          </w:p>
        </w:tc>
        <w:tc>
          <w:tcPr>
            <w:tcW w:w="3467" w:type="dxa"/>
            <w:gridSpan w:val="5"/>
            <w:noWrap/>
            <w:vAlign w:val="center"/>
            <w:hideMark/>
          </w:tcPr>
          <w:p w14:paraId="48BF23C2"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TANGGAPAN RESPONDEN</w:t>
            </w:r>
          </w:p>
        </w:tc>
      </w:tr>
      <w:tr w:rsidR="00BD5D06" w:rsidRPr="0050507C" w14:paraId="5C718975" w14:textId="77777777" w:rsidTr="00D03E92">
        <w:trPr>
          <w:trHeight w:val="284"/>
        </w:trPr>
        <w:tc>
          <w:tcPr>
            <w:tcW w:w="606" w:type="dxa"/>
            <w:vMerge/>
            <w:vAlign w:val="center"/>
            <w:hideMark/>
          </w:tcPr>
          <w:p w14:paraId="08C3FD6E" w14:textId="77777777" w:rsidR="00BD5D06" w:rsidRPr="0050507C" w:rsidRDefault="00BD5D06" w:rsidP="00D03E92">
            <w:pPr>
              <w:spacing w:after="0" w:line="240" w:lineRule="auto"/>
              <w:rPr>
                <w:rFonts w:ascii="Times New Roman" w:eastAsia="Times New Roman" w:hAnsi="Times New Roman" w:cs="Times New Roman"/>
                <w:color w:val="000000"/>
                <w:sz w:val="24"/>
                <w:szCs w:val="24"/>
                <w:lang w:val="en-ID" w:eastAsia="en-ID"/>
              </w:rPr>
            </w:pPr>
          </w:p>
        </w:tc>
        <w:tc>
          <w:tcPr>
            <w:tcW w:w="3642" w:type="dxa"/>
            <w:vMerge/>
            <w:vAlign w:val="center"/>
            <w:hideMark/>
          </w:tcPr>
          <w:p w14:paraId="61DE271F" w14:textId="77777777" w:rsidR="00BD5D06" w:rsidRPr="0050507C" w:rsidRDefault="00BD5D06" w:rsidP="00D03E92">
            <w:pPr>
              <w:spacing w:after="0" w:line="240" w:lineRule="auto"/>
              <w:rPr>
                <w:rFonts w:ascii="Times New Roman" w:eastAsia="Times New Roman" w:hAnsi="Times New Roman" w:cs="Times New Roman"/>
                <w:color w:val="000000"/>
                <w:sz w:val="24"/>
                <w:szCs w:val="24"/>
                <w:lang w:val="en-ID" w:eastAsia="en-ID"/>
              </w:rPr>
            </w:pPr>
          </w:p>
        </w:tc>
        <w:tc>
          <w:tcPr>
            <w:tcW w:w="709" w:type="dxa"/>
            <w:noWrap/>
            <w:vAlign w:val="center"/>
            <w:hideMark/>
          </w:tcPr>
          <w:p w14:paraId="228FB903"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STS</w:t>
            </w:r>
          </w:p>
        </w:tc>
        <w:tc>
          <w:tcPr>
            <w:tcW w:w="708" w:type="dxa"/>
            <w:noWrap/>
            <w:vAlign w:val="center"/>
            <w:hideMark/>
          </w:tcPr>
          <w:p w14:paraId="7EB97F61"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TS</w:t>
            </w:r>
          </w:p>
        </w:tc>
        <w:tc>
          <w:tcPr>
            <w:tcW w:w="709" w:type="dxa"/>
            <w:noWrap/>
            <w:vAlign w:val="center"/>
            <w:hideMark/>
          </w:tcPr>
          <w:p w14:paraId="2D589D88"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w:t>
            </w:r>
          </w:p>
        </w:tc>
        <w:tc>
          <w:tcPr>
            <w:tcW w:w="709" w:type="dxa"/>
            <w:noWrap/>
            <w:vAlign w:val="center"/>
            <w:hideMark/>
          </w:tcPr>
          <w:p w14:paraId="3BA03676"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w:t>
            </w:r>
          </w:p>
        </w:tc>
        <w:tc>
          <w:tcPr>
            <w:tcW w:w="632" w:type="dxa"/>
            <w:noWrap/>
            <w:vAlign w:val="center"/>
            <w:hideMark/>
          </w:tcPr>
          <w:p w14:paraId="0C560E5C" w14:textId="77777777" w:rsidR="00BD5D06" w:rsidRPr="0050507C" w:rsidRDefault="00BD5D06"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SS</w:t>
            </w:r>
          </w:p>
        </w:tc>
      </w:tr>
      <w:tr w:rsidR="00BD5D06" w:rsidRPr="0050507C" w14:paraId="53A9FC7E" w14:textId="77777777" w:rsidTr="00D03E92">
        <w:trPr>
          <w:trHeight w:val="284"/>
        </w:trPr>
        <w:tc>
          <w:tcPr>
            <w:tcW w:w="606" w:type="dxa"/>
            <w:vAlign w:val="center"/>
          </w:tcPr>
          <w:p w14:paraId="0AB32386"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1</w:t>
            </w:r>
          </w:p>
        </w:tc>
        <w:tc>
          <w:tcPr>
            <w:tcW w:w="3642" w:type="dxa"/>
            <w:vAlign w:val="center"/>
          </w:tcPr>
          <w:p w14:paraId="1566933D" w14:textId="48456867" w:rsidR="00BD5D06"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Saya merasa tarif pajak yang dikenakan pada UMKM seperti saya sudah adil dan wajar.</w:t>
            </w:r>
          </w:p>
        </w:tc>
        <w:tc>
          <w:tcPr>
            <w:tcW w:w="709" w:type="dxa"/>
            <w:noWrap/>
            <w:vAlign w:val="center"/>
          </w:tcPr>
          <w:p w14:paraId="1B2B508C"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67BDC5FA"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660EDB8"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F8CAD3E"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52DF1809"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r>
      <w:tr w:rsidR="00BD5D06" w:rsidRPr="0050507C" w14:paraId="1F338222" w14:textId="77777777" w:rsidTr="00D03E92">
        <w:trPr>
          <w:trHeight w:val="284"/>
        </w:trPr>
        <w:tc>
          <w:tcPr>
            <w:tcW w:w="606" w:type="dxa"/>
            <w:vAlign w:val="center"/>
          </w:tcPr>
          <w:p w14:paraId="3B4844D7"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2</w:t>
            </w:r>
          </w:p>
        </w:tc>
        <w:tc>
          <w:tcPr>
            <w:tcW w:w="3642" w:type="dxa"/>
            <w:vAlign w:val="center"/>
          </w:tcPr>
          <w:p w14:paraId="5E85C87E" w14:textId="1277EC79" w:rsidR="00BD5D06"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Saya merasa aturan perpajakan diberlakukan secara sama kepada semua wajib pajak tanpa diskriminasi.</w:t>
            </w:r>
          </w:p>
        </w:tc>
        <w:tc>
          <w:tcPr>
            <w:tcW w:w="709" w:type="dxa"/>
            <w:noWrap/>
            <w:vAlign w:val="center"/>
          </w:tcPr>
          <w:p w14:paraId="4D696230"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EE8B22A"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2007D039"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66CBE1D0"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36A2D0DD"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r>
      <w:tr w:rsidR="00BD5D06" w:rsidRPr="0050507C" w14:paraId="1E6690BA" w14:textId="77777777" w:rsidTr="00D03E92">
        <w:trPr>
          <w:trHeight w:val="284"/>
        </w:trPr>
        <w:tc>
          <w:tcPr>
            <w:tcW w:w="606" w:type="dxa"/>
            <w:vAlign w:val="center"/>
          </w:tcPr>
          <w:p w14:paraId="16140FA5"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3</w:t>
            </w:r>
          </w:p>
        </w:tc>
        <w:tc>
          <w:tcPr>
            <w:tcW w:w="3642" w:type="dxa"/>
            <w:vAlign w:val="center"/>
          </w:tcPr>
          <w:p w14:paraId="1AA8F6C0" w14:textId="3F1FCFAC" w:rsidR="00BD5D06"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Saya merasa prosedur perpajakan (mulai dari pendaftaran hingga pelaporan) mudah diakses dan tidak memihak.</w:t>
            </w:r>
          </w:p>
        </w:tc>
        <w:tc>
          <w:tcPr>
            <w:tcW w:w="709" w:type="dxa"/>
            <w:noWrap/>
            <w:vAlign w:val="center"/>
          </w:tcPr>
          <w:p w14:paraId="5F0ED401"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6E8034D"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DD3921E"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58994703"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0B462E30"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r>
      <w:tr w:rsidR="00BD5D06" w:rsidRPr="0050507C" w14:paraId="50DA472D" w14:textId="77777777" w:rsidTr="00D03E92">
        <w:trPr>
          <w:trHeight w:val="284"/>
        </w:trPr>
        <w:tc>
          <w:tcPr>
            <w:tcW w:w="606" w:type="dxa"/>
            <w:vAlign w:val="center"/>
          </w:tcPr>
          <w:p w14:paraId="5FCAE644"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lastRenderedPageBreak/>
              <w:t>4</w:t>
            </w:r>
          </w:p>
        </w:tc>
        <w:tc>
          <w:tcPr>
            <w:tcW w:w="3642" w:type="dxa"/>
            <w:vAlign w:val="center"/>
          </w:tcPr>
          <w:p w14:paraId="05F0AF79" w14:textId="4B854C84" w:rsidR="00BD5D06"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Saya merasa informasi mengenai peraturan dan perubahan pajak disosialisasikan secara transparan oleh kantor pajak.</w:t>
            </w:r>
          </w:p>
        </w:tc>
        <w:tc>
          <w:tcPr>
            <w:tcW w:w="709" w:type="dxa"/>
            <w:noWrap/>
            <w:vAlign w:val="center"/>
          </w:tcPr>
          <w:p w14:paraId="7D887697"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773A838D"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AD5AC70"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245140A"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7F1E84D1" w14:textId="77777777" w:rsidR="00BD5D06" w:rsidRPr="0050507C" w:rsidRDefault="00BD5D06"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6820BE93" w14:textId="77777777" w:rsidTr="00D03E92">
        <w:trPr>
          <w:trHeight w:val="284"/>
        </w:trPr>
        <w:tc>
          <w:tcPr>
            <w:tcW w:w="606" w:type="dxa"/>
            <w:vAlign w:val="center"/>
          </w:tcPr>
          <w:p w14:paraId="2C7851DA" w14:textId="096A2A9B"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5</w:t>
            </w:r>
          </w:p>
        </w:tc>
        <w:tc>
          <w:tcPr>
            <w:tcW w:w="3642" w:type="dxa"/>
            <w:vAlign w:val="center"/>
          </w:tcPr>
          <w:p w14:paraId="1EE8D4AA" w14:textId="506A7523" w:rsidR="00434259" w:rsidRPr="0050507C" w:rsidRDefault="00822D53" w:rsidP="00D03E92">
            <w:pPr>
              <w:spacing w:after="0" w:line="240" w:lineRule="auto"/>
              <w:rPr>
                <w:rFonts w:ascii="Times New Roman" w:hAnsi="Times New Roman" w:cs="Times New Roman"/>
                <w:bCs/>
                <w:sz w:val="24"/>
                <w:szCs w:val="24"/>
              </w:rPr>
            </w:pPr>
            <w:r w:rsidRPr="0050507C">
              <w:rPr>
                <w:rFonts w:ascii="Times New Roman" w:hAnsi="Times New Roman" w:cs="Times New Roman"/>
                <w:bCs/>
                <w:sz w:val="24"/>
                <w:szCs w:val="24"/>
              </w:rPr>
              <w:t>Saya merasa manfaat yang saya terima dari pembangunan (misalnya infrastruktur) sudah sepadan dengan pajak yang saya bayarkan.</w:t>
            </w:r>
          </w:p>
        </w:tc>
        <w:tc>
          <w:tcPr>
            <w:tcW w:w="709" w:type="dxa"/>
            <w:noWrap/>
            <w:vAlign w:val="center"/>
          </w:tcPr>
          <w:p w14:paraId="653347A3"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7B5015CC"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4A612E4B"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0D39BE67"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7B4A300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bl>
    <w:p w14:paraId="2D119BE0" w14:textId="77777777" w:rsidR="00BD5D06" w:rsidRPr="0050507C" w:rsidRDefault="00BD5D06" w:rsidP="00BD5D06">
      <w:pPr>
        <w:spacing w:after="0" w:line="480" w:lineRule="auto"/>
        <w:rPr>
          <w:rFonts w:ascii="Times New Roman" w:eastAsia="Times New Roman" w:hAnsi="Times New Roman" w:cs="Times New Roman"/>
          <w:bCs/>
          <w:sz w:val="24"/>
          <w:szCs w:val="24"/>
        </w:rPr>
      </w:pPr>
    </w:p>
    <w:p w14:paraId="42A310DD" w14:textId="1EE28962" w:rsidR="007C6E70" w:rsidRPr="0050507C" w:rsidRDefault="007C6E70">
      <w:pPr>
        <w:pStyle w:val="ListParagraph"/>
        <w:numPr>
          <w:ilvl w:val="0"/>
          <w:numId w:val="29"/>
        </w:numPr>
        <w:spacing w:after="0" w:line="276" w:lineRule="auto"/>
        <w:ind w:left="426" w:hanging="426"/>
        <w:rPr>
          <w:rFonts w:ascii="Times New Roman" w:eastAsia="Times New Roman" w:hAnsi="Times New Roman" w:cs="Times New Roman"/>
          <w:bCs/>
          <w:i/>
          <w:iCs/>
          <w:sz w:val="24"/>
          <w:szCs w:val="24"/>
        </w:rPr>
      </w:pPr>
      <w:r w:rsidRPr="0050507C">
        <w:rPr>
          <w:rFonts w:ascii="Times New Roman" w:eastAsia="Times New Roman" w:hAnsi="Times New Roman" w:cs="Times New Roman"/>
          <w:bCs/>
          <w:i/>
          <w:iCs/>
          <w:sz w:val="24"/>
          <w:szCs w:val="24"/>
        </w:rPr>
        <w:t>Love Of Money</w:t>
      </w:r>
    </w:p>
    <w:tbl>
      <w:tblPr>
        <w:tblW w:w="7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642"/>
        <w:gridCol w:w="709"/>
        <w:gridCol w:w="708"/>
        <w:gridCol w:w="709"/>
        <w:gridCol w:w="709"/>
        <w:gridCol w:w="632"/>
      </w:tblGrid>
      <w:tr w:rsidR="00434259" w:rsidRPr="0050507C" w14:paraId="4E15548A" w14:textId="77777777" w:rsidTr="00D03E92">
        <w:trPr>
          <w:trHeight w:val="284"/>
        </w:trPr>
        <w:tc>
          <w:tcPr>
            <w:tcW w:w="606" w:type="dxa"/>
            <w:vMerge w:val="restart"/>
            <w:noWrap/>
            <w:vAlign w:val="center"/>
            <w:hideMark/>
          </w:tcPr>
          <w:p w14:paraId="667BE803"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NO</w:t>
            </w:r>
          </w:p>
        </w:tc>
        <w:tc>
          <w:tcPr>
            <w:tcW w:w="3642" w:type="dxa"/>
            <w:vMerge w:val="restart"/>
            <w:noWrap/>
            <w:vAlign w:val="center"/>
            <w:hideMark/>
          </w:tcPr>
          <w:p w14:paraId="3A80B6A6"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PERTANYAAN</w:t>
            </w:r>
          </w:p>
        </w:tc>
        <w:tc>
          <w:tcPr>
            <w:tcW w:w="3467" w:type="dxa"/>
            <w:gridSpan w:val="5"/>
            <w:noWrap/>
            <w:vAlign w:val="center"/>
            <w:hideMark/>
          </w:tcPr>
          <w:p w14:paraId="76EBC5EF"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TANGGAPAN RESPONDEN</w:t>
            </w:r>
          </w:p>
        </w:tc>
      </w:tr>
      <w:tr w:rsidR="00434259" w:rsidRPr="0050507C" w14:paraId="2B606C38" w14:textId="77777777" w:rsidTr="00D03E92">
        <w:trPr>
          <w:trHeight w:val="284"/>
        </w:trPr>
        <w:tc>
          <w:tcPr>
            <w:tcW w:w="606" w:type="dxa"/>
            <w:vMerge/>
            <w:vAlign w:val="center"/>
            <w:hideMark/>
          </w:tcPr>
          <w:p w14:paraId="23590F92" w14:textId="77777777" w:rsidR="00434259" w:rsidRPr="0050507C" w:rsidRDefault="00434259" w:rsidP="00D03E92">
            <w:pPr>
              <w:spacing w:after="0" w:line="240" w:lineRule="auto"/>
              <w:rPr>
                <w:rFonts w:ascii="Times New Roman" w:eastAsia="Times New Roman" w:hAnsi="Times New Roman" w:cs="Times New Roman"/>
                <w:color w:val="000000"/>
                <w:sz w:val="24"/>
                <w:szCs w:val="24"/>
                <w:lang w:val="en-ID" w:eastAsia="en-ID"/>
              </w:rPr>
            </w:pPr>
          </w:p>
        </w:tc>
        <w:tc>
          <w:tcPr>
            <w:tcW w:w="3642" w:type="dxa"/>
            <w:vMerge/>
            <w:vAlign w:val="center"/>
            <w:hideMark/>
          </w:tcPr>
          <w:p w14:paraId="2AB71AEC" w14:textId="77777777" w:rsidR="00434259" w:rsidRPr="0050507C" w:rsidRDefault="00434259" w:rsidP="00D03E92">
            <w:pPr>
              <w:spacing w:after="0" w:line="240" w:lineRule="auto"/>
              <w:rPr>
                <w:rFonts w:ascii="Times New Roman" w:eastAsia="Times New Roman" w:hAnsi="Times New Roman" w:cs="Times New Roman"/>
                <w:color w:val="000000"/>
                <w:sz w:val="24"/>
                <w:szCs w:val="24"/>
                <w:lang w:val="en-ID" w:eastAsia="en-ID"/>
              </w:rPr>
            </w:pPr>
          </w:p>
        </w:tc>
        <w:tc>
          <w:tcPr>
            <w:tcW w:w="709" w:type="dxa"/>
            <w:noWrap/>
            <w:vAlign w:val="center"/>
            <w:hideMark/>
          </w:tcPr>
          <w:p w14:paraId="4D90A321"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STS</w:t>
            </w:r>
          </w:p>
        </w:tc>
        <w:tc>
          <w:tcPr>
            <w:tcW w:w="708" w:type="dxa"/>
            <w:noWrap/>
            <w:vAlign w:val="center"/>
            <w:hideMark/>
          </w:tcPr>
          <w:p w14:paraId="40CF0932"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TS</w:t>
            </w:r>
          </w:p>
        </w:tc>
        <w:tc>
          <w:tcPr>
            <w:tcW w:w="709" w:type="dxa"/>
            <w:noWrap/>
            <w:vAlign w:val="center"/>
            <w:hideMark/>
          </w:tcPr>
          <w:p w14:paraId="61A0A5B1"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w:t>
            </w:r>
          </w:p>
        </w:tc>
        <w:tc>
          <w:tcPr>
            <w:tcW w:w="709" w:type="dxa"/>
            <w:noWrap/>
            <w:vAlign w:val="center"/>
            <w:hideMark/>
          </w:tcPr>
          <w:p w14:paraId="6B017208"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w:t>
            </w:r>
          </w:p>
        </w:tc>
        <w:tc>
          <w:tcPr>
            <w:tcW w:w="632" w:type="dxa"/>
            <w:noWrap/>
            <w:vAlign w:val="center"/>
            <w:hideMark/>
          </w:tcPr>
          <w:p w14:paraId="31808AFA"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SS</w:t>
            </w:r>
          </w:p>
        </w:tc>
      </w:tr>
      <w:tr w:rsidR="00434259" w:rsidRPr="0050507C" w14:paraId="3AFD4619" w14:textId="77777777" w:rsidTr="00D03E92">
        <w:trPr>
          <w:trHeight w:val="284"/>
        </w:trPr>
        <w:tc>
          <w:tcPr>
            <w:tcW w:w="606" w:type="dxa"/>
            <w:vAlign w:val="center"/>
          </w:tcPr>
          <w:p w14:paraId="2D245A31"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1</w:t>
            </w:r>
          </w:p>
        </w:tc>
        <w:tc>
          <w:tcPr>
            <w:tcW w:w="3642" w:type="dxa"/>
            <w:vAlign w:val="center"/>
          </w:tcPr>
          <w:p w14:paraId="66A4C5F7" w14:textId="1ECBC54B" w:rsidR="00434259"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Bagi saya, uang adalah simbol kesuksesan dan pencapaian dalam hidup.</w:t>
            </w:r>
          </w:p>
        </w:tc>
        <w:tc>
          <w:tcPr>
            <w:tcW w:w="709" w:type="dxa"/>
            <w:noWrap/>
            <w:vAlign w:val="center"/>
          </w:tcPr>
          <w:p w14:paraId="5A4B8F76"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1FCB8FF0"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5F5DBD8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2A3BFD78"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5A77A4E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7627897F" w14:textId="77777777" w:rsidTr="00D03E92">
        <w:trPr>
          <w:trHeight w:val="284"/>
        </w:trPr>
        <w:tc>
          <w:tcPr>
            <w:tcW w:w="606" w:type="dxa"/>
            <w:vAlign w:val="center"/>
          </w:tcPr>
          <w:p w14:paraId="2176F850"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2</w:t>
            </w:r>
          </w:p>
        </w:tc>
        <w:tc>
          <w:tcPr>
            <w:tcW w:w="3642" w:type="dxa"/>
            <w:vAlign w:val="center"/>
          </w:tcPr>
          <w:p w14:paraId="6C20D69F" w14:textId="73D5545C" w:rsidR="00434259" w:rsidRPr="0050507C" w:rsidRDefault="00822D53"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Saya percaya bahwa memiliki banyak uang akan membuat saya lebih dihormati oleh orang lain.</w:t>
            </w:r>
          </w:p>
        </w:tc>
        <w:tc>
          <w:tcPr>
            <w:tcW w:w="709" w:type="dxa"/>
            <w:noWrap/>
            <w:vAlign w:val="center"/>
          </w:tcPr>
          <w:p w14:paraId="42D68F7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3C4BA6D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3D4B9C28"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8B28A84"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1478B795"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7788A58E" w14:textId="77777777" w:rsidTr="00D03E92">
        <w:trPr>
          <w:trHeight w:val="284"/>
        </w:trPr>
        <w:tc>
          <w:tcPr>
            <w:tcW w:w="606" w:type="dxa"/>
            <w:vAlign w:val="center"/>
          </w:tcPr>
          <w:p w14:paraId="65D2BA15"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3</w:t>
            </w:r>
          </w:p>
        </w:tc>
        <w:tc>
          <w:tcPr>
            <w:tcW w:w="3642" w:type="dxa"/>
            <w:vAlign w:val="center"/>
          </w:tcPr>
          <w:p w14:paraId="603995AA" w14:textId="334F1929"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Memiliki uang memberi saya kebebasan untuk melakukan apa pun yang saya inginkan.</w:t>
            </w:r>
          </w:p>
        </w:tc>
        <w:tc>
          <w:tcPr>
            <w:tcW w:w="709" w:type="dxa"/>
            <w:noWrap/>
            <w:vAlign w:val="center"/>
          </w:tcPr>
          <w:p w14:paraId="1C2F7307"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635C85F8"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6F8C5E4C"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70A7654"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676A63EF"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16820E23" w14:textId="77777777" w:rsidTr="00D03E92">
        <w:trPr>
          <w:trHeight w:val="284"/>
        </w:trPr>
        <w:tc>
          <w:tcPr>
            <w:tcW w:w="606" w:type="dxa"/>
            <w:vAlign w:val="center"/>
          </w:tcPr>
          <w:p w14:paraId="504441B4"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4</w:t>
            </w:r>
          </w:p>
        </w:tc>
        <w:tc>
          <w:tcPr>
            <w:tcW w:w="3642" w:type="dxa"/>
            <w:vAlign w:val="center"/>
          </w:tcPr>
          <w:p w14:paraId="65997FD0" w14:textId="13B2A379"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Saya termotivasi untuk bekerja keras karena uang merupakan faktor terpenting dalam hidup saya.</w:t>
            </w:r>
          </w:p>
        </w:tc>
        <w:tc>
          <w:tcPr>
            <w:tcW w:w="709" w:type="dxa"/>
            <w:noWrap/>
            <w:vAlign w:val="center"/>
          </w:tcPr>
          <w:p w14:paraId="4CC93E35"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F644374"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247CAEE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5E4FA89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31048C2B"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3E929DD7" w14:textId="77777777" w:rsidTr="00D03E92">
        <w:trPr>
          <w:trHeight w:val="284"/>
        </w:trPr>
        <w:tc>
          <w:tcPr>
            <w:tcW w:w="606" w:type="dxa"/>
            <w:vAlign w:val="center"/>
          </w:tcPr>
          <w:p w14:paraId="16651741"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5</w:t>
            </w:r>
          </w:p>
        </w:tc>
        <w:tc>
          <w:tcPr>
            <w:tcW w:w="3642" w:type="dxa"/>
            <w:vAlign w:val="center"/>
          </w:tcPr>
          <w:p w14:paraId="3F39D77A" w14:textId="142FEC22" w:rsidR="00434259" w:rsidRPr="0050507C" w:rsidRDefault="008750BC" w:rsidP="00D03E92">
            <w:pPr>
              <w:spacing w:after="0" w:line="240" w:lineRule="auto"/>
              <w:rPr>
                <w:rFonts w:ascii="Times New Roman" w:hAnsi="Times New Roman" w:cs="Times New Roman"/>
                <w:bCs/>
                <w:sz w:val="24"/>
                <w:szCs w:val="24"/>
              </w:rPr>
            </w:pPr>
            <w:r w:rsidRPr="0050507C">
              <w:rPr>
                <w:rFonts w:ascii="Times New Roman" w:hAnsi="Times New Roman" w:cs="Times New Roman"/>
                <w:sz w:val="24"/>
                <w:szCs w:val="24"/>
              </w:rPr>
              <w:t>Saya berpendapat bahwa uang dapat menjadi sumber masalah jika tidak dikelola dengan baik.</w:t>
            </w:r>
          </w:p>
        </w:tc>
        <w:tc>
          <w:tcPr>
            <w:tcW w:w="709" w:type="dxa"/>
            <w:noWrap/>
            <w:vAlign w:val="center"/>
          </w:tcPr>
          <w:p w14:paraId="290C4C5F"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7DAA550"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A04CED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25810E90"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63188426"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bl>
    <w:p w14:paraId="4B7E6EB1" w14:textId="77777777" w:rsidR="00434259" w:rsidRPr="0050507C" w:rsidRDefault="00434259" w:rsidP="00434259">
      <w:pPr>
        <w:spacing w:after="0" w:line="480" w:lineRule="auto"/>
        <w:rPr>
          <w:rFonts w:ascii="Times New Roman" w:eastAsia="Times New Roman" w:hAnsi="Times New Roman" w:cs="Times New Roman"/>
          <w:bCs/>
          <w:sz w:val="24"/>
          <w:szCs w:val="24"/>
        </w:rPr>
      </w:pPr>
    </w:p>
    <w:p w14:paraId="264BDC22" w14:textId="2124434D" w:rsidR="007433B9" w:rsidRPr="0050507C" w:rsidRDefault="007433B9">
      <w:pPr>
        <w:pStyle w:val="ListParagraph"/>
        <w:numPr>
          <w:ilvl w:val="0"/>
          <w:numId w:val="29"/>
        </w:numPr>
        <w:spacing w:after="0" w:line="276" w:lineRule="auto"/>
        <w:ind w:left="426" w:hanging="426"/>
        <w:rPr>
          <w:rFonts w:ascii="Times New Roman" w:eastAsia="Times New Roman" w:hAnsi="Times New Roman" w:cs="Times New Roman"/>
          <w:bCs/>
          <w:sz w:val="24"/>
          <w:szCs w:val="24"/>
        </w:rPr>
      </w:pPr>
      <w:r w:rsidRPr="0050507C">
        <w:rPr>
          <w:rFonts w:ascii="Times New Roman" w:eastAsia="Times New Roman" w:hAnsi="Times New Roman" w:cs="Times New Roman"/>
          <w:bCs/>
          <w:sz w:val="24"/>
          <w:szCs w:val="24"/>
        </w:rPr>
        <w:t>Modernisasi Sistem Administrasi Perpajakan</w:t>
      </w:r>
    </w:p>
    <w:tbl>
      <w:tblPr>
        <w:tblW w:w="7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642"/>
        <w:gridCol w:w="709"/>
        <w:gridCol w:w="708"/>
        <w:gridCol w:w="709"/>
        <w:gridCol w:w="709"/>
        <w:gridCol w:w="632"/>
      </w:tblGrid>
      <w:tr w:rsidR="00434259" w:rsidRPr="0050507C" w14:paraId="0C3CD2CC" w14:textId="77777777" w:rsidTr="00D03E92">
        <w:trPr>
          <w:trHeight w:val="284"/>
        </w:trPr>
        <w:tc>
          <w:tcPr>
            <w:tcW w:w="606" w:type="dxa"/>
            <w:vMerge w:val="restart"/>
            <w:noWrap/>
            <w:vAlign w:val="center"/>
            <w:hideMark/>
          </w:tcPr>
          <w:p w14:paraId="4A3D8F2A"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NO</w:t>
            </w:r>
          </w:p>
        </w:tc>
        <w:tc>
          <w:tcPr>
            <w:tcW w:w="3642" w:type="dxa"/>
            <w:vMerge w:val="restart"/>
            <w:noWrap/>
            <w:vAlign w:val="center"/>
            <w:hideMark/>
          </w:tcPr>
          <w:p w14:paraId="36AA0823"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PERTANYAAN</w:t>
            </w:r>
          </w:p>
        </w:tc>
        <w:tc>
          <w:tcPr>
            <w:tcW w:w="3467" w:type="dxa"/>
            <w:gridSpan w:val="5"/>
            <w:noWrap/>
            <w:vAlign w:val="center"/>
            <w:hideMark/>
          </w:tcPr>
          <w:p w14:paraId="3407044D"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TANGGAPAN RESPONDEN</w:t>
            </w:r>
          </w:p>
        </w:tc>
      </w:tr>
      <w:tr w:rsidR="00434259" w:rsidRPr="0050507C" w14:paraId="4D6B9999" w14:textId="77777777" w:rsidTr="00D03E92">
        <w:trPr>
          <w:trHeight w:val="284"/>
        </w:trPr>
        <w:tc>
          <w:tcPr>
            <w:tcW w:w="606" w:type="dxa"/>
            <w:vMerge/>
            <w:vAlign w:val="center"/>
            <w:hideMark/>
          </w:tcPr>
          <w:p w14:paraId="146F80E7" w14:textId="77777777" w:rsidR="00434259" w:rsidRPr="0050507C" w:rsidRDefault="00434259" w:rsidP="00D03E92">
            <w:pPr>
              <w:spacing w:after="0" w:line="240" w:lineRule="auto"/>
              <w:rPr>
                <w:rFonts w:ascii="Times New Roman" w:eastAsia="Times New Roman" w:hAnsi="Times New Roman" w:cs="Times New Roman"/>
                <w:color w:val="000000"/>
                <w:sz w:val="24"/>
                <w:szCs w:val="24"/>
                <w:lang w:val="en-ID" w:eastAsia="en-ID"/>
              </w:rPr>
            </w:pPr>
          </w:p>
        </w:tc>
        <w:tc>
          <w:tcPr>
            <w:tcW w:w="3642" w:type="dxa"/>
            <w:vMerge/>
            <w:vAlign w:val="center"/>
            <w:hideMark/>
          </w:tcPr>
          <w:p w14:paraId="14B0D884" w14:textId="77777777" w:rsidR="00434259" w:rsidRPr="0050507C" w:rsidRDefault="00434259" w:rsidP="00D03E92">
            <w:pPr>
              <w:spacing w:after="0" w:line="240" w:lineRule="auto"/>
              <w:rPr>
                <w:rFonts w:ascii="Times New Roman" w:eastAsia="Times New Roman" w:hAnsi="Times New Roman" w:cs="Times New Roman"/>
                <w:color w:val="000000"/>
                <w:sz w:val="24"/>
                <w:szCs w:val="24"/>
                <w:lang w:val="en-ID" w:eastAsia="en-ID"/>
              </w:rPr>
            </w:pPr>
          </w:p>
        </w:tc>
        <w:tc>
          <w:tcPr>
            <w:tcW w:w="709" w:type="dxa"/>
            <w:noWrap/>
            <w:vAlign w:val="center"/>
            <w:hideMark/>
          </w:tcPr>
          <w:p w14:paraId="5F6EF513"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STS</w:t>
            </w:r>
          </w:p>
        </w:tc>
        <w:tc>
          <w:tcPr>
            <w:tcW w:w="708" w:type="dxa"/>
            <w:noWrap/>
            <w:vAlign w:val="center"/>
            <w:hideMark/>
          </w:tcPr>
          <w:p w14:paraId="3EBCD1CA"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TS</w:t>
            </w:r>
          </w:p>
        </w:tc>
        <w:tc>
          <w:tcPr>
            <w:tcW w:w="709" w:type="dxa"/>
            <w:noWrap/>
            <w:vAlign w:val="center"/>
            <w:hideMark/>
          </w:tcPr>
          <w:p w14:paraId="6CC8FDD5"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N</w:t>
            </w:r>
          </w:p>
        </w:tc>
        <w:tc>
          <w:tcPr>
            <w:tcW w:w="709" w:type="dxa"/>
            <w:noWrap/>
            <w:vAlign w:val="center"/>
            <w:hideMark/>
          </w:tcPr>
          <w:p w14:paraId="75BED135"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w:t>
            </w:r>
          </w:p>
        </w:tc>
        <w:tc>
          <w:tcPr>
            <w:tcW w:w="632" w:type="dxa"/>
            <w:noWrap/>
            <w:vAlign w:val="center"/>
            <w:hideMark/>
          </w:tcPr>
          <w:p w14:paraId="346CCFC5" w14:textId="77777777" w:rsidR="00434259" w:rsidRPr="0050507C" w:rsidRDefault="00434259" w:rsidP="00D03E92">
            <w:pPr>
              <w:spacing w:after="0" w:line="240" w:lineRule="auto"/>
              <w:jc w:val="center"/>
              <w:rPr>
                <w:rFonts w:ascii="Times New Roman" w:eastAsia="Times New Roman" w:hAnsi="Times New Roman" w:cs="Times New Roman"/>
                <w:color w:val="000000"/>
                <w:sz w:val="24"/>
                <w:szCs w:val="24"/>
                <w:lang w:val="en-ID" w:eastAsia="en-ID"/>
              </w:rPr>
            </w:pPr>
            <w:r w:rsidRPr="0050507C">
              <w:rPr>
                <w:rFonts w:ascii="Times New Roman" w:eastAsia="Times New Roman" w:hAnsi="Times New Roman" w:cs="Times New Roman"/>
                <w:color w:val="000000"/>
                <w:sz w:val="24"/>
                <w:szCs w:val="24"/>
                <w:lang w:val="en-ID" w:eastAsia="en-ID"/>
              </w:rPr>
              <w:t>SS</w:t>
            </w:r>
          </w:p>
        </w:tc>
      </w:tr>
      <w:tr w:rsidR="00434259" w:rsidRPr="0050507C" w14:paraId="0337C46D" w14:textId="77777777" w:rsidTr="00D03E92">
        <w:trPr>
          <w:trHeight w:val="284"/>
        </w:trPr>
        <w:tc>
          <w:tcPr>
            <w:tcW w:w="606" w:type="dxa"/>
            <w:vAlign w:val="center"/>
          </w:tcPr>
          <w:p w14:paraId="33F0650A"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1</w:t>
            </w:r>
          </w:p>
        </w:tc>
        <w:tc>
          <w:tcPr>
            <w:tcW w:w="3642" w:type="dxa"/>
            <w:vAlign w:val="center"/>
          </w:tcPr>
          <w:p w14:paraId="2860FE09" w14:textId="35ED5AAE"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Saya merasa penggunaan aplikasi pajak online (seperti e-filing) membuat pelaporan pajak menjadi lebih cepat dan efisien.</w:t>
            </w:r>
          </w:p>
        </w:tc>
        <w:tc>
          <w:tcPr>
            <w:tcW w:w="709" w:type="dxa"/>
            <w:noWrap/>
            <w:vAlign w:val="center"/>
          </w:tcPr>
          <w:p w14:paraId="2BFE6B19"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A5F7107"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1A7FF64F"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3A18E33B"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67D2208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50CE6278" w14:textId="77777777" w:rsidTr="00D03E92">
        <w:trPr>
          <w:trHeight w:val="284"/>
        </w:trPr>
        <w:tc>
          <w:tcPr>
            <w:tcW w:w="606" w:type="dxa"/>
            <w:vAlign w:val="center"/>
          </w:tcPr>
          <w:p w14:paraId="0D773F1A"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2</w:t>
            </w:r>
          </w:p>
        </w:tc>
        <w:tc>
          <w:tcPr>
            <w:tcW w:w="3642" w:type="dxa"/>
            <w:vAlign w:val="center"/>
          </w:tcPr>
          <w:p w14:paraId="32BC7016" w14:textId="39585318"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Menurut saya, prosedur pengisian SPT secara online lebih sederhana dan mudah dimengerti daripada cara manual.</w:t>
            </w:r>
          </w:p>
        </w:tc>
        <w:tc>
          <w:tcPr>
            <w:tcW w:w="709" w:type="dxa"/>
            <w:noWrap/>
            <w:vAlign w:val="center"/>
          </w:tcPr>
          <w:p w14:paraId="0224C9D9"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586032BE"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7D87839B"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52D0C75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2E7B71ED"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6D28CD72" w14:textId="77777777" w:rsidTr="00D03E92">
        <w:trPr>
          <w:trHeight w:val="284"/>
        </w:trPr>
        <w:tc>
          <w:tcPr>
            <w:tcW w:w="606" w:type="dxa"/>
            <w:vAlign w:val="center"/>
          </w:tcPr>
          <w:p w14:paraId="18A4797A"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3</w:t>
            </w:r>
          </w:p>
        </w:tc>
        <w:tc>
          <w:tcPr>
            <w:tcW w:w="3642" w:type="dxa"/>
            <w:vAlign w:val="center"/>
          </w:tcPr>
          <w:p w14:paraId="78D4F5AA" w14:textId="08B8729B"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sz w:val="24"/>
                <w:szCs w:val="24"/>
              </w:rPr>
              <w:t xml:space="preserve">Saya merasa informasi perpajakan yang disebarkan melalui situs web </w:t>
            </w:r>
            <w:r w:rsidRPr="0050507C">
              <w:rPr>
                <w:rFonts w:ascii="Times New Roman" w:hAnsi="Times New Roman" w:cs="Times New Roman"/>
                <w:sz w:val="24"/>
                <w:szCs w:val="24"/>
              </w:rPr>
              <w:lastRenderedPageBreak/>
              <w:t>atau media sosial resmi DJP sangat membantu dan mudah diakses.</w:t>
            </w:r>
          </w:p>
        </w:tc>
        <w:tc>
          <w:tcPr>
            <w:tcW w:w="709" w:type="dxa"/>
            <w:noWrap/>
            <w:vAlign w:val="center"/>
          </w:tcPr>
          <w:p w14:paraId="1CE16B61"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0EE11C04"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6CFC8CA2"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2FAC121F"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773FFF0F"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r w:rsidR="00434259" w:rsidRPr="0050507C" w14:paraId="256FEED3" w14:textId="77777777" w:rsidTr="00D03E92">
        <w:trPr>
          <w:trHeight w:val="284"/>
        </w:trPr>
        <w:tc>
          <w:tcPr>
            <w:tcW w:w="606" w:type="dxa"/>
            <w:vAlign w:val="center"/>
          </w:tcPr>
          <w:p w14:paraId="515E76F0"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r w:rsidRPr="0050507C">
              <w:rPr>
                <w:rFonts w:ascii="Times New Roman" w:eastAsia="Times New Roman" w:hAnsi="Times New Roman" w:cs="Times New Roman"/>
                <w:color w:val="000000"/>
                <w:lang w:val="en-ID" w:eastAsia="en-ID"/>
              </w:rPr>
              <w:t>4</w:t>
            </w:r>
          </w:p>
        </w:tc>
        <w:tc>
          <w:tcPr>
            <w:tcW w:w="3642" w:type="dxa"/>
            <w:vAlign w:val="center"/>
          </w:tcPr>
          <w:p w14:paraId="3005BE03" w14:textId="434F905F" w:rsidR="00434259" w:rsidRPr="0050507C" w:rsidRDefault="008750BC" w:rsidP="00D03E92">
            <w:pPr>
              <w:spacing w:after="0" w:line="240" w:lineRule="auto"/>
              <w:rPr>
                <w:rFonts w:ascii="Times New Roman" w:eastAsia="Times New Roman" w:hAnsi="Times New Roman" w:cs="Times New Roman"/>
                <w:color w:val="000000"/>
                <w:lang w:val="en-ID" w:eastAsia="en-ID"/>
              </w:rPr>
            </w:pPr>
            <w:r w:rsidRPr="0050507C">
              <w:rPr>
                <w:rFonts w:ascii="Times New Roman" w:hAnsi="Times New Roman" w:cs="Times New Roman"/>
                <w:bCs/>
                <w:sz w:val="24"/>
                <w:szCs w:val="24"/>
              </w:rPr>
              <w:t>Sistem pembayaran pajak secara online (e-billing) telah menyederhanakan proses pembayaran pajak.</w:t>
            </w:r>
          </w:p>
        </w:tc>
        <w:tc>
          <w:tcPr>
            <w:tcW w:w="709" w:type="dxa"/>
            <w:noWrap/>
            <w:vAlign w:val="center"/>
          </w:tcPr>
          <w:p w14:paraId="67575759"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8" w:type="dxa"/>
            <w:noWrap/>
            <w:vAlign w:val="center"/>
          </w:tcPr>
          <w:p w14:paraId="1CBEDE81"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616AC74A"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709" w:type="dxa"/>
            <w:noWrap/>
            <w:vAlign w:val="center"/>
          </w:tcPr>
          <w:p w14:paraId="586C4636"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c>
          <w:tcPr>
            <w:tcW w:w="632" w:type="dxa"/>
            <w:noWrap/>
            <w:vAlign w:val="center"/>
          </w:tcPr>
          <w:p w14:paraId="4CCE67C6" w14:textId="77777777" w:rsidR="00434259" w:rsidRPr="0050507C" w:rsidRDefault="00434259" w:rsidP="00D03E92">
            <w:pPr>
              <w:spacing w:after="0" w:line="240" w:lineRule="auto"/>
              <w:jc w:val="center"/>
              <w:rPr>
                <w:rFonts w:ascii="Times New Roman" w:eastAsia="Times New Roman" w:hAnsi="Times New Roman" w:cs="Times New Roman"/>
                <w:color w:val="000000"/>
                <w:lang w:val="en-ID" w:eastAsia="en-ID"/>
              </w:rPr>
            </w:pPr>
          </w:p>
        </w:tc>
      </w:tr>
    </w:tbl>
    <w:p w14:paraId="638DA946" w14:textId="77777777" w:rsidR="006D3FA0" w:rsidRDefault="006D3FA0">
      <w:pPr>
        <w:rPr>
          <w:rFonts w:ascii="Times New Roman" w:eastAsia="Times New Roman" w:hAnsi="Times New Roman" w:cs="Times New Roman"/>
          <w:bCs/>
          <w:sz w:val="24"/>
          <w:szCs w:val="24"/>
        </w:rPr>
        <w:sectPr w:rsidR="006D3FA0" w:rsidSect="009F7A24">
          <w:headerReference w:type="default" r:id="rId33"/>
          <w:footerReference w:type="default" r:id="rId34"/>
          <w:pgSz w:w="11906" w:h="16838" w:code="9"/>
          <w:pgMar w:top="2268" w:right="1701" w:bottom="1701" w:left="2268" w:header="1134" w:footer="1134" w:gutter="0"/>
          <w:pgNumType w:start="50"/>
          <w:cols w:space="720"/>
          <w:docGrid w:linePitch="299"/>
        </w:sectPr>
      </w:pPr>
    </w:p>
    <w:p w14:paraId="38C352FD" w14:textId="745D35C5" w:rsidR="00B70F6D" w:rsidRPr="007B70BC" w:rsidRDefault="006D3FA0" w:rsidP="007B70BC">
      <w:pPr>
        <w:pStyle w:val="Caption"/>
        <w:spacing w:after="0" w:line="360" w:lineRule="auto"/>
        <w:rPr>
          <w:rFonts w:ascii="Times New Roman" w:hAnsi="Times New Roman" w:cs="Times New Roman"/>
          <w:i w:val="0"/>
          <w:iCs w:val="0"/>
          <w:sz w:val="24"/>
          <w:szCs w:val="24"/>
        </w:rPr>
      </w:pPr>
      <w:r w:rsidRPr="00647799">
        <w:rPr>
          <w:rFonts w:ascii="Times New Roman" w:hAnsi="Times New Roman" w:cs="Times New Roman"/>
          <w:b/>
          <w:bCs/>
          <w:i w:val="0"/>
          <w:iCs w:val="0"/>
          <w:color w:val="auto"/>
          <w:sz w:val="24"/>
          <w:szCs w:val="24"/>
        </w:rPr>
        <w:lastRenderedPageBreak/>
        <w:t>Lampiran 2.</w:t>
      </w:r>
      <w:r w:rsidRPr="007B70BC">
        <w:rPr>
          <w:rFonts w:ascii="Times New Roman" w:hAnsi="Times New Roman" w:cs="Times New Roman"/>
          <w:i w:val="0"/>
          <w:iCs w:val="0"/>
          <w:color w:val="auto"/>
          <w:sz w:val="24"/>
          <w:szCs w:val="24"/>
        </w:rPr>
        <w:t xml:space="preserve"> Tabulasi data 100 kuesioner</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27"/>
        <w:gridCol w:w="527"/>
        <w:gridCol w:w="527"/>
        <w:gridCol w:w="527"/>
        <w:gridCol w:w="656"/>
        <w:gridCol w:w="656"/>
        <w:gridCol w:w="656"/>
        <w:gridCol w:w="656"/>
        <w:gridCol w:w="656"/>
        <w:gridCol w:w="656"/>
        <w:gridCol w:w="656"/>
        <w:gridCol w:w="656"/>
        <w:gridCol w:w="656"/>
        <w:gridCol w:w="656"/>
        <w:gridCol w:w="656"/>
        <w:gridCol w:w="656"/>
        <w:gridCol w:w="656"/>
        <w:gridCol w:w="656"/>
      </w:tblGrid>
      <w:tr w:rsidR="006D3FA0" w:rsidRPr="00D14938" w14:paraId="278A8942" w14:textId="77777777" w:rsidTr="007B70BC">
        <w:trPr>
          <w:trHeight w:val="276"/>
        </w:trPr>
        <w:tc>
          <w:tcPr>
            <w:tcW w:w="218" w:type="dxa"/>
            <w:vAlign w:val="center"/>
          </w:tcPr>
          <w:p w14:paraId="36E4C1AD" w14:textId="77777777" w:rsidR="006D3FA0" w:rsidRPr="00D14938" w:rsidRDefault="006D3FA0" w:rsidP="006D3FA0">
            <w:pPr>
              <w:spacing w:after="0"/>
              <w:jc w:val="center"/>
              <w:rPr>
                <w:rFonts w:eastAsia="Times New Roman"/>
                <w:b/>
                <w:sz w:val="24"/>
                <w:szCs w:val="24"/>
              </w:rPr>
            </w:pPr>
            <w:r>
              <w:rPr>
                <w:rFonts w:eastAsia="Times New Roman"/>
                <w:b/>
                <w:sz w:val="24"/>
                <w:szCs w:val="24"/>
              </w:rPr>
              <w:t>No</w:t>
            </w:r>
          </w:p>
        </w:tc>
        <w:tc>
          <w:tcPr>
            <w:tcW w:w="384" w:type="dxa"/>
            <w:vAlign w:val="center"/>
          </w:tcPr>
          <w:p w14:paraId="00E6CE1D"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Y.1</w:t>
            </w:r>
          </w:p>
        </w:tc>
        <w:tc>
          <w:tcPr>
            <w:tcW w:w="384" w:type="dxa"/>
            <w:noWrap/>
            <w:vAlign w:val="center"/>
            <w:hideMark/>
          </w:tcPr>
          <w:p w14:paraId="317DCDDB"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Y.2</w:t>
            </w:r>
          </w:p>
        </w:tc>
        <w:tc>
          <w:tcPr>
            <w:tcW w:w="384" w:type="dxa"/>
            <w:noWrap/>
            <w:vAlign w:val="center"/>
            <w:hideMark/>
          </w:tcPr>
          <w:p w14:paraId="424F218D"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Y.3</w:t>
            </w:r>
          </w:p>
        </w:tc>
        <w:tc>
          <w:tcPr>
            <w:tcW w:w="384" w:type="dxa"/>
            <w:noWrap/>
            <w:vAlign w:val="center"/>
            <w:hideMark/>
          </w:tcPr>
          <w:p w14:paraId="70C6FF24"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Y.4</w:t>
            </w:r>
          </w:p>
        </w:tc>
        <w:tc>
          <w:tcPr>
            <w:tcW w:w="441" w:type="dxa"/>
            <w:noWrap/>
            <w:vAlign w:val="center"/>
            <w:hideMark/>
          </w:tcPr>
          <w:p w14:paraId="1D36F33A"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X1.1</w:t>
            </w:r>
          </w:p>
        </w:tc>
        <w:tc>
          <w:tcPr>
            <w:tcW w:w="441" w:type="dxa"/>
            <w:noWrap/>
            <w:vAlign w:val="center"/>
            <w:hideMark/>
          </w:tcPr>
          <w:p w14:paraId="601DC851"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X1.2</w:t>
            </w:r>
          </w:p>
        </w:tc>
        <w:tc>
          <w:tcPr>
            <w:tcW w:w="441" w:type="dxa"/>
            <w:noWrap/>
            <w:vAlign w:val="center"/>
            <w:hideMark/>
          </w:tcPr>
          <w:p w14:paraId="719AB9DE"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X1.3</w:t>
            </w:r>
          </w:p>
        </w:tc>
        <w:tc>
          <w:tcPr>
            <w:tcW w:w="441" w:type="dxa"/>
            <w:noWrap/>
            <w:vAlign w:val="center"/>
            <w:hideMark/>
          </w:tcPr>
          <w:p w14:paraId="57D96FCF"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X1.4</w:t>
            </w:r>
          </w:p>
        </w:tc>
        <w:tc>
          <w:tcPr>
            <w:tcW w:w="441" w:type="dxa"/>
            <w:noWrap/>
            <w:vAlign w:val="center"/>
            <w:hideMark/>
          </w:tcPr>
          <w:p w14:paraId="4BA34345"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X1.5</w:t>
            </w:r>
          </w:p>
        </w:tc>
        <w:tc>
          <w:tcPr>
            <w:tcW w:w="441" w:type="dxa"/>
            <w:noWrap/>
            <w:vAlign w:val="center"/>
            <w:hideMark/>
          </w:tcPr>
          <w:p w14:paraId="51589D8F"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X2.1</w:t>
            </w:r>
          </w:p>
        </w:tc>
        <w:tc>
          <w:tcPr>
            <w:tcW w:w="441" w:type="dxa"/>
            <w:noWrap/>
            <w:vAlign w:val="center"/>
            <w:hideMark/>
          </w:tcPr>
          <w:p w14:paraId="4FA15B94"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X2.2</w:t>
            </w:r>
          </w:p>
        </w:tc>
        <w:tc>
          <w:tcPr>
            <w:tcW w:w="441" w:type="dxa"/>
            <w:noWrap/>
            <w:vAlign w:val="center"/>
            <w:hideMark/>
          </w:tcPr>
          <w:p w14:paraId="7C43146E"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X2.3</w:t>
            </w:r>
          </w:p>
        </w:tc>
        <w:tc>
          <w:tcPr>
            <w:tcW w:w="441" w:type="dxa"/>
            <w:noWrap/>
            <w:vAlign w:val="center"/>
            <w:hideMark/>
          </w:tcPr>
          <w:p w14:paraId="3473ADBB"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X2.4</w:t>
            </w:r>
          </w:p>
        </w:tc>
        <w:tc>
          <w:tcPr>
            <w:tcW w:w="441" w:type="dxa"/>
            <w:noWrap/>
            <w:vAlign w:val="center"/>
            <w:hideMark/>
          </w:tcPr>
          <w:p w14:paraId="54DCBCD1"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X2.5</w:t>
            </w:r>
          </w:p>
        </w:tc>
        <w:tc>
          <w:tcPr>
            <w:tcW w:w="441" w:type="dxa"/>
            <w:noWrap/>
            <w:vAlign w:val="center"/>
            <w:hideMark/>
          </w:tcPr>
          <w:p w14:paraId="33448E9E"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X3.1</w:t>
            </w:r>
          </w:p>
        </w:tc>
        <w:tc>
          <w:tcPr>
            <w:tcW w:w="441" w:type="dxa"/>
            <w:noWrap/>
            <w:vAlign w:val="center"/>
            <w:hideMark/>
          </w:tcPr>
          <w:p w14:paraId="6820246E"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X3.2</w:t>
            </w:r>
          </w:p>
        </w:tc>
        <w:tc>
          <w:tcPr>
            <w:tcW w:w="441" w:type="dxa"/>
            <w:noWrap/>
            <w:vAlign w:val="center"/>
            <w:hideMark/>
          </w:tcPr>
          <w:p w14:paraId="3422726B"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X3.3</w:t>
            </w:r>
          </w:p>
        </w:tc>
        <w:tc>
          <w:tcPr>
            <w:tcW w:w="441" w:type="dxa"/>
            <w:noWrap/>
            <w:vAlign w:val="center"/>
            <w:hideMark/>
          </w:tcPr>
          <w:p w14:paraId="288C4046" w14:textId="77777777" w:rsidR="006D3FA0" w:rsidRPr="00D14938" w:rsidRDefault="006D3FA0" w:rsidP="006D3FA0">
            <w:pPr>
              <w:spacing w:after="0"/>
              <w:jc w:val="center"/>
              <w:rPr>
                <w:rFonts w:eastAsia="Times New Roman"/>
                <w:b/>
                <w:sz w:val="24"/>
                <w:szCs w:val="24"/>
              </w:rPr>
            </w:pPr>
            <w:r w:rsidRPr="00D14938">
              <w:rPr>
                <w:rFonts w:eastAsia="Times New Roman"/>
                <w:b/>
                <w:sz w:val="24"/>
                <w:szCs w:val="24"/>
              </w:rPr>
              <w:t>X3.4</w:t>
            </w:r>
          </w:p>
        </w:tc>
      </w:tr>
      <w:tr w:rsidR="006D3FA0" w:rsidRPr="00D14938" w14:paraId="688D4A46" w14:textId="77777777" w:rsidTr="007B70BC">
        <w:trPr>
          <w:trHeight w:val="276"/>
        </w:trPr>
        <w:tc>
          <w:tcPr>
            <w:tcW w:w="218" w:type="dxa"/>
            <w:vAlign w:val="center"/>
          </w:tcPr>
          <w:p w14:paraId="08C07BED" w14:textId="77777777" w:rsidR="006D3FA0" w:rsidRPr="00D14938" w:rsidRDefault="006D3FA0" w:rsidP="006D3FA0">
            <w:pPr>
              <w:spacing w:after="0"/>
              <w:jc w:val="center"/>
              <w:rPr>
                <w:rFonts w:eastAsia="Times New Roman"/>
                <w:b/>
                <w:sz w:val="24"/>
                <w:szCs w:val="24"/>
              </w:rPr>
            </w:pPr>
            <w:r>
              <w:rPr>
                <w:rFonts w:eastAsia="Times New Roman"/>
                <w:b/>
                <w:sz w:val="24"/>
                <w:szCs w:val="24"/>
              </w:rPr>
              <w:t>1</w:t>
            </w:r>
          </w:p>
        </w:tc>
        <w:tc>
          <w:tcPr>
            <w:tcW w:w="384" w:type="dxa"/>
            <w:vAlign w:val="center"/>
          </w:tcPr>
          <w:p w14:paraId="5B5EE9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33082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6F93F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2F3CC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DF481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80990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1F742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5C3CC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387D0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C6958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87F55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ADD02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BC7CC8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FED24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CD5C9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97A0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3FEDE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3AC00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2C118D71" w14:textId="77777777" w:rsidTr="007B70BC">
        <w:trPr>
          <w:trHeight w:val="276"/>
        </w:trPr>
        <w:tc>
          <w:tcPr>
            <w:tcW w:w="218" w:type="dxa"/>
            <w:vAlign w:val="center"/>
          </w:tcPr>
          <w:p w14:paraId="0F67554C" w14:textId="77777777" w:rsidR="006D3FA0" w:rsidRPr="00D14938" w:rsidRDefault="006D3FA0" w:rsidP="006D3FA0">
            <w:pPr>
              <w:spacing w:after="0"/>
              <w:jc w:val="center"/>
              <w:rPr>
                <w:rFonts w:eastAsia="Times New Roman"/>
                <w:b/>
                <w:sz w:val="24"/>
                <w:szCs w:val="24"/>
              </w:rPr>
            </w:pPr>
            <w:r>
              <w:rPr>
                <w:rFonts w:eastAsia="Times New Roman"/>
                <w:b/>
                <w:sz w:val="24"/>
                <w:szCs w:val="24"/>
              </w:rPr>
              <w:t>2</w:t>
            </w:r>
          </w:p>
        </w:tc>
        <w:tc>
          <w:tcPr>
            <w:tcW w:w="384" w:type="dxa"/>
            <w:vAlign w:val="center"/>
          </w:tcPr>
          <w:p w14:paraId="0A3FED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182282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94B6D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DBF770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54664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89969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07ACC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1FCB93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759FD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524F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BE35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E29C4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573AE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47B79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FF44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EF63F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7EA11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9AA79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38A6466D" w14:textId="77777777" w:rsidTr="007B70BC">
        <w:trPr>
          <w:trHeight w:val="276"/>
        </w:trPr>
        <w:tc>
          <w:tcPr>
            <w:tcW w:w="218" w:type="dxa"/>
            <w:vAlign w:val="center"/>
          </w:tcPr>
          <w:p w14:paraId="386BFB72" w14:textId="77777777" w:rsidR="006D3FA0" w:rsidRPr="00D14938" w:rsidRDefault="006D3FA0" w:rsidP="006D3FA0">
            <w:pPr>
              <w:spacing w:after="0"/>
              <w:jc w:val="center"/>
              <w:rPr>
                <w:rFonts w:eastAsia="Times New Roman"/>
                <w:b/>
                <w:sz w:val="24"/>
                <w:szCs w:val="24"/>
              </w:rPr>
            </w:pPr>
            <w:r>
              <w:rPr>
                <w:rFonts w:eastAsia="Times New Roman"/>
                <w:b/>
                <w:sz w:val="24"/>
                <w:szCs w:val="24"/>
              </w:rPr>
              <w:t>3</w:t>
            </w:r>
          </w:p>
        </w:tc>
        <w:tc>
          <w:tcPr>
            <w:tcW w:w="384" w:type="dxa"/>
            <w:vAlign w:val="center"/>
          </w:tcPr>
          <w:p w14:paraId="219A24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17BCA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50C73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9BC3C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5AAB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66CA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66E3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231DC4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DDD17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5E590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2F760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4FF2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129DF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701A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DB760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EBA6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172057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4859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224A1E1C" w14:textId="77777777" w:rsidTr="007B70BC">
        <w:trPr>
          <w:trHeight w:val="276"/>
        </w:trPr>
        <w:tc>
          <w:tcPr>
            <w:tcW w:w="218" w:type="dxa"/>
            <w:vAlign w:val="center"/>
          </w:tcPr>
          <w:p w14:paraId="5DE89D23" w14:textId="77777777" w:rsidR="006D3FA0" w:rsidRPr="00D14938" w:rsidRDefault="006D3FA0" w:rsidP="006D3FA0">
            <w:pPr>
              <w:spacing w:after="0"/>
              <w:jc w:val="center"/>
              <w:rPr>
                <w:rFonts w:eastAsia="Times New Roman"/>
                <w:b/>
                <w:sz w:val="24"/>
                <w:szCs w:val="24"/>
              </w:rPr>
            </w:pPr>
            <w:r>
              <w:rPr>
                <w:rFonts w:eastAsia="Times New Roman"/>
                <w:b/>
                <w:sz w:val="24"/>
                <w:szCs w:val="24"/>
              </w:rPr>
              <w:t>4</w:t>
            </w:r>
          </w:p>
        </w:tc>
        <w:tc>
          <w:tcPr>
            <w:tcW w:w="384" w:type="dxa"/>
            <w:vAlign w:val="center"/>
          </w:tcPr>
          <w:p w14:paraId="3FE123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B2A32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5CD68D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384" w:type="dxa"/>
            <w:noWrap/>
            <w:vAlign w:val="center"/>
            <w:hideMark/>
          </w:tcPr>
          <w:p w14:paraId="2E1189A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1DAEA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65267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25BF3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2CAB909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CD7CC3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C283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48C6D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0109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3E8E75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8FF79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BD5B06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FDCAC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FE27C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EDD7E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7B6F671D" w14:textId="77777777" w:rsidTr="007B70BC">
        <w:trPr>
          <w:trHeight w:val="276"/>
        </w:trPr>
        <w:tc>
          <w:tcPr>
            <w:tcW w:w="218" w:type="dxa"/>
            <w:vAlign w:val="center"/>
          </w:tcPr>
          <w:p w14:paraId="1071E174" w14:textId="77777777" w:rsidR="006D3FA0" w:rsidRPr="00D14938" w:rsidRDefault="006D3FA0" w:rsidP="006D3FA0">
            <w:pPr>
              <w:spacing w:after="0"/>
              <w:jc w:val="center"/>
              <w:rPr>
                <w:rFonts w:eastAsia="Times New Roman"/>
                <w:b/>
                <w:sz w:val="24"/>
                <w:szCs w:val="24"/>
              </w:rPr>
            </w:pPr>
            <w:r>
              <w:rPr>
                <w:rFonts w:eastAsia="Times New Roman"/>
                <w:b/>
                <w:sz w:val="24"/>
                <w:szCs w:val="24"/>
              </w:rPr>
              <w:t>5</w:t>
            </w:r>
          </w:p>
        </w:tc>
        <w:tc>
          <w:tcPr>
            <w:tcW w:w="384" w:type="dxa"/>
            <w:vAlign w:val="center"/>
          </w:tcPr>
          <w:p w14:paraId="7BE2EB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B6B5E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11110D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6C02B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55573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40F8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97C80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57BF6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5671D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459168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C1E3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153CA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6954AC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620B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450023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C71CC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4CA9F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5A9E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4B5F3B4B" w14:textId="77777777" w:rsidTr="007B70BC">
        <w:trPr>
          <w:trHeight w:val="276"/>
        </w:trPr>
        <w:tc>
          <w:tcPr>
            <w:tcW w:w="218" w:type="dxa"/>
            <w:vAlign w:val="center"/>
          </w:tcPr>
          <w:p w14:paraId="7BD3BB6B" w14:textId="77777777" w:rsidR="006D3FA0" w:rsidRPr="00D14938" w:rsidRDefault="006D3FA0" w:rsidP="006D3FA0">
            <w:pPr>
              <w:spacing w:after="0"/>
              <w:jc w:val="center"/>
              <w:rPr>
                <w:rFonts w:eastAsia="Times New Roman"/>
                <w:b/>
                <w:sz w:val="24"/>
                <w:szCs w:val="24"/>
              </w:rPr>
            </w:pPr>
            <w:r>
              <w:rPr>
                <w:rFonts w:eastAsia="Times New Roman"/>
                <w:b/>
                <w:sz w:val="24"/>
                <w:szCs w:val="24"/>
              </w:rPr>
              <w:t>6</w:t>
            </w:r>
          </w:p>
        </w:tc>
        <w:tc>
          <w:tcPr>
            <w:tcW w:w="384" w:type="dxa"/>
            <w:vAlign w:val="center"/>
          </w:tcPr>
          <w:p w14:paraId="04C9E9B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116DB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4EECF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08A12E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A9244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8601B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A1741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92EC3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1FEFB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E028B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A9DF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DFF0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F0B46F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ADBD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5A46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467D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4335E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0774A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8ED9A66" w14:textId="77777777" w:rsidTr="007B70BC">
        <w:trPr>
          <w:trHeight w:val="276"/>
        </w:trPr>
        <w:tc>
          <w:tcPr>
            <w:tcW w:w="218" w:type="dxa"/>
            <w:vAlign w:val="center"/>
          </w:tcPr>
          <w:p w14:paraId="1F727CCC" w14:textId="77777777" w:rsidR="006D3FA0" w:rsidRPr="00D14938" w:rsidRDefault="006D3FA0" w:rsidP="006D3FA0">
            <w:pPr>
              <w:spacing w:after="0"/>
              <w:jc w:val="center"/>
              <w:rPr>
                <w:rFonts w:eastAsia="Times New Roman"/>
                <w:b/>
                <w:sz w:val="24"/>
                <w:szCs w:val="24"/>
              </w:rPr>
            </w:pPr>
            <w:r>
              <w:rPr>
                <w:rFonts w:eastAsia="Times New Roman"/>
                <w:b/>
                <w:sz w:val="24"/>
                <w:szCs w:val="24"/>
              </w:rPr>
              <w:t>7</w:t>
            </w:r>
          </w:p>
        </w:tc>
        <w:tc>
          <w:tcPr>
            <w:tcW w:w="384" w:type="dxa"/>
            <w:vAlign w:val="center"/>
          </w:tcPr>
          <w:p w14:paraId="062A5B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20CC7B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F5630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89E4E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45D6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E54ED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B1E34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0DA59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3A1D2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216EE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4DA7D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CFD52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D421B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C367D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18459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6915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35D5A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6E638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27A189E8" w14:textId="77777777" w:rsidTr="007B70BC">
        <w:trPr>
          <w:trHeight w:val="276"/>
        </w:trPr>
        <w:tc>
          <w:tcPr>
            <w:tcW w:w="218" w:type="dxa"/>
            <w:vAlign w:val="center"/>
          </w:tcPr>
          <w:p w14:paraId="1E48F8CC" w14:textId="77777777" w:rsidR="006D3FA0" w:rsidRPr="00D14938" w:rsidRDefault="006D3FA0" w:rsidP="006D3FA0">
            <w:pPr>
              <w:spacing w:after="0"/>
              <w:jc w:val="center"/>
              <w:rPr>
                <w:rFonts w:eastAsia="Times New Roman"/>
                <w:b/>
                <w:sz w:val="24"/>
                <w:szCs w:val="24"/>
              </w:rPr>
            </w:pPr>
            <w:r>
              <w:rPr>
                <w:rFonts w:eastAsia="Times New Roman"/>
                <w:b/>
                <w:sz w:val="24"/>
                <w:szCs w:val="24"/>
              </w:rPr>
              <w:t>8</w:t>
            </w:r>
          </w:p>
        </w:tc>
        <w:tc>
          <w:tcPr>
            <w:tcW w:w="384" w:type="dxa"/>
            <w:vAlign w:val="center"/>
          </w:tcPr>
          <w:p w14:paraId="707D77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858E8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5E310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2F0C5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9C34A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41C49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C2CEF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2F708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9FD7A8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5234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AD8C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E372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4AF11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B385F2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A7A9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70DF7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DCC5E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421E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8B6328A" w14:textId="77777777" w:rsidTr="007B70BC">
        <w:trPr>
          <w:trHeight w:val="276"/>
        </w:trPr>
        <w:tc>
          <w:tcPr>
            <w:tcW w:w="218" w:type="dxa"/>
            <w:vAlign w:val="center"/>
          </w:tcPr>
          <w:p w14:paraId="7B3455EE" w14:textId="77777777" w:rsidR="006D3FA0" w:rsidRPr="00D14938" w:rsidRDefault="006D3FA0" w:rsidP="006D3FA0">
            <w:pPr>
              <w:spacing w:after="0"/>
              <w:jc w:val="center"/>
              <w:rPr>
                <w:rFonts w:eastAsia="Times New Roman"/>
                <w:b/>
                <w:sz w:val="24"/>
                <w:szCs w:val="24"/>
              </w:rPr>
            </w:pPr>
            <w:r>
              <w:rPr>
                <w:rFonts w:eastAsia="Times New Roman"/>
                <w:b/>
                <w:sz w:val="24"/>
                <w:szCs w:val="24"/>
              </w:rPr>
              <w:t>9</w:t>
            </w:r>
          </w:p>
        </w:tc>
        <w:tc>
          <w:tcPr>
            <w:tcW w:w="384" w:type="dxa"/>
            <w:vAlign w:val="center"/>
          </w:tcPr>
          <w:p w14:paraId="21D184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DDC76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DBEFF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35376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408DD5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1F4D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2F6E3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8049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8A0F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37629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71414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86A143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895E3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93969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84BA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0FEB0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5BC4B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39867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6725B32" w14:textId="77777777" w:rsidTr="007B70BC">
        <w:trPr>
          <w:trHeight w:val="276"/>
        </w:trPr>
        <w:tc>
          <w:tcPr>
            <w:tcW w:w="218" w:type="dxa"/>
            <w:vAlign w:val="center"/>
          </w:tcPr>
          <w:p w14:paraId="30BDC9A7" w14:textId="77777777" w:rsidR="006D3FA0" w:rsidRPr="00D14938" w:rsidRDefault="006D3FA0" w:rsidP="006D3FA0">
            <w:pPr>
              <w:spacing w:after="0"/>
              <w:jc w:val="center"/>
              <w:rPr>
                <w:rFonts w:eastAsia="Times New Roman"/>
                <w:b/>
                <w:sz w:val="24"/>
                <w:szCs w:val="24"/>
              </w:rPr>
            </w:pPr>
            <w:r>
              <w:rPr>
                <w:rFonts w:eastAsia="Times New Roman"/>
                <w:b/>
                <w:sz w:val="24"/>
                <w:szCs w:val="24"/>
              </w:rPr>
              <w:t>10</w:t>
            </w:r>
          </w:p>
        </w:tc>
        <w:tc>
          <w:tcPr>
            <w:tcW w:w="384" w:type="dxa"/>
            <w:vAlign w:val="center"/>
          </w:tcPr>
          <w:p w14:paraId="7BEDC6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BDBD3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B5A3D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FFA82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86E74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08384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7B82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D58468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E95A41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C60A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18A2D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CF1C2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D193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017D1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CD1A7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04E22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06575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50B6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538E850" w14:textId="77777777" w:rsidTr="007B70BC">
        <w:trPr>
          <w:trHeight w:val="276"/>
        </w:trPr>
        <w:tc>
          <w:tcPr>
            <w:tcW w:w="218" w:type="dxa"/>
            <w:vAlign w:val="center"/>
          </w:tcPr>
          <w:p w14:paraId="0C215579" w14:textId="77777777" w:rsidR="006D3FA0" w:rsidRPr="00D14938" w:rsidRDefault="006D3FA0" w:rsidP="006D3FA0">
            <w:pPr>
              <w:spacing w:after="0"/>
              <w:jc w:val="center"/>
              <w:rPr>
                <w:rFonts w:eastAsia="Times New Roman"/>
                <w:b/>
                <w:sz w:val="24"/>
                <w:szCs w:val="24"/>
              </w:rPr>
            </w:pPr>
            <w:r>
              <w:rPr>
                <w:rFonts w:eastAsia="Times New Roman"/>
                <w:b/>
                <w:sz w:val="24"/>
                <w:szCs w:val="24"/>
              </w:rPr>
              <w:t>11</w:t>
            </w:r>
          </w:p>
        </w:tc>
        <w:tc>
          <w:tcPr>
            <w:tcW w:w="384" w:type="dxa"/>
            <w:vAlign w:val="center"/>
          </w:tcPr>
          <w:p w14:paraId="75D8C1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77C5F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95EB7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1A8D10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4684E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0A093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B43B6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FCA9A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A8D11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D4CE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F0BCB0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27999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10EC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4572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354C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8B6DE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A8BD4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167C6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77B532A1" w14:textId="77777777" w:rsidTr="007B70BC">
        <w:trPr>
          <w:trHeight w:val="276"/>
        </w:trPr>
        <w:tc>
          <w:tcPr>
            <w:tcW w:w="218" w:type="dxa"/>
            <w:vAlign w:val="center"/>
          </w:tcPr>
          <w:p w14:paraId="13351DC8" w14:textId="77777777" w:rsidR="006D3FA0" w:rsidRPr="00D14938" w:rsidRDefault="006D3FA0" w:rsidP="006D3FA0">
            <w:pPr>
              <w:spacing w:after="0"/>
              <w:jc w:val="center"/>
              <w:rPr>
                <w:rFonts w:eastAsia="Times New Roman"/>
                <w:b/>
                <w:sz w:val="24"/>
                <w:szCs w:val="24"/>
              </w:rPr>
            </w:pPr>
            <w:r>
              <w:rPr>
                <w:rFonts w:eastAsia="Times New Roman"/>
                <w:b/>
                <w:sz w:val="24"/>
                <w:szCs w:val="24"/>
              </w:rPr>
              <w:t>12</w:t>
            </w:r>
          </w:p>
        </w:tc>
        <w:tc>
          <w:tcPr>
            <w:tcW w:w="384" w:type="dxa"/>
            <w:vAlign w:val="center"/>
          </w:tcPr>
          <w:p w14:paraId="77C437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D9326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51479B3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31A9B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ECC1D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7831A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BAB8C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F302A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5DD18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0D1F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86E1B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31C4A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704A0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1D527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96C1B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35E80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B7874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720FD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0A9FE6E" w14:textId="77777777" w:rsidTr="007B70BC">
        <w:trPr>
          <w:trHeight w:val="276"/>
        </w:trPr>
        <w:tc>
          <w:tcPr>
            <w:tcW w:w="218" w:type="dxa"/>
            <w:vAlign w:val="center"/>
          </w:tcPr>
          <w:p w14:paraId="7D643B2D" w14:textId="77777777" w:rsidR="006D3FA0" w:rsidRPr="00D14938" w:rsidRDefault="006D3FA0" w:rsidP="006D3FA0">
            <w:pPr>
              <w:spacing w:after="0"/>
              <w:jc w:val="center"/>
              <w:rPr>
                <w:rFonts w:eastAsia="Times New Roman"/>
                <w:b/>
                <w:sz w:val="24"/>
                <w:szCs w:val="24"/>
              </w:rPr>
            </w:pPr>
            <w:r>
              <w:rPr>
                <w:rFonts w:eastAsia="Times New Roman"/>
                <w:b/>
                <w:sz w:val="24"/>
                <w:szCs w:val="24"/>
              </w:rPr>
              <w:t>13</w:t>
            </w:r>
          </w:p>
        </w:tc>
        <w:tc>
          <w:tcPr>
            <w:tcW w:w="384" w:type="dxa"/>
            <w:vAlign w:val="center"/>
          </w:tcPr>
          <w:p w14:paraId="093F34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8D73F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4ADFEF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21AC4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7F94D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1C9A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E705C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7A305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4203B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9BDD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9EFD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778E7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4A31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D4A4DF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9D09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18D72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A6158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38642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7034985" w14:textId="77777777" w:rsidTr="007B70BC">
        <w:trPr>
          <w:trHeight w:val="276"/>
        </w:trPr>
        <w:tc>
          <w:tcPr>
            <w:tcW w:w="218" w:type="dxa"/>
            <w:vAlign w:val="center"/>
          </w:tcPr>
          <w:p w14:paraId="54928ADE" w14:textId="77777777" w:rsidR="006D3FA0" w:rsidRPr="00D14938" w:rsidRDefault="006D3FA0" w:rsidP="006D3FA0">
            <w:pPr>
              <w:spacing w:after="0"/>
              <w:jc w:val="center"/>
              <w:rPr>
                <w:rFonts w:eastAsia="Times New Roman"/>
                <w:b/>
                <w:sz w:val="24"/>
                <w:szCs w:val="24"/>
              </w:rPr>
            </w:pPr>
            <w:r>
              <w:rPr>
                <w:rFonts w:eastAsia="Times New Roman"/>
                <w:b/>
                <w:sz w:val="24"/>
                <w:szCs w:val="24"/>
              </w:rPr>
              <w:t>14</w:t>
            </w:r>
          </w:p>
        </w:tc>
        <w:tc>
          <w:tcPr>
            <w:tcW w:w="384" w:type="dxa"/>
            <w:vAlign w:val="center"/>
          </w:tcPr>
          <w:p w14:paraId="14E636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EC0BE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35AA0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6D6DA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B8FAC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1EA2C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FB48F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CF5DA0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EBA9C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80F15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5B4DF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E24A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25BFC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0100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8B99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19E9E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D2151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4834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6050FA1B" w14:textId="77777777" w:rsidTr="007B70BC">
        <w:trPr>
          <w:trHeight w:val="276"/>
        </w:trPr>
        <w:tc>
          <w:tcPr>
            <w:tcW w:w="218" w:type="dxa"/>
            <w:vAlign w:val="center"/>
          </w:tcPr>
          <w:p w14:paraId="04285421" w14:textId="77777777" w:rsidR="006D3FA0" w:rsidRPr="00D14938" w:rsidRDefault="006D3FA0" w:rsidP="006D3FA0">
            <w:pPr>
              <w:spacing w:after="0"/>
              <w:jc w:val="center"/>
              <w:rPr>
                <w:rFonts w:eastAsia="Times New Roman"/>
                <w:b/>
                <w:sz w:val="24"/>
                <w:szCs w:val="24"/>
              </w:rPr>
            </w:pPr>
            <w:r>
              <w:rPr>
                <w:rFonts w:eastAsia="Times New Roman"/>
                <w:b/>
                <w:sz w:val="24"/>
                <w:szCs w:val="24"/>
              </w:rPr>
              <w:t>15</w:t>
            </w:r>
          </w:p>
        </w:tc>
        <w:tc>
          <w:tcPr>
            <w:tcW w:w="384" w:type="dxa"/>
            <w:vAlign w:val="center"/>
          </w:tcPr>
          <w:p w14:paraId="1A301D2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2DC21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1EF20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DB4A1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5AB115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C4DF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1BFAB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12485D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12FE9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615A7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7CF8CD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05AF5E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C97E0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9AE2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E826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6261C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1BAA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5A754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399EA922" w14:textId="77777777" w:rsidTr="007B70BC">
        <w:trPr>
          <w:trHeight w:val="276"/>
        </w:trPr>
        <w:tc>
          <w:tcPr>
            <w:tcW w:w="218" w:type="dxa"/>
            <w:vAlign w:val="center"/>
          </w:tcPr>
          <w:p w14:paraId="1D97C031" w14:textId="77777777" w:rsidR="006D3FA0" w:rsidRPr="00D14938" w:rsidRDefault="006D3FA0" w:rsidP="006D3FA0">
            <w:pPr>
              <w:spacing w:after="0"/>
              <w:jc w:val="center"/>
              <w:rPr>
                <w:rFonts w:eastAsia="Times New Roman"/>
                <w:b/>
                <w:sz w:val="24"/>
                <w:szCs w:val="24"/>
              </w:rPr>
            </w:pPr>
            <w:r>
              <w:rPr>
                <w:rFonts w:eastAsia="Times New Roman"/>
                <w:b/>
                <w:sz w:val="24"/>
                <w:szCs w:val="24"/>
              </w:rPr>
              <w:t>16</w:t>
            </w:r>
          </w:p>
        </w:tc>
        <w:tc>
          <w:tcPr>
            <w:tcW w:w="384" w:type="dxa"/>
            <w:vAlign w:val="center"/>
          </w:tcPr>
          <w:p w14:paraId="61B4DE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2BE73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F6B38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F74EF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4126C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1E33C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5A219A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6BF57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58D24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2CA32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0BCA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5AC2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EB67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6E8AE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89B6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30A7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9D08C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566F3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32556931" w14:textId="77777777" w:rsidTr="007B70BC">
        <w:trPr>
          <w:trHeight w:val="276"/>
        </w:trPr>
        <w:tc>
          <w:tcPr>
            <w:tcW w:w="218" w:type="dxa"/>
            <w:vAlign w:val="center"/>
          </w:tcPr>
          <w:p w14:paraId="16CB582B" w14:textId="77777777" w:rsidR="006D3FA0" w:rsidRPr="00D14938" w:rsidRDefault="006D3FA0" w:rsidP="006D3FA0">
            <w:pPr>
              <w:spacing w:after="0"/>
              <w:jc w:val="center"/>
              <w:rPr>
                <w:rFonts w:eastAsia="Times New Roman"/>
                <w:b/>
                <w:sz w:val="24"/>
                <w:szCs w:val="24"/>
              </w:rPr>
            </w:pPr>
            <w:r>
              <w:rPr>
                <w:rFonts w:eastAsia="Times New Roman"/>
                <w:b/>
                <w:sz w:val="24"/>
                <w:szCs w:val="24"/>
              </w:rPr>
              <w:t>17</w:t>
            </w:r>
          </w:p>
        </w:tc>
        <w:tc>
          <w:tcPr>
            <w:tcW w:w="384" w:type="dxa"/>
            <w:vAlign w:val="center"/>
          </w:tcPr>
          <w:p w14:paraId="120222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6FD8F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8874A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93624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D25EF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35267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B67D5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722F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C84CC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9CF0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8C1118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1CAC9F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BB261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5634AC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D3805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92DCC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D0389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BBB0F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1CED1D3" w14:textId="77777777" w:rsidTr="007B70BC">
        <w:trPr>
          <w:trHeight w:val="276"/>
        </w:trPr>
        <w:tc>
          <w:tcPr>
            <w:tcW w:w="218" w:type="dxa"/>
            <w:vAlign w:val="center"/>
          </w:tcPr>
          <w:p w14:paraId="11B1549F" w14:textId="77777777" w:rsidR="006D3FA0" w:rsidRPr="00D14938" w:rsidRDefault="006D3FA0" w:rsidP="006D3FA0">
            <w:pPr>
              <w:spacing w:after="0"/>
              <w:jc w:val="center"/>
              <w:rPr>
                <w:rFonts w:eastAsia="Times New Roman"/>
                <w:b/>
                <w:sz w:val="24"/>
                <w:szCs w:val="24"/>
              </w:rPr>
            </w:pPr>
            <w:r>
              <w:rPr>
                <w:rFonts w:eastAsia="Times New Roman"/>
                <w:b/>
                <w:sz w:val="24"/>
                <w:szCs w:val="24"/>
              </w:rPr>
              <w:t>18</w:t>
            </w:r>
          </w:p>
        </w:tc>
        <w:tc>
          <w:tcPr>
            <w:tcW w:w="384" w:type="dxa"/>
            <w:vAlign w:val="center"/>
          </w:tcPr>
          <w:p w14:paraId="5B0806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DF77C9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A7397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F814F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ED88C5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8D7A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91A7F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8E465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0471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931C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CC9F1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421B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1A8F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F2AF4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3ADD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5740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50F0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A29D4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43858170" w14:textId="77777777" w:rsidTr="007B70BC">
        <w:trPr>
          <w:trHeight w:val="276"/>
        </w:trPr>
        <w:tc>
          <w:tcPr>
            <w:tcW w:w="218" w:type="dxa"/>
            <w:vAlign w:val="center"/>
          </w:tcPr>
          <w:p w14:paraId="46543B02" w14:textId="77777777" w:rsidR="006D3FA0" w:rsidRPr="00D14938" w:rsidRDefault="006D3FA0" w:rsidP="006D3FA0">
            <w:pPr>
              <w:spacing w:after="0"/>
              <w:jc w:val="center"/>
              <w:rPr>
                <w:rFonts w:eastAsia="Times New Roman"/>
                <w:b/>
                <w:sz w:val="24"/>
                <w:szCs w:val="24"/>
              </w:rPr>
            </w:pPr>
            <w:r>
              <w:rPr>
                <w:rFonts w:eastAsia="Times New Roman"/>
                <w:b/>
                <w:sz w:val="24"/>
                <w:szCs w:val="24"/>
              </w:rPr>
              <w:t>19</w:t>
            </w:r>
          </w:p>
        </w:tc>
        <w:tc>
          <w:tcPr>
            <w:tcW w:w="384" w:type="dxa"/>
            <w:vAlign w:val="center"/>
          </w:tcPr>
          <w:p w14:paraId="28688DC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E13BA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5F204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093DA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32C42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407B9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77663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CDF1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EAED1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3AD63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3DBFFD8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96E85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FF8EF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BFDC3D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14F8F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438BE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FF062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3F25A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6B931C06" w14:textId="77777777" w:rsidTr="007B70BC">
        <w:trPr>
          <w:trHeight w:val="276"/>
        </w:trPr>
        <w:tc>
          <w:tcPr>
            <w:tcW w:w="218" w:type="dxa"/>
            <w:vAlign w:val="center"/>
          </w:tcPr>
          <w:p w14:paraId="73C38957" w14:textId="77777777" w:rsidR="006D3FA0" w:rsidRPr="00D14938" w:rsidRDefault="006D3FA0" w:rsidP="006D3FA0">
            <w:pPr>
              <w:spacing w:after="0"/>
              <w:jc w:val="center"/>
              <w:rPr>
                <w:rFonts w:eastAsia="Times New Roman"/>
                <w:b/>
                <w:sz w:val="24"/>
                <w:szCs w:val="24"/>
              </w:rPr>
            </w:pPr>
            <w:r>
              <w:rPr>
                <w:rFonts w:eastAsia="Times New Roman"/>
                <w:b/>
                <w:sz w:val="24"/>
                <w:szCs w:val="24"/>
              </w:rPr>
              <w:t>20</w:t>
            </w:r>
          </w:p>
        </w:tc>
        <w:tc>
          <w:tcPr>
            <w:tcW w:w="384" w:type="dxa"/>
            <w:vAlign w:val="center"/>
          </w:tcPr>
          <w:p w14:paraId="2F78BEC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63B88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4F51B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A335C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F62B6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ED37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8956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B7F2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5CF38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9B24A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7D102F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6B707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C6113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8F6D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A6BB7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16FA4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FE12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05A4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E2CF7A4" w14:textId="77777777" w:rsidTr="007B70BC">
        <w:trPr>
          <w:trHeight w:val="276"/>
        </w:trPr>
        <w:tc>
          <w:tcPr>
            <w:tcW w:w="218" w:type="dxa"/>
            <w:vAlign w:val="center"/>
          </w:tcPr>
          <w:p w14:paraId="05A6F0E5" w14:textId="77777777" w:rsidR="006D3FA0" w:rsidRPr="00D14938" w:rsidRDefault="006D3FA0" w:rsidP="006D3FA0">
            <w:pPr>
              <w:spacing w:after="0"/>
              <w:jc w:val="center"/>
              <w:rPr>
                <w:rFonts w:eastAsia="Times New Roman"/>
                <w:b/>
                <w:sz w:val="24"/>
                <w:szCs w:val="24"/>
              </w:rPr>
            </w:pPr>
            <w:r>
              <w:rPr>
                <w:rFonts w:eastAsia="Times New Roman"/>
                <w:b/>
                <w:sz w:val="24"/>
                <w:szCs w:val="24"/>
              </w:rPr>
              <w:t>21</w:t>
            </w:r>
          </w:p>
        </w:tc>
        <w:tc>
          <w:tcPr>
            <w:tcW w:w="384" w:type="dxa"/>
            <w:vAlign w:val="center"/>
          </w:tcPr>
          <w:p w14:paraId="707425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2BF70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5531D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08D708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D21F2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A604E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BC07F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E1EA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F3A5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11050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9FE30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7A111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3061E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028DA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A4E47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80F58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FBB99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F042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4704C914" w14:textId="77777777" w:rsidTr="007B70BC">
        <w:trPr>
          <w:trHeight w:val="276"/>
        </w:trPr>
        <w:tc>
          <w:tcPr>
            <w:tcW w:w="218" w:type="dxa"/>
            <w:vAlign w:val="center"/>
          </w:tcPr>
          <w:p w14:paraId="3E251CBB" w14:textId="77777777" w:rsidR="006D3FA0" w:rsidRPr="00D14938" w:rsidRDefault="006D3FA0" w:rsidP="006D3FA0">
            <w:pPr>
              <w:spacing w:after="0"/>
              <w:jc w:val="center"/>
              <w:rPr>
                <w:rFonts w:eastAsia="Times New Roman"/>
                <w:b/>
                <w:sz w:val="24"/>
                <w:szCs w:val="24"/>
              </w:rPr>
            </w:pPr>
            <w:r>
              <w:rPr>
                <w:rFonts w:eastAsia="Times New Roman"/>
                <w:b/>
                <w:sz w:val="24"/>
                <w:szCs w:val="24"/>
              </w:rPr>
              <w:t>22</w:t>
            </w:r>
          </w:p>
        </w:tc>
        <w:tc>
          <w:tcPr>
            <w:tcW w:w="384" w:type="dxa"/>
            <w:vAlign w:val="center"/>
          </w:tcPr>
          <w:p w14:paraId="30CBF6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BC4C0F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62ABE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0CA1D7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DA2EA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13CD2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56823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71A6F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C2AFE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87C32C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B45E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59356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076606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5D060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3BD976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B6743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3855A9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DF1242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3EF10FC" w14:textId="77777777" w:rsidTr="007B70BC">
        <w:trPr>
          <w:trHeight w:val="276"/>
        </w:trPr>
        <w:tc>
          <w:tcPr>
            <w:tcW w:w="218" w:type="dxa"/>
            <w:vAlign w:val="center"/>
          </w:tcPr>
          <w:p w14:paraId="1DA2E719" w14:textId="77777777" w:rsidR="006D3FA0" w:rsidRPr="00D14938" w:rsidRDefault="006D3FA0" w:rsidP="006D3FA0">
            <w:pPr>
              <w:spacing w:after="0"/>
              <w:jc w:val="center"/>
              <w:rPr>
                <w:rFonts w:eastAsia="Times New Roman"/>
                <w:b/>
                <w:sz w:val="24"/>
                <w:szCs w:val="24"/>
              </w:rPr>
            </w:pPr>
            <w:r>
              <w:rPr>
                <w:rFonts w:eastAsia="Times New Roman"/>
                <w:b/>
                <w:sz w:val="24"/>
                <w:szCs w:val="24"/>
              </w:rPr>
              <w:lastRenderedPageBreak/>
              <w:t>23</w:t>
            </w:r>
          </w:p>
        </w:tc>
        <w:tc>
          <w:tcPr>
            <w:tcW w:w="384" w:type="dxa"/>
            <w:vAlign w:val="center"/>
          </w:tcPr>
          <w:p w14:paraId="0D8873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6D581F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7E742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DED74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988C4C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F1BB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AAFC96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4CDF3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BF5A8E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5DBDA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415C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B7FBF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EF111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14790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18D94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F8021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19C78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AD622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E3FA78D" w14:textId="77777777" w:rsidTr="007B70BC">
        <w:trPr>
          <w:trHeight w:val="276"/>
        </w:trPr>
        <w:tc>
          <w:tcPr>
            <w:tcW w:w="218" w:type="dxa"/>
            <w:vAlign w:val="center"/>
          </w:tcPr>
          <w:p w14:paraId="056B56C3" w14:textId="77777777" w:rsidR="006D3FA0" w:rsidRPr="00D14938" w:rsidRDefault="006D3FA0" w:rsidP="006D3FA0">
            <w:pPr>
              <w:spacing w:after="0"/>
              <w:jc w:val="center"/>
              <w:rPr>
                <w:rFonts w:eastAsia="Times New Roman"/>
                <w:b/>
                <w:sz w:val="24"/>
                <w:szCs w:val="24"/>
              </w:rPr>
            </w:pPr>
            <w:r>
              <w:rPr>
                <w:rFonts w:eastAsia="Times New Roman"/>
                <w:b/>
                <w:sz w:val="24"/>
                <w:szCs w:val="24"/>
              </w:rPr>
              <w:t>24</w:t>
            </w:r>
          </w:p>
        </w:tc>
        <w:tc>
          <w:tcPr>
            <w:tcW w:w="384" w:type="dxa"/>
            <w:vAlign w:val="center"/>
          </w:tcPr>
          <w:p w14:paraId="01EC27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BBB9B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74E19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A2D77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D3E78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9674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707E2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9C47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A5D8A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19F91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18ABD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8A99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A3E73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DA54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AE777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D9B5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10C2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8FEB3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1040F475" w14:textId="77777777" w:rsidTr="007B70BC">
        <w:trPr>
          <w:trHeight w:val="276"/>
        </w:trPr>
        <w:tc>
          <w:tcPr>
            <w:tcW w:w="218" w:type="dxa"/>
            <w:vAlign w:val="center"/>
          </w:tcPr>
          <w:p w14:paraId="3B0B8C70" w14:textId="77777777" w:rsidR="006D3FA0" w:rsidRPr="00D14938" w:rsidRDefault="006D3FA0" w:rsidP="006D3FA0">
            <w:pPr>
              <w:spacing w:after="0"/>
              <w:jc w:val="center"/>
              <w:rPr>
                <w:rFonts w:eastAsia="Times New Roman"/>
                <w:b/>
                <w:sz w:val="24"/>
                <w:szCs w:val="24"/>
              </w:rPr>
            </w:pPr>
            <w:r>
              <w:rPr>
                <w:rFonts w:eastAsia="Times New Roman"/>
                <w:b/>
                <w:sz w:val="24"/>
                <w:szCs w:val="24"/>
              </w:rPr>
              <w:t>25</w:t>
            </w:r>
          </w:p>
        </w:tc>
        <w:tc>
          <w:tcPr>
            <w:tcW w:w="384" w:type="dxa"/>
            <w:vAlign w:val="center"/>
          </w:tcPr>
          <w:p w14:paraId="451771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F7248D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4E60D49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384" w:type="dxa"/>
            <w:noWrap/>
            <w:vAlign w:val="center"/>
            <w:hideMark/>
          </w:tcPr>
          <w:p w14:paraId="73C799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5B0F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F7A8A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B32B9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03F0B5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47A7F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A7F83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D4818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B7B4F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49FE1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4A163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E6920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14C7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232A6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C205A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0A4B1ED6" w14:textId="77777777" w:rsidTr="007B70BC">
        <w:trPr>
          <w:trHeight w:val="276"/>
        </w:trPr>
        <w:tc>
          <w:tcPr>
            <w:tcW w:w="218" w:type="dxa"/>
            <w:vAlign w:val="center"/>
          </w:tcPr>
          <w:p w14:paraId="26EEE18E" w14:textId="77777777" w:rsidR="006D3FA0" w:rsidRPr="00D14938" w:rsidRDefault="006D3FA0" w:rsidP="006D3FA0">
            <w:pPr>
              <w:spacing w:after="0"/>
              <w:jc w:val="center"/>
              <w:rPr>
                <w:rFonts w:eastAsia="Times New Roman"/>
                <w:b/>
                <w:sz w:val="24"/>
                <w:szCs w:val="24"/>
              </w:rPr>
            </w:pPr>
            <w:r>
              <w:rPr>
                <w:rFonts w:eastAsia="Times New Roman"/>
                <w:b/>
                <w:sz w:val="24"/>
                <w:szCs w:val="24"/>
              </w:rPr>
              <w:t>26</w:t>
            </w:r>
          </w:p>
        </w:tc>
        <w:tc>
          <w:tcPr>
            <w:tcW w:w="384" w:type="dxa"/>
            <w:vAlign w:val="center"/>
          </w:tcPr>
          <w:p w14:paraId="354FCF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1CA67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CF747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588D25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CFB21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3D9B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B7031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A23430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CF80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476B6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540F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8E133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731A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4D181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468DF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64C81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01743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790F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A33A32E" w14:textId="77777777" w:rsidTr="007B70BC">
        <w:trPr>
          <w:trHeight w:val="276"/>
        </w:trPr>
        <w:tc>
          <w:tcPr>
            <w:tcW w:w="218" w:type="dxa"/>
            <w:vAlign w:val="center"/>
          </w:tcPr>
          <w:p w14:paraId="7EEAB2A2" w14:textId="77777777" w:rsidR="006D3FA0" w:rsidRPr="00D14938" w:rsidRDefault="006D3FA0" w:rsidP="006D3FA0">
            <w:pPr>
              <w:spacing w:after="0"/>
              <w:jc w:val="center"/>
              <w:rPr>
                <w:rFonts w:eastAsia="Times New Roman"/>
                <w:b/>
                <w:sz w:val="24"/>
                <w:szCs w:val="24"/>
              </w:rPr>
            </w:pPr>
            <w:r>
              <w:rPr>
                <w:rFonts w:eastAsia="Times New Roman"/>
                <w:b/>
                <w:sz w:val="24"/>
                <w:szCs w:val="24"/>
              </w:rPr>
              <w:t>27</w:t>
            </w:r>
          </w:p>
        </w:tc>
        <w:tc>
          <w:tcPr>
            <w:tcW w:w="384" w:type="dxa"/>
            <w:vAlign w:val="center"/>
          </w:tcPr>
          <w:p w14:paraId="0CD3E8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88047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C3437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6A4752D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D41C7C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F9A67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17CA34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9150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2D4EF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DE1FE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1E7F9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B4B05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82770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C1053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67AE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9A03D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6CCE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03FC9F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60C54CD5" w14:textId="77777777" w:rsidTr="007B70BC">
        <w:trPr>
          <w:trHeight w:val="276"/>
        </w:trPr>
        <w:tc>
          <w:tcPr>
            <w:tcW w:w="218" w:type="dxa"/>
            <w:vAlign w:val="center"/>
          </w:tcPr>
          <w:p w14:paraId="5A07FA1F" w14:textId="77777777" w:rsidR="006D3FA0" w:rsidRPr="00D14938" w:rsidRDefault="006D3FA0" w:rsidP="006D3FA0">
            <w:pPr>
              <w:spacing w:after="0"/>
              <w:jc w:val="center"/>
              <w:rPr>
                <w:rFonts w:eastAsia="Times New Roman"/>
                <w:b/>
                <w:sz w:val="24"/>
                <w:szCs w:val="24"/>
              </w:rPr>
            </w:pPr>
            <w:r>
              <w:rPr>
                <w:rFonts w:eastAsia="Times New Roman"/>
                <w:b/>
                <w:sz w:val="24"/>
                <w:szCs w:val="24"/>
              </w:rPr>
              <w:t>28</w:t>
            </w:r>
          </w:p>
        </w:tc>
        <w:tc>
          <w:tcPr>
            <w:tcW w:w="384" w:type="dxa"/>
            <w:vAlign w:val="center"/>
          </w:tcPr>
          <w:p w14:paraId="7F134C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257AC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8914B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91893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ECE99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E7FCD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CDBB8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42F71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B252B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C1527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9E37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C839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57CD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96607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45BA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0742B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196CD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14C22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5C4236EA" w14:textId="77777777" w:rsidTr="007B70BC">
        <w:trPr>
          <w:trHeight w:val="276"/>
        </w:trPr>
        <w:tc>
          <w:tcPr>
            <w:tcW w:w="218" w:type="dxa"/>
            <w:vAlign w:val="center"/>
          </w:tcPr>
          <w:p w14:paraId="0C217E38" w14:textId="77777777" w:rsidR="006D3FA0" w:rsidRPr="00D14938" w:rsidRDefault="006D3FA0" w:rsidP="006D3FA0">
            <w:pPr>
              <w:spacing w:after="0"/>
              <w:jc w:val="center"/>
              <w:rPr>
                <w:rFonts w:eastAsia="Times New Roman"/>
                <w:b/>
                <w:sz w:val="24"/>
                <w:szCs w:val="24"/>
              </w:rPr>
            </w:pPr>
            <w:r>
              <w:rPr>
                <w:rFonts w:eastAsia="Times New Roman"/>
                <w:b/>
                <w:sz w:val="24"/>
                <w:szCs w:val="24"/>
              </w:rPr>
              <w:t>29</w:t>
            </w:r>
          </w:p>
        </w:tc>
        <w:tc>
          <w:tcPr>
            <w:tcW w:w="384" w:type="dxa"/>
            <w:vAlign w:val="center"/>
          </w:tcPr>
          <w:p w14:paraId="7BF3EC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7C219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C6269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67698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EB65B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F3CF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86A67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50292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EBE50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166C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60314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4F44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1484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2650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E671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B9A5A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B99A0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FAA1D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D84E348" w14:textId="77777777" w:rsidTr="007B70BC">
        <w:trPr>
          <w:trHeight w:val="276"/>
        </w:trPr>
        <w:tc>
          <w:tcPr>
            <w:tcW w:w="218" w:type="dxa"/>
            <w:vAlign w:val="center"/>
          </w:tcPr>
          <w:p w14:paraId="73419582" w14:textId="77777777" w:rsidR="006D3FA0" w:rsidRPr="00D14938" w:rsidRDefault="006D3FA0" w:rsidP="006D3FA0">
            <w:pPr>
              <w:spacing w:after="0"/>
              <w:jc w:val="center"/>
              <w:rPr>
                <w:rFonts w:eastAsia="Times New Roman"/>
                <w:b/>
                <w:sz w:val="24"/>
                <w:szCs w:val="24"/>
              </w:rPr>
            </w:pPr>
            <w:r>
              <w:rPr>
                <w:rFonts w:eastAsia="Times New Roman"/>
                <w:b/>
                <w:sz w:val="24"/>
                <w:szCs w:val="24"/>
              </w:rPr>
              <w:t>30</w:t>
            </w:r>
          </w:p>
        </w:tc>
        <w:tc>
          <w:tcPr>
            <w:tcW w:w="384" w:type="dxa"/>
            <w:vAlign w:val="center"/>
          </w:tcPr>
          <w:p w14:paraId="361188A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9B41B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D9D41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4F8EE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CD37D5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7D46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91133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DEB1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13F5F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7349B5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385B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50A0A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D5483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E3715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24955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71C79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2023C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E63B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190965B" w14:textId="77777777" w:rsidTr="007B70BC">
        <w:trPr>
          <w:trHeight w:val="276"/>
        </w:trPr>
        <w:tc>
          <w:tcPr>
            <w:tcW w:w="218" w:type="dxa"/>
            <w:vAlign w:val="center"/>
          </w:tcPr>
          <w:p w14:paraId="4E102CD4" w14:textId="77777777" w:rsidR="006D3FA0" w:rsidRPr="00D14938" w:rsidRDefault="006D3FA0" w:rsidP="006D3FA0">
            <w:pPr>
              <w:spacing w:after="0"/>
              <w:jc w:val="center"/>
              <w:rPr>
                <w:rFonts w:eastAsia="Times New Roman"/>
                <w:b/>
                <w:sz w:val="24"/>
                <w:szCs w:val="24"/>
              </w:rPr>
            </w:pPr>
            <w:r>
              <w:rPr>
                <w:rFonts w:eastAsia="Times New Roman"/>
                <w:b/>
                <w:sz w:val="24"/>
                <w:szCs w:val="24"/>
              </w:rPr>
              <w:t>31</w:t>
            </w:r>
          </w:p>
        </w:tc>
        <w:tc>
          <w:tcPr>
            <w:tcW w:w="384" w:type="dxa"/>
            <w:vAlign w:val="center"/>
          </w:tcPr>
          <w:p w14:paraId="5D949B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91F74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6B48AD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73F2B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D7C6A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91A7F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8A9D9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6F78A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190045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D0329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D6AD0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D5E2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94C45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E0AE4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E71A9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F357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062BC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6E530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EA2A1DE" w14:textId="77777777" w:rsidTr="007B70BC">
        <w:trPr>
          <w:trHeight w:val="276"/>
        </w:trPr>
        <w:tc>
          <w:tcPr>
            <w:tcW w:w="218" w:type="dxa"/>
            <w:vAlign w:val="center"/>
          </w:tcPr>
          <w:p w14:paraId="42E4F581" w14:textId="77777777" w:rsidR="006D3FA0" w:rsidRPr="00D14938" w:rsidRDefault="006D3FA0" w:rsidP="006D3FA0">
            <w:pPr>
              <w:spacing w:after="0"/>
              <w:jc w:val="center"/>
              <w:rPr>
                <w:rFonts w:eastAsia="Times New Roman"/>
                <w:b/>
                <w:sz w:val="24"/>
                <w:szCs w:val="24"/>
              </w:rPr>
            </w:pPr>
            <w:r>
              <w:rPr>
                <w:rFonts w:eastAsia="Times New Roman"/>
                <w:b/>
                <w:sz w:val="24"/>
                <w:szCs w:val="24"/>
              </w:rPr>
              <w:t>32</w:t>
            </w:r>
          </w:p>
        </w:tc>
        <w:tc>
          <w:tcPr>
            <w:tcW w:w="384" w:type="dxa"/>
            <w:vAlign w:val="center"/>
          </w:tcPr>
          <w:p w14:paraId="64AB24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4A5915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EC543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0BB1BE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52A52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3B25D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CBD19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D93FD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175E4C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2D57C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324A9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08713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91265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1D438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7640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49A43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D1B2A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639B3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5AFEDCC0" w14:textId="77777777" w:rsidTr="007B70BC">
        <w:trPr>
          <w:trHeight w:val="276"/>
        </w:trPr>
        <w:tc>
          <w:tcPr>
            <w:tcW w:w="218" w:type="dxa"/>
            <w:vAlign w:val="center"/>
          </w:tcPr>
          <w:p w14:paraId="4028AC7F" w14:textId="77777777" w:rsidR="006D3FA0" w:rsidRPr="00D14938" w:rsidRDefault="006D3FA0" w:rsidP="006D3FA0">
            <w:pPr>
              <w:spacing w:after="0"/>
              <w:jc w:val="center"/>
              <w:rPr>
                <w:rFonts w:eastAsia="Times New Roman"/>
                <w:b/>
                <w:sz w:val="24"/>
                <w:szCs w:val="24"/>
              </w:rPr>
            </w:pPr>
            <w:r>
              <w:rPr>
                <w:rFonts w:eastAsia="Times New Roman"/>
                <w:b/>
                <w:sz w:val="24"/>
                <w:szCs w:val="24"/>
              </w:rPr>
              <w:t>33</w:t>
            </w:r>
          </w:p>
        </w:tc>
        <w:tc>
          <w:tcPr>
            <w:tcW w:w="384" w:type="dxa"/>
            <w:vAlign w:val="center"/>
          </w:tcPr>
          <w:p w14:paraId="736E5E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C3A8FF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1DB0DF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567E3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D9869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B22BA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5E56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42781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A9357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19137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B0433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B25B4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9D04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2AFA0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9E34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E5B91A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9EECE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9728F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34202C4F" w14:textId="77777777" w:rsidTr="007B70BC">
        <w:trPr>
          <w:trHeight w:val="276"/>
        </w:trPr>
        <w:tc>
          <w:tcPr>
            <w:tcW w:w="218" w:type="dxa"/>
            <w:vAlign w:val="center"/>
          </w:tcPr>
          <w:p w14:paraId="7E67AA15" w14:textId="77777777" w:rsidR="006D3FA0" w:rsidRPr="00D14938" w:rsidRDefault="006D3FA0" w:rsidP="006D3FA0">
            <w:pPr>
              <w:spacing w:after="0"/>
              <w:jc w:val="center"/>
              <w:rPr>
                <w:rFonts w:eastAsia="Times New Roman"/>
                <w:b/>
                <w:sz w:val="24"/>
                <w:szCs w:val="24"/>
              </w:rPr>
            </w:pPr>
            <w:r>
              <w:rPr>
                <w:rFonts w:eastAsia="Times New Roman"/>
                <w:b/>
                <w:sz w:val="24"/>
                <w:szCs w:val="24"/>
              </w:rPr>
              <w:t>34</w:t>
            </w:r>
          </w:p>
        </w:tc>
        <w:tc>
          <w:tcPr>
            <w:tcW w:w="384" w:type="dxa"/>
            <w:vAlign w:val="center"/>
          </w:tcPr>
          <w:p w14:paraId="69F4DCE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1CAFB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30C4FF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A63D7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33DC2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36BB0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55468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2360E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CDE7D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4348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3099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8B2C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93E5C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78A1C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6E3A8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6B613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28CE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29974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71BA6A8" w14:textId="77777777" w:rsidTr="007B70BC">
        <w:trPr>
          <w:trHeight w:val="276"/>
        </w:trPr>
        <w:tc>
          <w:tcPr>
            <w:tcW w:w="218" w:type="dxa"/>
            <w:vAlign w:val="center"/>
          </w:tcPr>
          <w:p w14:paraId="5150AEA3" w14:textId="77777777" w:rsidR="006D3FA0" w:rsidRPr="00D14938" w:rsidRDefault="006D3FA0" w:rsidP="006D3FA0">
            <w:pPr>
              <w:spacing w:after="0"/>
              <w:jc w:val="center"/>
              <w:rPr>
                <w:rFonts w:eastAsia="Times New Roman"/>
                <w:b/>
                <w:sz w:val="24"/>
                <w:szCs w:val="24"/>
              </w:rPr>
            </w:pPr>
            <w:r>
              <w:rPr>
                <w:rFonts w:eastAsia="Times New Roman"/>
                <w:b/>
                <w:sz w:val="24"/>
                <w:szCs w:val="24"/>
              </w:rPr>
              <w:t>35</w:t>
            </w:r>
          </w:p>
        </w:tc>
        <w:tc>
          <w:tcPr>
            <w:tcW w:w="384" w:type="dxa"/>
            <w:vAlign w:val="center"/>
          </w:tcPr>
          <w:p w14:paraId="1F4878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A377C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DA32F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8743FB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EBC5A3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ADDE5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DCD1E5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11193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A5A09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B18C3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1D93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9D51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5CAC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54A8E2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83B71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B74F9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8315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CE84E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46E852E7" w14:textId="77777777" w:rsidTr="007B70BC">
        <w:trPr>
          <w:trHeight w:val="276"/>
        </w:trPr>
        <w:tc>
          <w:tcPr>
            <w:tcW w:w="218" w:type="dxa"/>
            <w:vAlign w:val="center"/>
          </w:tcPr>
          <w:p w14:paraId="2AD576E4" w14:textId="77777777" w:rsidR="006D3FA0" w:rsidRPr="00D14938" w:rsidRDefault="006D3FA0" w:rsidP="006D3FA0">
            <w:pPr>
              <w:spacing w:after="0"/>
              <w:jc w:val="center"/>
              <w:rPr>
                <w:rFonts w:eastAsia="Times New Roman"/>
                <w:b/>
                <w:sz w:val="24"/>
                <w:szCs w:val="24"/>
              </w:rPr>
            </w:pPr>
            <w:r>
              <w:rPr>
                <w:rFonts w:eastAsia="Times New Roman"/>
                <w:b/>
                <w:sz w:val="24"/>
                <w:szCs w:val="24"/>
              </w:rPr>
              <w:t>36</w:t>
            </w:r>
          </w:p>
        </w:tc>
        <w:tc>
          <w:tcPr>
            <w:tcW w:w="384" w:type="dxa"/>
            <w:vAlign w:val="center"/>
          </w:tcPr>
          <w:p w14:paraId="5A3EC5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53D9D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7C958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24243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31BF2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24548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6ED9F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517D4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E4ECD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2D7F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92D4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7EF7E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DE91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A8C17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B63D6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03907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6D55BD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230D8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650BF55" w14:textId="77777777" w:rsidTr="007B70BC">
        <w:trPr>
          <w:trHeight w:val="276"/>
        </w:trPr>
        <w:tc>
          <w:tcPr>
            <w:tcW w:w="218" w:type="dxa"/>
            <w:vAlign w:val="center"/>
          </w:tcPr>
          <w:p w14:paraId="59C144D4" w14:textId="77777777" w:rsidR="006D3FA0" w:rsidRPr="00D14938" w:rsidRDefault="006D3FA0" w:rsidP="006D3FA0">
            <w:pPr>
              <w:spacing w:after="0"/>
              <w:jc w:val="center"/>
              <w:rPr>
                <w:rFonts w:eastAsia="Times New Roman"/>
                <w:b/>
                <w:sz w:val="24"/>
                <w:szCs w:val="24"/>
              </w:rPr>
            </w:pPr>
            <w:r>
              <w:rPr>
                <w:rFonts w:eastAsia="Times New Roman"/>
                <w:b/>
                <w:sz w:val="24"/>
                <w:szCs w:val="24"/>
              </w:rPr>
              <w:t>37</w:t>
            </w:r>
          </w:p>
        </w:tc>
        <w:tc>
          <w:tcPr>
            <w:tcW w:w="384" w:type="dxa"/>
            <w:vAlign w:val="center"/>
          </w:tcPr>
          <w:p w14:paraId="667A5BD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F225DB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471EC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1928A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DCFE4A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B8344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5E47D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9C200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298BF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904FA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00F3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28AE4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67ED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EFDCB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7CE3C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73A26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DFF5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6D00B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1A6342D2" w14:textId="77777777" w:rsidTr="007B70BC">
        <w:trPr>
          <w:trHeight w:val="276"/>
        </w:trPr>
        <w:tc>
          <w:tcPr>
            <w:tcW w:w="218" w:type="dxa"/>
            <w:vAlign w:val="center"/>
          </w:tcPr>
          <w:p w14:paraId="42C903D5" w14:textId="77777777" w:rsidR="006D3FA0" w:rsidRPr="00D14938" w:rsidRDefault="006D3FA0" w:rsidP="006D3FA0">
            <w:pPr>
              <w:spacing w:after="0"/>
              <w:jc w:val="center"/>
              <w:rPr>
                <w:rFonts w:eastAsia="Times New Roman"/>
                <w:b/>
                <w:sz w:val="24"/>
                <w:szCs w:val="24"/>
              </w:rPr>
            </w:pPr>
            <w:r>
              <w:rPr>
                <w:rFonts w:eastAsia="Times New Roman"/>
                <w:b/>
                <w:sz w:val="24"/>
                <w:szCs w:val="24"/>
              </w:rPr>
              <w:t>38</w:t>
            </w:r>
          </w:p>
        </w:tc>
        <w:tc>
          <w:tcPr>
            <w:tcW w:w="384" w:type="dxa"/>
            <w:vAlign w:val="center"/>
          </w:tcPr>
          <w:p w14:paraId="34A4E8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5674D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718279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4B2C8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CB8C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0E240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C0A2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183F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45657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F6F4F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3E94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D969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AFC6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46D9E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C788C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7A94C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4DF9E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1CE822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46C2E14D" w14:textId="77777777" w:rsidTr="007B70BC">
        <w:trPr>
          <w:trHeight w:val="276"/>
        </w:trPr>
        <w:tc>
          <w:tcPr>
            <w:tcW w:w="218" w:type="dxa"/>
            <w:vAlign w:val="center"/>
          </w:tcPr>
          <w:p w14:paraId="6D073E7D" w14:textId="77777777" w:rsidR="006D3FA0" w:rsidRPr="00D14938" w:rsidRDefault="006D3FA0" w:rsidP="006D3FA0">
            <w:pPr>
              <w:spacing w:after="0"/>
              <w:jc w:val="center"/>
              <w:rPr>
                <w:rFonts w:eastAsia="Times New Roman"/>
                <w:b/>
                <w:sz w:val="24"/>
                <w:szCs w:val="24"/>
              </w:rPr>
            </w:pPr>
            <w:r>
              <w:rPr>
                <w:rFonts w:eastAsia="Times New Roman"/>
                <w:b/>
                <w:sz w:val="24"/>
                <w:szCs w:val="24"/>
              </w:rPr>
              <w:t>39</w:t>
            </w:r>
          </w:p>
        </w:tc>
        <w:tc>
          <w:tcPr>
            <w:tcW w:w="384" w:type="dxa"/>
            <w:vAlign w:val="center"/>
          </w:tcPr>
          <w:p w14:paraId="49F537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F5367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DBD7B5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9319F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FC01A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7C8AB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862AB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C4B1D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8C9BA4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DFB90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D9E7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0911E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5ACA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823CA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02640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8942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AD325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51B6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3F26ED72" w14:textId="77777777" w:rsidTr="007B70BC">
        <w:trPr>
          <w:trHeight w:val="276"/>
        </w:trPr>
        <w:tc>
          <w:tcPr>
            <w:tcW w:w="218" w:type="dxa"/>
            <w:vAlign w:val="center"/>
          </w:tcPr>
          <w:p w14:paraId="3D4A1E1D" w14:textId="77777777" w:rsidR="006D3FA0" w:rsidRPr="00D14938" w:rsidRDefault="006D3FA0" w:rsidP="006D3FA0">
            <w:pPr>
              <w:spacing w:after="0"/>
              <w:jc w:val="center"/>
              <w:rPr>
                <w:rFonts w:eastAsia="Times New Roman"/>
                <w:b/>
                <w:sz w:val="24"/>
                <w:szCs w:val="24"/>
              </w:rPr>
            </w:pPr>
            <w:r>
              <w:rPr>
                <w:rFonts w:eastAsia="Times New Roman"/>
                <w:b/>
                <w:sz w:val="24"/>
                <w:szCs w:val="24"/>
              </w:rPr>
              <w:t>40</w:t>
            </w:r>
          </w:p>
        </w:tc>
        <w:tc>
          <w:tcPr>
            <w:tcW w:w="384" w:type="dxa"/>
            <w:vAlign w:val="center"/>
          </w:tcPr>
          <w:p w14:paraId="5F7221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88AFC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6F718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06E7F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A13AC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FDE36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AF0BD4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9B766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719830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8C3FC2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61AC69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E52D3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85D0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AA5E2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8E32B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DFA1C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1F80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681DD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2BC3F92A" w14:textId="77777777" w:rsidTr="007B70BC">
        <w:trPr>
          <w:trHeight w:val="276"/>
        </w:trPr>
        <w:tc>
          <w:tcPr>
            <w:tcW w:w="218" w:type="dxa"/>
            <w:vAlign w:val="center"/>
          </w:tcPr>
          <w:p w14:paraId="536FFE70" w14:textId="77777777" w:rsidR="006D3FA0" w:rsidRPr="00D14938" w:rsidRDefault="006D3FA0" w:rsidP="006D3FA0">
            <w:pPr>
              <w:spacing w:after="0"/>
              <w:jc w:val="center"/>
              <w:rPr>
                <w:rFonts w:eastAsia="Times New Roman"/>
                <w:b/>
                <w:sz w:val="24"/>
                <w:szCs w:val="24"/>
              </w:rPr>
            </w:pPr>
            <w:r>
              <w:rPr>
                <w:rFonts w:eastAsia="Times New Roman"/>
                <w:b/>
                <w:sz w:val="24"/>
                <w:szCs w:val="24"/>
              </w:rPr>
              <w:t>41</w:t>
            </w:r>
          </w:p>
        </w:tc>
        <w:tc>
          <w:tcPr>
            <w:tcW w:w="384" w:type="dxa"/>
            <w:vAlign w:val="center"/>
          </w:tcPr>
          <w:p w14:paraId="0A80E8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E59D5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756224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E6EFD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FD18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9F525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5276C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8BF5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5A05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09CDE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D236A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ADFBA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9BCF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F862D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98EF0A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BB36D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D73BC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1E91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9B53F3E" w14:textId="77777777" w:rsidTr="007B70BC">
        <w:trPr>
          <w:trHeight w:val="276"/>
        </w:trPr>
        <w:tc>
          <w:tcPr>
            <w:tcW w:w="218" w:type="dxa"/>
            <w:vAlign w:val="center"/>
          </w:tcPr>
          <w:p w14:paraId="183A99A6" w14:textId="77777777" w:rsidR="006D3FA0" w:rsidRPr="00D14938" w:rsidRDefault="006D3FA0" w:rsidP="006D3FA0">
            <w:pPr>
              <w:spacing w:after="0"/>
              <w:jc w:val="center"/>
              <w:rPr>
                <w:rFonts w:eastAsia="Times New Roman"/>
                <w:b/>
                <w:sz w:val="24"/>
                <w:szCs w:val="24"/>
              </w:rPr>
            </w:pPr>
            <w:r>
              <w:rPr>
                <w:rFonts w:eastAsia="Times New Roman"/>
                <w:b/>
                <w:sz w:val="24"/>
                <w:szCs w:val="24"/>
              </w:rPr>
              <w:t>42</w:t>
            </w:r>
          </w:p>
        </w:tc>
        <w:tc>
          <w:tcPr>
            <w:tcW w:w="384" w:type="dxa"/>
            <w:vAlign w:val="center"/>
          </w:tcPr>
          <w:p w14:paraId="1B25438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F9C842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286E4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C07200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865287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BCDB7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E0CDB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3CE5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4BC6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30153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4DDDB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43026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BC0EE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8E96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02E10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32E8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1EBF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49F2E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DBA5647" w14:textId="77777777" w:rsidTr="007B70BC">
        <w:trPr>
          <w:trHeight w:val="276"/>
        </w:trPr>
        <w:tc>
          <w:tcPr>
            <w:tcW w:w="218" w:type="dxa"/>
            <w:vAlign w:val="center"/>
          </w:tcPr>
          <w:p w14:paraId="39482E07" w14:textId="77777777" w:rsidR="006D3FA0" w:rsidRPr="00D14938" w:rsidRDefault="006D3FA0" w:rsidP="006D3FA0">
            <w:pPr>
              <w:spacing w:after="0"/>
              <w:jc w:val="center"/>
              <w:rPr>
                <w:rFonts w:eastAsia="Times New Roman"/>
                <w:b/>
                <w:sz w:val="24"/>
                <w:szCs w:val="24"/>
              </w:rPr>
            </w:pPr>
            <w:r>
              <w:rPr>
                <w:rFonts w:eastAsia="Times New Roman"/>
                <w:b/>
                <w:sz w:val="24"/>
                <w:szCs w:val="24"/>
              </w:rPr>
              <w:t>43</w:t>
            </w:r>
          </w:p>
        </w:tc>
        <w:tc>
          <w:tcPr>
            <w:tcW w:w="384" w:type="dxa"/>
            <w:vAlign w:val="center"/>
          </w:tcPr>
          <w:p w14:paraId="211A89C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2254D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C151A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0B727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D68C5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761E2F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14BC7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31BA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CD30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BBECA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1731B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7EE36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B632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CC47C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7EB42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6565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0335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30B5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653A388" w14:textId="77777777" w:rsidTr="007B70BC">
        <w:trPr>
          <w:trHeight w:val="276"/>
        </w:trPr>
        <w:tc>
          <w:tcPr>
            <w:tcW w:w="218" w:type="dxa"/>
            <w:vAlign w:val="center"/>
          </w:tcPr>
          <w:p w14:paraId="708CCA77" w14:textId="77777777" w:rsidR="006D3FA0" w:rsidRPr="00D14938" w:rsidRDefault="006D3FA0" w:rsidP="006D3FA0">
            <w:pPr>
              <w:spacing w:after="0"/>
              <w:jc w:val="center"/>
              <w:rPr>
                <w:rFonts w:eastAsia="Times New Roman"/>
                <w:b/>
                <w:sz w:val="24"/>
                <w:szCs w:val="24"/>
              </w:rPr>
            </w:pPr>
            <w:r>
              <w:rPr>
                <w:rFonts w:eastAsia="Times New Roman"/>
                <w:b/>
                <w:sz w:val="24"/>
                <w:szCs w:val="24"/>
              </w:rPr>
              <w:t>44</w:t>
            </w:r>
          </w:p>
        </w:tc>
        <w:tc>
          <w:tcPr>
            <w:tcW w:w="384" w:type="dxa"/>
            <w:vAlign w:val="center"/>
          </w:tcPr>
          <w:p w14:paraId="64402D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D313F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558C7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9F0F9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C9189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42B3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7FD518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C2D9E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D20DB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0968F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B1C21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49CA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DF1C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84540C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3D1C7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1E0BF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0DCE8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B9007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F756387" w14:textId="77777777" w:rsidTr="007B70BC">
        <w:trPr>
          <w:trHeight w:val="276"/>
        </w:trPr>
        <w:tc>
          <w:tcPr>
            <w:tcW w:w="218" w:type="dxa"/>
            <w:vAlign w:val="center"/>
          </w:tcPr>
          <w:p w14:paraId="71B56B33" w14:textId="77777777" w:rsidR="006D3FA0" w:rsidRPr="00D14938" w:rsidRDefault="006D3FA0" w:rsidP="006D3FA0">
            <w:pPr>
              <w:spacing w:after="0"/>
              <w:jc w:val="center"/>
              <w:rPr>
                <w:rFonts w:eastAsia="Times New Roman"/>
                <w:b/>
                <w:sz w:val="24"/>
                <w:szCs w:val="24"/>
              </w:rPr>
            </w:pPr>
            <w:r>
              <w:rPr>
                <w:rFonts w:eastAsia="Times New Roman"/>
                <w:b/>
                <w:sz w:val="24"/>
                <w:szCs w:val="24"/>
              </w:rPr>
              <w:t>45</w:t>
            </w:r>
          </w:p>
        </w:tc>
        <w:tc>
          <w:tcPr>
            <w:tcW w:w="384" w:type="dxa"/>
            <w:vAlign w:val="center"/>
          </w:tcPr>
          <w:p w14:paraId="57DE78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CC9E1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7E13B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6BED8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826C1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07AD1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2D27E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05A44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212DA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85A95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6216E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A749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BBCF58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23C6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8719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F0D4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D232C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96A56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F368F53" w14:textId="77777777" w:rsidTr="007B70BC">
        <w:trPr>
          <w:trHeight w:val="276"/>
        </w:trPr>
        <w:tc>
          <w:tcPr>
            <w:tcW w:w="218" w:type="dxa"/>
            <w:vAlign w:val="center"/>
          </w:tcPr>
          <w:p w14:paraId="557834A4" w14:textId="77777777" w:rsidR="006D3FA0" w:rsidRPr="00D14938" w:rsidRDefault="006D3FA0" w:rsidP="006D3FA0">
            <w:pPr>
              <w:spacing w:after="0"/>
              <w:jc w:val="center"/>
              <w:rPr>
                <w:rFonts w:eastAsia="Times New Roman"/>
                <w:b/>
                <w:sz w:val="24"/>
                <w:szCs w:val="24"/>
              </w:rPr>
            </w:pPr>
            <w:r>
              <w:rPr>
                <w:rFonts w:eastAsia="Times New Roman"/>
                <w:b/>
                <w:sz w:val="24"/>
                <w:szCs w:val="24"/>
              </w:rPr>
              <w:t>46</w:t>
            </w:r>
          </w:p>
        </w:tc>
        <w:tc>
          <w:tcPr>
            <w:tcW w:w="384" w:type="dxa"/>
            <w:vAlign w:val="center"/>
          </w:tcPr>
          <w:p w14:paraId="7F88687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F1D9F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E84DF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A79A8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50C5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DB508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519CA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967725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0993A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16FFA3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DE223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7D347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6A4B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BDF0C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F8CB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1A054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DD99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5FAB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5D34984" w14:textId="77777777" w:rsidTr="007B70BC">
        <w:trPr>
          <w:trHeight w:val="276"/>
        </w:trPr>
        <w:tc>
          <w:tcPr>
            <w:tcW w:w="218" w:type="dxa"/>
            <w:vAlign w:val="center"/>
          </w:tcPr>
          <w:p w14:paraId="1B2542EA" w14:textId="77777777" w:rsidR="006D3FA0" w:rsidRPr="00D14938" w:rsidRDefault="006D3FA0" w:rsidP="006D3FA0">
            <w:pPr>
              <w:spacing w:after="0"/>
              <w:jc w:val="center"/>
              <w:rPr>
                <w:rFonts w:eastAsia="Times New Roman"/>
                <w:b/>
                <w:sz w:val="24"/>
                <w:szCs w:val="24"/>
              </w:rPr>
            </w:pPr>
            <w:r>
              <w:rPr>
                <w:rFonts w:eastAsia="Times New Roman"/>
                <w:b/>
                <w:sz w:val="24"/>
                <w:szCs w:val="24"/>
              </w:rPr>
              <w:lastRenderedPageBreak/>
              <w:t>47</w:t>
            </w:r>
          </w:p>
        </w:tc>
        <w:tc>
          <w:tcPr>
            <w:tcW w:w="384" w:type="dxa"/>
            <w:vAlign w:val="center"/>
          </w:tcPr>
          <w:p w14:paraId="7F84C3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35B63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401708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64622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BA11C4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EC6CF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C121C3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D139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EA552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75393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3CC7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BEE7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C2E2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F7BF9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20D35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FBD92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69FB2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792CD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30B9160F" w14:textId="77777777" w:rsidTr="007B70BC">
        <w:trPr>
          <w:trHeight w:val="276"/>
        </w:trPr>
        <w:tc>
          <w:tcPr>
            <w:tcW w:w="218" w:type="dxa"/>
            <w:vAlign w:val="center"/>
          </w:tcPr>
          <w:p w14:paraId="25B83C86" w14:textId="77777777" w:rsidR="006D3FA0" w:rsidRPr="00D14938" w:rsidRDefault="006D3FA0" w:rsidP="006D3FA0">
            <w:pPr>
              <w:spacing w:after="0"/>
              <w:jc w:val="center"/>
              <w:rPr>
                <w:rFonts w:eastAsia="Times New Roman"/>
                <w:b/>
                <w:sz w:val="24"/>
                <w:szCs w:val="24"/>
              </w:rPr>
            </w:pPr>
            <w:r>
              <w:rPr>
                <w:rFonts w:eastAsia="Times New Roman"/>
                <w:b/>
                <w:sz w:val="24"/>
                <w:szCs w:val="24"/>
              </w:rPr>
              <w:t>48</w:t>
            </w:r>
          </w:p>
        </w:tc>
        <w:tc>
          <w:tcPr>
            <w:tcW w:w="384" w:type="dxa"/>
            <w:vAlign w:val="center"/>
          </w:tcPr>
          <w:p w14:paraId="27F6A5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C47D5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2AD8705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C5BA0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26BD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34C6E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45E4D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268A35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34ED9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FD09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5245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F3080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2B436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90D39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D11379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88F8F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67B39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053FA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D8C047E" w14:textId="77777777" w:rsidTr="007B70BC">
        <w:trPr>
          <w:trHeight w:val="276"/>
        </w:trPr>
        <w:tc>
          <w:tcPr>
            <w:tcW w:w="218" w:type="dxa"/>
            <w:vAlign w:val="center"/>
          </w:tcPr>
          <w:p w14:paraId="4790077B" w14:textId="77777777" w:rsidR="006D3FA0" w:rsidRPr="00D14938" w:rsidRDefault="006D3FA0" w:rsidP="006D3FA0">
            <w:pPr>
              <w:spacing w:after="0"/>
              <w:jc w:val="center"/>
              <w:rPr>
                <w:rFonts w:eastAsia="Times New Roman"/>
                <w:b/>
                <w:sz w:val="24"/>
                <w:szCs w:val="24"/>
              </w:rPr>
            </w:pPr>
            <w:r>
              <w:rPr>
                <w:rFonts w:eastAsia="Times New Roman"/>
                <w:b/>
                <w:sz w:val="24"/>
                <w:szCs w:val="24"/>
              </w:rPr>
              <w:t>49</w:t>
            </w:r>
          </w:p>
        </w:tc>
        <w:tc>
          <w:tcPr>
            <w:tcW w:w="384" w:type="dxa"/>
            <w:vAlign w:val="center"/>
          </w:tcPr>
          <w:p w14:paraId="7B7BCD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77D18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516D0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7467B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0D12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E799C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A6505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9F4A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E9A3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3AF4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CF56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2A3B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74A51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924E0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B55D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6E2D2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6C2B4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685FE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7F7B303" w14:textId="77777777" w:rsidTr="007B70BC">
        <w:trPr>
          <w:trHeight w:val="276"/>
        </w:trPr>
        <w:tc>
          <w:tcPr>
            <w:tcW w:w="218" w:type="dxa"/>
            <w:vAlign w:val="center"/>
          </w:tcPr>
          <w:p w14:paraId="4F951457" w14:textId="77777777" w:rsidR="006D3FA0" w:rsidRPr="00D14938" w:rsidRDefault="006D3FA0" w:rsidP="006D3FA0">
            <w:pPr>
              <w:spacing w:after="0"/>
              <w:jc w:val="center"/>
              <w:rPr>
                <w:rFonts w:eastAsia="Times New Roman"/>
                <w:b/>
                <w:sz w:val="24"/>
                <w:szCs w:val="24"/>
              </w:rPr>
            </w:pPr>
            <w:r>
              <w:rPr>
                <w:rFonts w:eastAsia="Times New Roman"/>
                <w:b/>
                <w:sz w:val="24"/>
                <w:szCs w:val="24"/>
              </w:rPr>
              <w:t>50</w:t>
            </w:r>
          </w:p>
        </w:tc>
        <w:tc>
          <w:tcPr>
            <w:tcW w:w="384" w:type="dxa"/>
            <w:vAlign w:val="center"/>
          </w:tcPr>
          <w:p w14:paraId="253A1A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12247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B2EC7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CB61E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1BF33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F2406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414A84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886F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8340F4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03B4A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DB8EC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57EE3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5A53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3A87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7EE4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50362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E08A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1C3A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0330141A" w14:textId="77777777" w:rsidTr="007B70BC">
        <w:trPr>
          <w:trHeight w:val="276"/>
        </w:trPr>
        <w:tc>
          <w:tcPr>
            <w:tcW w:w="218" w:type="dxa"/>
            <w:vAlign w:val="center"/>
          </w:tcPr>
          <w:p w14:paraId="249B60E5" w14:textId="77777777" w:rsidR="006D3FA0" w:rsidRPr="00D14938" w:rsidRDefault="006D3FA0" w:rsidP="006D3FA0">
            <w:pPr>
              <w:spacing w:after="0"/>
              <w:jc w:val="center"/>
              <w:rPr>
                <w:rFonts w:eastAsia="Times New Roman"/>
                <w:b/>
                <w:sz w:val="24"/>
                <w:szCs w:val="24"/>
              </w:rPr>
            </w:pPr>
            <w:r>
              <w:rPr>
                <w:rFonts w:eastAsia="Times New Roman"/>
                <w:b/>
                <w:sz w:val="24"/>
                <w:szCs w:val="24"/>
              </w:rPr>
              <w:t>51</w:t>
            </w:r>
          </w:p>
        </w:tc>
        <w:tc>
          <w:tcPr>
            <w:tcW w:w="384" w:type="dxa"/>
            <w:vAlign w:val="center"/>
          </w:tcPr>
          <w:p w14:paraId="77E0EC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AE7B7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68402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15FE0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377B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979D5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1FAE0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075CE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279FD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F2BE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76B6D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511E8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0E469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B6E5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4858C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263A3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38A6D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A133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4C667A64" w14:textId="77777777" w:rsidTr="007B70BC">
        <w:trPr>
          <w:trHeight w:val="276"/>
        </w:trPr>
        <w:tc>
          <w:tcPr>
            <w:tcW w:w="218" w:type="dxa"/>
            <w:vAlign w:val="center"/>
          </w:tcPr>
          <w:p w14:paraId="667FDA85" w14:textId="77777777" w:rsidR="006D3FA0" w:rsidRPr="00D14938" w:rsidRDefault="006D3FA0" w:rsidP="006D3FA0">
            <w:pPr>
              <w:spacing w:after="0"/>
              <w:jc w:val="center"/>
              <w:rPr>
                <w:rFonts w:eastAsia="Times New Roman"/>
                <w:b/>
                <w:sz w:val="24"/>
                <w:szCs w:val="24"/>
              </w:rPr>
            </w:pPr>
            <w:r>
              <w:rPr>
                <w:rFonts w:eastAsia="Times New Roman"/>
                <w:b/>
                <w:sz w:val="24"/>
                <w:szCs w:val="24"/>
              </w:rPr>
              <w:t>52</w:t>
            </w:r>
          </w:p>
        </w:tc>
        <w:tc>
          <w:tcPr>
            <w:tcW w:w="384" w:type="dxa"/>
            <w:vAlign w:val="center"/>
          </w:tcPr>
          <w:p w14:paraId="51EF1F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D9A18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BB15E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E70AF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1C9C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BB5C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6D3934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DC62B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674B2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F84F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FE61D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FC82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02712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01C7A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D5561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96EE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3A92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E1CA8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8A5D368" w14:textId="77777777" w:rsidTr="007B70BC">
        <w:trPr>
          <w:trHeight w:val="276"/>
        </w:trPr>
        <w:tc>
          <w:tcPr>
            <w:tcW w:w="218" w:type="dxa"/>
            <w:vAlign w:val="center"/>
          </w:tcPr>
          <w:p w14:paraId="12723F79" w14:textId="77777777" w:rsidR="006D3FA0" w:rsidRPr="00D14938" w:rsidRDefault="006D3FA0" w:rsidP="006D3FA0">
            <w:pPr>
              <w:spacing w:after="0"/>
              <w:jc w:val="center"/>
              <w:rPr>
                <w:rFonts w:eastAsia="Times New Roman"/>
                <w:b/>
                <w:sz w:val="24"/>
                <w:szCs w:val="24"/>
              </w:rPr>
            </w:pPr>
            <w:r>
              <w:rPr>
                <w:rFonts w:eastAsia="Times New Roman"/>
                <w:b/>
                <w:sz w:val="24"/>
                <w:szCs w:val="24"/>
              </w:rPr>
              <w:t>53</w:t>
            </w:r>
          </w:p>
        </w:tc>
        <w:tc>
          <w:tcPr>
            <w:tcW w:w="384" w:type="dxa"/>
            <w:vAlign w:val="center"/>
          </w:tcPr>
          <w:p w14:paraId="43F9C3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FBD79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2F00B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DF60A8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0000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2286B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B049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CFC56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79E79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5AE4C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C7BF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C1915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67EA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28980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014BC8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6910F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071C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9DC6F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3F78588A" w14:textId="77777777" w:rsidTr="007B70BC">
        <w:trPr>
          <w:trHeight w:val="276"/>
        </w:trPr>
        <w:tc>
          <w:tcPr>
            <w:tcW w:w="218" w:type="dxa"/>
            <w:vAlign w:val="center"/>
          </w:tcPr>
          <w:p w14:paraId="5CAC03BD" w14:textId="77777777" w:rsidR="006D3FA0" w:rsidRPr="00D14938" w:rsidRDefault="006D3FA0" w:rsidP="006D3FA0">
            <w:pPr>
              <w:spacing w:after="0"/>
              <w:jc w:val="center"/>
              <w:rPr>
                <w:rFonts w:eastAsia="Times New Roman"/>
                <w:b/>
                <w:sz w:val="24"/>
                <w:szCs w:val="24"/>
              </w:rPr>
            </w:pPr>
            <w:r>
              <w:rPr>
                <w:rFonts w:eastAsia="Times New Roman"/>
                <w:b/>
                <w:sz w:val="24"/>
                <w:szCs w:val="24"/>
              </w:rPr>
              <w:t>54</w:t>
            </w:r>
          </w:p>
        </w:tc>
        <w:tc>
          <w:tcPr>
            <w:tcW w:w="384" w:type="dxa"/>
            <w:vAlign w:val="center"/>
          </w:tcPr>
          <w:p w14:paraId="4E1844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3F676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123F1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AF8BE8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3B1CD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73326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614A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F7C419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CEC57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1F424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25A9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E5BA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43AB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41304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8A469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7600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7EF27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C011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C85798B" w14:textId="77777777" w:rsidTr="007B70BC">
        <w:trPr>
          <w:trHeight w:val="276"/>
        </w:trPr>
        <w:tc>
          <w:tcPr>
            <w:tcW w:w="218" w:type="dxa"/>
            <w:vAlign w:val="center"/>
          </w:tcPr>
          <w:p w14:paraId="06E98944" w14:textId="77777777" w:rsidR="006D3FA0" w:rsidRPr="00D14938" w:rsidRDefault="006D3FA0" w:rsidP="006D3FA0">
            <w:pPr>
              <w:spacing w:after="0"/>
              <w:jc w:val="center"/>
              <w:rPr>
                <w:rFonts w:eastAsia="Times New Roman"/>
                <w:b/>
                <w:sz w:val="24"/>
                <w:szCs w:val="24"/>
              </w:rPr>
            </w:pPr>
            <w:r>
              <w:rPr>
                <w:rFonts w:eastAsia="Times New Roman"/>
                <w:b/>
                <w:sz w:val="24"/>
                <w:szCs w:val="24"/>
              </w:rPr>
              <w:t>55</w:t>
            </w:r>
          </w:p>
        </w:tc>
        <w:tc>
          <w:tcPr>
            <w:tcW w:w="384" w:type="dxa"/>
            <w:vAlign w:val="center"/>
          </w:tcPr>
          <w:p w14:paraId="4843B5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88726D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3E91C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0FB49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348B2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704EA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AD46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6EBDF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F7A2C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D0A3C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5CB2CE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2B958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B8DB0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B39C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68C92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EA57E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E3A7D2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4DF10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62A8FE3" w14:textId="77777777" w:rsidTr="007B70BC">
        <w:trPr>
          <w:trHeight w:val="276"/>
        </w:trPr>
        <w:tc>
          <w:tcPr>
            <w:tcW w:w="218" w:type="dxa"/>
            <w:vAlign w:val="center"/>
          </w:tcPr>
          <w:p w14:paraId="17948478" w14:textId="77777777" w:rsidR="006D3FA0" w:rsidRPr="00D14938" w:rsidRDefault="006D3FA0" w:rsidP="006D3FA0">
            <w:pPr>
              <w:spacing w:after="0"/>
              <w:jc w:val="center"/>
              <w:rPr>
                <w:rFonts w:eastAsia="Times New Roman"/>
                <w:b/>
                <w:sz w:val="24"/>
                <w:szCs w:val="24"/>
              </w:rPr>
            </w:pPr>
            <w:r>
              <w:rPr>
                <w:rFonts w:eastAsia="Times New Roman"/>
                <w:b/>
                <w:sz w:val="24"/>
                <w:szCs w:val="24"/>
              </w:rPr>
              <w:t>56</w:t>
            </w:r>
          </w:p>
        </w:tc>
        <w:tc>
          <w:tcPr>
            <w:tcW w:w="384" w:type="dxa"/>
            <w:vAlign w:val="center"/>
          </w:tcPr>
          <w:p w14:paraId="37AAA1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7F6DE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4C088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94AA5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CAA62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559C0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B4ED1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9BA38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82211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11AC9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1692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EE6A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6625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B85C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0CB7B7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94C10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61FB0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B72C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86ED19C" w14:textId="77777777" w:rsidTr="007B70BC">
        <w:trPr>
          <w:trHeight w:val="276"/>
        </w:trPr>
        <w:tc>
          <w:tcPr>
            <w:tcW w:w="218" w:type="dxa"/>
            <w:vAlign w:val="center"/>
          </w:tcPr>
          <w:p w14:paraId="69DEC71D" w14:textId="77777777" w:rsidR="006D3FA0" w:rsidRPr="00D14938" w:rsidRDefault="006D3FA0" w:rsidP="006D3FA0">
            <w:pPr>
              <w:spacing w:after="0"/>
              <w:jc w:val="center"/>
              <w:rPr>
                <w:rFonts w:eastAsia="Times New Roman"/>
                <w:b/>
                <w:sz w:val="24"/>
                <w:szCs w:val="24"/>
              </w:rPr>
            </w:pPr>
            <w:r>
              <w:rPr>
                <w:rFonts w:eastAsia="Times New Roman"/>
                <w:b/>
                <w:sz w:val="24"/>
                <w:szCs w:val="24"/>
              </w:rPr>
              <w:t>57</w:t>
            </w:r>
          </w:p>
        </w:tc>
        <w:tc>
          <w:tcPr>
            <w:tcW w:w="384" w:type="dxa"/>
            <w:vAlign w:val="center"/>
          </w:tcPr>
          <w:p w14:paraId="228980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01737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5CBA6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0C127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D0976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24C3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07A8D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88A21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64637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EBCE4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A9CA8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FCC5AD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DC4C4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0AE05B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1E26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C75B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5107B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44C268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FAF8C02" w14:textId="77777777" w:rsidTr="007B70BC">
        <w:trPr>
          <w:trHeight w:val="276"/>
        </w:trPr>
        <w:tc>
          <w:tcPr>
            <w:tcW w:w="218" w:type="dxa"/>
            <w:vAlign w:val="center"/>
          </w:tcPr>
          <w:p w14:paraId="4E6C3795" w14:textId="77777777" w:rsidR="006D3FA0" w:rsidRPr="00D14938" w:rsidRDefault="006D3FA0" w:rsidP="006D3FA0">
            <w:pPr>
              <w:spacing w:after="0"/>
              <w:jc w:val="center"/>
              <w:rPr>
                <w:rFonts w:eastAsia="Times New Roman"/>
                <w:b/>
                <w:sz w:val="24"/>
                <w:szCs w:val="24"/>
              </w:rPr>
            </w:pPr>
            <w:r>
              <w:rPr>
                <w:rFonts w:eastAsia="Times New Roman"/>
                <w:b/>
                <w:sz w:val="24"/>
                <w:szCs w:val="24"/>
              </w:rPr>
              <w:t>58</w:t>
            </w:r>
          </w:p>
        </w:tc>
        <w:tc>
          <w:tcPr>
            <w:tcW w:w="384" w:type="dxa"/>
            <w:vAlign w:val="center"/>
          </w:tcPr>
          <w:p w14:paraId="289D328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1A9733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CB5C1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3D0E26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F8A386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4A276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B07C1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95F1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B69FE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5DA9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4F44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BFA101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48D9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CC2D5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8CF4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F7CFB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8D50BC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322B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8DE50E8" w14:textId="77777777" w:rsidTr="007B70BC">
        <w:trPr>
          <w:trHeight w:val="276"/>
        </w:trPr>
        <w:tc>
          <w:tcPr>
            <w:tcW w:w="218" w:type="dxa"/>
            <w:vAlign w:val="center"/>
          </w:tcPr>
          <w:p w14:paraId="2C9AEBB7" w14:textId="77777777" w:rsidR="006D3FA0" w:rsidRPr="00D14938" w:rsidRDefault="006D3FA0" w:rsidP="006D3FA0">
            <w:pPr>
              <w:spacing w:after="0"/>
              <w:jc w:val="center"/>
              <w:rPr>
                <w:rFonts w:eastAsia="Times New Roman"/>
                <w:b/>
                <w:sz w:val="24"/>
                <w:szCs w:val="24"/>
              </w:rPr>
            </w:pPr>
            <w:r>
              <w:rPr>
                <w:rFonts w:eastAsia="Times New Roman"/>
                <w:b/>
                <w:sz w:val="24"/>
                <w:szCs w:val="24"/>
              </w:rPr>
              <w:t>59</w:t>
            </w:r>
          </w:p>
        </w:tc>
        <w:tc>
          <w:tcPr>
            <w:tcW w:w="384" w:type="dxa"/>
            <w:vAlign w:val="center"/>
          </w:tcPr>
          <w:p w14:paraId="4E519C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BE15C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F9C6D9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F254D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19A1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36017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8620E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4C742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B5F186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37D1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A6E05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9C987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35014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2F9DF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7CACA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C542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8656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FADC7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089A312" w14:textId="77777777" w:rsidTr="007B70BC">
        <w:trPr>
          <w:trHeight w:val="276"/>
        </w:trPr>
        <w:tc>
          <w:tcPr>
            <w:tcW w:w="218" w:type="dxa"/>
            <w:vAlign w:val="center"/>
          </w:tcPr>
          <w:p w14:paraId="03D2DB62" w14:textId="77777777" w:rsidR="006D3FA0" w:rsidRPr="00D14938" w:rsidRDefault="006D3FA0" w:rsidP="006D3FA0">
            <w:pPr>
              <w:spacing w:after="0"/>
              <w:jc w:val="center"/>
              <w:rPr>
                <w:rFonts w:eastAsia="Times New Roman"/>
                <w:b/>
                <w:sz w:val="24"/>
                <w:szCs w:val="24"/>
              </w:rPr>
            </w:pPr>
            <w:r>
              <w:rPr>
                <w:rFonts w:eastAsia="Times New Roman"/>
                <w:b/>
                <w:sz w:val="24"/>
                <w:szCs w:val="24"/>
              </w:rPr>
              <w:t>60</w:t>
            </w:r>
          </w:p>
        </w:tc>
        <w:tc>
          <w:tcPr>
            <w:tcW w:w="384" w:type="dxa"/>
            <w:vAlign w:val="center"/>
          </w:tcPr>
          <w:p w14:paraId="4B36DE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311DC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F337E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58B62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3E9E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055D97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884C4A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87948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FE816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5BDEE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7C8F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F98BB0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4B93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B58D4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9E3A9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DE46D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F3C8F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16526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0762EA09" w14:textId="77777777" w:rsidTr="007B70BC">
        <w:trPr>
          <w:trHeight w:val="276"/>
        </w:trPr>
        <w:tc>
          <w:tcPr>
            <w:tcW w:w="218" w:type="dxa"/>
            <w:vAlign w:val="center"/>
          </w:tcPr>
          <w:p w14:paraId="1B41DCC8" w14:textId="77777777" w:rsidR="006D3FA0" w:rsidRPr="00D14938" w:rsidRDefault="006D3FA0" w:rsidP="006D3FA0">
            <w:pPr>
              <w:spacing w:after="0"/>
              <w:jc w:val="center"/>
              <w:rPr>
                <w:rFonts w:eastAsia="Times New Roman"/>
                <w:b/>
                <w:sz w:val="24"/>
                <w:szCs w:val="24"/>
              </w:rPr>
            </w:pPr>
            <w:r>
              <w:rPr>
                <w:rFonts w:eastAsia="Times New Roman"/>
                <w:b/>
                <w:sz w:val="24"/>
                <w:szCs w:val="24"/>
              </w:rPr>
              <w:t>61</w:t>
            </w:r>
          </w:p>
        </w:tc>
        <w:tc>
          <w:tcPr>
            <w:tcW w:w="384" w:type="dxa"/>
            <w:vAlign w:val="center"/>
          </w:tcPr>
          <w:p w14:paraId="48BFA6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B52C9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21B09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23E0A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1148A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C23CA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42E708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49EA1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49D5B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3BD1D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92F4ED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6F0B1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C602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95869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C283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432B15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CAA8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49D08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57B77A99" w14:textId="77777777" w:rsidTr="007B70BC">
        <w:trPr>
          <w:trHeight w:val="276"/>
        </w:trPr>
        <w:tc>
          <w:tcPr>
            <w:tcW w:w="218" w:type="dxa"/>
            <w:vAlign w:val="center"/>
          </w:tcPr>
          <w:p w14:paraId="78B9012E" w14:textId="77777777" w:rsidR="006D3FA0" w:rsidRPr="00D14938" w:rsidRDefault="006D3FA0" w:rsidP="006D3FA0">
            <w:pPr>
              <w:spacing w:after="0"/>
              <w:jc w:val="center"/>
              <w:rPr>
                <w:rFonts w:eastAsia="Times New Roman"/>
                <w:b/>
                <w:sz w:val="24"/>
                <w:szCs w:val="24"/>
              </w:rPr>
            </w:pPr>
            <w:r>
              <w:rPr>
                <w:rFonts w:eastAsia="Times New Roman"/>
                <w:b/>
                <w:sz w:val="24"/>
                <w:szCs w:val="24"/>
              </w:rPr>
              <w:t>62</w:t>
            </w:r>
          </w:p>
        </w:tc>
        <w:tc>
          <w:tcPr>
            <w:tcW w:w="384" w:type="dxa"/>
            <w:vAlign w:val="center"/>
          </w:tcPr>
          <w:p w14:paraId="6C6F3E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2BC45B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0BCAE89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24935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D9A62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CF10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C5717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19F34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3B5C00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9374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9FB5E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B618F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8CFD0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89527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2D4F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74F20F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1B154B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B0AC86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F0BC6D0" w14:textId="77777777" w:rsidTr="007B70BC">
        <w:trPr>
          <w:trHeight w:val="276"/>
        </w:trPr>
        <w:tc>
          <w:tcPr>
            <w:tcW w:w="218" w:type="dxa"/>
            <w:vAlign w:val="center"/>
          </w:tcPr>
          <w:p w14:paraId="34E73598" w14:textId="77777777" w:rsidR="006D3FA0" w:rsidRPr="00D14938" w:rsidRDefault="006D3FA0" w:rsidP="006D3FA0">
            <w:pPr>
              <w:spacing w:after="0"/>
              <w:jc w:val="center"/>
              <w:rPr>
                <w:rFonts w:eastAsia="Times New Roman"/>
                <w:b/>
                <w:sz w:val="24"/>
                <w:szCs w:val="24"/>
              </w:rPr>
            </w:pPr>
            <w:r>
              <w:rPr>
                <w:rFonts w:eastAsia="Times New Roman"/>
                <w:b/>
                <w:sz w:val="24"/>
                <w:szCs w:val="24"/>
              </w:rPr>
              <w:t>63</w:t>
            </w:r>
          </w:p>
        </w:tc>
        <w:tc>
          <w:tcPr>
            <w:tcW w:w="384" w:type="dxa"/>
            <w:vAlign w:val="center"/>
          </w:tcPr>
          <w:p w14:paraId="24FFE5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80BC5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6A6E6F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BF6D69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79412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A27D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2C3925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3D265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986312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C18F6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B333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9C2152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5B2A9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2DAF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DAE04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F3D5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62A5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369DB3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0A2FE2C0" w14:textId="77777777" w:rsidTr="007B70BC">
        <w:trPr>
          <w:trHeight w:val="276"/>
        </w:trPr>
        <w:tc>
          <w:tcPr>
            <w:tcW w:w="218" w:type="dxa"/>
            <w:vAlign w:val="center"/>
          </w:tcPr>
          <w:p w14:paraId="11D700BE" w14:textId="77777777" w:rsidR="006D3FA0" w:rsidRPr="00D14938" w:rsidRDefault="006D3FA0" w:rsidP="006D3FA0">
            <w:pPr>
              <w:spacing w:after="0"/>
              <w:jc w:val="center"/>
              <w:rPr>
                <w:rFonts w:eastAsia="Times New Roman"/>
                <w:b/>
                <w:sz w:val="24"/>
                <w:szCs w:val="24"/>
              </w:rPr>
            </w:pPr>
            <w:r>
              <w:rPr>
                <w:rFonts w:eastAsia="Times New Roman"/>
                <w:b/>
                <w:sz w:val="24"/>
                <w:szCs w:val="24"/>
              </w:rPr>
              <w:t>64</w:t>
            </w:r>
          </w:p>
        </w:tc>
        <w:tc>
          <w:tcPr>
            <w:tcW w:w="384" w:type="dxa"/>
            <w:vAlign w:val="center"/>
          </w:tcPr>
          <w:p w14:paraId="004431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531B54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A7D38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0F544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5F5B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15483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25151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4A10F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1CBB0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43FC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1470E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DFB46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BD084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76D9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819D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A7D2C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F25EE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2E744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2F01B8F6" w14:textId="77777777" w:rsidTr="007B70BC">
        <w:trPr>
          <w:trHeight w:val="276"/>
        </w:trPr>
        <w:tc>
          <w:tcPr>
            <w:tcW w:w="218" w:type="dxa"/>
            <w:vAlign w:val="center"/>
          </w:tcPr>
          <w:p w14:paraId="6A1A8523" w14:textId="77777777" w:rsidR="006D3FA0" w:rsidRPr="00D14938" w:rsidRDefault="006D3FA0" w:rsidP="006D3FA0">
            <w:pPr>
              <w:spacing w:after="0"/>
              <w:jc w:val="center"/>
              <w:rPr>
                <w:rFonts w:eastAsia="Times New Roman"/>
                <w:b/>
                <w:sz w:val="24"/>
                <w:szCs w:val="24"/>
              </w:rPr>
            </w:pPr>
            <w:r>
              <w:rPr>
                <w:rFonts w:eastAsia="Times New Roman"/>
                <w:b/>
                <w:sz w:val="24"/>
                <w:szCs w:val="24"/>
              </w:rPr>
              <w:t>65</w:t>
            </w:r>
          </w:p>
        </w:tc>
        <w:tc>
          <w:tcPr>
            <w:tcW w:w="384" w:type="dxa"/>
            <w:vAlign w:val="center"/>
          </w:tcPr>
          <w:p w14:paraId="167282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1F433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07A85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764AD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C67B7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1EF6BD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90A29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5EB89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8167E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045E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CA911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D015D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87174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38F47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AACC8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1A216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2568A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FC88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770FDF0" w14:textId="77777777" w:rsidTr="007B70BC">
        <w:trPr>
          <w:trHeight w:val="276"/>
        </w:trPr>
        <w:tc>
          <w:tcPr>
            <w:tcW w:w="218" w:type="dxa"/>
            <w:vAlign w:val="center"/>
          </w:tcPr>
          <w:p w14:paraId="70218444" w14:textId="77777777" w:rsidR="006D3FA0" w:rsidRPr="00D14938" w:rsidRDefault="006D3FA0" w:rsidP="006D3FA0">
            <w:pPr>
              <w:spacing w:after="0"/>
              <w:jc w:val="center"/>
              <w:rPr>
                <w:rFonts w:eastAsia="Times New Roman"/>
                <w:b/>
                <w:sz w:val="24"/>
                <w:szCs w:val="24"/>
              </w:rPr>
            </w:pPr>
            <w:r>
              <w:rPr>
                <w:rFonts w:eastAsia="Times New Roman"/>
                <w:b/>
                <w:sz w:val="24"/>
                <w:szCs w:val="24"/>
              </w:rPr>
              <w:t>66</w:t>
            </w:r>
          </w:p>
        </w:tc>
        <w:tc>
          <w:tcPr>
            <w:tcW w:w="384" w:type="dxa"/>
            <w:vAlign w:val="center"/>
          </w:tcPr>
          <w:p w14:paraId="50DC08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44ABA7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1DFB2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DBDB8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24C4C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4287D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71A8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36C7E4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4351C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48593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37F44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47B02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E2B588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EECE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76CB1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FE8BD3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EAFED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477C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22490A02" w14:textId="77777777" w:rsidTr="007B70BC">
        <w:trPr>
          <w:trHeight w:val="276"/>
        </w:trPr>
        <w:tc>
          <w:tcPr>
            <w:tcW w:w="218" w:type="dxa"/>
            <w:vAlign w:val="center"/>
          </w:tcPr>
          <w:p w14:paraId="64CAA9D7" w14:textId="77777777" w:rsidR="006D3FA0" w:rsidRPr="00D14938" w:rsidRDefault="006D3FA0" w:rsidP="006D3FA0">
            <w:pPr>
              <w:spacing w:after="0"/>
              <w:jc w:val="center"/>
              <w:rPr>
                <w:rFonts w:eastAsia="Times New Roman"/>
                <w:b/>
                <w:sz w:val="24"/>
                <w:szCs w:val="24"/>
              </w:rPr>
            </w:pPr>
            <w:r>
              <w:rPr>
                <w:rFonts w:eastAsia="Times New Roman"/>
                <w:b/>
                <w:sz w:val="24"/>
                <w:szCs w:val="24"/>
              </w:rPr>
              <w:t>67</w:t>
            </w:r>
          </w:p>
        </w:tc>
        <w:tc>
          <w:tcPr>
            <w:tcW w:w="384" w:type="dxa"/>
            <w:vAlign w:val="center"/>
          </w:tcPr>
          <w:p w14:paraId="4DE28C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7276E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ED9A9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F5947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F20DDB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AE5C1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B3FB1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8CC6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4A7CB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436034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72798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51ACF5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09035A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76769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366E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435DB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133A4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545653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8EA38BF" w14:textId="77777777" w:rsidTr="007B70BC">
        <w:trPr>
          <w:trHeight w:val="276"/>
        </w:trPr>
        <w:tc>
          <w:tcPr>
            <w:tcW w:w="218" w:type="dxa"/>
            <w:vAlign w:val="center"/>
          </w:tcPr>
          <w:p w14:paraId="6711C172" w14:textId="77777777" w:rsidR="006D3FA0" w:rsidRPr="00D14938" w:rsidRDefault="006D3FA0" w:rsidP="006D3FA0">
            <w:pPr>
              <w:spacing w:after="0"/>
              <w:jc w:val="center"/>
              <w:rPr>
                <w:rFonts w:eastAsia="Times New Roman"/>
                <w:b/>
                <w:sz w:val="24"/>
                <w:szCs w:val="24"/>
              </w:rPr>
            </w:pPr>
            <w:r>
              <w:rPr>
                <w:rFonts w:eastAsia="Times New Roman"/>
                <w:b/>
                <w:sz w:val="24"/>
                <w:szCs w:val="24"/>
              </w:rPr>
              <w:t>68</w:t>
            </w:r>
          </w:p>
        </w:tc>
        <w:tc>
          <w:tcPr>
            <w:tcW w:w="384" w:type="dxa"/>
            <w:vAlign w:val="center"/>
          </w:tcPr>
          <w:p w14:paraId="2F3720A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0EBC81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068AB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A7B78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DBB2B0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6D89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54584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704D03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EB3BD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071C9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55AC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9D9F8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A0D963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4781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36A8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BE37E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71DC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1CEE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E9FA7B7" w14:textId="77777777" w:rsidTr="007B70BC">
        <w:trPr>
          <w:trHeight w:val="276"/>
        </w:trPr>
        <w:tc>
          <w:tcPr>
            <w:tcW w:w="218" w:type="dxa"/>
            <w:vAlign w:val="center"/>
          </w:tcPr>
          <w:p w14:paraId="3C8FCFA7" w14:textId="77777777" w:rsidR="006D3FA0" w:rsidRPr="00D14938" w:rsidRDefault="006D3FA0" w:rsidP="006D3FA0">
            <w:pPr>
              <w:spacing w:after="0"/>
              <w:jc w:val="center"/>
              <w:rPr>
                <w:rFonts w:eastAsia="Times New Roman"/>
                <w:b/>
                <w:sz w:val="24"/>
                <w:szCs w:val="24"/>
              </w:rPr>
            </w:pPr>
            <w:r>
              <w:rPr>
                <w:rFonts w:eastAsia="Times New Roman"/>
                <w:b/>
                <w:sz w:val="24"/>
                <w:szCs w:val="24"/>
              </w:rPr>
              <w:t>69</w:t>
            </w:r>
          </w:p>
        </w:tc>
        <w:tc>
          <w:tcPr>
            <w:tcW w:w="384" w:type="dxa"/>
            <w:vAlign w:val="center"/>
          </w:tcPr>
          <w:p w14:paraId="741E127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0B6F5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5FD0D7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7FACA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B2FC2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24BD3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2040D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09170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688282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799C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446BA6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0ECD9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951A7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C92652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73FA3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F5FC6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85B6C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64C77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47BD903" w14:textId="77777777" w:rsidTr="007B70BC">
        <w:trPr>
          <w:trHeight w:val="276"/>
        </w:trPr>
        <w:tc>
          <w:tcPr>
            <w:tcW w:w="218" w:type="dxa"/>
            <w:vAlign w:val="center"/>
          </w:tcPr>
          <w:p w14:paraId="6DF1DB10" w14:textId="77777777" w:rsidR="006D3FA0" w:rsidRPr="00D14938" w:rsidRDefault="006D3FA0" w:rsidP="006D3FA0">
            <w:pPr>
              <w:spacing w:after="0"/>
              <w:jc w:val="center"/>
              <w:rPr>
                <w:rFonts w:eastAsia="Times New Roman"/>
                <w:b/>
                <w:sz w:val="24"/>
                <w:szCs w:val="24"/>
              </w:rPr>
            </w:pPr>
            <w:r>
              <w:rPr>
                <w:rFonts w:eastAsia="Times New Roman"/>
                <w:b/>
                <w:sz w:val="24"/>
                <w:szCs w:val="24"/>
              </w:rPr>
              <w:t>70</w:t>
            </w:r>
          </w:p>
        </w:tc>
        <w:tc>
          <w:tcPr>
            <w:tcW w:w="384" w:type="dxa"/>
            <w:vAlign w:val="center"/>
          </w:tcPr>
          <w:p w14:paraId="726DEED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E71B6C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B7ED5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BE1BD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E3E90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143BCC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EAE5D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23AB39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10778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69925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46F6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95CFD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F8047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4CB09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420758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C4913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A89B1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F6303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0AF6B520" w14:textId="77777777" w:rsidTr="007B70BC">
        <w:trPr>
          <w:trHeight w:val="276"/>
        </w:trPr>
        <w:tc>
          <w:tcPr>
            <w:tcW w:w="218" w:type="dxa"/>
            <w:vAlign w:val="center"/>
          </w:tcPr>
          <w:p w14:paraId="5E4121A1" w14:textId="77777777" w:rsidR="006D3FA0" w:rsidRPr="00D14938" w:rsidRDefault="006D3FA0" w:rsidP="006D3FA0">
            <w:pPr>
              <w:spacing w:after="0"/>
              <w:jc w:val="center"/>
              <w:rPr>
                <w:rFonts w:eastAsia="Times New Roman"/>
                <w:b/>
                <w:sz w:val="24"/>
                <w:szCs w:val="24"/>
              </w:rPr>
            </w:pPr>
            <w:r>
              <w:rPr>
                <w:rFonts w:eastAsia="Times New Roman"/>
                <w:b/>
                <w:sz w:val="24"/>
                <w:szCs w:val="24"/>
              </w:rPr>
              <w:lastRenderedPageBreak/>
              <w:t>71</w:t>
            </w:r>
          </w:p>
        </w:tc>
        <w:tc>
          <w:tcPr>
            <w:tcW w:w="384" w:type="dxa"/>
            <w:vAlign w:val="center"/>
          </w:tcPr>
          <w:p w14:paraId="03B3F9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A7D3F2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1ED947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26466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0BE1A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813B7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781B4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5EC53E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65C03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311BB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5A503F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3A027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211A3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9BDF5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80364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CAFD2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0324B9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48A5B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0122EF14" w14:textId="77777777" w:rsidTr="007B70BC">
        <w:trPr>
          <w:trHeight w:val="276"/>
        </w:trPr>
        <w:tc>
          <w:tcPr>
            <w:tcW w:w="218" w:type="dxa"/>
            <w:vAlign w:val="center"/>
          </w:tcPr>
          <w:p w14:paraId="358F4E6A" w14:textId="77777777" w:rsidR="006D3FA0" w:rsidRPr="00D14938" w:rsidRDefault="006D3FA0" w:rsidP="006D3FA0">
            <w:pPr>
              <w:spacing w:after="0"/>
              <w:jc w:val="center"/>
              <w:rPr>
                <w:rFonts w:eastAsia="Times New Roman"/>
                <w:b/>
                <w:sz w:val="24"/>
                <w:szCs w:val="24"/>
              </w:rPr>
            </w:pPr>
            <w:r>
              <w:rPr>
                <w:rFonts w:eastAsia="Times New Roman"/>
                <w:b/>
                <w:sz w:val="24"/>
                <w:szCs w:val="24"/>
              </w:rPr>
              <w:t>72</w:t>
            </w:r>
          </w:p>
        </w:tc>
        <w:tc>
          <w:tcPr>
            <w:tcW w:w="384" w:type="dxa"/>
            <w:vAlign w:val="center"/>
          </w:tcPr>
          <w:p w14:paraId="55BFFE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19014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F6BA2D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F52C96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60550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4E2C8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B2D59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5D7E2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607F0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99D83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AB913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93246F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D9AF9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23265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25BE0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C4E4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16C466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D55B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D0112D7" w14:textId="77777777" w:rsidTr="007B70BC">
        <w:trPr>
          <w:trHeight w:val="276"/>
        </w:trPr>
        <w:tc>
          <w:tcPr>
            <w:tcW w:w="218" w:type="dxa"/>
            <w:vAlign w:val="center"/>
          </w:tcPr>
          <w:p w14:paraId="343A75A2" w14:textId="77777777" w:rsidR="006D3FA0" w:rsidRPr="00D14938" w:rsidRDefault="006D3FA0" w:rsidP="006D3FA0">
            <w:pPr>
              <w:spacing w:after="0"/>
              <w:jc w:val="center"/>
              <w:rPr>
                <w:rFonts w:eastAsia="Times New Roman"/>
                <w:b/>
                <w:sz w:val="24"/>
                <w:szCs w:val="24"/>
              </w:rPr>
            </w:pPr>
            <w:r>
              <w:rPr>
                <w:rFonts w:eastAsia="Times New Roman"/>
                <w:b/>
                <w:sz w:val="24"/>
                <w:szCs w:val="24"/>
              </w:rPr>
              <w:t>73</w:t>
            </w:r>
          </w:p>
        </w:tc>
        <w:tc>
          <w:tcPr>
            <w:tcW w:w="384" w:type="dxa"/>
            <w:vAlign w:val="center"/>
          </w:tcPr>
          <w:p w14:paraId="41BF978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E23F2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40A28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4CD1E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21FF4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4AF18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91FA9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EC498D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285F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D9F5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EB9BED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6DAB6E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FA7F8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9E45B7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960C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F73C26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6F664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56EF6D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0CB97B3" w14:textId="77777777" w:rsidTr="007B70BC">
        <w:trPr>
          <w:trHeight w:val="276"/>
        </w:trPr>
        <w:tc>
          <w:tcPr>
            <w:tcW w:w="218" w:type="dxa"/>
            <w:vAlign w:val="center"/>
          </w:tcPr>
          <w:p w14:paraId="4D3C8F6E" w14:textId="77777777" w:rsidR="006D3FA0" w:rsidRPr="00D14938" w:rsidRDefault="006D3FA0" w:rsidP="006D3FA0">
            <w:pPr>
              <w:spacing w:after="0"/>
              <w:jc w:val="center"/>
              <w:rPr>
                <w:rFonts w:eastAsia="Times New Roman"/>
                <w:b/>
                <w:sz w:val="24"/>
                <w:szCs w:val="24"/>
              </w:rPr>
            </w:pPr>
            <w:r>
              <w:rPr>
                <w:rFonts w:eastAsia="Times New Roman"/>
                <w:b/>
                <w:sz w:val="24"/>
                <w:szCs w:val="24"/>
              </w:rPr>
              <w:t>74</w:t>
            </w:r>
          </w:p>
        </w:tc>
        <w:tc>
          <w:tcPr>
            <w:tcW w:w="384" w:type="dxa"/>
            <w:vAlign w:val="center"/>
          </w:tcPr>
          <w:p w14:paraId="27575A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D2B94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BDF057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5E17E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C466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A389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7CED8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451F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7D1C6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5B6E7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4CB675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A48719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83A60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924D1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1A4C2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D6C7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2BCDF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DD59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48292AE" w14:textId="77777777" w:rsidTr="007B70BC">
        <w:trPr>
          <w:trHeight w:val="276"/>
        </w:trPr>
        <w:tc>
          <w:tcPr>
            <w:tcW w:w="218" w:type="dxa"/>
            <w:vAlign w:val="center"/>
          </w:tcPr>
          <w:p w14:paraId="3D87604E" w14:textId="77777777" w:rsidR="006D3FA0" w:rsidRPr="00D14938" w:rsidRDefault="006D3FA0" w:rsidP="006D3FA0">
            <w:pPr>
              <w:spacing w:after="0"/>
              <w:jc w:val="center"/>
              <w:rPr>
                <w:rFonts w:eastAsia="Times New Roman"/>
                <w:b/>
                <w:sz w:val="24"/>
                <w:szCs w:val="24"/>
              </w:rPr>
            </w:pPr>
            <w:r>
              <w:rPr>
                <w:rFonts w:eastAsia="Times New Roman"/>
                <w:b/>
                <w:sz w:val="24"/>
                <w:szCs w:val="24"/>
              </w:rPr>
              <w:t>75</w:t>
            </w:r>
          </w:p>
        </w:tc>
        <w:tc>
          <w:tcPr>
            <w:tcW w:w="384" w:type="dxa"/>
            <w:vAlign w:val="center"/>
          </w:tcPr>
          <w:p w14:paraId="0D8665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7F4B9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28CE7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2A85A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95C6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FFD72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91C85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635F8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F7C3F8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9D49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911D8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9C421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9FAA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5624A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6C9DF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98145B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5C195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B4581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CE96050" w14:textId="77777777" w:rsidTr="007B70BC">
        <w:trPr>
          <w:trHeight w:val="276"/>
        </w:trPr>
        <w:tc>
          <w:tcPr>
            <w:tcW w:w="218" w:type="dxa"/>
            <w:vAlign w:val="center"/>
          </w:tcPr>
          <w:p w14:paraId="7041E883" w14:textId="77777777" w:rsidR="006D3FA0" w:rsidRPr="00D14938" w:rsidRDefault="006D3FA0" w:rsidP="006D3FA0">
            <w:pPr>
              <w:spacing w:after="0"/>
              <w:jc w:val="center"/>
              <w:rPr>
                <w:rFonts w:eastAsia="Times New Roman"/>
                <w:b/>
                <w:sz w:val="24"/>
                <w:szCs w:val="24"/>
              </w:rPr>
            </w:pPr>
            <w:r>
              <w:rPr>
                <w:rFonts w:eastAsia="Times New Roman"/>
                <w:b/>
                <w:sz w:val="24"/>
                <w:szCs w:val="24"/>
              </w:rPr>
              <w:t>76</w:t>
            </w:r>
          </w:p>
        </w:tc>
        <w:tc>
          <w:tcPr>
            <w:tcW w:w="384" w:type="dxa"/>
            <w:vAlign w:val="center"/>
          </w:tcPr>
          <w:p w14:paraId="2B81D87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F5AE0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C5B6F8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AD205B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3284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B061A8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3569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18F6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8C1B9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0182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40A8FA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36DE6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7FEE73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8F9F6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71DF7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396D2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C0597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8406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539DB1B" w14:textId="77777777" w:rsidTr="007B70BC">
        <w:trPr>
          <w:trHeight w:val="276"/>
        </w:trPr>
        <w:tc>
          <w:tcPr>
            <w:tcW w:w="218" w:type="dxa"/>
            <w:vAlign w:val="center"/>
          </w:tcPr>
          <w:p w14:paraId="0020C85D" w14:textId="77777777" w:rsidR="006D3FA0" w:rsidRPr="00D14938" w:rsidRDefault="006D3FA0" w:rsidP="006D3FA0">
            <w:pPr>
              <w:spacing w:after="0"/>
              <w:jc w:val="center"/>
              <w:rPr>
                <w:rFonts w:eastAsia="Times New Roman"/>
                <w:b/>
                <w:sz w:val="24"/>
                <w:szCs w:val="24"/>
              </w:rPr>
            </w:pPr>
            <w:r>
              <w:rPr>
                <w:rFonts w:eastAsia="Times New Roman"/>
                <w:b/>
                <w:sz w:val="24"/>
                <w:szCs w:val="24"/>
              </w:rPr>
              <w:t>77</w:t>
            </w:r>
          </w:p>
        </w:tc>
        <w:tc>
          <w:tcPr>
            <w:tcW w:w="384" w:type="dxa"/>
            <w:vAlign w:val="center"/>
          </w:tcPr>
          <w:p w14:paraId="04B34F7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DFC13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A8F53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78BF4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F2F4B3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465FEE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7F006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E244A4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14188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A164F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EC53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93FAC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D905A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BB2C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9D06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FE6ED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EEF6F4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8C8E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F1842FA" w14:textId="77777777" w:rsidTr="007B70BC">
        <w:trPr>
          <w:trHeight w:val="276"/>
        </w:trPr>
        <w:tc>
          <w:tcPr>
            <w:tcW w:w="218" w:type="dxa"/>
            <w:vAlign w:val="center"/>
          </w:tcPr>
          <w:p w14:paraId="27977AF2" w14:textId="77777777" w:rsidR="006D3FA0" w:rsidRPr="00D14938" w:rsidRDefault="006D3FA0" w:rsidP="006D3FA0">
            <w:pPr>
              <w:spacing w:after="0"/>
              <w:jc w:val="center"/>
              <w:rPr>
                <w:rFonts w:eastAsia="Times New Roman"/>
                <w:b/>
                <w:sz w:val="24"/>
                <w:szCs w:val="24"/>
              </w:rPr>
            </w:pPr>
            <w:r>
              <w:rPr>
                <w:rFonts w:eastAsia="Times New Roman"/>
                <w:b/>
                <w:sz w:val="24"/>
                <w:szCs w:val="24"/>
              </w:rPr>
              <w:t>78</w:t>
            </w:r>
          </w:p>
        </w:tc>
        <w:tc>
          <w:tcPr>
            <w:tcW w:w="384" w:type="dxa"/>
            <w:vAlign w:val="center"/>
          </w:tcPr>
          <w:p w14:paraId="79544B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1D270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12083F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772DF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CE538B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BDA9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7218D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4EDAC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52AB1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1F496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3935C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0D175A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E9B576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8747B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AD3E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C4B67C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3D8A5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94249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5E16CE88" w14:textId="77777777" w:rsidTr="007B70BC">
        <w:trPr>
          <w:trHeight w:val="276"/>
        </w:trPr>
        <w:tc>
          <w:tcPr>
            <w:tcW w:w="218" w:type="dxa"/>
            <w:vAlign w:val="center"/>
          </w:tcPr>
          <w:p w14:paraId="10CE6AA8" w14:textId="77777777" w:rsidR="006D3FA0" w:rsidRPr="00D14938" w:rsidRDefault="006D3FA0" w:rsidP="006D3FA0">
            <w:pPr>
              <w:spacing w:after="0"/>
              <w:jc w:val="center"/>
              <w:rPr>
                <w:rFonts w:eastAsia="Times New Roman"/>
                <w:b/>
                <w:sz w:val="24"/>
                <w:szCs w:val="24"/>
              </w:rPr>
            </w:pPr>
            <w:r>
              <w:rPr>
                <w:rFonts w:eastAsia="Times New Roman"/>
                <w:b/>
                <w:sz w:val="24"/>
                <w:szCs w:val="24"/>
              </w:rPr>
              <w:t>79</w:t>
            </w:r>
          </w:p>
        </w:tc>
        <w:tc>
          <w:tcPr>
            <w:tcW w:w="384" w:type="dxa"/>
            <w:vAlign w:val="center"/>
          </w:tcPr>
          <w:p w14:paraId="59DE6F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57B4F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26AA534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F491C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2DC77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ED7AA9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2B842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1E0601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7D44C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6771A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2525A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55D3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A3B93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B04CCD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3342E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9B4A7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783FB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D4654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C7DCE35" w14:textId="77777777" w:rsidTr="007B70BC">
        <w:trPr>
          <w:trHeight w:val="276"/>
        </w:trPr>
        <w:tc>
          <w:tcPr>
            <w:tcW w:w="218" w:type="dxa"/>
            <w:vAlign w:val="center"/>
          </w:tcPr>
          <w:p w14:paraId="2BFE0F00" w14:textId="77777777" w:rsidR="006D3FA0" w:rsidRPr="00D14938" w:rsidRDefault="006D3FA0" w:rsidP="006D3FA0">
            <w:pPr>
              <w:spacing w:after="0"/>
              <w:jc w:val="center"/>
              <w:rPr>
                <w:rFonts w:eastAsia="Times New Roman"/>
                <w:b/>
                <w:sz w:val="24"/>
                <w:szCs w:val="24"/>
              </w:rPr>
            </w:pPr>
            <w:r>
              <w:rPr>
                <w:rFonts w:eastAsia="Times New Roman"/>
                <w:b/>
                <w:sz w:val="24"/>
                <w:szCs w:val="24"/>
              </w:rPr>
              <w:t>80</w:t>
            </w:r>
          </w:p>
        </w:tc>
        <w:tc>
          <w:tcPr>
            <w:tcW w:w="384" w:type="dxa"/>
            <w:vAlign w:val="center"/>
          </w:tcPr>
          <w:p w14:paraId="4C9233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FCC31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79863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C377F1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1259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2F542A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60A2EC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FB127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A3E09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00FF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652C71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ACB1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C2D9CE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CEA04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B4778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E5B84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7F76E1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46E2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99BF456" w14:textId="77777777" w:rsidTr="007B70BC">
        <w:trPr>
          <w:trHeight w:val="276"/>
        </w:trPr>
        <w:tc>
          <w:tcPr>
            <w:tcW w:w="218" w:type="dxa"/>
            <w:vAlign w:val="center"/>
          </w:tcPr>
          <w:p w14:paraId="115CB51A" w14:textId="77777777" w:rsidR="006D3FA0" w:rsidRPr="00D14938" w:rsidRDefault="006D3FA0" w:rsidP="006D3FA0">
            <w:pPr>
              <w:spacing w:after="0"/>
              <w:jc w:val="center"/>
              <w:rPr>
                <w:rFonts w:eastAsia="Times New Roman"/>
                <w:b/>
                <w:sz w:val="24"/>
                <w:szCs w:val="24"/>
              </w:rPr>
            </w:pPr>
            <w:r>
              <w:rPr>
                <w:rFonts w:eastAsia="Times New Roman"/>
                <w:b/>
                <w:sz w:val="24"/>
                <w:szCs w:val="24"/>
              </w:rPr>
              <w:t>81</w:t>
            </w:r>
          </w:p>
        </w:tc>
        <w:tc>
          <w:tcPr>
            <w:tcW w:w="384" w:type="dxa"/>
            <w:vAlign w:val="center"/>
          </w:tcPr>
          <w:p w14:paraId="2C9C64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6D6318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236C73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A851A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6280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0DEAC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99926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37400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445805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958FA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587F3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B9676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657B05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D150A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B300F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DDB45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00CD0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6AD18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47334967" w14:textId="77777777" w:rsidTr="007B70BC">
        <w:trPr>
          <w:trHeight w:val="276"/>
        </w:trPr>
        <w:tc>
          <w:tcPr>
            <w:tcW w:w="218" w:type="dxa"/>
            <w:vAlign w:val="center"/>
          </w:tcPr>
          <w:p w14:paraId="4EF97EFA" w14:textId="77777777" w:rsidR="006D3FA0" w:rsidRPr="00D14938" w:rsidRDefault="006D3FA0" w:rsidP="006D3FA0">
            <w:pPr>
              <w:spacing w:after="0"/>
              <w:jc w:val="center"/>
              <w:rPr>
                <w:rFonts w:eastAsia="Times New Roman"/>
                <w:b/>
                <w:sz w:val="24"/>
                <w:szCs w:val="24"/>
              </w:rPr>
            </w:pPr>
            <w:r>
              <w:rPr>
                <w:rFonts w:eastAsia="Times New Roman"/>
                <w:b/>
                <w:sz w:val="24"/>
                <w:szCs w:val="24"/>
              </w:rPr>
              <w:t>82</w:t>
            </w:r>
          </w:p>
        </w:tc>
        <w:tc>
          <w:tcPr>
            <w:tcW w:w="384" w:type="dxa"/>
            <w:vAlign w:val="center"/>
          </w:tcPr>
          <w:p w14:paraId="548920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BB851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92489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9CBB01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62E891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24F10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E49237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6E1B3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BC1FC9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C053D3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0994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A8F53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784B5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2DAD2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857EC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008CF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D14D95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3E304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16F94FA" w14:textId="77777777" w:rsidTr="007B70BC">
        <w:trPr>
          <w:trHeight w:val="276"/>
        </w:trPr>
        <w:tc>
          <w:tcPr>
            <w:tcW w:w="218" w:type="dxa"/>
            <w:vAlign w:val="center"/>
          </w:tcPr>
          <w:p w14:paraId="1593D1A2" w14:textId="77777777" w:rsidR="006D3FA0" w:rsidRPr="00D14938" w:rsidRDefault="006D3FA0" w:rsidP="006D3FA0">
            <w:pPr>
              <w:spacing w:after="0"/>
              <w:jc w:val="center"/>
              <w:rPr>
                <w:rFonts w:eastAsia="Times New Roman"/>
                <w:b/>
                <w:sz w:val="24"/>
                <w:szCs w:val="24"/>
              </w:rPr>
            </w:pPr>
            <w:r>
              <w:rPr>
                <w:rFonts w:eastAsia="Times New Roman"/>
                <w:b/>
                <w:sz w:val="24"/>
                <w:szCs w:val="24"/>
              </w:rPr>
              <w:t>83</w:t>
            </w:r>
          </w:p>
        </w:tc>
        <w:tc>
          <w:tcPr>
            <w:tcW w:w="384" w:type="dxa"/>
            <w:vAlign w:val="center"/>
          </w:tcPr>
          <w:p w14:paraId="62DDE5D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5C6D5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803EC0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9821C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8302C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00DFD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C42C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7EE68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0206F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756EF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D28A1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AB8C9F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E2813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28292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295B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BAEF81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6FF74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C6D1FF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6A2EF281" w14:textId="77777777" w:rsidTr="007B70BC">
        <w:trPr>
          <w:trHeight w:val="276"/>
        </w:trPr>
        <w:tc>
          <w:tcPr>
            <w:tcW w:w="218" w:type="dxa"/>
            <w:vAlign w:val="center"/>
          </w:tcPr>
          <w:p w14:paraId="40B323A5" w14:textId="77777777" w:rsidR="006D3FA0" w:rsidRPr="00D14938" w:rsidRDefault="006D3FA0" w:rsidP="006D3FA0">
            <w:pPr>
              <w:spacing w:after="0"/>
              <w:jc w:val="center"/>
              <w:rPr>
                <w:rFonts w:eastAsia="Times New Roman"/>
                <w:b/>
                <w:sz w:val="24"/>
                <w:szCs w:val="24"/>
              </w:rPr>
            </w:pPr>
            <w:r>
              <w:rPr>
                <w:rFonts w:eastAsia="Times New Roman"/>
                <w:b/>
                <w:sz w:val="24"/>
                <w:szCs w:val="24"/>
              </w:rPr>
              <w:t>84</w:t>
            </w:r>
          </w:p>
        </w:tc>
        <w:tc>
          <w:tcPr>
            <w:tcW w:w="384" w:type="dxa"/>
            <w:vAlign w:val="center"/>
          </w:tcPr>
          <w:p w14:paraId="336B4F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6CA44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8BA537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F206D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A1476C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E1C7B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5C5DE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FAB6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72722C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6D46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24941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F7348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4B0B5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A1CE0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0CFE4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27077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A7055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585698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0E9A485" w14:textId="77777777" w:rsidTr="007B70BC">
        <w:trPr>
          <w:trHeight w:val="276"/>
        </w:trPr>
        <w:tc>
          <w:tcPr>
            <w:tcW w:w="218" w:type="dxa"/>
            <w:vAlign w:val="center"/>
          </w:tcPr>
          <w:p w14:paraId="261A261E" w14:textId="77777777" w:rsidR="006D3FA0" w:rsidRPr="00D14938" w:rsidRDefault="006D3FA0" w:rsidP="006D3FA0">
            <w:pPr>
              <w:spacing w:after="0"/>
              <w:jc w:val="center"/>
              <w:rPr>
                <w:rFonts w:eastAsia="Times New Roman"/>
                <w:b/>
                <w:sz w:val="24"/>
                <w:szCs w:val="24"/>
              </w:rPr>
            </w:pPr>
            <w:r>
              <w:rPr>
                <w:rFonts w:eastAsia="Times New Roman"/>
                <w:b/>
                <w:sz w:val="24"/>
                <w:szCs w:val="24"/>
              </w:rPr>
              <w:t>85</w:t>
            </w:r>
          </w:p>
        </w:tc>
        <w:tc>
          <w:tcPr>
            <w:tcW w:w="384" w:type="dxa"/>
            <w:vAlign w:val="center"/>
          </w:tcPr>
          <w:p w14:paraId="54350B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216E0A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2B46B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E897C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B81CB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D780D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1A9A9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4D4DB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4F61D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0D7EEA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6EB6D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0CF437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5B9B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76D09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D24D46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8F439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C5B0A0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B9D699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B6C8F58" w14:textId="77777777" w:rsidTr="007B70BC">
        <w:trPr>
          <w:trHeight w:val="276"/>
        </w:trPr>
        <w:tc>
          <w:tcPr>
            <w:tcW w:w="218" w:type="dxa"/>
            <w:vAlign w:val="center"/>
          </w:tcPr>
          <w:p w14:paraId="2E595F27" w14:textId="77777777" w:rsidR="006D3FA0" w:rsidRPr="00D14938" w:rsidRDefault="006D3FA0" w:rsidP="006D3FA0">
            <w:pPr>
              <w:spacing w:after="0"/>
              <w:jc w:val="center"/>
              <w:rPr>
                <w:rFonts w:eastAsia="Times New Roman"/>
                <w:b/>
                <w:sz w:val="24"/>
                <w:szCs w:val="24"/>
              </w:rPr>
            </w:pPr>
            <w:r>
              <w:rPr>
                <w:rFonts w:eastAsia="Times New Roman"/>
                <w:b/>
                <w:sz w:val="24"/>
                <w:szCs w:val="24"/>
              </w:rPr>
              <w:t>86</w:t>
            </w:r>
          </w:p>
        </w:tc>
        <w:tc>
          <w:tcPr>
            <w:tcW w:w="384" w:type="dxa"/>
            <w:vAlign w:val="center"/>
          </w:tcPr>
          <w:p w14:paraId="35A437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7DFFBE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6CFD0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D7E4A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0EE1A4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9738E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128199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6B6CF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63FD36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9F40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2</w:t>
            </w:r>
          </w:p>
        </w:tc>
        <w:tc>
          <w:tcPr>
            <w:tcW w:w="441" w:type="dxa"/>
            <w:noWrap/>
            <w:vAlign w:val="center"/>
            <w:hideMark/>
          </w:tcPr>
          <w:p w14:paraId="3D8440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5BE4D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0AC4F4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D6AD9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71945A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F929A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63156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DE0FD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453001D5" w14:textId="77777777" w:rsidTr="007B70BC">
        <w:trPr>
          <w:trHeight w:val="276"/>
        </w:trPr>
        <w:tc>
          <w:tcPr>
            <w:tcW w:w="218" w:type="dxa"/>
            <w:vAlign w:val="center"/>
          </w:tcPr>
          <w:p w14:paraId="0EC423D9" w14:textId="77777777" w:rsidR="006D3FA0" w:rsidRPr="00D14938" w:rsidRDefault="006D3FA0" w:rsidP="006D3FA0">
            <w:pPr>
              <w:spacing w:after="0"/>
              <w:jc w:val="center"/>
              <w:rPr>
                <w:rFonts w:eastAsia="Times New Roman"/>
                <w:b/>
                <w:sz w:val="24"/>
                <w:szCs w:val="24"/>
              </w:rPr>
            </w:pPr>
            <w:r>
              <w:rPr>
                <w:rFonts w:eastAsia="Times New Roman"/>
                <w:b/>
                <w:sz w:val="24"/>
                <w:szCs w:val="24"/>
              </w:rPr>
              <w:t>87</w:t>
            </w:r>
          </w:p>
        </w:tc>
        <w:tc>
          <w:tcPr>
            <w:tcW w:w="384" w:type="dxa"/>
            <w:vAlign w:val="center"/>
          </w:tcPr>
          <w:p w14:paraId="159FFF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6195F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066F1D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FC34BF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452EE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324F9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C71983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E881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EB021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607744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05CB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5BB37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D00428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E0529A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1AF7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099C1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98EE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6FEB9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BF819A0" w14:textId="77777777" w:rsidTr="007B70BC">
        <w:trPr>
          <w:trHeight w:val="276"/>
        </w:trPr>
        <w:tc>
          <w:tcPr>
            <w:tcW w:w="218" w:type="dxa"/>
            <w:vAlign w:val="center"/>
          </w:tcPr>
          <w:p w14:paraId="5DC31375" w14:textId="77777777" w:rsidR="006D3FA0" w:rsidRPr="00D14938" w:rsidRDefault="006D3FA0" w:rsidP="006D3FA0">
            <w:pPr>
              <w:spacing w:after="0"/>
              <w:jc w:val="center"/>
              <w:rPr>
                <w:rFonts w:eastAsia="Times New Roman"/>
                <w:b/>
                <w:sz w:val="24"/>
                <w:szCs w:val="24"/>
              </w:rPr>
            </w:pPr>
            <w:r>
              <w:rPr>
                <w:rFonts w:eastAsia="Times New Roman"/>
                <w:b/>
                <w:sz w:val="24"/>
                <w:szCs w:val="24"/>
              </w:rPr>
              <w:t>88</w:t>
            </w:r>
          </w:p>
        </w:tc>
        <w:tc>
          <w:tcPr>
            <w:tcW w:w="384" w:type="dxa"/>
            <w:vAlign w:val="center"/>
          </w:tcPr>
          <w:p w14:paraId="1FCE49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7E6466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826EE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8A20A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B8246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FCF01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37132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9DB3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4FAF0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9E3FD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A8779C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A59019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39F06C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6D2C8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F5414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B541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F9B58B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A87E0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5E10E0D" w14:textId="77777777" w:rsidTr="007B70BC">
        <w:trPr>
          <w:trHeight w:val="276"/>
        </w:trPr>
        <w:tc>
          <w:tcPr>
            <w:tcW w:w="218" w:type="dxa"/>
            <w:vAlign w:val="center"/>
          </w:tcPr>
          <w:p w14:paraId="27FC00B8" w14:textId="77777777" w:rsidR="006D3FA0" w:rsidRPr="00D14938" w:rsidRDefault="006D3FA0" w:rsidP="006D3FA0">
            <w:pPr>
              <w:spacing w:after="0"/>
              <w:jc w:val="center"/>
              <w:rPr>
                <w:rFonts w:eastAsia="Times New Roman"/>
                <w:b/>
                <w:sz w:val="24"/>
                <w:szCs w:val="24"/>
              </w:rPr>
            </w:pPr>
            <w:r>
              <w:rPr>
                <w:rFonts w:eastAsia="Times New Roman"/>
                <w:b/>
                <w:sz w:val="24"/>
                <w:szCs w:val="24"/>
              </w:rPr>
              <w:t>89</w:t>
            </w:r>
          </w:p>
        </w:tc>
        <w:tc>
          <w:tcPr>
            <w:tcW w:w="384" w:type="dxa"/>
            <w:vAlign w:val="center"/>
          </w:tcPr>
          <w:p w14:paraId="09B4546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616F12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92E10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743915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62ADF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5BA695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B67A34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1F03D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87AEF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55841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EB955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16AA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A52AD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A6A269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55671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03BDA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33B99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750F8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1EA6250" w14:textId="77777777" w:rsidTr="007B70BC">
        <w:trPr>
          <w:trHeight w:val="276"/>
        </w:trPr>
        <w:tc>
          <w:tcPr>
            <w:tcW w:w="218" w:type="dxa"/>
            <w:vAlign w:val="center"/>
          </w:tcPr>
          <w:p w14:paraId="45E4CD0F" w14:textId="77777777" w:rsidR="006D3FA0" w:rsidRPr="00D14938" w:rsidRDefault="006D3FA0" w:rsidP="006D3FA0">
            <w:pPr>
              <w:spacing w:after="0"/>
              <w:jc w:val="center"/>
              <w:rPr>
                <w:rFonts w:eastAsia="Times New Roman"/>
                <w:b/>
                <w:sz w:val="24"/>
                <w:szCs w:val="24"/>
              </w:rPr>
            </w:pPr>
            <w:r>
              <w:rPr>
                <w:rFonts w:eastAsia="Times New Roman"/>
                <w:b/>
                <w:sz w:val="24"/>
                <w:szCs w:val="24"/>
              </w:rPr>
              <w:t>90</w:t>
            </w:r>
          </w:p>
        </w:tc>
        <w:tc>
          <w:tcPr>
            <w:tcW w:w="384" w:type="dxa"/>
            <w:vAlign w:val="center"/>
          </w:tcPr>
          <w:p w14:paraId="759B90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C07458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E022C8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472CF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385712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522F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0718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3B5E2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98739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39609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E0763D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C8DD1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7A51D8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6B520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43601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6F2BE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82087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C8B95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1DDD15E0" w14:textId="77777777" w:rsidTr="007B70BC">
        <w:trPr>
          <w:trHeight w:val="276"/>
        </w:trPr>
        <w:tc>
          <w:tcPr>
            <w:tcW w:w="218" w:type="dxa"/>
            <w:vAlign w:val="center"/>
          </w:tcPr>
          <w:p w14:paraId="47CA86A1" w14:textId="77777777" w:rsidR="006D3FA0" w:rsidRPr="00D14938" w:rsidRDefault="006D3FA0" w:rsidP="006D3FA0">
            <w:pPr>
              <w:spacing w:after="0"/>
              <w:jc w:val="center"/>
              <w:rPr>
                <w:rFonts w:eastAsia="Times New Roman"/>
                <w:b/>
                <w:sz w:val="24"/>
                <w:szCs w:val="24"/>
              </w:rPr>
            </w:pPr>
            <w:r>
              <w:rPr>
                <w:rFonts w:eastAsia="Times New Roman"/>
                <w:b/>
                <w:sz w:val="24"/>
                <w:szCs w:val="24"/>
              </w:rPr>
              <w:t>91</w:t>
            </w:r>
          </w:p>
        </w:tc>
        <w:tc>
          <w:tcPr>
            <w:tcW w:w="384" w:type="dxa"/>
            <w:vAlign w:val="center"/>
          </w:tcPr>
          <w:p w14:paraId="3F9BBA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441916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2742CC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DE7B57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D2AC13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C446E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84910F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61B96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B5C8D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8BF2C4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9134B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43903C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53974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3DE72E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7EADD0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82E89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C55F92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94457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7DB02448" w14:textId="77777777" w:rsidTr="007B70BC">
        <w:trPr>
          <w:trHeight w:val="276"/>
        </w:trPr>
        <w:tc>
          <w:tcPr>
            <w:tcW w:w="218" w:type="dxa"/>
            <w:vAlign w:val="center"/>
          </w:tcPr>
          <w:p w14:paraId="459D0672" w14:textId="77777777" w:rsidR="006D3FA0" w:rsidRPr="00D14938" w:rsidRDefault="006D3FA0" w:rsidP="006D3FA0">
            <w:pPr>
              <w:spacing w:after="0"/>
              <w:jc w:val="center"/>
              <w:rPr>
                <w:rFonts w:eastAsia="Times New Roman"/>
                <w:b/>
                <w:sz w:val="24"/>
                <w:szCs w:val="24"/>
              </w:rPr>
            </w:pPr>
            <w:r>
              <w:rPr>
                <w:rFonts w:eastAsia="Times New Roman"/>
                <w:b/>
                <w:sz w:val="24"/>
                <w:szCs w:val="24"/>
              </w:rPr>
              <w:t>92</w:t>
            </w:r>
          </w:p>
        </w:tc>
        <w:tc>
          <w:tcPr>
            <w:tcW w:w="384" w:type="dxa"/>
            <w:vAlign w:val="center"/>
          </w:tcPr>
          <w:p w14:paraId="340D15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7502E57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0B2A511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174A14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25B680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7B187C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60B233C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F7967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F8D56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C322BD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BC7B9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82850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DA4BBC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3C592F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DA50D3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FF8C3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55EF1D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6704FB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73E9A01C" w14:textId="77777777" w:rsidTr="007B70BC">
        <w:trPr>
          <w:trHeight w:val="276"/>
        </w:trPr>
        <w:tc>
          <w:tcPr>
            <w:tcW w:w="218" w:type="dxa"/>
            <w:vAlign w:val="center"/>
          </w:tcPr>
          <w:p w14:paraId="696CCC73" w14:textId="77777777" w:rsidR="006D3FA0" w:rsidRPr="00D14938" w:rsidRDefault="006D3FA0" w:rsidP="006D3FA0">
            <w:pPr>
              <w:spacing w:after="0"/>
              <w:jc w:val="center"/>
              <w:rPr>
                <w:rFonts w:eastAsia="Times New Roman"/>
                <w:b/>
                <w:sz w:val="24"/>
                <w:szCs w:val="24"/>
              </w:rPr>
            </w:pPr>
            <w:r>
              <w:rPr>
                <w:rFonts w:eastAsia="Times New Roman"/>
                <w:b/>
                <w:sz w:val="24"/>
                <w:szCs w:val="24"/>
              </w:rPr>
              <w:t>93</w:t>
            </w:r>
          </w:p>
        </w:tc>
        <w:tc>
          <w:tcPr>
            <w:tcW w:w="384" w:type="dxa"/>
            <w:vAlign w:val="center"/>
          </w:tcPr>
          <w:p w14:paraId="0DEC400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B6033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384" w:type="dxa"/>
            <w:noWrap/>
            <w:vAlign w:val="center"/>
            <w:hideMark/>
          </w:tcPr>
          <w:p w14:paraId="749A92E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6903CA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80E98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98C1A5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EDA5E5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A61B29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10DA1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30BBA1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3EF5FD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13BD6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F9182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C5AA15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BED3FE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B885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CE3E65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E086A7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r>
      <w:tr w:rsidR="006D3FA0" w:rsidRPr="00D14938" w14:paraId="6ABB9DCE" w14:textId="77777777" w:rsidTr="007B70BC">
        <w:trPr>
          <w:trHeight w:val="276"/>
        </w:trPr>
        <w:tc>
          <w:tcPr>
            <w:tcW w:w="218" w:type="dxa"/>
            <w:vAlign w:val="center"/>
          </w:tcPr>
          <w:p w14:paraId="64B0518C" w14:textId="77777777" w:rsidR="006D3FA0" w:rsidRPr="00D14938" w:rsidRDefault="006D3FA0" w:rsidP="006D3FA0">
            <w:pPr>
              <w:spacing w:after="0"/>
              <w:jc w:val="center"/>
              <w:rPr>
                <w:rFonts w:eastAsia="Times New Roman"/>
                <w:b/>
                <w:sz w:val="24"/>
                <w:szCs w:val="24"/>
              </w:rPr>
            </w:pPr>
            <w:r>
              <w:rPr>
                <w:rFonts w:eastAsia="Times New Roman"/>
                <w:b/>
                <w:sz w:val="24"/>
                <w:szCs w:val="24"/>
              </w:rPr>
              <w:t>94</w:t>
            </w:r>
          </w:p>
        </w:tc>
        <w:tc>
          <w:tcPr>
            <w:tcW w:w="384" w:type="dxa"/>
            <w:vAlign w:val="center"/>
          </w:tcPr>
          <w:p w14:paraId="5B355F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9AF8D7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ED265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882EE0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1F1D7E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5F4D1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C2900F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C181CE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41A148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792388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F8EDFA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7267F8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AF8307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E693D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66FB8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70763C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18C3E8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47D4C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547D38A6" w14:textId="77777777" w:rsidTr="007B70BC">
        <w:trPr>
          <w:trHeight w:val="276"/>
        </w:trPr>
        <w:tc>
          <w:tcPr>
            <w:tcW w:w="218" w:type="dxa"/>
            <w:vAlign w:val="center"/>
          </w:tcPr>
          <w:p w14:paraId="3AA1CB6B" w14:textId="77777777" w:rsidR="006D3FA0" w:rsidRPr="00D14938" w:rsidRDefault="006D3FA0" w:rsidP="006D3FA0">
            <w:pPr>
              <w:spacing w:after="0"/>
              <w:jc w:val="center"/>
              <w:rPr>
                <w:rFonts w:eastAsia="Times New Roman"/>
                <w:b/>
                <w:sz w:val="24"/>
                <w:szCs w:val="24"/>
              </w:rPr>
            </w:pPr>
            <w:r>
              <w:rPr>
                <w:rFonts w:eastAsia="Times New Roman"/>
                <w:b/>
                <w:sz w:val="24"/>
                <w:szCs w:val="24"/>
              </w:rPr>
              <w:lastRenderedPageBreak/>
              <w:t>95</w:t>
            </w:r>
          </w:p>
        </w:tc>
        <w:tc>
          <w:tcPr>
            <w:tcW w:w="384" w:type="dxa"/>
            <w:vAlign w:val="center"/>
          </w:tcPr>
          <w:p w14:paraId="6C058AB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2BA71C7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4FCE66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52045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221B1E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1B2666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44101AF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8E77ED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3FA341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0ADD18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4B896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7E2DC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53AC1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A100EF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51AFCD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76369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BD9DEF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04AE69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r>
      <w:tr w:rsidR="006D3FA0" w:rsidRPr="00D14938" w14:paraId="656C5A2F" w14:textId="77777777" w:rsidTr="007B70BC">
        <w:trPr>
          <w:trHeight w:val="276"/>
        </w:trPr>
        <w:tc>
          <w:tcPr>
            <w:tcW w:w="218" w:type="dxa"/>
            <w:vAlign w:val="center"/>
          </w:tcPr>
          <w:p w14:paraId="62F31391" w14:textId="77777777" w:rsidR="006D3FA0" w:rsidRPr="00D14938" w:rsidRDefault="006D3FA0" w:rsidP="006D3FA0">
            <w:pPr>
              <w:spacing w:after="0"/>
              <w:jc w:val="center"/>
              <w:rPr>
                <w:rFonts w:eastAsia="Times New Roman"/>
                <w:b/>
                <w:sz w:val="24"/>
                <w:szCs w:val="24"/>
              </w:rPr>
            </w:pPr>
            <w:r>
              <w:rPr>
                <w:rFonts w:eastAsia="Times New Roman"/>
                <w:b/>
                <w:sz w:val="24"/>
                <w:szCs w:val="24"/>
              </w:rPr>
              <w:t>96</w:t>
            </w:r>
          </w:p>
        </w:tc>
        <w:tc>
          <w:tcPr>
            <w:tcW w:w="384" w:type="dxa"/>
            <w:vAlign w:val="center"/>
          </w:tcPr>
          <w:p w14:paraId="2242930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6F0FE0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F11DD2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B5F24E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0C184B3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B09B8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F06189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7E9D0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FE6924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B8640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5D9E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A9BDD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88030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28DA50A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A55AF0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429540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0893CE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BF231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0453EA5D" w14:textId="77777777" w:rsidTr="007B70BC">
        <w:trPr>
          <w:trHeight w:val="276"/>
        </w:trPr>
        <w:tc>
          <w:tcPr>
            <w:tcW w:w="218" w:type="dxa"/>
            <w:vAlign w:val="center"/>
          </w:tcPr>
          <w:p w14:paraId="08CCB470" w14:textId="77777777" w:rsidR="006D3FA0" w:rsidRPr="00D14938" w:rsidRDefault="006D3FA0" w:rsidP="006D3FA0">
            <w:pPr>
              <w:spacing w:after="0"/>
              <w:jc w:val="center"/>
              <w:rPr>
                <w:rFonts w:eastAsia="Times New Roman"/>
                <w:b/>
                <w:sz w:val="24"/>
                <w:szCs w:val="24"/>
              </w:rPr>
            </w:pPr>
            <w:r>
              <w:rPr>
                <w:rFonts w:eastAsia="Times New Roman"/>
                <w:b/>
                <w:sz w:val="24"/>
                <w:szCs w:val="24"/>
              </w:rPr>
              <w:t>97</w:t>
            </w:r>
          </w:p>
        </w:tc>
        <w:tc>
          <w:tcPr>
            <w:tcW w:w="384" w:type="dxa"/>
            <w:vAlign w:val="center"/>
          </w:tcPr>
          <w:p w14:paraId="3032EDB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CD6C58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46646E0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15DF212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C067CC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FEDA1F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A6AE84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25EC9E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975A83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1C44B3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287082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15175D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D22D4F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C508DA5"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957008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9BD2D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97890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13CCB6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2AEC3CF8" w14:textId="77777777" w:rsidTr="007B70BC">
        <w:trPr>
          <w:trHeight w:val="276"/>
        </w:trPr>
        <w:tc>
          <w:tcPr>
            <w:tcW w:w="218" w:type="dxa"/>
            <w:vAlign w:val="center"/>
          </w:tcPr>
          <w:p w14:paraId="2252B140" w14:textId="77777777" w:rsidR="006D3FA0" w:rsidRPr="00D14938" w:rsidRDefault="006D3FA0" w:rsidP="006D3FA0">
            <w:pPr>
              <w:spacing w:after="0"/>
              <w:jc w:val="center"/>
              <w:rPr>
                <w:rFonts w:eastAsia="Times New Roman"/>
                <w:b/>
                <w:sz w:val="24"/>
                <w:szCs w:val="24"/>
              </w:rPr>
            </w:pPr>
            <w:r>
              <w:rPr>
                <w:rFonts w:eastAsia="Times New Roman"/>
                <w:b/>
                <w:sz w:val="24"/>
                <w:szCs w:val="24"/>
              </w:rPr>
              <w:t>98</w:t>
            </w:r>
          </w:p>
        </w:tc>
        <w:tc>
          <w:tcPr>
            <w:tcW w:w="384" w:type="dxa"/>
            <w:vAlign w:val="center"/>
          </w:tcPr>
          <w:p w14:paraId="5966B85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54B9F3F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7CD1EE5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1CB1CA7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6BAFF92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58F5945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049E6A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E21EB29"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647459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46309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1AC3C0B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2C40EF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167F945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76BA42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7863D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400609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D864CC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43B886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68577458" w14:textId="77777777" w:rsidTr="007B70BC">
        <w:trPr>
          <w:trHeight w:val="276"/>
        </w:trPr>
        <w:tc>
          <w:tcPr>
            <w:tcW w:w="218" w:type="dxa"/>
            <w:vAlign w:val="center"/>
          </w:tcPr>
          <w:p w14:paraId="43EBCB70" w14:textId="77777777" w:rsidR="006D3FA0" w:rsidRPr="00D14938" w:rsidRDefault="006D3FA0" w:rsidP="006D3FA0">
            <w:pPr>
              <w:spacing w:after="0"/>
              <w:jc w:val="center"/>
              <w:rPr>
                <w:rFonts w:eastAsia="Times New Roman"/>
                <w:b/>
                <w:sz w:val="24"/>
                <w:szCs w:val="24"/>
              </w:rPr>
            </w:pPr>
            <w:r>
              <w:rPr>
                <w:rFonts w:eastAsia="Times New Roman"/>
                <w:b/>
                <w:sz w:val="24"/>
                <w:szCs w:val="24"/>
              </w:rPr>
              <w:t>99</w:t>
            </w:r>
          </w:p>
        </w:tc>
        <w:tc>
          <w:tcPr>
            <w:tcW w:w="384" w:type="dxa"/>
            <w:vAlign w:val="center"/>
          </w:tcPr>
          <w:p w14:paraId="47E85D4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84E711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455371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442FBFA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6D94AE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091A7D5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84675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221E35B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7C0041B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0E6E4B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4E07661"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522A286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65DB87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47B538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4A410E4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3CCDB3A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3</w:t>
            </w:r>
          </w:p>
        </w:tc>
        <w:tc>
          <w:tcPr>
            <w:tcW w:w="441" w:type="dxa"/>
            <w:noWrap/>
            <w:vAlign w:val="center"/>
            <w:hideMark/>
          </w:tcPr>
          <w:p w14:paraId="3A70E84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88CB063"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r w:rsidR="006D3FA0" w:rsidRPr="00D14938" w14:paraId="09F0F37A" w14:textId="77777777" w:rsidTr="007B70BC">
        <w:trPr>
          <w:trHeight w:val="276"/>
        </w:trPr>
        <w:tc>
          <w:tcPr>
            <w:tcW w:w="218" w:type="dxa"/>
            <w:vAlign w:val="center"/>
          </w:tcPr>
          <w:p w14:paraId="7E173E83" w14:textId="77777777" w:rsidR="006D3FA0" w:rsidRPr="00D14938" w:rsidRDefault="006D3FA0" w:rsidP="006D3FA0">
            <w:pPr>
              <w:spacing w:after="0"/>
              <w:jc w:val="center"/>
              <w:rPr>
                <w:rFonts w:eastAsia="Times New Roman"/>
                <w:b/>
                <w:sz w:val="24"/>
                <w:szCs w:val="24"/>
              </w:rPr>
            </w:pPr>
            <w:r>
              <w:rPr>
                <w:rFonts w:eastAsia="Times New Roman"/>
                <w:b/>
                <w:sz w:val="24"/>
                <w:szCs w:val="24"/>
              </w:rPr>
              <w:t>100</w:t>
            </w:r>
          </w:p>
        </w:tc>
        <w:tc>
          <w:tcPr>
            <w:tcW w:w="384" w:type="dxa"/>
            <w:vAlign w:val="center"/>
          </w:tcPr>
          <w:p w14:paraId="5CC6330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3AA09518"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384" w:type="dxa"/>
            <w:noWrap/>
            <w:vAlign w:val="center"/>
            <w:hideMark/>
          </w:tcPr>
          <w:p w14:paraId="3D8495BB"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384" w:type="dxa"/>
            <w:noWrap/>
            <w:vAlign w:val="center"/>
            <w:hideMark/>
          </w:tcPr>
          <w:p w14:paraId="227102D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487F9FA"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4F8DEB4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1287B52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B3D28A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44E65B0"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7EA0000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B2F014F"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35522704"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2BAF8CD6"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8BAB30E"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7D73D43C"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c>
          <w:tcPr>
            <w:tcW w:w="441" w:type="dxa"/>
            <w:noWrap/>
            <w:vAlign w:val="center"/>
            <w:hideMark/>
          </w:tcPr>
          <w:p w14:paraId="5FA1EBD2"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61E0B207"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4</w:t>
            </w:r>
          </w:p>
        </w:tc>
        <w:tc>
          <w:tcPr>
            <w:tcW w:w="441" w:type="dxa"/>
            <w:noWrap/>
            <w:vAlign w:val="center"/>
            <w:hideMark/>
          </w:tcPr>
          <w:p w14:paraId="041A8F1D" w14:textId="77777777" w:rsidR="006D3FA0" w:rsidRPr="006D3FA0" w:rsidRDefault="006D3FA0" w:rsidP="006D3FA0">
            <w:pPr>
              <w:spacing w:after="0"/>
              <w:jc w:val="center"/>
              <w:rPr>
                <w:rFonts w:eastAsia="Times New Roman"/>
                <w:bCs/>
                <w:sz w:val="24"/>
                <w:szCs w:val="24"/>
              </w:rPr>
            </w:pPr>
            <w:r w:rsidRPr="006D3FA0">
              <w:rPr>
                <w:rFonts w:eastAsia="Times New Roman"/>
                <w:bCs/>
                <w:sz w:val="24"/>
                <w:szCs w:val="24"/>
              </w:rPr>
              <w:t>5</w:t>
            </w:r>
          </w:p>
        </w:tc>
      </w:tr>
    </w:tbl>
    <w:p w14:paraId="7E7920C0" w14:textId="77777777" w:rsidR="006D3FA0" w:rsidRDefault="006D3FA0" w:rsidP="00BD5D06">
      <w:pPr>
        <w:spacing w:after="0" w:line="480" w:lineRule="auto"/>
        <w:rPr>
          <w:rFonts w:ascii="Times New Roman" w:eastAsia="Times New Roman" w:hAnsi="Times New Roman" w:cs="Times New Roman"/>
          <w:b/>
          <w:sz w:val="24"/>
          <w:szCs w:val="24"/>
        </w:rPr>
        <w:sectPr w:rsidR="006D3FA0" w:rsidSect="002F5F61">
          <w:pgSz w:w="16838" w:h="11906" w:orient="landscape" w:code="9"/>
          <w:pgMar w:top="2268" w:right="1701" w:bottom="1701" w:left="2268" w:header="720" w:footer="720" w:gutter="0"/>
          <w:cols w:space="720"/>
          <w:docGrid w:linePitch="299"/>
        </w:sectPr>
      </w:pPr>
    </w:p>
    <w:p w14:paraId="3162539F" w14:textId="59BD8DCB" w:rsidR="00E24EB6" w:rsidRPr="00647799" w:rsidRDefault="006D3FA0" w:rsidP="00647799">
      <w:pPr>
        <w:pStyle w:val="Caption"/>
        <w:rPr>
          <w:rFonts w:ascii="Times New Roman" w:hAnsi="Times New Roman" w:cs="Times New Roman"/>
          <w:i w:val="0"/>
          <w:iCs w:val="0"/>
          <w:sz w:val="24"/>
          <w:szCs w:val="24"/>
        </w:rPr>
      </w:pPr>
      <w:r w:rsidRPr="00647799">
        <w:rPr>
          <w:rFonts w:ascii="Times New Roman" w:hAnsi="Times New Roman" w:cs="Times New Roman"/>
          <w:b/>
          <w:bCs/>
          <w:i w:val="0"/>
          <w:iCs w:val="0"/>
          <w:color w:val="auto"/>
          <w:sz w:val="24"/>
          <w:szCs w:val="24"/>
        </w:rPr>
        <w:lastRenderedPageBreak/>
        <w:t>Lampiran 3.</w:t>
      </w:r>
      <w:r w:rsidRPr="00647799">
        <w:rPr>
          <w:rFonts w:ascii="Times New Roman" w:hAnsi="Times New Roman" w:cs="Times New Roman"/>
          <w:i w:val="0"/>
          <w:iCs w:val="0"/>
          <w:color w:val="auto"/>
          <w:sz w:val="24"/>
          <w:szCs w:val="24"/>
        </w:rPr>
        <w:t xml:space="preserve"> Hasil Olahan Data SmartPLS </w:t>
      </w:r>
    </w:p>
    <w:p w14:paraId="7F651967" w14:textId="08FAA7F8" w:rsidR="006D3FA0" w:rsidRDefault="00B73D51" w:rsidP="00647799">
      <w:pPr>
        <w:spacing w:after="0" w:line="360"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Outer Loading</w:t>
      </w:r>
    </w:p>
    <w:p w14:paraId="000677E2" w14:textId="1D010734" w:rsidR="00B73D51" w:rsidRDefault="00B73D51" w:rsidP="00BD5D06">
      <w:pPr>
        <w:spacing w:after="0" w:line="480" w:lineRule="auto"/>
        <w:rPr>
          <w:rFonts w:ascii="Times New Roman" w:eastAsia="Times New Roman" w:hAnsi="Times New Roman" w:cs="Times New Roman"/>
          <w:bCs/>
          <w:i/>
          <w:iCs/>
          <w:sz w:val="24"/>
          <w:szCs w:val="24"/>
        </w:rPr>
      </w:pPr>
      <w:r w:rsidRPr="00B73D51">
        <w:rPr>
          <w:rFonts w:ascii="Times New Roman" w:eastAsia="Times New Roman" w:hAnsi="Times New Roman" w:cs="Times New Roman"/>
          <w:bCs/>
          <w:i/>
          <w:iCs/>
          <w:noProof/>
          <w:sz w:val="24"/>
          <w:szCs w:val="24"/>
        </w:rPr>
        <w:drawing>
          <wp:inline distT="0" distB="0" distL="0" distR="0" wp14:anchorId="411E0066" wp14:editId="74D32BFF">
            <wp:extent cx="2951865" cy="3240000"/>
            <wp:effectExtent l="0" t="0" r="1270" b="0"/>
            <wp:docPr id="170929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97157" name=""/>
                    <pic:cNvPicPr/>
                  </pic:nvPicPr>
                  <pic:blipFill>
                    <a:blip r:embed="rId35"/>
                    <a:stretch>
                      <a:fillRect/>
                    </a:stretch>
                  </pic:blipFill>
                  <pic:spPr>
                    <a:xfrm>
                      <a:off x="0" y="0"/>
                      <a:ext cx="2951865" cy="3240000"/>
                    </a:xfrm>
                    <a:prstGeom prst="rect">
                      <a:avLst/>
                    </a:prstGeom>
                  </pic:spPr>
                </pic:pic>
              </a:graphicData>
            </a:graphic>
          </wp:inline>
        </w:drawing>
      </w:r>
    </w:p>
    <w:p w14:paraId="6AA24B9C" w14:textId="609D076C" w:rsidR="00B73D51" w:rsidRPr="00C07291" w:rsidRDefault="00B73D51" w:rsidP="00647799">
      <w:pPr>
        <w:spacing w:after="0" w:line="360" w:lineRule="auto"/>
        <w:rPr>
          <w:rFonts w:ascii="Times New Roman" w:hAnsi="Times New Roman" w:cs="Times New Roman"/>
          <w:i/>
          <w:iCs/>
          <w:sz w:val="24"/>
          <w:szCs w:val="24"/>
          <w:lang w:val="en-ID"/>
        </w:rPr>
      </w:pPr>
      <w:r w:rsidRPr="00C07291">
        <w:rPr>
          <w:rFonts w:ascii="Times New Roman" w:hAnsi="Times New Roman" w:cs="Times New Roman"/>
          <w:i/>
          <w:iCs/>
          <w:sz w:val="24"/>
          <w:szCs w:val="24"/>
          <w:lang w:val="en-ID"/>
        </w:rPr>
        <w:t>Construct Reliability and Validity</w:t>
      </w:r>
    </w:p>
    <w:p w14:paraId="4605B2F9" w14:textId="427E3135" w:rsidR="00B73D51" w:rsidRDefault="00B73D51" w:rsidP="00BD5D06">
      <w:pPr>
        <w:spacing w:after="0" w:line="480" w:lineRule="auto"/>
        <w:rPr>
          <w:rFonts w:ascii="Times New Roman" w:eastAsia="Times New Roman" w:hAnsi="Times New Roman" w:cs="Times New Roman"/>
          <w:sz w:val="24"/>
          <w:szCs w:val="24"/>
        </w:rPr>
      </w:pPr>
      <w:r w:rsidRPr="00B73D51">
        <w:rPr>
          <w:rFonts w:ascii="Times New Roman" w:eastAsia="Times New Roman" w:hAnsi="Times New Roman" w:cs="Times New Roman"/>
          <w:noProof/>
          <w:sz w:val="24"/>
          <w:szCs w:val="24"/>
        </w:rPr>
        <w:drawing>
          <wp:inline distT="0" distB="0" distL="0" distR="0" wp14:anchorId="7E329CE3" wp14:editId="7C9782E3">
            <wp:extent cx="4958985" cy="756000"/>
            <wp:effectExtent l="0" t="0" r="0" b="6350"/>
            <wp:docPr id="95251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16740" name=""/>
                    <pic:cNvPicPr/>
                  </pic:nvPicPr>
                  <pic:blipFill>
                    <a:blip r:embed="rId36"/>
                    <a:stretch>
                      <a:fillRect/>
                    </a:stretch>
                  </pic:blipFill>
                  <pic:spPr>
                    <a:xfrm>
                      <a:off x="0" y="0"/>
                      <a:ext cx="4958985" cy="756000"/>
                    </a:xfrm>
                    <a:prstGeom prst="rect">
                      <a:avLst/>
                    </a:prstGeom>
                  </pic:spPr>
                </pic:pic>
              </a:graphicData>
            </a:graphic>
          </wp:inline>
        </w:drawing>
      </w:r>
    </w:p>
    <w:p w14:paraId="23B3416C" w14:textId="77777777" w:rsidR="00647799" w:rsidRDefault="00647799">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14:paraId="0EB60100" w14:textId="5B854BA1" w:rsidR="00B73D51" w:rsidRDefault="00B73D51" w:rsidP="00647799">
      <w:pPr>
        <w:spacing w:after="0" w:line="360" w:lineRule="auto"/>
        <w:rPr>
          <w:rFonts w:ascii="Times New Roman" w:eastAsia="Times New Roman" w:hAnsi="Times New Roman" w:cs="Times New Roman"/>
          <w:i/>
          <w:iCs/>
          <w:sz w:val="24"/>
          <w:szCs w:val="24"/>
        </w:rPr>
      </w:pPr>
      <w:r w:rsidRPr="00B73D51">
        <w:rPr>
          <w:rFonts w:ascii="Times New Roman" w:eastAsia="Times New Roman" w:hAnsi="Times New Roman" w:cs="Times New Roman"/>
          <w:i/>
          <w:iCs/>
          <w:sz w:val="24"/>
          <w:szCs w:val="24"/>
        </w:rPr>
        <w:lastRenderedPageBreak/>
        <w:t>Cross Loading</w:t>
      </w:r>
    </w:p>
    <w:p w14:paraId="7AA6E567" w14:textId="2B30C4CD" w:rsidR="00B73D51" w:rsidRDefault="00B73D51" w:rsidP="00BD5D06">
      <w:pPr>
        <w:spacing w:after="0" w:line="480" w:lineRule="auto"/>
        <w:rPr>
          <w:rFonts w:ascii="Times New Roman" w:eastAsia="Times New Roman" w:hAnsi="Times New Roman" w:cs="Times New Roman"/>
          <w:sz w:val="24"/>
          <w:szCs w:val="24"/>
        </w:rPr>
      </w:pPr>
      <w:r w:rsidRPr="00B73D51">
        <w:rPr>
          <w:rFonts w:ascii="Times New Roman" w:eastAsia="Times New Roman" w:hAnsi="Times New Roman" w:cs="Times New Roman"/>
          <w:noProof/>
          <w:sz w:val="24"/>
          <w:szCs w:val="24"/>
        </w:rPr>
        <w:drawing>
          <wp:inline distT="0" distB="0" distL="0" distR="0" wp14:anchorId="58F9DE1D" wp14:editId="0CF7656E">
            <wp:extent cx="3116873" cy="3348000"/>
            <wp:effectExtent l="0" t="0" r="7620" b="5080"/>
            <wp:docPr id="11575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7922" name=""/>
                    <pic:cNvPicPr/>
                  </pic:nvPicPr>
                  <pic:blipFill rotWithShape="1">
                    <a:blip r:embed="rId37"/>
                    <a:srcRect/>
                    <a:stretch>
                      <a:fillRect/>
                    </a:stretch>
                  </pic:blipFill>
                  <pic:spPr bwMode="auto">
                    <a:xfrm>
                      <a:off x="0" y="0"/>
                      <a:ext cx="3116873" cy="3348000"/>
                    </a:xfrm>
                    <a:prstGeom prst="rect">
                      <a:avLst/>
                    </a:prstGeom>
                    <a:ln>
                      <a:noFill/>
                    </a:ln>
                    <a:extLst>
                      <a:ext uri="{53640926-AAD7-44D8-BBD7-CCE9431645EC}">
                        <a14:shadowObscured xmlns:a14="http://schemas.microsoft.com/office/drawing/2010/main"/>
                      </a:ext>
                    </a:extLst>
                  </pic:spPr>
                </pic:pic>
              </a:graphicData>
            </a:graphic>
          </wp:inline>
        </w:drawing>
      </w:r>
    </w:p>
    <w:p w14:paraId="225F4B91" w14:textId="5AA67A59" w:rsidR="00B73D51" w:rsidRPr="00B73D51" w:rsidRDefault="00B73D51" w:rsidP="00BD5D06">
      <w:pPr>
        <w:spacing w:after="0" w:line="480" w:lineRule="auto"/>
        <w:rPr>
          <w:rFonts w:ascii="Times New Roman" w:eastAsia="Times New Roman" w:hAnsi="Times New Roman" w:cs="Times New Roman"/>
          <w:i/>
          <w:iCs/>
          <w:sz w:val="24"/>
          <w:szCs w:val="24"/>
        </w:rPr>
      </w:pPr>
      <w:r w:rsidRPr="00B73D51">
        <w:rPr>
          <w:rFonts w:ascii="Times New Roman" w:eastAsia="Times New Roman" w:hAnsi="Times New Roman" w:cs="Times New Roman"/>
          <w:i/>
          <w:iCs/>
          <w:sz w:val="24"/>
          <w:szCs w:val="24"/>
        </w:rPr>
        <w:t xml:space="preserve">R-Square </w:t>
      </w:r>
    </w:p>
    <w:p w14:paraId="70B6DC9B" w14:textId="2EDD11F2" w:rsidR="00B73D51" w:rsidRDefault="00C07291" w:rsidP="00BD5D06">
      <w:pPr>
        <w:spacing w:after="0" w:line="480" w:lineRule="auto"/>
        <w:rPr>
          <w:rFonts w:ascii="Times New Roman" w:eastAsia="Times New Roman" w:hAnsi="Times New Roman" w:cs="Times New Roman"/>
          <w:sz w:val="24"/>
          <w:szCs w:val="24"/>
        </w:rPr>
      </w:pPr>
      <w:r w:rsidRPr="00C07291">
        <w:rPr>
          <w:rFonts w:ascii="Times New Roman" w:eastAsia="Times New Roman" w:hAnsi="Times New Roman" w:cs="Times New Roman"/>
          <w:noProof/>
          <w:sz w:val="24"/>
          <w:szCs w:val="24"/>
        </w:rPr>
        <w:drawing>
          <wp:inline distT="0" distB="0" distL="0" distR="0" wp14:anchorId="72063DDD" wp14:editId="5B0DDE4F">
            <wp:extent cx="3040275" cy="540000"/>
            <wp:effectExtent l="0" t="0" r="8255" b="0"/>
            <wp:docPr id="157648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134" name=""/>
                    <pic:cNvPicPr/>
                  </pic:nvPicPr>
                  <pic:blipFill>
                    <a:blip r:embed="rId38"/>
                    <a:stretch>
                      <a:fillRect/>
                    </a:stretch>
                  </pic:blipFill>
                  <pic:spPr>
                    <a:xfrm>
                      <a:off x="0" y="0"/>
                      <a:ext cx="3040275" cy="540000"/>
                    </a:xfrm>
                    <a:prstGeom prst="rect">
                      <a:avLst/>
                    </a:prstGeom>
                  </pic:spPr>
                </pic:pic>
              </a:graphicData>
            </a:graphic>
          </wp:inline>
        </w:drawing>
      </w:r>
    </w:p>
    <w:p w14:paraId="783B2B7E" w14:textId="6204BDA8" w:rsidR="00B73D51" w:rsidRPr="00B73D51" w:rsidRDefault="00B73D51" w:rsidP="00BD5D06">
      <w:pPr>
        <w:spacing w:after="0" w:line="480" w:lineRule="auto"/>
        <w:rPr>
          <w:rFonts w:ascii="Times New Roman" w:eastAsia="Times New Roman" w:hAnsi="Times New Roman" w:cs="Times New Roman"/>
          <w:i/>
          <w:iCs/>
          <w:sz w:val="24"/>
          <w:szCs w:val="24"/>
        </w:rPr>
      </w:pPr>
      <w:r w:rsidRPr="00B73D51">
        <w:rPr>
          <w:rFonts w:ascii="Times New Roman" w:eastAsia="Times New Roman" w:hAnsi="Times New Roman" w:cs="Times New Roman"/>
          <w:i/>
          <w:iCs/>
          <w:sz w:val="24"/>
          <w:szCs w:val="24"/>
        </w:rPr>
        <w:t>F-Square</w:t>
      </w:r>
    </w:p>
    <w:p w14:paraId="16DE7BC5" w14:textId="23788FA0" w:rsidR="00B73D51" w:rsidRDefault="00C07291" w:rsidP="00BD5D06">
      <w:pPr>
        <w:spacing w:after="0" w:line="480" w:lineRule="auto"/>
        <w:rPr>
          <w:rFonts w:ascii="Times New Roman" w:eastAsia="Times New Roman" w:hAnsi="Times New Roman" w:cs="Times New Roman"/>
          <w:sz w:val="24"/>
          <w:szCs w:val="24"/>
        </w:rPr>
      </w:pPr>
      <w:r w:rsidRPr="00C07291">
        <w:rPr>
          <w:rFonts w:ascii="Times New Roman" w:eastAsia="Times New Roman" w:hAnsi="Times New Roman" w:cs="Times New Roman"/>
          <w:noProof/>
          <w:sz w:val="24"/>
          <w:szCs w:val="24"/>
        </w:rPr>
        <w:drawing>
          <wp:inline distT="0" distB="0" distL="0" distR="0" wp14:anchorId="632AACE3" wp14:editId="7D9872AD">
            <wp:extent cx="3292744" cy="1296000"/>
            <wp:effectExtent l="0" t="0" r="3175" b="0"/>
            <wp:docPr id="70546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68824" name=""/>
                    <pic:cNvPicPr/>
                  </pic:nvPicPr>
                  <pic:blipFill>
                    <a:blip r:embed="rId39"/>
                    <a:stretch>
                      <a:fillRect/>
                    </a:stretch>
                  </pic:blipFill>
                  <pic:spPr>
                    <a:xfrm>
                      <a:off x="0" y="0"/>
                      <a:ext cx="3292744" cy="1296000"/>
                    </a:xfrm>
                    <a:prstGeom prst="rect">
                      <a:avLst/>
                    </a:prstGeom>
                  </pic:spPr>
                </pic:pic>
              </a:graphicData>
            </a:graphic>
          </wp:inline>
        </w:drawing>
      </w:r>
    </w:p>
    <w:p w14:paraId="3AE8222F" w14:textId="11120628" w:rsidR="00B73D51" w:rsidRDefault="00B73D51" w:rsidP="00BD5D06">
      <w:pPr>
        <w:spacing w:after="0" w:line="480" w:lineRule="auto"/>
        <w:rPr>
          <w:rFonts w:ascii="Times New Roman" w:eastAsia="Times New Roman" w:hAnsi="Times New Roman" w:cs="Times New Roman"/>
          <w:i/>
          <w:iCs/>
          <w:sz w:val="24"/>
          <w:szCs w:val="24"/>
        </w:rPr>
      </w:pPr>
      <w:r w:rsidRPr="00B73D51">
        <w:rPr>
          <w:rFonts w:ascii="Times New Roman" w:eastAsia="Times New Roman" w:hAnsi="Times New Roman" w:cs="Times New Roman"/>
          <w:i/>
          <w:iCs/>
          <w:sz w:val="24"/>
          <w:szCs w:val="24"/>
        </w:rPr>
        <w:t>Path Coefficients – Mean, STDEV, T values, P Values</w:t>
      </w:r>
    </w:p>
    <w:p w14:paraId="1E404005" w14:textId="7B85A46A" w:rsidR="00647799" w:rsidRDefault="008474C4" w:rsidP="00BD5D06">
      <w:pPr>
        <w:spacing w:after="0" w:line="480" w:lineRule="auto"/>
        <w:rPr>
          <w:rFonts w:ascii="Times New Roman" w:eastAsia="Times New Roman" w:hAnsi="Times New Roman" w:cs="Times New Roman"/>
          <w:sz w:val="24"/>
          <w:szCs w:val="24"/>
        </w:rPr>
      </w:pPr>
      <w:r w:rsidRPr="008474C4">
        <w:rPr>
          <w:rFonts w:ascii="Times New Roman" w:eastAsia="Times New Roman" w:hAnsi="Times New Roman" w:cs="Times New Roman"/>
          <w:noProof/>
          <w:sz w:val="24"/>
          <w:szCs w:val="24"/>
        </w:rPr>
        <w:drawing>
          <wp:inline distT="0" distB="0" distL="0" distR="0" wp14:anchorId="206C1888" wp14:editId="17B7F7C8">
            <wp:extent cx="5343723" cy="612000"/>
            <wp:effectExtent l="0" t="0" r="0" b="0"/>
            <wp:docPr id="179864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42660" name=""/>
                    <pic:cNvPicPr/>
                  </pic:nvPicPr>
                  <pic:blipFill>
                    <a:blip r:embed="rId40"/>
                    <a:stretch>
                      <a:fillRect/>
                    </a:stretch>
                  </pic:blipFill>
                  <pic:spPr>
                    <a:xfrm>
                      <a:off x="0" y="0"/>
                      <a:ext cx="5343723" cy="612000"/>
                    </a:xfrm>
                    <a:prstGeom prst="rect">
                      <a:avLst/>
                    </a:prstGeom>
                  </pic:spPr>
                </pic:pic>
              </a:graphicData>
            </a:graphic>
          </wp:inline>
        </w:drawing>
      </w:r>
    </w:p>
    <w:p w14:paraId="51017609" w14:textId="77777777" w:rsidR="00647799" w:rsidRDefault="0064779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8AE7E75" w14:textId="0A109CBD" w:rsidR="009F6274" w:rsidRPr="004D1079" w:rsidRDefault="00647799" w:rsidP="004D1079">
      <w:pPr>
        <w:pStyle w:val="Caption"/>
        <w:rPr>
          <w:rFonts w:ascii="Times New Roman" w:hAnsi="Times New Roman" w:cs="Times New Roman"/>
          <w:i w:val="0"/>
          <w:iCs w:val="0"/>
          <w:color w:val="auto"/>
          <w:sz w:val="24"/>
          <w:szCs w:val="24"/>
        </w:rPr>
      </w:pPr>
      <w:r w:rsidRPr="009F6274">
        <w:rPr>
          <w:rFonts w:ascii="Times New Roman" w:hAnsi="Times New Roman" w:cs="Times New Roman"/>
          <w:b/>
          <w:bCs/>
          <w:i w:val="0"/>
          <w:iCs w:val="0"/>
          <w:color w:val="auto"/>
          <w:sz w:val="24"/>
          <w:szCs w:val="24"/>
        </w:rPr>
        <w:lastRenderedPageBreak/>
        <w:t>Lampiran 4.</w:t>
      </w:r>
      <w:r w:rsidRPr="009F6274">
        <w:rPr>
          <w:rFonts w:ascii="Times New Roman" w:hAnsi="Times New Roman" w:cs="Times New Roman"/>
          <w:i w:val="0"/>
          <w:iCs w:val="0"/>
          <w:color w:val="auto"/>
          <w:sz w:val="24"/>
          <w:szCs w:val="24"/>
        </w:rPr>
        <w:t xml:space="preserve"> Lembar Koreksi</w:t>
      </w:r>
      <w:r w:rsidR="004D1079">
        <w:rPr>
          <w:rFonts w:ascii="Times New Roman" w:hAnsi="Times New Roman" w:cs="Times New Roman"/>
          <w:i w:val="0"/>
          <w:iCs w:val="0"/>
          <w:noProof/>
          <w:color w:val="auto"/>
          <w:sz w:val="24"/>
          <w:szCs w:val="24"/>
        </w:rPr>
        <w:drawing>
          <wp:inline distT="0" distB="0" distL="0" distR="0" wp14:anchorId="29D1FE63" wp14:editId="0CCB41E7">
            <wp:extent cx="5039995" cy="6976110"/>
            <wp:effectExtent l="0" t="0" r="8255" b="0"/>
            <wp:docPr id="1919901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1341" name="Picture 1919901341"/>
                    <pic:cNvPicPr/>
                  </pic:nvPicPr>
                  <pic:blipFill>
                    <a:blip r:embed="rId41">
                      <a:extLst>
                        <a:ext uri="{28A0092B-C50C-407E-A947-70E740481C1C}">
                          <a14:useLocalDpi xmlns:a14="http://schemas.microsoft.com/office/drawing/2010/main" val="0"/>
                        </a:ext>
                      </a:extLst>
                    </a:blip>
                    <a:stretch>
                      <a:fillRect/>
                    </a:stretch>
                  </pic:blipFill>
                  <pic:spPr>
                    <a:xfrm>
                      <a:off x="0" y="0"/>
                      <a:ext cx="5039995" cy="6976110"/>
                    </a:xfrm>
                    <a:prstGeom prst="rect">
                      <a:avLst/>
                    </a:prstGeom>
                  </pic:spPr>
                </pic:pic>
              </a:graphicData>
            </a:graphic>
          </wp:inline>
        </w:drawing>
      </w:r>
      <w:r w:rsidR="004D1079">
        <w:rPr>
          <w:rFonts w:ascii="Times New Roman" w:hAnsi="Times New Roman" w:cs="Times New Roman"/>
          <w:i w:val="0"/>
          <w:iCs w:val="0"/>
          <w:noProof/>
          <w:color w:val="auto"/>
          <w:sz w:val="24"/>
          <w:szCs w:val="24"/>
        </w:rPr>
        <w:lastRenderedPageBreak/>
        <w:drawing>
          <wp:inline distT="0" distB="0" distL="0" distR="0" wp14:anchorId="42E252B2" wp14:editId="1CE2337A">
            <wp:extent cx="5039995" cy="7105015"/>
            <wp:effectExtent l="0" t="0" r="8255" b="635"/>
            <wp:docPr id="866104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4509" name="Picture 866104509"/>
                    <pic:cNvPicPr/>
                  </pic:nvPicPr>
                  <pic:blipFill>
                    <a:blip r:embed="rId42">
                      <a:extLst>
                        <a:ext uri="{28A0092B-C50C-407E-A947-70E740481C1C}">
                          <a14:useLocalDpi xmlns:a14="http://schemas.microsoft.com/office/drawing/2010/main" val="0"/>
                        </a:ext>
                      </a:extLst>
                    </a:blip>
                    <a:stretch>
                      <a:fillRect/>
                    </a:stretch>
                  </pic:blipFill>
                  <pic:spPr>
                    <a:xfrm>
                      <a:off x="0" y="0"/>
                      <a:ext cx="5039995" cy="7105015"/>
                    </a:xfrm>
                    <a:prstGeom prst="rect">
                      <a:avLst/>
                    </a:prstGeom>
                  </pic:spPr>
                </pic:pic>
              </a:graphicData>
            </a:graphic>
          </wp:inline>
        </w:drawing>
      </w:r>
      <w:r w:rsidR="004D1079">
        <w:rPr>
          <w:rFonts w:ascii="Times New Roman" w:hAnsi="Times New Roman" w:cs="Times New Roman"/>
          <w:i w:val="0"/>
          <w:iCs w:val="0"/>
          <w:noProof/>
          <w:color w:val="auto"/>
          <w:sz w:val="24"/>
          <w:szCs w:val="24"/>
        </w:rPr>
        <w:lastRenderedPageBreak/>
        <w:drawing>
          <wp:inline distT="0" distB="0" distL="0" distR="0" wp14:anchorId="3ACA407E" wp14:editId="48CD1F55">
            <wp:extent cx="5039995" cy="7157085"/>
            <wp:effectExtent l="0" t="0" r="8255" b="5715"/>
            <wp:docPr id="1063708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08148" name="Picture 1063708148"/>
                    <pic:cNvPicPr/>
                  </pic:nvPicPr>
                  <pic:blipFill>
                    <a:blip r:embed="rId43">
                      <a:extLst>
                        <a:ext uri="{28A0092B-C50C-407E-A947-70E740481C1C}">
                          <a14:useLocalDpi xmlns:a14="http://schemas.microsoft.com/office/drawing/2010/main" val="0"/>
                        </a:ext>
                      </a:extLst>
                    </a:blip>
                    <a:stretch>
                      <a:fillRect/>
                    </a:stretch>
                  </pic:blipFill>
                  <pic:spPr>
                    <a:xfrm>
                      <a:off x="0" y="0"/>
                      <a:ext cx="5039995" cy="7157085"/>
                    </a:xfrm>
                    <a:prstGeom prst="rect">
                      <a:avLst/>
                    </a:prstGeom>
                  </pic:spPr>
                </pic:pic>
              </a:graphicData>
            </a:graphic>
          </wp:inline>
        </w:drawing>
      </w:r>
      <w:r w:rsidR="004D1079">
        <w:rPr>
          <w:rFonts w:ascii="Times New Roman" w:hAnsi="Times New Roman" w:cs="Times New Roman"/>
          <w:i w:val="0"/>
          <w:iCs w:val="0"/>
          <w:noProof/>
          <w:color w:val="auto"/>
          <w:sz w:val="24"/>
          <w:szCs w:val="24"/>
        </w:rPr>
        <w:lastRenderedPageBreak/>
        <w:drawing>
          <wp:inline distT="0" distB="0" distL="0" distR="0" wp14:anchorId="7E2CE4C4" wp14:editId="7B406726">
            <wp:extent cx="5039995" cy="7144385"/>
            <wp:effectExtent l="0" t="0" r="8255" b="0"/>
            <wp:docPr id="552277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7880" name="Picture 552277880"/>
                    <pic:cNvPicPr/>
                  </pic:nvPicPr>
                  <pic:blipFill>
                    <a:blip r:embed="rId44">
                      <a:extLst>
                        <a:ext uri="{28A0092B-C50C-407E-A947-70E740481C1C}">
                          <a14:useLocalDpi xmlns:a14="http://schemas.microsoft.com/office/drawing/2010/main" val="0"/>
                        </a:ext>
                      </a:extLst>
                    </a:blip>
                    <a:stretch>
                      <a:fillRect/>
                    </a:stretch>
                  </pic:blipFill>
                  <pic:spPr>
                    <a:xfrm>
                      <a:off x="0" y="0"/>
                      <a:ext cx="5039995" cy="7144385"/>
                    </a:xfrm>
                    <a:prstGeom prst="rect">
                      <a:avLst/>
                    </a:prstGeom>
                  </pic:spPr>
                </pic:pic>
              </a:graphicData>
            </a:graphic>
          </wp:inline>
        </w:drawing>
      </w:r>
      <w:r w:rsidR="004D1079">
        <w:rPr>
          <w:rFonts w:ascii="Times New Roman" w:hAnsi="Times New Roman" w:cs="Times New Roman"/>
          <w:i w:val="0"/>
          <w:iCs w:val="0"/>
          <w:noProof/>
          <w:color w:val="auto"/>
          <w:sz w:val="24"/>
          <w:szCs w:val="24"/>
        </w:rPr>
        <w:lastRenderedPageBreak/>
        <w:drawing>
          <wp:inline distT="0" distB="0" distL="0" distR="0" wp14:anchorId="4768A70C" wp14:editId="6058C772">
            <wp:extent cx="5039995" cy="7144385"/>
            <wp:effectExtent l="0" t="0" r="8255" b="0"/>
            <wp:docPr id="1290505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05345" name="Picture 1290505345"/>
                    <pic:cNvPicPr/>
                  </pic:nvPicPr>
                  <pic:blipFill>
                    <a:blip r:embed="rId45">
                      <a:extLst>
                        <a:ext uri="{28A0092B-C50C-407E-A947-70E740481C1C}">
                          <a14:useLocalDpi xmlns:a14="http://schemas.microsoft.com/office/drawing/2010/main" val="0"/>
                        </a:ext>
                      </a:extLst>
                    </a:blip>
                    <a:stretch>
                      <a:fillRect/>
                    </a:stretch>
                  </pic:blipFill>
                  <pic:spPr>
                    <a:xfrm>
                      <a:off x="0" y="0"/>
                      <a:ext cx="5039995" cy="7144385"/>
                    </a:xfrm>
                    <a:prstGeom prst="rect">
                      <a:avLst/>
                    </a:prstGeom>
                  </pic:spPr>
                </pic:pic>
              </a:graphicData>
            </a:graphic>
          </wp:inline>
        </w:drawing>
      </w:r>
      <w:r w:rsidR="004D1079">
        <w:rPr>
          <w:rFonts w:ascii="Times New Roman" w:hAnsi="Times New Roman" w:cs="Times New Roman"/>
          <w:i w:val="0"/>
          <w:iCs w:val="0"/>
          <w:noProof/>
          <w:color w:val="auto"/>
          <w:sz w:val="24"/>
          <w:szCs w:val="24"/>
        </w:rPr>
        <w:lastRenderedPageBreak/>
        <w:drawing>
          <wp:inline distT="0" distB="0" distL="0" distR="0" wp14:anchorId="3A59A373" wp14:editId="13D575D6">
            <wp:extent cx="5039995" cy="7112635"/>
            <wp:effectExtent l="0" t="0" r="8255" b="0"/>
            <wp:docPr id="1989007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07289" name="Picture 1989007289"/>
                    <pic:cNvPicPr/>
                  </pic:nvPicPr>
                  <pic:blipFill>
                    <a:blip r:embed="rId46">
                      <a:extLst>
                        <a:ext uri="{28A0092B-C50C-407E-A947-70E740481C1C}">
                          <a14:useLocalDpi xmlns:a14="http://schemas.microsoft.com/office/drawing/2010/main" val="0"/>
                        </a:ext>
                      </a:extLst>
                    </a:blip>
                    <a:stretch>
                      <a:fillRect/>
                    </a:stretch>
                  </pic:blipFill>
                  <pic:spPr>
                    <a:xfrm>
                      <a:off x="0" y="0"/>
                      <a:ext cx="5039995" cy="7112635"/>
                    </a:xfrm>
                    <a:prstGeom prst="rect">
                      <a:avLst/>
                    </a:prstGeom>
                  </pic:spPr>
                </pic:pic>
              </a:graphicData>
            </a:graphic>
          </wp:inline>
        </w:drawing>
      </w:r>
    </w:p>
    <w:p w14:paraId="784CD9A5" w14:textId="18EC9400" w:rsidR="00293B06" w:rsidRPr="00293B06" w:rsidRDefault="009F6274" w:rsidP="00293B06">
      <w:pPr>
        <w:pStyle w:val="Caption"/>
        <w:spacing w:line="276" w:lineRule="auto"/>
        <w:rPr>
          <w:rFonts w:ascii="Times New Roman" w:hAnsi="Times New Roman" w:cs="Times New Roman"/>
          <w:i w:val="0"/>
          <w:iCs w:val="0"/>
          <w:color w:val="auto"/>
          <w:spacing w:val="-2"/>
          <w:sz w:val="24"/>
          <w:szCs w:val="24"/>
        </w:rPr>
      </w:pPr>
      <w:r w:rsidRPr="009F6274">
        <w:rPr>
          <w:rFonts w:ascii="Times New Roman" w:hAnsi="Times New Roman" w:cs="Times New Roman"/>
          <w:b/>
          <w:bCs/>
          <w:i w:val="0"/>
          <w:iCs w:val="0"/>
          <w:color w:val="auto"/>
          <w:sz w:val="24"/>
          <w:szCs w:val="24"/>
        </w:rPr>
        <w:lastRenderedPageBreak/>
        <w:t>Lampiran 5.</w:t>
      </w:r>
      <w:r w:rsidRPr="009F6274">
        <w:rPr>
          <w:rFonts w:ascii="Times New Roman" w:hAnsi="Times New Roman" w:cs="Times New Roman"/>
          <w:i w:val="0"/>
          <w:iCs w:val="0"/>
          <w:color w:val="auto"/>
          <w:sz w:val="24"/>
          <w:szCs w:val="24"/>
        </w:rPr>
        <w:t xml:space="preserve"> Hasil </w:t>
      </w:r>
      <w:r w:rsidRPr="00293B06">
        <w:rPr>
          <w:rFonts w:ascii="Times New Roman" w:hAnsi="Times New Roman" w:cs="Times New Roman"/>
          <w:color w:val="auto"/>
          <w:sz w:val="24"/>
          <w:szCs w:val="24"/>
        </w:rPr>
        <w:t>Similarity</w:t>
      </w:r>
      <w:r w:rsidRPr="00293B06">
        <w:rPr>
          <w:rFonts w:ascii="Times New Roman" w:hAnsi="Times New Roman" w:cs="Times New Roman"/>
          <w:color w:val="auto"/>
          <w:spacing w:val="-2"/>
          <w:sz w:val="24"/>
          <w:szCs w:val="24"/>
        </w:rPr>
        <w:t xml:space="preserve"> </w:t>
      </w:r>
      <w:r w:rsidRPr="00293B06">
        <w:rPr>
          <w:rFonts w:ascii="Times New Roman" w:hAnsi="Times New Roman" w:cs="Times New Roman"/>
          <w:color w:val="auto"/>
          <w:sz w:val="24"/>
          <w:szCs w:val="24"/>
        </w:rPr>
        <w:t>Checker</w:t>
      </w:r>
      <w:r w:rsidRPr="00293B06">
        <w:rPr>
          <w:rFonts w:ascii="Times New Roman" w:hAnsi="Times New Roman" w:cs="Times New Roman"/>
          <w:color w:val="auto"/>
          <w:spacing w:val="-1"/>
          <w:sz w:val="24"/>
          <w:szCs w:val="24"/>
        </w:rPr>
        <w:t xml:space="preserve"> </w:t>
      </w:r>
      <w:r w:rsidRPr="00293B06">
        <w:rPr>
          <w:rFonts w:ascii="Times New Roman" w:hAnsi="Times New Roman" w:cs="Times New Roman"/>
          <w:color w:val="auto"/>
          <w:spacing w:val="-2"/>
          <w:sz w:val="24"/>
          <w:szCs w:val="24"/>
        </w:rPr>
        <w:t>Turnitin</w:t>
      </w:r>
      <w:r w:rsidR="00293B06" w:rsidRPr="00293B06">
        <w:rPr>
          <w:noProof/>
        </w:rPr>
        <w:drawing>
          <wp:inline distT="0" distB="0" distL="0" distR="0" wp14:anchorId="26A5685B" wp14:editId="6F5F9807">
            <wp:extent cx="4867423" cy="6300000"/>
            <wp:effectExtent l="0" t="0" r="9525" b="5715"/>
            <wp:docPr id="193842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5111" name=""/>
                    <pic:cNvPicPr/>
                  </pic:nvPicPr>
                  <pic:blipFill>
                    <a:blip r:embed="rId47"/>
                    <a:stretch>
                      <a:fillRect/>
                    </a:stretch>
                  </pic:blipFill>
                  <pic:spPr>
                    <a:xfrm>
                      <a:off x="0" y="0"/>
                      <a:ext cx="4867423" cy="6300000"/>
                    </a:xfrm>
                    <a:prstGeom prst="rect">
                      <a:avLst/>
                    </a:prstGeom>
                  </pic:spPr>
                </pic:pic>
              </a:graphicData>
            </a:graphic>
          </wp:inline>
        </w:drawing>
      </w:r>
    </w:p>
    <w:p w14:paraId="27E22C88" w14:textId="46F68184" w:rsidR="00293B06" w:rsidRPr="00293B06" w:rsidRDefault="00293B06" w:rsidP="00293B06">
      <w:pPr>
        <w:jc w:val="center"/>
      </w:pPr>
      <w:r w:rsidRPr="00293B06">
        <w:rPr>
          <w:noProof/>
        </w:rPr>
        <w:lastRenderedPageBreak/>
        <w:drawing>
          <wp:inline distT="0" distB="0" distL="0" distR="0" wp14:anchorId="2A25A1F0" wp14:editId="3BC9829D">
            <wp:extent cx="4875802" cy="6300000"/>
            <wp:effectExtent l="0" t="0" r="1270" b="5715"/>
            <wp:docPr id="151883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2416" name=""/>
                    <pic:cNvPicPr/>
                  </pic:nvPicPr>
                  <pic:blipFill>
                    <a:blip r:embed="rId48"/>
                    <a:stretch>
                      <a:fillRect/>
                    </a:stretch>
                  </pic:blipFill>
                  <pic:spPr>
                    <a:xfrm>
                      <a:off x="0" y="0"/>
                      <a:ext cx="4875802" cy="6300000"/>
                    </a:xfrm>
                    <a:prstGeom prst="rect">
                      <a:avLst/>
                    </a:prstGeom>
                  </pic:spPr>
                </pic:pic>
              </a:graphicData>
            </a:graphic>
          </wp:inline>
        </w:drawing>
      </w:r>
      <w:r w:rsidRPr="00293B06">
        <w:rPr>
          <w:noProof/>
        </w:rPr>
        <w:lastRenderedPageBreak/>
        <w:drawing>
          <wp:inline distT="0" distB="0" distL="0" distR="0" wp14:anchorId="38AEF6BD" wp14:editId="3EB8A64E">
            <wp:extent cx="4867423" cy="6300000"/>
            <wp:effectExtent l="0" t="0" r="9525" b="5715"/>
            <wp:docPr id="190301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5015" name=""/>
                    <pic:cNvPicPr/>
                  </pic:nvPicPr>
                  <pic:blipFill>
                    <a:blip r:embed="rId49"/>
                    <a:stretch>
                      <a:fillRect/>
                    </a:stretch>
                  </pic:blipFill>
                  <pic:spPr>
                    <a:xfrm>
                      <a:off x="0" y="0"/>
                      <a:ext cx="4867423" cy="6300000"/>
                    </a:xfrm>
                    <a:prstGeom prst="rect">
                      <a:avLst/>
                    </a:prstGeom>
                  </pic:spPr>
                </pic:pic>
              </a:graphicData>
            </a:graphic>
          </wp:inline>
        </w:drawing>
      </w:r>
      <w:r w:rsidRPr="00293B06">
        <w:rPr>
          <w:noProof/>
        </w:rPr>
        <w:lastRenderedPageBreak/>
        <w:drawing>
          <wp:inline distT="0" distB="0" distL="0" distR="0" wp14:anchorId="16E500CB" wp14:editId="6A5C21EB">
            <wp:extent cx="4867423" cy="6300000"/>
            <wp:effectExtent l="0" t="0" r="9525" b="5715"/>
            <wp:docPr id="169155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55163" name=""/>
                    <pic:cNvPicPr/>
                  </pic:nvPicPr>
                  <pic:blipFill>
                    <a:blip r:embed="rId50"/>
                    <a:stretch>
                      <a:fillRect/>
                    </a:stretch>
                  </pic:blipFill>
                  <pic:spPr>
                    <a:xfrm>
                      <a:off x="0" y="0"/>
                      <a:ext cx="4867423" cy="6300000"/>
                    </a:xfrm>
                    <a:prstGeom prst="rect">
                      <a:avLst/>
                    </a:prstGeom>
                  </pic:spPr>
                </pic:pic>
              </a:graphicData>
            </a:graphic>
          </wp:inline>
        </w:drawing>
      </w:r>
      <w:r w:rsidRPr="00293B06">
        <w:rPr>
          <w:noProof/>
        </w:rPr>
        <w:lastRenderedPageBreak/>
        <w:drawing>
          <wp:inline distT="0" distB="0" distL="0" distR="0" wp14:anchorId="79D383A9" wp14:editId="426EDB03">
            <wp:extent cx="4867423" cy="6300000"/>
            <wp:effectExtent l="0" t="0" r="9525" b="5715"/>
            <wp:docPr id="27318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88117" name=""/>
                    <pic:cNvPicPr/>
                  </pic:nvPicPr>
                  <pic:blipFill>
                    <a:blip r:embed="rId51"/>
                    <a:stretch>
                      <a:fillRect/>
                    </a:stretch>
                  </pic:blipFill>
                  <pic:spPr>
                    <a:xfrm>
                      <a:off x="0" y="0"/>
                      <a:ext cx="4867423" cy="6300000"/>
                    </a:xfrm>
                    <a:prstGeom prst="rect">
                      <a:avLst/>
                    </a:prstGeom>
                  </pic:spPr>
                </pic:pic>
              </a:graphicData>
            </a:graphic>
          </wp:inline>
        </w:drawing>
      </w:r>
    </w:p>
    <w:sectPr w:rsidR="00293B06" w:rsidRPr="00293B06" w:rsidSect="002F5F61">
      <w:pgSz w:w="11906" w:h="16838"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2CF1A" w14:textId="77777777" w:rsidR="00C952C5" w:rsidRDefault="00C952C5" w:rsidP="00A347E4">
      <w:pPr>
        <w:spacing w:after="0" w:line="240" w:lineRule="auto"/>
      </w:pPr>
      <w:r>
        <w:separator/>
      </w:r>
    </w:p>
  </w:endnote>
  <w:endnote w:type="continuationSeparator" w:id="0">
    <w:p w14:paraId="15CBDCE1" w14:textId="77777777" w:rsidR="00C952C5" w:rsidRDefault="00C952C5" w:rsidP="00A34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68932"/>
      <w:docPartObj>
        <w:docPartGallery w:val="Page Numbers (Bottom of Page)"/>
        <w:docPartUnique/>
      </w:docPartObj>
    </w:sdtPr>
    <w:sdtEndPr>
      <w:rPr>
        <w:noProof/>
      </w:rPr>
    </w:sdtEndPr>
    <w:sdtContent>
      <w:p w14:paraId="0912D66A" w14:textId="4C92E375" w:rsidR="00DF4FDF" w:rsidRDefault="00DF4F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F74AB9" w14:textId="77777777" w:rsidR="00DF4FDF" w:rsidRDefault="00DF4F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299360"/>
      <w:docPartObj>
        <w:docPartGallery w:val="Page Numbers (Bottom of Page)"/>
        <w:docPartUnique/>
      </w:docPartObj>
    </w:sdtPr>
    <w:sdtEndPr>
      <w:rPr>
        <w:noProof/>
      </w:rPr>
    </w:sdtEndPr>
    <w:sdtContent>
      <w:p w14:paraId="46F19F8A" w14:textId="704EEB7D" w:rsidR="005A7056" w:rsidRDefault="005A70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F8D214" w14:textId="77777777" w:rsidR="005A7056" w:rsidRDefault="005A705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0CD6" w14:textId="4C5E8B22" w:rsidR="005A7056" w:rsidRDefault="005A7056">
    <w:pPr>
      <w:pStyle w:val="Footer"/>
      <w:jc w:val="center"/>
    </w:pPr>
  </w:p>
  <w:p w14:paraId="5E6A482E" w14:textId="77777777" w:rsidR="005A7056" w:rsidRDefault="005A7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390912"/>
      <w:docPartObj>
        <w:docPartGallery w:val="Page Numbers (Bottom of Page)"/>
        <w:docPartUnique/>
      </w:docPartObj>
    </w:sdtPr>
    <w:sdtEndPr>
      <w:rPr>
        <w:noProof/>
      </w:rPr>
    </w:sdtEndPr>
    <w:sdtContent>
      <w:p w14:paraId="13CDDDEA" w14:textId="7F249CBD" w:rsidR="00B45F34" w:rsidRDefault="00B45F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20097E" w14:textId="77777777" w:rsidR="00EC44CC" w:rsidRDefault="00EC44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5318" w14:textId="7416C78B" w:rsidR="00E9157F" w:rsidRDefault="00E9157F">
    <w:pPr>
      <w:pStyle w:val="Footer"/>
      <w:jc w:val="center"/>
    </w:pPr>
  </w:p>
  <w:p w14:paraId="366293B7" w14:textId="77777777" w:rsidR="00E9157F" w:rsidRDefault="00E915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29162"/>
      <w:docPartObj>
        <w:docPartGallery w:val="Page Numbers (Bottom of Page)"/>
        <w:docPartUnique/>
      </w:docPartObj>
    </w:sdtPr>
    <w:sdtEndPr>
      <w:rPr>
        <w:noProof/>
      </w:rPr>
    </w:sdtEndPr>
    <w:sdtContent>
      <w:p w14:paraId="70F59DE2" w14:textId="34C1C705" w:rsidR="00004BE6" w:rsidRDefault="00004BE6">
        <w:pPr>
          <w:pStyle w:val="Footer"/>
          <w:jc w:val="center"/>
        </w:pPr>
        <w:r>
          <w:t>8</w:t>
        </w:r>
      </w:p>
    </w:sdtContent>
  </w:sdt>
  <w:p w14:paraId="19B6C969" w14:textId="77777777" w:rsidR="00004BE6" w:rsidRDefault="00004B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8B0A" w14:textId="77777777" w:rsidR="00EC44CC" w:rsidRDefault="00EC44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04262"/>
      <w:docPartObj>
        <w:docPartGallery w:val="Page Numbers (Bottom of Page)"/>
        <w:docPartUnique/>
      </w:docPartObj>
    </w:sdtPr>
    <w:sdtEndPr>
      <w:rPr>
        <w:noProof/>
      </w:rPr>
    </w:sdtEndPr>
    <w:sdtContent>
      <w:p w14:paraId="244013E9" w14:textId="77777777" w:rsidR="00EC44CC" w:rsidRDefault="00EC44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4894B5" w14:textId="77777777" w:rsidR="00EC44CC" w:rsidRDefault="00EC44C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1F1A" w14:textId="76B8F239" w:rsidR="00EC44CC" w:rsidRDefault="00EC44CC" w:rsidP="00004BE6">
    <w:pPr>
      <w:pStyle w:val="Footer"/>
    </w:pPr>
  </w:p>
  <w:p w14:paraId="7725E526" w14:textId="77777777" w:rsidR="00EC44CC" w:rsidRDefault="00EC44C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875687"/>
      <w:docPartObj>
        <w:docPartGallery w:val="Page Numbers (Bottom of Page)"/>
        <w:docPartUnique/>
      </w:docPartObj>
    </w:sdtPr>
    <w:sdtEndPr>
      <w:rPr>
        <w:noProof/>
      </w:rPr>
    </w:sdtEndPr>
    <w:sdtContent>
      <w:p w14:paraId="04B62B36" w14:textId="4491BBF5" w:rsidR="00004BE6" w:rsidRDefault="00004B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740B2E" w14:textId="77777777" w:rsidR="00004BE6" w:rsidRDefault="00004B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3846" w14:textId="600AAC3F" w:rsidR="00EC44CC" w:rsidRDefault="00EC44CC">
    <w:pPr>
      <w:pStyle w:val="Footer"/>
      <w:jc w:val="center"/>
    </w:pPr>
  </w:p>
  <w:p w14:paraId="7CD3DBD9" w14:textId="77777777" w:rsidR="00EC44CC" w:rsidRDefault="00EC4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34BCA" w14:textId="77777777" w:rsidR="00C952C5" w:rsidRDefault="00C952C5" w:rsidP="00A347E4">
      <w:pPr>
        <w:spacing w:after="0" w:line="240" w:lineRule="auto"/>
      </w:pPr>
      <w:r>
        <w:separator/>
      </w:r>
    </w:p>
  </w:footnote>
  <w:footnote w:type="continuationSeparator" w:id="0">
    <w:p w14:paraId="7171327C" w14:textId="77777777" w:rsidR="00C952C5" w:rsidRDefault="00C952C5" w:rsidP="00A34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5DD3" w14:textId="4B9B6519" w:rsidR="00EC44CC" w:rsidRDefault="00EC44CC">
    <w:pPr>
      <w:pStyle w:val="Header"/>
      <w:jc w:val="right"/>
    </w:pPr>
  </w:p>
  <w:p w14:paraId="7F86BD50" w14:textId="77777777" w:rsidR="00EC44CC" w:rsidRDefault="00EC44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8DB9" w14:textId="25D6D6D3" w:rsidR="005A7056" w:rsidRDefault="005A7056">
    <w:pPr>
      <w:pStyle w:val="Header"/>
      <w:jc w:val="right"/>
    </w:pPr>
  </w:p>
  <w:p w14:paraId="2325E021" w14:textId="77777777" w:rsidR="005A7056" w:rsidRDefault="005A70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956184"/>
      <w:docPartObj>
        <w:docPartGallery w:val="Page Numbers (Top of Page)"/>
        <w:docPartUnique/>
      </w:docPartObj>
    </w:sdtPr>
    <w:sdtEndPr>
      <w:rPr>
        <w:noProof/>
      </w:rPr>
    </w:sdtEndPr>
    <w:sdtContent>
      <w:p w14:paraId="17603039" w14:textId="3A371A9A" w:rsidR="005A7056" w:rsidRDefault="005A705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FBAF84" w14:textId="77777777" w:rsidR="005A7056" w:rsidRDefault="005A7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288B5" w14:textId="70532792" w:rsidR="00EC44CC" w:rsidRDefault="00EC44CC">
    <w:pPr>
      <w:pStyle w:val="Header"/>
      <w:jc w:val="right"/>
    </w:pPr>
  </w:p>
  <w:p w14:paraId="37E34E69" w14:textId="77777777" w:rsidR="00EC44CC" w:rsidRDefault="00EC4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022331"/>
      <w:docPartObj>
        <w:docPartGallery w:val="Page Numbers (Top of Page)"/>
        <w:docPartUnique/>
      </w:docPartObj>
    </w:sdtPr>
    <w:sdtEndPr>
      <w:rPr>
        <w:noProof/>
      </w:rPr>
    </w:sdtEndPr>
    <w:sdtContent>
      <w:p w14:paraId="50E93364" w14:textId="504F6050" w:rsidR="00E9157F" w:rsidRDefault="00E915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8D6D2E" w14:textId="77777777" w:rsidR="00E9157F" w:rsidRDefault="00E915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B93A" w14:textId="28DF3217" w:rsidR="00EC44CC" w:rsidRDefault="00EC44CC" w:rsidP="00EC44CC">
    <w:pPr>
      <w:pStyle w:val="Header"/>
      <w:jc w:val="center"/>
    </w:pPr>
  </w:p>
  <w:p w14:paraId="7B0DAA1A" w14:textId="77777777" w:rsidR="00EC44CC" w:rsidRDefault="00EC44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0118657"/>
      <w:docPartObj>
        <w:docPartGallery w:val="Page Numbers (Top of Page)"/>
        <w:docPartUnique/>
      </w:docPartObj>
    </w:sdtPr>
    <w:sdtEndPr>
      <w:rPr>
        <w:noProof/>
      </w:rPr>
    </w:sdtEndPr>
    <w:sdtContent>
      <w:p w14:paraId="689BD9DB" w14:textId="105D70C3" w:rsidR="00EC44CC" w:rsidRDefault="00EC44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BFD003" w14:textId="77777777" w:rsidR="00EC44CC" w:rsidRDefault="00EC44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78F" w14:textId="44C1FC88" w:rsidR="00EC44CC" w:rsidRDefault="00EC44CC">
    <w:pPr>
      <w:pStyle w:val="Header"/>
      <w:jc w:val="right"/>
    </w:pPr>
  </w:p>
  <w:p w14:paraId="7118C2A3" w14:textId="77777777" w:rsidR="00EC44CC" w:rsidRDefault="00EC44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391981"/>
      <w:docPartObj>
        <w:docPartGallery w:val="Page Numbers (Top of Page)"/>
        <w:docPartUnique/>
      </w:docPartObj>
    </w:sdtPr>
    <w:sdtEndPr>
      <w:rPr>
        <w:noProof/>
      </w:rPr>
    </w:sdtEndPr>
    <w:sdtContent>
      <w:p w14:paraId="50800AD0" w14:textId="1EE66356" w:rsidR="00EC44CC" w:rsidRDefault="00EC44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FC621D" w14:textId="77777777" w:rsidR="00EC44CC" w:rsidRDefault="00EC44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EA2A" w14:textId="221293CA" w:rsidR="00EC44CC" w:rsidRDefault="00EC44CC">
    <w:pPr>
      <w:pStyle w:val="Header"/>
      <w:jc w:val="right"/>
    </w:pPr>
  </w:p>
  <w:p w14:paraId="6EED2A04" w14:textId="77777777" w:rsidR="00EC44CC" w:rsidRDefault="00EC44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826814"/>
      <w:docPartObj>
        <w:docPartGallery w:val="Page Numbers (Top of Page)"/>
        <w:docPartUnique/>
      </w:docPartObj>
    </w:sdtPr>
    <w:sdtEndPr>
      <w:rPr>
        <w:noProof/>
      </w:rPr>
    </w:sdtEndPr>
    <w:sdtContent>
      <w:p w14:paraId="1FEF7EE9" w14:textId="6BC0950A" w:rsidR="00EC44CC" w:rsidRDefault="00EC44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296A88" w14:textId="77777777" w:rsidR="00EC44CC" w:rsidRDefault="00EC4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691"/>
    <w:multiLevelType w:val="hybridMultilevel"/>
    <w:tmpl w:val="D6D67336"/>
    <w:lvl w:ilvl="0" w:tplc="FFFFFFFF">
      <w:start w:val="1"/>
      <w:numFmt w:val="lowerLetter"/>
      <w:lvlText w:val="%1."/>
      <w:lvlJc w:val="left"/>
      <w:pPr>
        <w:ind w:left="400" w:hanging="360"/>
      </w:pPr>
      <w:rPr>
        <w:rFonts w:hint="default"/>
      </w:rPr>
    </w:lvl>
    <w:lvl w:ilvl="1" w:tplc="FFFFFFFF" w:tentative="1">
      <w:start w:val="1"/>
      <w:numFmt w:val="lowerLetter"/>
      <w:lvlText w:val="%2."/>
      <w:lvlJc w:val="left"/>
      <w:pPr>
        <w:ind w:left="1460" w:hanging="360"/>
      </w:pPr>
    </w:lvl>
    <w:lvl w:ilvl="2" w:tplc="FFFFFFFF" w:tentative="1">
      <w:start w:val="1"/>
      <w:numFmt w:val="lowerRoman"/>
      <w:lvlText w:val="%3."/>
      <w:lvlJc w:val="right"/>
      <w:pPr>
        <w:ind w:left="2180" w:hanging="180"/>
      </w:pPr>
    </w:lvl>
    <w:lvl w:ilvl="3" w:tplc="FFFFFFFF" w:tentative="1">
      <w:start w:val="1"/>
      <w:numFmt w:val="decimal"/>
      <w:lvlText w:val="%4."/>
      <w:lvlJc w:val="left"/>
      <w:pPr>
        <w:ind w:left="2900" w:hanging="360"/>
      </w:pPr>
    </w:lvl>
    <w:lvl w:ilvl="4" w:tplc="FFFFFFFF" w:tentative="1">
      <w:start w:val="1"/>
      <w:numFmt w:val="lowerLetter"/>
      <w:lvlText w:val="%5."/>
      <w:lvlJc w:val="left"/>
      <w:pPr>
        <w:ind w:left="3620" w:hanging="360"/>
      </w:pPr>
    </w:lvl>
    <w:lvl w:ilvl="5" w:tplc="FFFFFFFF" w:tentative="1">
      <w:start w:val="1"/>
      <w:numFmt w:val="lowerRoman"/>
      <w:lvlText w:val="%6."/>
      <w:lvlJc w:val="right"/>
      <w:pPr>
        <w:ind w:left="4340" w:hanging="180"/>
      </w:pPr>
    </w:lvl>
    <w:lvl w:ilvl="6" w:tplc="FFFFFFFF" w:tentative="1">
      <w:start w:val="1"/>
      <w:numFmt w:val="decimal"/>
      <w:lvlText w:val="%7."/>
      <w:lvlJc w:val="left"/>
      <w:pPr>
        <w:ind w:left="5060" w:hanging="360"/>
      </w:pPr>
    </w:lvl>
    <w:lvl w:ilvl="7" w:tplc="FFFFFFFF" w:tentative="1">
      <w:start w:val="1"/>
      <w:numFmt w:val="lowerLetter"/>
      <w:lvlText w:val="%8."/>
      <w:lvlJc w:val="left"/>
      <w:pPr>
        <w:ind w:left="5780" w:hanging="360"/>
      </w:pPr>
    </w:lvl>
    <w:lvl w:ilvl="8" w:tplc="FFFFFFFF" w:tentative="1">
      <w:start w:val="1"/>
      <w:numFmt w:val="lowerRoman"/>
      <w:lvlText w:val="%9."/>
      <w:lvlJc w:val="right"/>
      <w:pPr>
        <w:ind w:left="6500" w:hanging="180"/>
      </w:pPr>
    </w:lvl>
  </w:abstractNum>
  <w:abstractNum w:abstractNumId="1" w15:restartNumberingAfterBreak="0">
    <w:nsid w:val="01B22771"/>
    <w:multiLevelType w:val="multilevel"/>
    <w:tmpl w:val="D4C29B0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CC45F8"/>
    <w:multiLevelType w:val="hybridMultilevel"/>
    <w:tmpl w:val="C4DA5FEA"/>
    <w:lvl w:ilvl="0" w:tplc="F19EF9D4">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135FF9"/>
    <w:multiLevelType w:val="hybridMultilevel"/>
    <w:tmpl w:val="F1E69E7A"/>
    <w:lvl w:ilvl="0" w:tplc="1CF2B360">
      <w:start w:val="1"/>
      <w:numFmt w:val="decimal"/>
      <w:lvlText w:val="%1."/>
      <w:lvlJc w:val="left"/>
      <w:pPr>
        <w:ind w:left="1440" w:hanging="360"/>
      </w:pPr>
      <w:rPr>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6B6057"/>
    <w:multiLevelType w:val="hybridMultilevel"/>
    <w:tmpl w:val="F4D29F9A"/>
    <w:lvl w:ilvl="0" w:tplc="61C8A118">
      <w:start w:val="1"/>
      <w:numFmt w:val="decimal"/>
      <w:lvlText w:val="4.2.%1.2"/>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1848D2"/>
    <w:multiLevelType w:val="hybridMultilevel"/>
    <w:tmpl w:val="F1E204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41F04"/>
    <w:multiLevelType w:val="hybridMultilevel"/>
    <w:tmpl w:val="1B6C4502"/>
    <w:lvl w:ilvl="0" w:tplc="F53463AC">
      <w:start w:val="1"/>
      <w:numFmt w:val="decimal"/>
      <w:lvlText w:val="4.3.%1"/>
      <w:lvlJc w:val="left"/>
      <w:pPr>
        <w:ind w:left="786" w:hanging="360"/>
      </w:pPr>
      <w:rPr>
        <w:rFonts w:ascii="Times New Roman" w:hAnsi="Times New Roman" w:cs="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245A69"/>
    <w:multiLevelType w:val="hybridMultilevel"/>
    <w:tmpl w:val="544C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E0F1F"/>
    <w:multiLevelType w:val="hybridMultilevel"/>
    <w:tmpl w:val="59384A28"/>
    <w:lvl w:ilvl="0" w:tplc="38090017">
      <w:start w:val="1"/>
      <w:numFmt w:val="lowerLetter"/>
      <w:lvlText w:val="%1)"/>
      <w:lvlJc w:val="left"/>
      <w:pPr>
        <w:ind w:left="1146" w:hanging="360"/>
      </w:pPr>
      <w:rPr>
        <w:rFont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9" w15:restartNumberingAfterBreak="0">
    <w:nsid w:val="12697307"/>
    <w:multiLevelType w:val="hybridMultilevel"/>
    <w:tmpl w:val="32961F7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49D11F9"/>
    <w:multiLevelType w:val="hybridMultilevel"/>
    <w:tmpl w:val="37FAC350"/>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A16629B"/>
    <w:multiLevelType w:val="hybridMultilevel"/>
    <w:tmpl w:val="92AC3CE6"/>
    <w:lvl w:ilvl="0" w:tplc="2DEC0FCE">
      <w:start w:val="1"/>
      <w:numFmt w:val="decimal"/>
      <w:lvlText w:val="4.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A637072"/>
    <w:multiLevelType w:val="hybridMultilevel"/>
    <w:tmpl w:val="0D245822"/>
    <w:lvl w:ilvl="0" w:tplc="0409000F">
      <w:start w:val="1"/>
      <w:numFmt w:val="decimal"/>
      <w:lvlText w:val="%1."/>
      <w:lvlJc w:val="left"/>
      <w:pPr>
        <w:ind w:left="3600" w:hanging="360"/>
      </w:pPr>
      <w:rPr>
        <w:rFonts w:hint="default"/>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13" w15:restartNumberingAfterBreak="0">
    <w:nsid w:val="1C5118FB"/>
    <w:multiLevelType w:val="hybridMultilevel"/>
    <w:tmpl w:val="C1CEB420"/>
    <w:lvl w:ilvl="0" w:tplc="FFFFFFFF">
      <w:start w:val="1"/>
      <w:numFmt w:val="lowerLetter"/>
      <w:lvlText w:val="%1."/>
      <w:lvlJc w:val="left"/>
      <w:pPr>
        <w:ind w:left="4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620BC2"/>
    <w:multiLevelType w:val="hybridMultilevel"/>
    <w:tmpl w:val="CF209544"/>
    <w:lvl w:ilvl="0" w:tplc="4468AF70">
      <w:start w:val="1"/>
      <w:numFmt w:val="decimal"/>
      <w:lvlText w:val="1.%1"/>
      <w:lvlJc w:val="center"/>
      <w:pPr>
        <w:ind w:left="720" w:hanging="360"/>
      </w:pPr>
      <w:rPr>
        <w:rFonts w:hint="default"/>
      </w:rPr>
    </w:lvl>
    <w:lvl w:ilvl="1" w:tplc="4468AF70">
      <w:start w:val="1"/>
      <w:numFmt w:val="decimal"/>
      <w:lvlText w:val="1.%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83AE4"/>
    <w:multiLevelType w:val="hybridMultilevel"/>
    <w:tmpl w:val="F46C709C"/>
    <w:lvl w:ilvl="0" w:tplc="38090019">
      <w:start w:val="1"/>
      <w:numFmt w:val="lowerLetter"/>
      <w:lvlText w:val="%1."/>
      <w:lvlJc w:val="left"/>
      <w:pPr>
        <w:ind w:left="792" w:hanging="360"/>
      </w:p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16" w15:restartNumberingAfterBreak="0">
    <w:nsid w:val="23301A9A"/>
    <w:multiLevelType w:val="hybridMultilevel"/>
    <w:tmpl w:val="8CF4FFBC"/>
    <w:lvl w:ilvl="0" w:tplc="38090019">
      <w:start w:val="1"/>
      <w:numFmt w:val="lowerLetter"/>
      <w:lvlText w:val="%1."/>
      <w:lvlJc w:val="left"/>
      <w:pPr>
        <w:ind w:left="792" w:hanging="360"/>
      </w:p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17" w15:restartNumberingAfterBreak="0">
    <w:nsid w:val="239306CA"/>
    <w:multiLevelType w:val="hybridMultilevel"/>
    <w:tmpl w:val="5FAA989C"/>
    <w:lvl w:ilvl="0" w:tplc="BFC43B00">
      <w:start w:val="1"/>
      <w:numFmt w:val="decimal"/>
      <w:lvlText w:val="3.5.%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3CF73C0"/>
    <w:multiLevelType w:val="hybridMultilevel"/>
    <w:tmpl w:val="42320C7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8E277A"/>
    <w:multiLevelType w:val="hybridMultilevel"/>
    <w:tmpl w:val="78B061D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555468"/>
    <w:multiLevelType w:val="multilevel"/>
    <w:tmpl w:val="DAD6F4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844802"/>
    <w:multiLevelType w:val="hybridMultilevel"/>
    <w:tmpl w:val="9CC60316"/>
    <w:lvl w:ilvl="0" w:tplc="FC945C8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DE84DFC"/>
    <w:multiLevelType w:val="hybridMultilevel"/>
    <w:tmpl w:val="0368EE7E"/>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15:restartNumberingAfterBreak="0">
    <w:nsid w:val="30265BF3"/>
    <w:multiLevelType w:val="hybridMultilevel"/>
    <w:tmpl w:val="77CEB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F90236"/>
    <w:multiLevelType w:val="hybridMultilevel"/>
    <w:tmpl w:val="4BFC8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B1216"/>
    <w:multiLevelType w:val="hybridMultilevel"/>
    <w:tmpl w:val="276250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51F347B"/>
    <w:multiLevelType w:val="hybridMultilevel"/>
    <w:tmpl w:val="49A4974C"/>
    <w:lvl w:ilvl="0" w:tplc="5142A7FA">
      <w:start w:val="2"/>
      <w:numFmt w:val="decimal"/>
      <w:lvlText w:val="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571727F"/>
    <w:multiLevelType w:val="hybridMultilevel"/>
    <w:tmpl w:val="C9ECE14A"/>
    <w:lvl w:ilvl="0" w:tplc="6D3859CC">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60809AB"/>
    <w:multiLevelType w:val="hybridMultilevel"/>
    <w:tmpl w:val="CFE65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60228F"/>
    <w:multiLevelType w:val="hybridMultilevel"/>
    <w:tmpl w:val="06228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C8A34DA"/>
    <w:multiLevelType w:val="hybridMultilevel"/>
    <w:tmpl w:val="CA0CD2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4F31AE"/>
    <w:multiLevelType w:val="hybridMultilevel"/>
    <w:tmpl w:val="1264D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EF2F4A"/>
    <w:multiLevelType w:val="hybridMultilevel"/>
    <w:tmpl w:val="5BDC92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3F4695"/>
    <w:multiLevelType w:val="hybridMultilevel"/>
    <w:tmpl w:val="271A9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1E478F7"/>
    <w:multiLevelType w:val="multilevel"/>
    <w:tmpl w:val="3809001D"/>
    <w:styleLink w:val="4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5842271"/>
    <w:multiLevelType w:val="hybridMultilevel"/>
    <w:tmpl w:val="07189AF4"/>
    <w:lvl w:ilvl="0" w:tplc="57027AF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817319"/>
    <w:multiLevelType w:val="hybridMultilevel"/>
    <w:tmpl w:val="FFE235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7C63C35"/>
    <w:multiLevelType w:val="hybridMultilevel"/>
    <w:tmpl w:val="E6B2DB24"/>
    <w:lvl w:ilvl="0" w:tplc="38090019">
      <w:start w:val="1"/>
      <w:numFmt w:val="lowerLetter"/>
      <w:lvlText w:val="%1."/>
      <w:lvlJc w:val="left"/>
      <w:pPr>
        <w:ind w:left="740" w:hanging="360"/>
      </w:pPr>
    </w:lvl>
    <w:lvl w:ilvl="1" w:tplc="38090019" w:tentative="1">
      <w:start w:val="1"/>
      <w:numFmt w:val="lowerLetter"/>
      <w:lvlText w:val="%2."/>
      <w:lvlJc w:val="left"/>
      <w:pPr>
        <w:ind w:left="1460" w:hanging="360"/>
      </w:pPr>
    </w:lvl>
    <w:lvl w:ilvl="2" w:tplc="3809001B" w:tentative="1">
      <w:start w:val="1"/>
      <w:numFmt w:val="lowerRoman"/>
      <w:lvlText w:val="%3."/>
      <w:lvlJc w:val="right"/>
      <w:pPr>
        <w:ind w:left="2180" w:hanging="180"/>
      </w:pPr>
    </w:lvl>
    <w:lvl w:ilvl="3" w:tplc="3809000F" w:tentative="1">
      <w:start w:val="1"/>
      <w:numFmt w:val="decimal"/>
      <w:lvlText w:val="%4."/>
      <w:lvlJc w:val="left"/>
      <w:pPr>
        <w:ind w:left="2900" w:hanging="360"/>
      </w:pPr>
    </w:lvl>
    <w:lvl w:ilvl="4" w:tplc="38090019" w:tentative="1">
      <w:start w:val="1"/>
      <w:numFmt w:val="lowerLetter"/>
      <w:lvlText w:val="%5."/>
      <w:lvlJc w:val="left"/>
      <w:pPr>
        <w:ind w:left="3620" w:hanging="360"/>
      </w:pPr>
    </w:lvl>
    <w:lvl w:ilvl="5" w:tplc="3809001B" w:tentative="1">
      <w:start w:val="1"/>
      <w:numFmt w:val="lowerRoman"/>
      <w:lvlText w:val="%6."/>
      <w:lvlJc w:val="right"/>
      <w:pPr>
        <w:ind w:left="4340" w:hanging="180"/>
      </w:pPr>
    </w:lvl>
    <w:lvl w:ilvl="6" w:tplc="3809000F" w:tentative="1">
      <w:start w:val="1"/>
      <w:numFmt w:val="decimal"/>
      <w:lvlText w:val="%7."/>
      <w:lvlJc w:val="left"/>
      <w:pPr>
        <w:ind w:left="5060" w:hanging="360"/>
      </w:pPr>
    </w:lvl>
    <w:lvl w:ilvl="7" w:tplc="38090019" w:tentative="1">
      <w:start w:val="1"/>
      <w:numFmt w:val="lowerLetter"/>
      <w:lvlText w:val="%8."/>
      <w:lvlJc w:val="left"/>
      <w:pPr>
        <w:ind w:left="5780" w:hanging="360"/>
      </w:pPr>
    </w:lvl>
    <w:lvl w:ilvl="8" w:tplc="3809001B" w:tentative="1">
      <w:start w:val="1"/>
      <w:numFmt w:val="lowerRoman"/>
      <w:lvlText w:val="%9."/>
      <w:lvlJc w:val="right"/>
      <w:pPr>
        <w:ind w:left="6500" w:hanging="180"/>
      </w:pPr>
    </w:lvl>
  </w:abstractNum>
  <w:abstractNum w:abstractNumId="38" w15:restartNumberingAfterBreak="0">
    <w:nsid w:val="4B425B6C"/>
    <w:multiLevelType w:val="hybridMultilevel"/>
    <w:tmpl w:val="A32C488E"/>
    <w:lvl w:ilvl="0" w:tplc="FF3A11AE">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C0D608E"/>
    <w:multiLevelType w:val="hybridMultilevel"/>
    <w:tmpl w:val="32D44312"/>
    <w:lvl w:ilvl="0" w:tplc="2D6033BC">
      <w:start w:val="1"/>
      <w:numFmt w:val="decimal"/>
      <w:lvlText w:val="3.5.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E251D11"/>
    <w:multiLevelType w:val="hybridMultilevel"/>
    <w:tmpl w:val="A0F8F050"/>
    <w:lvl w:ilvl="0" w:tplc="E90ABA54">
      <w:start w:val="1"/>
      <w:numFmt w:val="lowerLetter"/>
      <w:lvlText w:val="%1."/>
      <w:lvlJc w:val="left"/>
      <w:pPr>
        <w:ind w:left="400" w:hanging="360"/>
      </w:pPr>
      <w:rPr>
        <w:rFonts w:hint="default"/>
      </w:rPr>
    </w:lvl>
    <w:lvl w:ilvl="1" w:tplc="38090019" w:tentative="1">
      <w:start w:val="1"/>
      <w:numFmt w:val="lowerLetter"/>
      <w:lvlText w:val="%2."/>
      <w:lvlJc w:val="left"/>
      <w:pPr>
        <w:ind w:left="1460" w:hanging="360"/>
      </w:pPr>
    </w:lvl>
    <w:lvl w:ilvl="2" w:tplc="3809001B" w:tentative="1">
      <w:start w:val="1"/>
      <w:numFmt w:val="lowerRoman"/>
      <w:lvlText w:val="%3."/>
      <w:lvlJc w:val="right"/>
      <w:pPr>
        <w:ind w:left="2180" w:hanging="180"/>
      </w:pPr>
    </w:lvl>
    <w:lvl w:ilvl="3" w:tplc="3809000F" w:tentative="1">
      <w:start w:val="1"/>
      <w:numFmt w:val="decimal"/>
      <w:lvlText w:val="%4."/>
      <w:lvlJc w:val="left"/>
      <w:pPr>
        <w:ind w:left="2900" w:hanging="360"/>
      </w:pPr>
    </w:lvl>
    <w:lvl w:ilvl="4" w:tplc="38090019" w:tentative="1">
      <w:start w:val="1"/>
      <w:numFmt w:val="lowerLetter"/>
      <w:lvlText w:val="%5."/>
      <w:lvlJc w:val="left"/>
      <w:pPr>
        <w:ind w:left="3620" w:hanging="360"/>
      </w:pPr>
    </w:lvl>
    <w:lvl w:ilvl="5" w:tplc="3809001B" w:tentative="1">
      <w:start w:val="1"/>
      <w:numFmt w:val="lowerRoman"/>
      <w:lvlText w:val="%6."/>
      <w:lvlJc w:val="right"/>
      <w:pPr>
        <w:ind w:left="4340" w:hanging="180"/>
      </w:pPr>
    </w:lvl>
    <w:lvl w:ilvl="6" w:tplc="3809000F" w:tentative="1">
      <w:start w:val="1"/>
      <w:numFmt w:val="decimal"/>
      <w:lvlText w:val="%7."/>
      <w:lvlJc w:val="left"/>
      <w:pPr>
        <w:ind w:left="5060" w:hanging="360"/>
      </w:pPr>
    </w:lvl>
    <w:lvl w:ilvl="7" w:tplc="38090019" w:tentative="1">
      <w:start w:val="1"/>
      <w:numFmt w:val="lowerLetter"/>
      <w:lvlText w:val="%8."/>
      <w:lvlJc w:val="left"/>
      <w:pPr>
        <w:ind w:left="5780" w:hanging="360"/>
      </w:pPr>
    </w:lvl>
    <w:lvl w:ilvl="8" w:tplc="3809001B" w:tentative="1">
      <w:start w:val="1"/>
      <w:numFmt w:val="lowerRoman"/>
      <w:lvlText w:val="%9."/>
      <w:lvlJc w:val="right"/>
      <w:pPr>
        <w:ind w:left="6500" w:hanging="180"/>
      </w:pPr>
    </w:lvl>
  </w:abstractNum>
  <w:abstractNum w:abstractNumId="41" w15:restartNumberingAfterBreak="0">
    <w:nsid w:val="4E654456"/>
    <w:multiLevelType w:val="hybridMultilevel"/>
    <w:tmpl w:val="A27AABF2"/>
    <w:lvl w:ilvl="0" w:tplc="C1C2B9DA">
      <w:start w:val="3"/>
      <w:numFmt w:val="decimal"/>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455C0"/>
    <w:multiLevelType w:val="hybridMultilevel"/>
    <w:tmpl w:val="C068D51C"/>
    <w:lvl w:ilvl="0" w:tplc="9822CC0E">
      <w:start w:val="1"/>
      <w:numFmt w:val="decimal"/>
      <w:lvlText w:val="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3FC3D27"/>
    <w:multiLevelType w:val="hybridMultilevel"/>
    <w:tmpl w:val="8A3A75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69A264C"/>
    <w:multiLevelType w:val="hybridMultilevel"/>
    <w:tmpl w:val="9E6AE680"/>
    <w:lvl w:ilvl="0" w:tplc="861675A0">
      <w:start w:val="1"/>
      <w:numFmt w:val="decimal"/>
      <w:lvlText w:val="3.5.2.%1"/>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7DD7A40"/>
    <w:multiLevelType w:val="hybridMultilevel"/>
    <w:tmpl w:val="CC1A904C"/>
    <w:lvl w:ilvl="0" w:tplc="5994FF04">
      <w:start w:val="1"/>
      <w:numFmt w:val="decimal"/>
      <w:lvlText w:val="4.2.%1.1"/>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AFE11FE"/>
    <w:multiLevelType w:val="hybridMultilevel"/>
    <w:tmpl w:val="BBF086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29E1D94"/>
    <w:multiLevelType w:val="hybridMultilevel"/>
    <w:tmpl w:val="BE5A29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70A2B65"/>
    <w:multiLevelType w:val="hybridMultilevel"/>
    <w:tmpl w:val="A89CF15E"/>
    <w:lvl w:ilvl="0" w:tplc="C24EA018">
      <w:start w:val="1"/>
      <w:numFmt w:val="decimal"/>
      <w:lvlText w:val="4.2.%1.3"/>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92162A8"/>
    <w:multiLevelType w:val="hybridMultilevel"/>
    <w:tmpl w:val="3ED020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DE405B9"/>
    <w:multiLevelType w:val="hybridMultilevel"/>
    <w:tmpl w:val="9B96305E"/>
    <w:lvl w:ilvl="0" w:tplc="B614D542">
      <w:start w:val="1"/>
      <w:numFmt w:val="decimal"/>
      <w:lvlText w:val="4.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EFD2B88"/>
    <w:multiLevelType w:val="hybridMultilevel"/>
    <w:tmpl w:val="5BDC92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F711599"/>
    <w:multiLevelType w:val="hybridMultilevel"/>
    <w:tmpl w:val="72F23CAC"/>
    <w:lvl w:ilvl="0" w:tplc="F47A940A">
      <w:start w:val="1"/>
      <w:numFmt w:val="decimal"/>
      <w:lvlText w:val="4.%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0AF2C0C"/>
    <w:multiLevelType w:val="hybridMultilevel"/>
    <w:tmpl w:val="ECB2F658"/>
    <w:lvl w:ilvl="0" w:tplc="D2661146">
      <w:start w:val="2"/>
      <w:numFmt w:val="decimal"/>
      <w:lvlText w:val="5.%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0D84C3E"/>
    <w:multiLevelType w:val="hybridMultilevel"/>
    <w:tmpl w:val="271A9A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1EB1BA6"/>
    <w:multiLevelType w:val="multilevel"/>
    <w:tmpl w:val="CFA6A6D6"/>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F92A3B"/>
    <w:multiLevelType w:val="hybridMultilevel"/>
    <w:tmpl w:val="621421E8"/>
    <w:lvl w:ilvl="0" w:tplc="3D7872E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7F4565"/>
    <w:multiLevelType w:val="hybridMultilevel"/>
    <w:tmpl w:val="7D7A34DE"/>
    <w:lvl w:ilvl="0" w:tplc="38090017">
      <w:start w:val="1"/>
      <w:numFmt w:val="lowerLetter"/>
      <w:lvlText w:val="%1)"/>
      <w:lvlJc w:val="left"/>
      <w:pPr>
        <w:ind w:left="1146" w:hanging="360"/>
      </w:pPr>
      <w:rPr>
        <w:rFont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58" w15:restartNumberingAfterBreak="0">
    <w:nsid w:val="733F129A"/>
    <w:multiLevelType w:val="hybridMultilevel"/>
    <w:tmpl w:val="9BD48592"/>
    <w:lvl w:ilvl="0" w:tplc="E46E0F4E">
      <w:start w:val="1"/>
      <w:numFmt w:val="decimal"/>
      <w:lvlText w:val="5.%1"/>
      <w:lvlJc w:val="left"/>
      <w:pPr>
        <w:ind w:left="786"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7485A0D"/>
    <w:multiLevelType w:val="hybridMultilevel"/>
    <w:tmpl w:val="D11247FC"/>
    <w:lvl w:ilvl="0" w:tplc="572EEAA8">
      <w:start w:val="3"/>
      <w:numFmt w:val="decimal"/>
      <w:lvlText w:val="5.%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A987970"/>
    <w:multiLevelType w:val="hybridMultilevel"/>
    <w:tmpl w:val="16504F8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94900174">
    <w:abstractNumId w:val="24"/>
  </w:num>
  <w:num w:numId="2" w16cid:durableId="1530559847">
    <w:abstractNumId w:val="7"/>
  </w:num>
  <w:num w:numId="3" w16cid:durableId="2025202030">
    <w:abstractNumId w:val="14"/>
  </w:num>
  <w:num w:numId="4" w16cid:durableId="1564482071">
    <w:abstractNumId w:val="20"/>
  </w:num>
  <w:num w:numId="5" w16cid:durableId="671764374">
    <w:abstractNumId w:val="41"/>
  </w:num>
  <w:num w:numId="6" w16cid:durableId="47267473">
    <w:abstractNumId w:val="35"/>
  </w:num>
  <w:num w:numId="7" w16cid:durableId="37320902">
    <w:abstractNumId w:val="23"/>
  </w:num>
  <w:num w:numId="8" w16cid:durableId="1127242744">
    <w:abstractNumId w:val="54"/>
  </w:num>
  <w:num w:numId="9" w16cid:durableId="1438672285">
    <w:abstractNumId w:val="18"/>
  </w:num>
  <w:num w:numId="10" w16cid:durableId="713820614">
    <w:abstractNumId w:val="10"/>
  </w:num>
  <w:num w:numId="11" w16cid:durableId="1844516948">
    <w:abstractNumId w:val="57"/>
  </w:num>
  <w:num w:numId="12" w16cid:durableId="1423716835">
    <w:abstractNumId w:val="8"/>
  </w:num>
  <w:num w:numId="13" w16cid:durableId="1263539091">
    <w:abstractNumId w:val="21"/>
  </w:num>
  <w:num w:numId="14" w16cid:durableId="340008186">
    <w:abstractNumId w:val="38"/>
  </w:num>
  <w:num w:numId="15" w16cid:durableId="533613393">
    <w:abstractNumId w:val="31"/>
  </w:num>
  <w:num w:numId="16" w16cid:durableId="1521894278">
    <w:abstractNumId w:val="29"/>
  </w:num>
  <w:num w:numId="17" w16cid:durableId="178932108">
    <w:abstractNumId w:val="26"/>
  </w:num>
  <w:num w:numId="18" w16cid:durableId="1683586697">
    <w:abstractNumId w:val="17"/>
  </w:num>
  <w:num w:numId="19" w16cid:durableId="1891571322">
    <w:abstractNumId w:val="49"/>
  </w:num>
  <w:num w:numId="20" w16cid:durableId="156776029">
    <w:abstractNumId w:val="37"/>
  </w:num>
  <w:num w:numId="21" w16cid:durableId="1736395861">
    <w:abstractNumId w:val="15"/>
  </w:num>
  <w:num w:numId="22" w16cid:durableId="202402667">
    <w:abstractNumId w:val="16"/>
  </w:num>
  <w:num w:numId="23" w16cid:durableId="1342008779">
    <w:abstractNumId w:val="43"/>
  </w:num>
  <w:num w:numId="24" w16cid:durableId="1003630823">
    <w:abstractNumId w:val="46"/>
  </w:num>
  <w:num w:numId="25" w16cid:durableId="901059072">
    <w:abstractNumId w:val="25"/>
  </w:num>
  <w:num w:numId="26" w16cid:durableId="1712732170">
    <w:abstractNumId w:val="2"/>
  </w:num>
  <w:num w:numId="27" w16cid:durableId="88277680">
    <w:abstractNumId w:val="33"/>
  </w:num>
  <w:num w:numId="28" w16cid:durableId="1793091272">
    <w:abstractNumId w:val="47"/>
  </w:num>
  <w:num w:numId="29" w16cid:durableId="1346324007">
    <w:abstractNumId w:val="36"/>
  </w:num>
  <w:num w:numId="30" w16cid:durableId="2060666964">
    <w:abstractNumId w:val="1"/>
  </w:num>
  <w:num w:numId="31" w16cid:durableId="1073890216">
    <w:abstractNumId w:val="55"/>
  </w:num>
  <w:num w:numId="32" w16cid:durableId="885870883">
    <w:abstractNumId w:val="27"/>
  </w:num>
  <w:num w:numId="33" w16cid:durableId="137573979">
    <w:abstractNumId w:val="3"/>
  </w:num>
  <w:num w:numId="34" w16cid:durableId="119614864">
    <w:abstractNumId w:val="22"/>
  </w:num>
  <w:num w:numId="35" w16cid:durableId="46954099">
    <w:abstractNumId w:val="60"/>
  </w:num>
  <w:num w:numId="36" w16cid:durableId="1247299824">
    <w:abstractNumId w:val="51"/>
  </w:num>
  <w:num w:numId="37" w16cid:durableId="1992708769">
    <w:abstractNumId w:val="32"/>
  </w:num>
  <w:num w:numId="38" w16cid:durableId="876359120">
    <w:abstractNumId w:val="40"/>
  </w:num>
  <w:num w:numId="39" w16cid:durableId="474032432">
    <w:abstractNumId w:val="0"/>
  </w:num>
  <w:num w:numId="40" w16cid:durableId="114059644">
    <w:abstractNumId w:val="13"/>
  </w:num>
  <w:num w:numId="41" w16cid:durableId="1167139127">
    <w:abstractNumId w:val="56"/>
  </w:num>
  <w:num w:numId="42" w16cid:durableId="966928610">
    <w:abstractNumId w:val="34"/>
  </w:num>
  <w:num w:numId="43" w16cid:durableId="1658922609">
    <w:abstractNumId w:val="52"/>
  </w:num>
  <w:num w:numId="44" w16cid:durableId="243995081">
    <w:abstractNumId w:val="50"/>
  </w:num>
  <w:num w:numId="45" w16cid:durableId="1624144292">
    <w:abstractNumId w:val="39"/>
  </w:num>
  <w:num w:numId="46" w16cid:durableId="1858957494">
    <w:abstractNumId w:val="42"/>
  </w:num>
  <w:num w:numId="47" w16cid:durableId="522939649">
    <w:abstractNumId w:val="11"/>
  </w:num>
  <w:num w:numId="48" w16cid:durableId="177935246">
    <w:abstractNumId w:val="45"/>
  </w:num>
  <w:num w:numId="49" w16cid:durableId="525561716">
    <w:abstractNumId w:val="4"/>
  </w:num>
  <w:num w:numId="50" w16cid:durableId="253827299">
    <w:abstractNumId w:val="48"/>
  </w:num>
  <w:num w:numId="51" w16cid:durableId="250822768">
    <w:abstractNumId w:val="44"/>
  </w:num>
  <w:num w:numId="52" w16cid:durableId="680084661">
    <w:abstractNumId w:val="9"/>
  </w:num>
  <w:num w:numId="53" w16cid:durableId="200825235">
    <w:abstractNumId w:val="19"/>
  </w:num>
  <w:num w:numId="54" w16cid:durableId="268853471">
    <w:abstractNumId w:val="6"/>
  </w:num>
  <w:num w:numId="55" w16cid:durableId="1785539714">
    <w:abstractNumId w:val="5"/>
  </w:num>
  <w:num w:numId="56" w16cid:durableId="1573345504">
    <w:abstractNumId w:val="30"/>
  </w:num>
  <w:num w:numId="57" w16cid:durableId="594826493">
    <w:abstractNumId w:val="28"/>
  </w:num>
  <w:num w:numId="58" w16cid:durableId="388500747">
    <w:abstractNumId w:val="12"/>
  </w:num>
  <w:num w:numId="59" w16cid:durableId="1488784530">
    <w:abstractNumId w:val="59"/>
  </w:num>
  <w:num w:numId="60" w16cid:durableId="875195051">
    <w:abstractNumId w:val="58"/>
  </w:num>
  <w:num w:numId="61" w16cid:durableId="27590968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648"/>
    <w:rsid w:val="00003BE3"/>
    <w:rsid w:val="00004BE6"/>
    <w:rsid w:val="00007A28"/>
    <w:rsid w:val="00007ACE"/>
    <w:rsid w:val="00013226"/>
    <w:rsid w:val="00013558"/>
    <w:rsid w:val="00014424"/>
    <w:rsid w:val="00020F00"/>
    <w:rsid w:val="0002228F"/>
    <w:rsid w:val="000232DA"/>
    <w:rsid w:val="00023A01"/>
    <w:rsid w:val="00027873"/>
    <w:rsid w:val="00027B9C"/>
    <w:rsid w:val="00044BD7"/>
    <w:rsid w:val="00047D48"/>
    <w:rsid w:val="00051387"/>
    <w:rsid w:val="00051449"/>
    <w:rsid w:val="000545B1"/>
    <w:rsid w:val="000546D2"/>
    <w:rsid w:val="0005494E"/>
    <w:rsid w:val="00056D22"/>
    <w:rsid w:val="00061907"/>
    <w:rsid w:val="000619E4"/>
    <w:rsid w:val="00061D04"/>
    <w:rsid w:val="00066564"/>
    <w:rsid w:val="0007117D"/>
    <w:rsid w:val="00071CDB"/>
    <w:rsid w:val="000760EC"/>
    <w:rsid w:val="000763FE"/>
    <w:rsid w:val="0007715D"/>
    <w:rsid w:val="0008004A"/>
    <w:rsid w:val="0008041F"/>
    <w:rsid w:val="00081A1E"/>
    <w:rsid w:val="00094F43"/>
    <w:rsid w:val="000A13B6"/>
    <w:rsid w:val="000A39DB"/>
    <w:rsid w:val="000B6E51"/>
    <w:rsid w:val="000C2B9A"/>
    <w:rsid w:val="000C5A38"/>
    <w:rsid w:val="000D0D3F"/>
    <w:rsid w:val="000D2515"/>
    <w:rsid w:val="000D6A60"/>
    <w:rsid w:val="000E48C0"/>
    <w:rsid w:val="000E7350"/>
    <w:rsid w:val="000F0373"/>
    <w:rsid w:val="000F2642"/>
    <w:rsid w:val="000F3DD4"/>
    <w:rsid w:val="000F4098"/>
    <w:rsid w:val="001004F1"/>
    <w:rsid w:val="00100FCE"/>
    <w:rsid w:val="00102445"/>
    <w:rsid w:val="0010297C"/>
    <w:rsid w:val="00107FDA"/>
    <w:rsid w:val="00120DEC"/>
    <w:rsid w:val="00125B42"/>
    <w:rsid w:val="001268E4"/>
    <w:rsid w:val="001320C3"/>
    <w:rsid w:val="00132D3F"/>
    <w:rsid w:val="001336BE"/>
    <w:rsid w:val="00134063"/>
    <w:rsid w:val="00135C37"/>
    <w:rsid w:val="0014225C"/>
    <w:rsid w:val="001446AF"/>
    <w:rsid w:val="00144DE8"/>
    <w:rsid w:val="001462B3"/>
    <w:rsid w:val="001466D1"/>
    <w:rsid w:val="00150CF0"/>
    <w:rsid w:val="00152D88"/>
    <w:rsid w:val="0016016C"/>
    <w:rsid w:val="00163F63"/>
    <w:rsid w:val="00165248"/>
    <w:rsid w:val="001671B2"/>
    <w:rsid w:val="00171B22"/>
    <w:rsid w:val="00172C05"/>
    <w:rsid w:val="00174688"/>
    <w:rsid w:val="00174ACD"/>
    <w:rsid w:val="001762AF"/>
    <w:rsid w:val="0017762D"/>
    <w:rsid w:val="00183371"/>
    <w:rsid w:val="00183779"/>
    <w:rsid w:val="00184372"/>
    <w:rsid w:val="00196289"/>
    <w:rsid w:val="001A0D3A"/>
    <w:rsid w:val="001A182C"/>
    <w:rsid w:val="001A311F"/>
    <w:rsid w:val="001B3FEA"/>
    <w:rsid w:val="001B4721"/>
    <w:rsid w:val="001B760B"/>
    <w:rsid w:val="001B7C03"/>
    <w:rsid w:val="001D1F93"/>
    <w:rsid w:val="001D3852"/>
    <w:rsid w:val="001D42F2"/>
    <w:rsid w:val="001D4442"/>
    <w:rsid w:val="001D6420"/>
    <w:rsid w:val="001F06E1"/>
    <w:rsid w:val="001F29D6"/>
    <w:rsid w:val="001F57CE"/>
    <w:rsid w:val="002023D8"/>
    <w:rsid w:val="00210AF2"/>
    <w:rsid w:val="002151CD"/>
    <w:rsid w:val="00215E98"/>
    <w:rsid w:val="00217417"/>
    <w:rsid w:val="00220BCB"/>
    <w:rsid w:val="00226AB4"/>
    <w:rsid w:val="0023493B"/>
    <w:rsid w:val="002401D1"/>
    <w:rsid w:val="00243DCC"/>
    <w:rsid w:val="00247491"/>
    <w:rsid w:val="002578F6"/>
    <w:rsid w:val="00260197"/>
    <w:rsid w:val="00260CBC"/>
    <w:rsid w:val="00261514"/>
    <w:rsid w:val="00262C6E"/>
    <w:rsid w:val="00264327"/>
    <w:rsid w:val="00265802"/>
    <w:rsid w:val="00265829"/>
    <w:rsid w:val="00265A5D"/>
    <w:rsid w:val="0027136D"/>
    <w:rsid w:val="00271D94"/>
    <w:rsid w:val="0027550C"/>
    <w:rsid w:val="00280883"/>
    <w:rsid w:val="00282144"/>
    <w:rsid w:val="00284898"/>
    <w:rsid w:val="00284D65"/>
    <w:rsid w:val="00285058"/>
    <w:rsid w:val="0028537B"/>
    <w:rsid w:val="00293415"/>
    <w:rsid w:val="00293B06"/>
    <w:rsid w:val="00293FCD"/>
    <w:rsid w:val="00296A0A"/>
    <w:rsid w:val="00297F55"/>
    <w:rsid w:val="002A3DA4"/>
    <w:rsid w:val="002A586B"/>
    <w:rsid w:val="002A7F5B"/>
    <w:rsid w:val="002B44A9"/>
    <w:rsid w:val="002D0095"/>
    <w:rsid w:val="002D1DD5"/>
    <w:rsid w:val="002D44FC"/>
    <w:rsid w:val="002D5522"/>
    <w:rsid w:val="002D5CAF"/>
    <w:rsid w:val="002D6DE9"/>
    <w:rsid w:val="002D7EF7"/>
    <w:rsid w:val="002F1C5E"/>
    <w:rsid w:val="002F339E"/>
    <w:rsid w:val="002F3858"/>
    <w:rsid w:val="002F5439"/>
    <w:rsid w:val="002F5F61"/>
    <w:rsid w:val="002F603D"/>
    <w:rsid w:val="002F67E4"/>
    <w:rsid w:val="002F6F87"/>
    <w:rsid w:val="002F739D"/>
    <w:rsid w:val="0030097C"/>
    <w:rsid w:val="0030236F"/>
    <w:rsid w:val="00302EC7"/>
    <w:rsid w:val="00303456"/>
    <w:rsid w:val="00305706"/>
    <w:rsid w:val="00307602"/>
    <w:rsid w:val="003123B4"/>
    <w:rsid w:val="003151BC"/>
    <w:rsid w:val="00315880"/>
    <w:rsid w:val="00321E60"/>
    <w:rsid w:val="00322B80"/>
    <w:rsid w:val="0032350E"/>
    <w:rsid w:val="00324BE5"/>
    <w:rsid w:val="003250A5"/>
    <w:rsid w:val="00334DEB"/>
    <w:rsid w:val="00335F93"/>
    <w:rsid w:val="00337D04"/>
    <w:rsid w:val="0034097F"/>
    <w:rsid w:val="003464C5"/>
    <w:rsid w:val="003500A0"/>
    <w:rsid w:val="003503D7"/>
    <w:rsid w:val="003508F6"/>
    <w:rsid w:val="0035164E"/>
    <w:rsid w:val="00352979"/>
    <w:rsid w:val="0035737F"/>
    <w:rsid w:val="00357D7F"/>
    <w:rsid w:val="00370853"/>
    <w:rsid w:val="0037355E"/>
    <w:rsid w:val="003755B5"/>
    <w:rsid w:val="0038165A"/>
    <w:rsid w:val="00383A57"/>
    <w:rsid w:val="003849CA"/>
    <w:rsid w:val="00384B36"/>
    <w:rsid w:val="00386BD8"/>
    <w:rsid w:val="00386FFE"/>
    <w:rsid w:val="00390B92"/>
    <w:rsid w:val="003916A6"/>
    <w:rsid w:val="003967FA"/>
    <w:rsid w:val="003968AD"/>
    <w:rsid w:val="003A442B"/>
    <w:rsid w:val="003A4AEC"/>
    <w:rsid w:val="003A6FB8"/>
    <w:rsid w:val="003B174E"/>
    <w:rsid w:val="003B2049"/>
    <w:rsid w:val="003B3F8B"/>
    <w:rsid w:val="003B4B42"/>
    <w:rsid w:val="003B579B"/>
    <w:rsid w:val="003B57B3"/>
    <w:rsid w:val="003C33B8"/>
    <w:rsid w:val="003C68A9"/>
    <w:rsid w:val="003D1389"/>
    <w:rsid w:val="003D1FDD"/>
    <w:rsid w:val="003D682F"/>
    <w:rsid w:val="003D7341"/>
    <w:rsid w:val="003E54D4"/>
    <w:rsid w:val="003E7C5E"/>
    <w:rsid w:val="004005F0"/>
    <w:rsid w:val="00401154"/>
    <w:rsid w:val="004070B5"/>
    <w:rsid w:val="00410E2B"/>
    <w:rsid w:val="004127F0"/>
    <w:rsid w:val="00414974"/>
    <w:rsid w:val="004172A5"/>
    <w:rsid w:val="00422531"/>
    <w:rsid w:val="004323B6"/>
    <w:rsid w:val="00434259"/>
    <w:rsid w:val="004359B7"/>
    <w:rsid w:val="00437116"/>
    <w:rsid w:val="004372DE"/>
    <w:rsid w:val="0044179B"/>
    <w:rsid w:val="004422BE"/>
    <w:rsid w:val="0044570F"/>
    <w:rsid w:val="00453752"/>
    <w:rsid w:val="00464A49"/>
    <w:rsid w:val="00464CB3"/>
    <w:rsid w:val="0047417F"/>
    <w:rsid w:val="00474598"/>
    <w:rsid w:val="004809F7"/>
    <w:rsid w:val="00485EC4"/>
    <w:rsid w:val="00486E86"/>
    <w:rsid w:val="00492562"/>
    <w:rsid w:val="00493136"/>
    <w:rsid w:val="0049417D"/>
    <w:rsid w:val="0049480E"/>
    <w:rsid w:val="004971AE"/>
    <w:rsid w:val="004A03AC"/>
    <w:rsid w:val="004A2F11"/>
    <w:rsid w:val="004A3E4C"/>
    <w:rsid w:val="004A4243"/>
    <w:rsid w:val="004A73EF"/>
    <w:rsid w:val="004C19C1"/>
    <w:rsid w:val="004C1B24"/>
    <w:rsid w:val="004C31A8"/>
    <w:rsid w:val="004C3EE3"/>
    <w:rsid w:val="004C7AED"/>
    <w:rsid w:val="004D1079"/>
    <w:rsid w:val="004D191E"/>
    <w:rsid w:val="004D45ED"/>
    <w:rsid w:val="004E2F78"/>
    <w:rsid w:val="004E4281"/>
    <w:rsid w:val="004E42AA"/>
    <w:rsid w:val="004E4C7E"/>
    <w:rsid w:val="004F2E9F"/>
    <w:rsid w:val="0050171B"/>
    <w:rsid w:val="00502C37"/>
    <w:rsid w:val="0050331B"/>
    <w:rsid w:val="0050507C"/>
    <w:rsid w:val="00506E8A"/>
    <w:rsid w:val="00507860"/>
    <w:rsid w:val="00511262"/>
    <w:rsid w:val="0051344F"/>
    <w:rsid w:val="00513979"/>
    <w:rsid w:val="00515405"/>
    <w:rsid w:val="00516C27"/>
    <w:rsid w:val="00517E57"/>
    <w:rsid w:val="005245A9"/>
    <w:rsid w:val="00526389"/>
    <w:rsid w:val="00541781"/>
    <w:rsid w:val="0054317C"/>
    <w:rsid w:val="0055011F"/>
    <w:rsid w:val="00550FC3"/>
    <w:rsid w:val="00551F27"/>
    <w:rsid w:val="00561410"/>
    <w:rsid w:val="00562316"/>
    <w:rsid w:val="00570D3F"/>
    <w:rsid w:val="00573660"/>
    <w:rsid w:val="00574634"/>
    <w:rsid w:val="00576393"/>
    <w:rsid w:val="005818E7"/>
    <w:rsid w:val="00583E8C"/>
    <w:rsid w:val="005853A1"/>
    <w:rsid w:val="00590BE9"/>
    <w:rsid w:val="00593538"/>
    <w:rsid w:val="0059557F"/>
    <w:rsid w:val="005965AD"/>
    <w:rsid w:val="005A098F"/>
    <w:rsid w:val="005A6BDD"/>
    <w:rsid w:val="005A7056"/>
    <w:rsid w:val="005A7F8E"/>
    <w:rsid w:val="005B1B81"/>
    <w:rsid w:val="005B2993"/>
    <w:rsid w:val="005B3492"/>
    <w:rsid w:val="005B4471"/>
    <w:rsid w:val="005B5D58"/>
    <w:rsid w:val="005C1553"/>
    <w:rsid w:val="005C23A6"/>
    <w:rsid w:val="005C5484"/>
    <w:rsid w:val="005C6931"/>
    <w:rsid w:val="005D237F"/>
    <w:rsid w:val="005E1F81"/>
    <w:rsid w:val="005E39FF"/>
    <w:rsid w:val="005E6A16"/>
    <w:rsid w:val="005E753B"/>
    <w:rsid w:val="005F2BBD"/>
    <w:rsid w:val="005F3DD4"/>
    <w:rsid w:val="005F50C4"/>
    <w:rsid w:val="005F5560"/>
    <w:rsid w:val="006045EA"/>
    <w:rsid w:val="0060604F"/>
    <w:rsid w:val="0060641F"/>
    <w:rsid w:val="00606A2A"/>
    <w:rsid w:val="00610107"/>
    <w:rsid w:val="006108C1"/>
    <w:rsid w:val="00612293"/>
    <w:rsid w:val="006130D8"/>
    <w:rsid w:val="00621007"/>
    <w:rsid w:val="00622EE1"/>
    <w:rsid w:val="006240C3"/>
    <w:rsid w:val="0063008A"/>
    <w:rsid w:val="006415E4"/>
    <w:rsid w:val="00647799"/>
    <w:rsid w:val="006540EF"/>
    <w:rsid w:val="00654B91"/>
    <w:rsid w:val="00656E13"/>
    <w:rsid w:val="0065716C"/>
    <w:rsid w:val="006610CF"/>
    <w:rsid w:val="00663224"/>
    <w:rsid w:val="006667FE"/>
    <w:rsid w:val="00666CF2"/>
    <w:rsid w:val="00670EAE"/>
    <w:rsid w:val="00672546"/>
    <w:rsid w:val="00672E87"/>
    <w:rsid w:val="00676D3D"/>
    <w:rsid w:val="006815DB"/>
    <w:rsid w:val="00683B50"/>
    <w:rsid w:val="00684C26"/>
    <w:rsid w:val="00686D3A"/>
    <w:rsid w:val="00691268"/>
    <w:rsid w:val="00695F09"/>
    <w:rsid w:val="006B1265"/>
    <w:rsid w:val="006B52E3"/>
    <w:rsid w:val="006C2987"/>
    <w:rsid w:val="006D123F"/>
    <w:rsid w:val="006D3FA0"/>
    <w:rsid w:val="006D76EA"/>
    <w:rsid w:val="006E47B6"/>
    <w:rsid w:val="006E52C4"/>
    <w:rsid w:val="007037B8"/>
    <w:rsid w:val="0070460E"/>
    <w:rsid w:val="007060A9"/>
    <w:rsid w:val="007072DA"/>
    <w:rsid w:val="00710616"/>
    <w:rsid w:val="00715098"/>
    <w:rsid w:val="0072082F"/>
    <w:rsid w:val="007273AE"/>
    <w:rsid w:val="007304DD"/>
    <w:rsid w:val="00731A9E"/>
    <w:rsid w:val="00731C68"/>
    <w:rsid w:val="00733C78"/>
    <w:rsid w:val="0073622D"/>
    <w:rsid w:val="00737AE2"/>
    <w:rsid w:val="007433B9"/>
    <w:rsid w:val="00746E1A"/>
    <w:rsid w:val="00746E81"/>
    <w:rsid w:val="0075283D"/>
    <w:rsid w:val="00757179"/>
    <w:rsid w:val="00760F42"/>
    <w:rsid w:val="0076523C"/>
    <w:rsid w:val="00765432"/>
    <w:rsid w:val="0076556A"/>
    <w:rsid w:val="007662FC"/>
    <w:rsid w:val="0076757A"/>
    <w:rsid w:val="0076774B"/>
    <w:rsid w:val="007740D6"/>
    <w:rsid w:val="0077456B"/>
    <w:rsid w:val="00774980"/>
    <w:rsid w:val="007767FE"/>
    <w:rsid w:val="00780333"/>
    <w:rsid w:val="007846AE"/>
    <w:rsid w:val="00797CD8"/>
    <w:rsid w:val="007A7C21"/>
    <w:rsid w:val="007B16CD"/>
    <w:rsid w:val="007B43A2"/>
    <w:rsid w:val="007B70BC"/>
    <w:rsid w:val="007B738C"/>
    <w:rsid w:val="007C4F93"/>
    <w:rsid w:val="007C55A0"/>
    <w:rsid w:val="007C5B3B"/>
    <w:rsid w:val="007C6E70"/>
    <w:rsid w:val="007D1F38"/>
    <w:rsid w:val="007D44F8"/>
    <w:rsid w:val="007D4E8A"/>
    <w:rsid w:val="007E0ED6"/>
    <w:rsid w:val="007E3713"/>
    <w:rsid w:val="007F4F4D"/>
    <w:rsid w:val="007F6199"/>
    <w:rsid w:val="008005AE"/>
    <w:rsid w:val="008013E9"/>
    <w:rsid w:val="008022B3"/>
    <w:rsid w:val="008054BF"/>
    <w:rsid w:val="00806269"/>
    <w:rsid w:val="00812749"/>
    <w:rsid w:val="00813DEF"/>
    <w:rsid w:val="00820F6A"/>
    <w:rsid w:val="00820F6E"/>
    <w:rsid w:val="00822413"/>
    <w:rsid w:val="00822D53"/>
    <w:rsid w:val="00823BFF"/>
    <w:rsid w:val="008279DC"/>
    <w:rsid w:val="00831FFE"/>
    <w:rsid w:val="00836DA8"/>
    <w:rsid w:val="00845A54"/>
    <w:rsid w:val="00846753"/>
    <w:rsid w:val="008474C4"/>
    <w:rsid w:val="0085433C"/>
    <w:rsid w:val="00855A0D"/>
    <w:rsid w:val="00855C3F"/>
    <w:rsid w:val="0085657D"/>
    <w:rsid w:val="00856C64"/>
    <w:rsid w:val="0086080C"/>
    <w:rsid w:val="00864958"/>
    <w:rsid w:val="00870516"/>
    <w:rsid w:val="00873D89"/>
    <w:rsid w:val="008750BC"/>
    <w:rsid w:val="00875127"/>
    <w:rsid w:val="00882F4A"/>
    <w:rsid w:val="008965F9"/>
    <w:rsid w:val="008A1A73"/>
    <w:rsid w:val="008A53AD"/>
    <w:rsid w:val="008A6BF6"/>
    <w:rsid w:val="008C09D1"/>
    <w:rsid w:val="008C162C"/>
    <w:rsid w:val="008C2D55"/>
    <w:rsid w:val="008C328D"/>
    <w:rsid w:val="008C39C9"/>
    <w:rsid w:val="008C7652"/>
    <w:rsid w:val="008D01C7"/>
    <w:rsid w:val="008D537F"/>
    <w:rsid w:val="008E0AC5"/>
    <w:rsid w:val="008E5413"/>
    <w:rsid w:val="008E5ED5"/>
    <w:rsid w:val="008F0D5C"/>
    <w:rsid w:val="008F1A74"/>
    <w:rsid w:val="008F42A4"/>
    <w:rsid w:val="008F5A0B"/>
    <w:rsid w:val="009020F4"/>
    <w:rsid w:val="009027D0"/>
    <w:rsid w:val="009048B5"/>
    <w:rsid w:val="00906086"/>
    <w:rsid w:val="009062D6"/>
    <w:rsid w:val="0091043C"/>
    <w:rsid w:val="00913174"/>
    <w:rsid w:val="00923FCD"/>
    <w:rsid w:val="0093053A"/>
    <w:rsid w:val="00935851"/>
    <w:rsid w:val="009358B2"/>
    <w:rsid w:val="009374F7"/>
    <w:rsid w:val="00942C08"/>
    <w:rsid w:val="00945BB2"/>
    <w:rsid w:val="00946B96"/>
    <w:rsid w:val="00950754"/>
    <w:rsid w:val="009517B8"/>
    <w:rsid w:val="00955203"/>
    <w:rsid w:val="00955EF4"/>
    <w:rsid w:val="00962C93"/>
    <w:rsid w:val="009650EA"/>
    <w:rsid w:val="009709AF"/>
    <w:rsid w:val="00971D94"/>
    <w:rsid w:val="00974A9A"/>
    <w:rsid w:val="009751D6"/>
    <w:rsid w:val="00986351"/>
    <w:rsid w:val="0099359A"/>
    <w:rsid w:val="00994628"/>
    <w:rsid w:val="00994E9A"/>
    <w:rsid w:val="009A0492"/>
    <w:rsid w:val="009A132B"/>
    <w:rsid w:val="009A1EB7"/>
    <w:rsid w:val="009A2284"/>
    <w:rsid w:val="009A3CF6"/>
    <w:rsid w:val="009A3D8D"/>
    <w:rsid w:val="009B06B7"/>
    <w:rsid w:val="009B174E"/>
    <w:rsid w:val="009B1B21"/>
    <w:rsid w:val="009B2E17"/>
    <w:rsid w:val="009B3C76"/>
    <w:rsid w:val="009B58DF"/>
    <w:rsid w:val="009B7372"/>
    <w:rsid w:val="009C0908"/>
    <w:rsid w:val="009C693B"/>
    <w:rsid w:val="009D7880"/>
    <w:rsid w:val="009E0AAF"/>
    <w:rsid w:val="009E251D"/>
    <w:rsid w:val="009E3F14"/>
    <w:rsid w:val="009E5BED"/>
    <w:rsid w:val="009F1F31"/>
    <w:rsid w:val="009F4FDB"/>
    <w:rsid w:val="009F6274"/>
    <w:rsid w:val="009F7A24"/>
    <w:rsid w:val="00A00B94"/>
    <w:rsid w:val="00A02344"/>
    <w:rsid w:val="00A11995"/>
    <w:rsid w:val="00A139D9"/>
    <w:rsid w:val="00A13ECF"/>
    <w:rsid w:val="00A14059"/>
    <w:rsid w:val="00A14BDC"/>
    <w:rsid w:val="00A178EA"/>
    <w:rsid w:val="00A24F61"/>
    <w:rsid w:val="00A25387"/>
    <w:rsid w:val="00A33AB4"/>
    <w:rsid w:val="00A343DB"/>
    <w:rsid w:val="00A347E4"/>
    <w:rsid w:val="00A4125C"/>
    <w:rsid w:val="00A4430E"/>
    <w:rsid w:val="00A501A8"/>
    <w:rsid w:val="00A50E84"/>
    <w:rsid w:val="00A5156E"/>
    <w:rsid w:val="00A52DD4"/>
    <w:rsid w:val="00A57F2D"/>
    <w:rsid w:val="00A61A24"/>
    <w:rsid w:val="00A61A2B"/>
    <w:rsid w:val="00A62933"/>
    <w:rsid w:val="00A64680"/>
    <w:rsid w:val="00A76853"/>
    <w:rsid w:val="00A77648"/>
    <w:rsid w:val="00A77949"/>
    <w:rsid w:val="00A77FEC"/>
    <w:rsid w:val="00A822B8"/>
    <w:rsid w:val="00A90CAF"/>
    <w:rsid w:val="00A921FB"/>
    <w:rsid w:val="00A96A96"/>
    <w:rsid w:val="00A9787B"/>
    <w:rsid w:val="00AA75DC"/>
    <w:rsid w:val="00AB0B83"/>
    <w:rsid w:val="00AB1B31"/>
    <w:rsid w:val="00AB1D84"/>
    <w:rsid w:val="00AB31A9"/>
    <w:rsid w:val="00AB51A9"/>
    <w:rsid w:val="00AB5647"/>
    <w:rsid w:val="00AC37F4"/>
    <w:rsid w:val="00AC6633"/>
    <w:rsid w:val="00AD09EE"/>
    <w:rsid w:val="00AD6342"/>
    <w:rsid w:val="00AD7FC0"/>
    <w:rsid w:val="00AE2396"/>
    <w:rsid w:val="00AE2B94"/>
    <w:rsid w:val="00B01821"/>
    <w:rsid w:val="00B01CC4"/>
    <w:rsid w:val="00B01EA4"/>
    <w:rsid w:val="00B04F29"/>
    <w:rsid w:val="00B050CB"/>
    <w:rsid w:val="00B11E52"/>
    <w:rsid w:val="00B1365E"/>
    <w:rsid w:val="00B25CDB"/>
    <w:rsid w:val="00B25EB6"/>
    <w:rsid w:val="00B27692"/>
    <w:rsid w:val="00B305CC"/>
    <w:rsid w:val="00B30763"/>
    <w:rsid w:val="00B30F77"/>
    <w:rsid w:val="00B45F34"/>
    <w:rsid w:val="00B46621"/>
    <w:rsid w:val="00B50076"/>
    <w:rsid w:val="00B50BE0"/>
    <w:rsid w:val="00B52754"/>
    <w:rsid w:val="00B56134"/>
    <w:rsid w:val="00B57CF4"/>
    <w:rsid w:val="00B619B1"/>
    <w:rsid w:val="00B627E3"/>
    <w:rsid w:val="00B66057"/>
    <w:rsid w:val="00B70285"/>
    <w:rsid w:val="00B70F6D"/>
    <w:rsid w:val="00B72CD8"/>
    <w:rsid w:val="00B73844"/>
    <w:rsid w:val="00B73D51"/>
    <w:rsid w:val="00B80DF2"/>
    <w:rsid w:val="00B822E8"/>
    <w:rsid w:val="00B83551"/>
    <w:rsid w:val="00B83B24"/>
    <w:rsid w:val="00B87960"/>
    <w:rsid w:val="00B939A4"/>
    <w:rsid w:val="00B942D9"/>
    <w:rsid w:val="00BA070B"/>
    <w:rsid w:val="00BA2A77"/>
    <w:rsid w:val="00BA37F4"/>
    <w:rsid w:val="00BA598A"/>
    <w:rsid w:val="00BB0010"/>
    <w:rsid w:val="00BC0182"/>
    <w:rsid w:val="00BC2D69"/>
    <w:rsid w:val="00BC47E1"/>
    <w:rsid w:val="00BC60EA"/>
    <w:rsid w:val="00BD0737"/>
    <w:rsid w:val="00BD09ED"/>
    <w:rsid w:val="00BD1B99"/>
    <w:rsid w:val="00BD5D06"/>
    <w:rsid w:val="00BD7F11"/>
    <w:rsid w:val="00BE0FA1"/>
    <w:rsid w:val="00BE4BE6"/>
    <w:rsid w:val="00BF0CB4"/>
    <w:rsid w:val="00C011E5"/>
    <w:rsid w:val="00C022EE"/>
    <w:rsid w:val="00C02D02"/>
    <w:rsid w:val="00C041E6"/>
    <w:rsid w:val="00C06C78"/>
    <w:rsid w:val="00C07291"/>
    <w:rsid w:val="00C2685F"/>
    <w:rsid w:val="00C300B3"/>
    <w:rsid w:val="00C31D44"/>
    <w:rsid w:val="00C33701"/>
    <w:rsid w:val="00C36F43"/>
    <w:rsid w:val="00C40094"/>
    <w:rsid w:val="00C40B33"/>
    <w:rsid w:val="00C425D5"/>
    <w:rsid w:val="00C43443"/>
    <w:rsid w:val="00C4756D"/>
    <w:rsid w:val="00C47980"/>
    <w:rsid w:val="00C50AC5"/>
    <w:rsid w:val="00C526D2"/>
    <w:rsid w:val="00C52DA3"/>
    <w:rsid w:val="00C5306F"/>
    <w:rsid w:val="00C53459"/>
    <w:rsid w:val="00C53DB0"/>
    <w:rsid w:val="00C56633"/>
    <w:rsid w:val="00C57214"/>
    <w:rsid w:val="00C64BD1"/>
    <w:rsid w:val="00C66080"/>
    <w:rsid w:val="00C71EB3"/>
    <w:rsid w:val="00C74C3F"/>
    <w:rsid w:val="00C82134"/>
    <w:rsid w:val="00C83DA8"/>
    <w:rsid w:val="00C8541D"/>
    <w:rsid w:val="00C878DB"/>
    <w:rsid w:val="00C92383"/>
    <w:rsid w:val="00C936A8"/>
    <w:rsid w:val="00C952C5"/>
    <w:rsid w:val="00C975F7"/>
    <w:rsid w:val="00CA64FF"/>
    <w:rsid w:val="00CA7F08"/>
    <w:rsid w:val="00CB5F56"/>
    <w:rsid w:val="00CC025A"/>
    <w:rsid w:val="00CC1EF4"/>
    <w:rsid w:val="00CC2588"/>
    <w:rsid w:val="00CC38F4"/>
    <w:rsid w:val="00CC5116"/>
    <w:rsid w:val="00CC573F"/>
    <w:rsid w:val="00CD311A"/>
    <w:rsid w:val="00CD3AF7"/>
    <w:rsid w:val="00CD4E69"/>
    <w:rsid w:val="00CD78EC"/>
    <w:rsid w:val="00CD7F4C"/>
    <w:rsid w:val="00CE0A5D"/>
    <w:rsid w:val="00CE300A"/>
    <w:rsid w:val="00CE5617"/>
    <w:rsid w:val="00CF2364"/>
    <w:rsid w:val="00CF3EFF"/>
    <w:rsid w:val="00CF4699"/>
    <w:rsid w:val="00CF483F"/>
    <w:rsid w:val="00CF4F68"/>
    <w:rsid w:val="00CF6A64"/>
    <w:rsid w:val="00D03E92"/>
    <w:rsid w:val="00D075A0"/>
    <w:rsid w:val="00D07A5D"/>
    <w:rsid w:val="00D14938"/>
    <w:rsid w:val="00D17E42"/>
    <w:rsid w:val="00D21E16"/>
    <w:rsid w:val="00D23C7D"/>
    <w:rsid w:val="00D24574"/>
    <w:rsid w:val="00D263B1"/>
    <w:rsid w:val="00D308F0"/>
    <w:rsid w:val="00D358FE"/>
    <w:rsid w:val="00D37B9A"/>
    <w:rsid w:val="00D40A7D"/>
    <w:rsid w:val="00D42123"/>
    <w:rsid w:val="00D507CE"/>
    <w:rsid w:val="00D507D8"/>
    <w:rsid w:val="00D570DB"/>
    <w:rsid w:val="00D57CE2"/>
    <w:rsid w:val="00D6153C"/>
    <w:rsid w:val="00D6175E"/>
    <w:rsid w:val="00D6232A"/>
    <w:rsid w:val="00D63A9F"/>
    <w:rsid w:val="00D6751E"/>
    <w:rsid w:val="00D67C99"/>
    <w:rsid w:val="00D725C7"/>
    <w:rsid w:val="00D74D20"/>
    <w:rsid w:val="00D75AA9"/>
    <w:rsid w:val="00D76602"/>
    <w:rsid w:val="00D77BE8"/>
    <w:rsid w:val="00D805AE"/>
    <w:rsid w:val="00D94CC5"/>
    <w:rsid w:val="00D94DE3"/>
    <w:rsid w:val="00DA171F"/>
    <w:rsid w:val="00DA57F2"/>
    <w:rsid w:val="00DB31FF"/>
    <w:rsid w:val="00DB7D88"/>
    <w:rsid w:val="00DC0087"/>
    <w:rsid w:val="00DC228D"/>
    <w:rsid w:val="00DC25C2"/>
    <w:rsid w:val="00DC26E3"/>
    <w:rsid w:val="00DC29BF"/>
    <w:rsid w:val="00DC4708"/>
    <w:rsid w:val="00DC4F93"/>
    <w:rsid w:val="00DC55C5"/>
    <w:rsid w:val="00DD2E56"/>
    <w:rsid w:val="00DD744E"/>
    <w:rsid w:val="00DE0BB6"/>
    <w:rsid w:val="00DE28DD"/>
    <w:rsid w:val="00DE6D2C"/>
    <w:rsid w:val="00DF40A5"/>
    <w:rsid w:val="00DF4D56"/>
    <w:rsid w:val="00DF4FDF"/>
    <w:rsid w:val="00E02B35"/>
    <w:rsid w:val="00E053B8"/>
    <w:rsid w:val="00E0548B"/>
    <w:rsid w:val="00E066DB"/>
    <w:rsid w:val="00E07B31"/>
    <w:rsid w:val="00E1114E"/>
    <w:rsid w:val="00E1186E"/>
    <w:rsid w:val="00E14417"/>
    <w:rsid w:val="00E144F5"/>
    <w:rsid w:val="00E148E5"/>
    <w:rsid w:val="00E14F8D"/>
    <w:rsid w:val="00E20DA6"/>
    <w:rsid w:val="00E218BE"/>
    <w:rsid w:val="00E21938"/>
    <w:rsid w:val="00E22D9E"/>
    <w:rsid w:val="00E24EB6"/>
    <w:rsid w:val="00E25A54"/>
    <w:rsid w:val="00E25E70"/>
    <w:rsid w:val="00E27560"/>
    <w:rsid w:val="00E31E2A"/>
    <w:rsid w:val="00E351AD"/>
    <w:rsid w:val="00E52898"/>
    <w:rsid w:val="00E52EE2"/>
    <w:rsid w:val="00E5610A"/>
    <w:rsid w:val="00E60B74"/>
    <w:rsid w:val="00E63FDB"/>
    <w:rsid w:val="00E646B4"/>
    <w:rsid w:val="00E7454E"/>
    <w:rsid w:val="00E839AC"/>
    <w:rsid w:val="00E845FC"/>
    <w:rsid w:val="00E84916"/>
    <w:rsid w:val="00E879CB"/>
    <w:rsid w:val="00E9157F"/>
    <w:rsid w:val="00E935EB"/>
    <w:rsid w:val="00EA1119"/>
    <w:rsid w:val="00EA2441"/>
    <w:rsid w:val="00EA442F"/>
    <w:rsid w:val="00EA6CFA"/>
    <w:rsid w:val="00EB47C3"/>
    <w:rsid w:val="00EC0651"/>
    <w:rsid w:val="00EC25DE"/>
    <w:rsid w:val="00EC2799"/>
    <w:rsid w:val="00EC34F9"/>
    <w:rsid w:val="00EC44CC"/>
    <w:rsid w:val="00EC6C21"/>
    <w:rsid w:val="00EC7227"/>
    <w:rsid w:val="00ED2E1D"/>
    <w:rsid w:val="00ED362C"/>
    <w:rsid w:val="00ED40C1"/>
    <w:rsid w:val="00ED46B9"/>
    <w:rsid w:val="00ED55C0"/>
    <w:rsid w:val="00EF096C"/>
    <w:rsid w:val="00EF54A4"/>
    <w:rsid w:val="00EF54CE"/>
    <w:rsid w:val="00EF7D18"/>
    <w:rsid w:val="00F005F4"/>
    <w:rsid w:val="00F06B02"/>
    <w:rsid w:val="00F07FB8"/>
    <w:rsid w:val="00F21ED9"/>
    <w:rsid w:val="00F23A5A"/>
    <w:rsid w:val="00F26AF5"/>
    <w:rsid w:val="00F34578"/>
    <w:rsid w:val="00F43F5F"/>
    <w:rsid w:val="00F45C73"/>
    <w:rsid w:val="00F45EF6"/>
    <w:rsid w:val="00F47583"/>
    <w:rsid w:val="00F516D5"/>
    <w:rsid w:val="00F53FF7"/>
    <w:rsid w:val="00F56AE5"/>
    <w:rsid w:val="00F56D83"/>
    <w:rsid w:val="00F63385"/>
    <w:rsid w:val="00F6551F"/>
    <w:rsid w:val="00F7191E"/>
    <w:rsid w:val="00F7276D"/>
    <w:rsid w:val="00F73DA8"/>
    <w:rsid w:val="00F76D37"/>
    <w:rsid w:val="00F842FA"/>
    <w:rsid w:val="00F91668"/>
    <w:rsid w:val="00FA0587"/>
    <w:rsid w:val="00FA0E9A"/>
    <w:rsid w:val="00FA1B39"/>
    <w:rsid w:val="00FB0A87"/>
    <w:rsid w:val="00FB1180"/>
    <w:rsid w:val="00FB48C6"/>
    <w:rsid w:val="00FB6BE1"/>
    <w:rsid w:val="00FB70A1"/>
    <w:rsid w:val="00FC009F"/>
    <w:rsid w:val="00FC1CE2"/>
    <w:rsid w:val="00FC3A8F"/>
    <w:rsid w:val="00FC45C8"/>
    <w:rsid w:val="00FC57D8"/>
    <w:rsid w:val="00FC61DD"/>
    <w:rsid w:val="00FC68AF"/>
    <w:rsid w:val="00FC6DAA"/>
    <w:rsid w:val="00FC6DCC"/>
    <w:rsid w:val="00FD2988"/>
    <w:rsid w:val="00FD4C10"/>
    <w:rsid w:val="00FD66BD"/>
    <w:rsid w:val="00FD6884"/>
    <w:rsid w:val="00FD6AE3"/>
    <w:rsid w:val="00FD7CC0"/>
    <w:rsid w:val="00FE10AE"/>
    <w:rsid w:val="00FE1C5C"/>
    <w:rsid w:val="00FE25A2"/>
    <w:rsid w:val="00FE3E24"/>
    <w:rsid w:val="00FE556F"/>
    <w:rsid w:val="00FE68A8"/>
    <w:rsid w:val="00FE70EC"/>
    <w:rsid w:val="00FF1F2F"/>
    <w:rsid w:val="00FF2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2D98C"/>
  <w15:chartTrackingRefBased/>
  <w15:docId w15:val="{7E95F8E6-CA20-4611-94C5-268B4C77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203"/>
  </w:style>
  <w:style w:type="paragraph" w:styleId="Heading1">
    <w:name w:val="heading 1"/>
    <w:basedOn w:val="Normal"/>
    <w:next w:val="Normal"/>
    <w:link w:val="Heading1Char"/>
    <w:uiPriority w:val="9"/>
    <w:qFormat/>
    <w:rsid w:val="00A119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19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D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B11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70F6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70F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F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F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F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77648"/>
    <w:pPr>
      <w:ind w:left="720"/>
      <w:contextualSpacing/>
    </w:pPr>
  </w:style>
  <w:style w:type="character" w:styleId="Hyperlink">
    <w:name w:val="Hyperlink"/>
    <w:basedOn w:val="DefaultParagraphFont"/>
    <w:uiPriority w:val="99"/>
    <w:unhideWhenUsed/>
    <w:rsid w:val="00243DCC"/>
    <w:rPr>
      <w:color w:val="0563C1" w:themeColor="hyperlink"/>
      <w:u w:val="single"/>
    </w:rPr>
  </w:style>
  <w:style w:type="paragraph" w:styleId="Header">
    <w:name w:val="header"/>
    <w:basedOn w:val="Normal"/>
    <w:link w:val="HeaderChar"/>
    <w:uiPriority w:val="99"/>
    <w:unhideWhenUsed/>
    <w:rsid w:val="00A347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7E4"/>
  </w:style>
  <w:style w:type="paragraph" w:styleId="Footer">
    <w:name w:val="footer"/>
    <w:basedOn w:val="Normal"/>
    <w:link w:val="FooterChar"/>
    <w:uiPriority w:val="99"/>
    <w:unhideWhenUsed/>
    <w:rsid w:val="00A34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7E4"/>
  </w:style>
  <w:style w:type="character" w:customStyle="1" w:styleId="UnresolvedMention1">
    <w:name w:val="Unresolved Mention1"/>
    <w:basedOn w:val="DefaultParagraphFont"/>
    <w:uiPriority w:val="99"/>
    <w:semiHidden/>
    <w:unhideWhenUsed/>
    <w:rsid w:val="00D263B1"/>
    <w:rPr>
      <w:color w:val="605E5C"/>
      <w:shd w:val="clear" w:color="auto" w:fill="E1DFDD"/>
    </w:rPr>
  </w:style>
  <w:style w:type="table" w:styleId="TableGrid">
    <w:name w:val="Table Grid"/>
    <w:basedOn w:val="TableNormal"/>
    <w:uiPriority w:val="39"/>
    <w:rsid w:val="00265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1199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A1199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120DEC"/>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DF40A5"/>
    <w:pPr>
      <w:tabs>
        <w:tab w:val="right" w:leader="dot" w:pos="8261"/>
      </w:tabs>
      <w:spacing w:before="240" w:after="240" w:line="240" w:lineRule="auto"/>
    </w:pPr>
    <w:rPr>
      <w:rFonts w:ascii="Times New Roman" w:hAnsi="Times New Roman" w:cs="Times New Roman"/>
      <w:b/>
      <w:bCs/>
      <w:noProof/>
      <w:lang w:val="sv-SE"/>
    </w:rPr>
  </w:style>
  <w:style w:type="paragraph" w:styleId="TOC2">
    <w:name w:val="toc 2"/>
    <w:basedOn w:val="Normal"/>
    <w:next w:val="Normal"/>
    <w:autoRedefine/>
    <w:uiPriority w:val="39"/>
    <w:unhideWhenUsed/>
    <w:rsid w:val="00DF40A5"/>
    <w:pPr>
      <w:tabs>
        <w:tab w:val="left" w:pos="567"/>
        <w:tab w:val="right" w:leader="dot" w:pos="7937"/>
      </w:tabs>
      <w:spacing w:before="240" w:after="0" w:line="276" w:lineRule="auto"/>
      <w:ind w:left="220"/>
    </w:pPr>
  </w:style>
  <w:style w:type="paragraph" w:styleId="TOC3">
    <w:name w:val="toc 3"/>
    <w:basedOn w:val="Normal"/>
    <w:next w:val="Normal"/>
    <w:autoRedefine/>
    <w:uiPriority w:val="39"/>
    <w:unhideWhenUsed/>
    <w:rsid w:val="00B45F34"/>
    <w:pPr>
      <w:tabs>
        <w:tab w:val="left" w:pos="993"/>
        <w:tab w:val="right" w:leader="dot" w:pos="7927"/>
      </w:tabs>
      <w:spacing w:after="0" w:line="276" w:lineRule="auto"/>
      <w:ind w:left="440"/>
    </w:pPr>
  </w:style>
  <w:style w:type="character" w:styleId="PlaceholderText">
    <w:name w:val="Placeholder Text"/>
    <w:basedOn w:val="DefaultParagraphFont"/>
    <w:uiPriority w:val="99"/>
    <w:semiHidden/>
    <w:rsid w:val="00322B80"/>
    <w:rPr>
      <w:color w:val="666666"/>
    </w:rPr>
  </w:style>
  <w:style w:type="paragraph" w:customStyle="1" w:styleId="TableParagraph">
    <w:name w:val="Table Paragraph"/>
    <w:basedOn w:val="Normal"/>
    <w:uiPriority w:val="1"/>
    <w:qFormat/>
    <w:rsid w:val="00FC009F"/>
    <w:pPr>
      <w:widowControl w:val="0"/>
      <w:autoSpaceDE w:val="0"/>
      <w:autoSpaceDN w:val="0"/>
      <w:spacing w:before="28" w:after="0" w:line="252" w:lineRule="exact"/>
      <w:ind w:left="20"/>
      <w:jc w:val="center"/>
    </w:pPr>
    <w:rPr>
      <w:rFonts w:ascii="Times New Roman" w:eastAsia="Times New Roman" w:hAnsi="Times New Roman" w:cs="Times New Roman"/>
      <w:lang w:val="id"/>
    </w:rPr>
  </w:style>
  <w:style w:type="paragraph" w:styleId="BodyText">
    <w:name w:val="Body Text"/>
    <w:basedOn w:val="Normal"/>
    <w:link w:val="BodyTextChar"/>
    <w:uiPriority w:val="1"/>
    <w:qFormat/>
    <w:rsid w:val="00B04F2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04F29"/>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51126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C5A38"/>
    <w:pPr>
      <w:spacing w:after="0"/>
    </w:pPr>
    <w:rPr>
      <w:rFonts w:ascii="Times New Roman" w:hAnsi="Times New Roman"/>
      <w:color w:val="000000" w:themeColor="text1"/>
    </w:rPr>
  </w:style>
  <w:style w:type="character" w:styleId="CommentReference">
    <w:name w:val="annotation reference"/>
    <w:basedOn w:val="DefaultParagraphFont"/>
    <w:uiPriority w:val="99"/>
    <w:semiHidden/>
    <w:unhideWhenUsed/>
    <w:rsid w:val="00144DE8"/>
    <w:rPr>
      <w:sz w:val="16"/>
      <w:szCs w:val="16"/>
    </w:rPr>
  </w:style>
  <w:style w:type="paragraph" w:styleId="CommentText">
    <w:name w:val="annotation text"/>
    <w:basedOn w:val="Normal"/>
    <w:link w:val="CommentTextChar"/>
    <w:uiPriority w:val="99"/>
    <w:semiHidden/>
    <w:unhideWhenUsed/>
    <w:rsid w:val="00144DE8"/>
    <w:pPr>
      <w:spacing w:line="240" w:lineRule="auto"/>
    </w:pPr>
    <w:rPr>
      <w:sz w:val="20"/>
      <w:szCs w:val="20"/>
    </w:rPr>
  </w:style>
  <w:style w:type="character" w:customStyle="1" w:styleId="CommentTextChar">
    <w:name w:val="Comment Text Char"/>
    <w:basedOn w:val="DefaultParagraphFont"/>
    <w:link w:val="CommentText"/>
    <w:uiPriority w:val="99"/>
    <w:semiHidden/>
    <w:rsid w:val="00144DE8"/>
    <w:rPr>
      <w:sz w:val="20"/>
      <w:szCs w:val="20"/>
    </w:rPr>
  </w:style>
  <w:style w:type="paragraph" w:styleId="CommentSubject">
    <w:name w:val="annotation subject"/>
    <w:basedOn w:val="CommentText"/>
    <w:next w:val="CommentText"/>
    <w:link w:val="CommentSubjectChar"/>
    <w:uiPriority w:val="99"/>
    <w:semiHidden/>
    <w:unhideWhenUsed/>
    <w:rsid w:val="00144DE8"/>
    <w:rPr>
      <w:b/>
      <w:bCs/>
    </w:rPr>
  </w:style>
  <w:style w:type="character" w:customStyle="1" w:styleId="CommentSubjectChar">
    <w:name w:val="Comment Subject Char"/>
    <w:basedOn w:val="CommentTextChar"/>
    <w:link w:val="CommentSubject"/>
    <w:uiPriority w:val="99"/>
    <w:semiHidden/>
    <w:rsid w:val="00144DE8"/>
    <w:rPr>
      <w:b/>
      <w:bCs/>
      <w:sz w:val="20"/>
      <w:szCs w:val="20"/>
    </w:rPr>
  </w:style>
  <w:style w:type="numbering" w:customStyle="1" w:styleId="411">
    <w:name w:val="4.1.1"/>
    <w:uiPriority w:val="99"/>
    <w:rsid w:val="00831FFE"/>
    <w:pPr>
      <w:numPr>
        <w:numId w:val="42"/>
      </w:numPr>
    </w:pPr>
  </w:style>
  <w:style w:type="character" w:customStyle="1" w:styleId="Heading4Char">
    <w:name w:val="Heading 4 Char"/>
    <w:basedOn w:val="DefaultParagraphFont"/>
    <w:link w:val="Heading4"/>
    <w:rsid w:val="00FB1180"/>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296A0A"/>
    <w:pPr>
      <w:tabs>
        <w:tab w:val="left" w:pos="1418"/>
        <w:tab w:val="right" w:leader="dot" w:pos="7927"/>
      </w:tabs>
      <w:spacing w:after="100"/>
      <w:ind w:left="660"/>
    </w:pPr>
  </w:style>
  <w:style w:type="paragraph" w:customStyle="1" w:styleId="Default">
    <w:name w:val="Default"/>
    <w:rsid w:val="00955203"/>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NormalWeb">
    <w:name w:val="Normal (Web)"/>
    <w:basedOn w:val="Normal"/>
    <w:uiPriority w:val="99"/>
    <w:semiHidden/>
    <w:unhideWhenUsed/>
    <w:rsid w:val="00845A54"/>
    <w:rPr>
      <w:rFonts w:ascii="Times New Roman" w:hAnsi="Times New Roman" w:cs="Times New Roman"/>
      <w:sz w:val="24"/>
      <w:szCs w:val="24"/>
    </w:rPr>
  </w:style>
  <w:style w:type="paragraph" w:customStyle="1" w:styleId="query-text-line">
    <w:name w:val="query-text-line"/>
    <w:basedOn w:val="Normal"/>
    <w:rsid w:val="00942C0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FollowedHyperlink">
    <w:name w:val="FollowedHyperlink"/>
    <w:basedOn w:val="DefaultParagraphFont"/>
    <w:uiPriority w:val="99"/>
    <w:semiHidden/>
    <w:unhideWhenUsed/>
    <w:rsid w:val="00D14938"/>
    <w:rPr>
      <w:color w:val="954F72"/>
      <w:u w:val="single"/>
    </w:rPr>
  </w:style>
  <w:style w:type="paragraph" w:customStyle="1" w:styleId="msonormal0">
    <w:name w:val="msonormal"/>
    <w:basedOn w:val="Normal"/>
    <w:rsid w:val="00D14938"/>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5Char">
    <w:name w:val="Heading 5 Char"/>
    <w:basedOn w:val="DefaultParagraphFont"/>
    <w:link w:val="Heading5"/>
    <w:rsid w:val="00B70F6D"/>
    <w:rPr>
      <w:rFonts w:eastAsiaTheme="majorEastAsia" w:cstheme="majorBidi"/>
      <w:color w:val="2E74B5" w:themeColor="accent1" w:themeShade="BF"/>
    </w:rPr>
  </w:style>
  <w:style w:type="character" w:customStyle="1" w:styleId="Heading6Char">
    <w:name w:val="Heading 6 Char"/>
    <w:basedOn w:val="DefaultParagraphFont"/>
    <w:link w:val="Heading6"/>
    <w:rsid w:val="00B70F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F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F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F6D"/>
    <w:rPr>
      <w:rFonts w:eastAsiaTheme="majorEastAsia" w:cstheme="majorBidi"/>
      <w:color w:val="272727" w:themeColor="text1" w:themeTint="D8"/>
    </w:rPr>
  </w:style>
  <w:style w:type="paragraph" w:styleId="Title">
    <w:name w:val="Title"/>
    <w:basedOn w:val="Normal"/>
    <w:next w:val="Normal"/>
    <w:link w:val="TitleChar"/>
    <w:uiPriority w:val="10"/>
    <w:qFormat/>
    <w:rsid w:val="00B70F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F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F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F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F6D"/>
    <w:pPr>
      <w:spacing w:before="160"/>
      <w:jc w:val="center"/>
    </w:pPr>
    <w:rPr>
      <w:i/>
      <w:iCs/>
      <w:color w:val="404040" w:themeColor="text1" w:themeTint="BF"/>
    </w:rPr>
  </w:style>
  <w:style w:type="character" w:customStyle="1" w:styleId="QuoteChar">
    <w:name w:val="Quote Char"/>
    <w:basedOn w:val="DefaultParagraphFont"/>
    <w:link w:val="Quote"/>
    <w:uiPriority w:val="29"/>
    <w:rsid w:val="00B70F6D"/>
    <w:rPr>
      <w:i/>
      <w:iCs/>
      <w:color w:val="404040" w:themeColor="text1" w:themeTint="BF"/>
    </w:rPr>
  </w:style>
  <w:style w:type="character" w:styleId="IntenseEmphasis">
    <w:name w:val="Intense Emphasis"/>
    <w:basedOn w:val="DefaultParagraphFont"/>
    <w:uiPriority w:val="21"/>
    <w:qFormat/>
    <w:rsid w:val="00B70F6D"/>
    <w:rPr>
      <w:i/>
      <w:iCs/>
      <w:color w:val="2E74B5" w:themeColor="accent1" w:themeShade="BF"/>
    </w:rPr>
  </w:style>
  <w:style w:type="paragraph" w:styleId="IntenseQuote">
    <w:name w:val="Intense Quote"/>
    <w:basedOn w:val="Normal"/>
    <w:next w:val="Normal"/>
    <w:link w:val="IntenseQuoteChar"/>
    <w:uiPriority w:val="30"/>
    <w:qFormat/>
    <w:rsid w:val="00B70F6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70F6D"/>
    <w:rPr>
      <w:i/>
      <w:iCs/>
      <w:color w:val="2E74B5" w:themeColor="accent1" w:themeShade="BF"/>
    </w:rPr>
  </w:style>
  <w:style w:type="character" w:styleId="IntenseReference">
    <w:name w:val="Intense Reference"/>
    <w:basedOn w:val="DefaultParagraphFont"/>
    <w:uiPriority w:val="32"/>
    <w:qFormat/>
    <w:rsid w:val="00B70F6D"/>
    <w:rPr>
      <w:b/>
      <w:bCs/>
      <w:smallCaps/>
      <w:color w:val="2E74B5" w:themeColor="accent1" w:themeShade="BF"/>
      <w:spacing w:val="5"/>
    </w:rPr>
  </w:style>
  <w:style w:type="table" w:customStyle="1" w:styleId="TableGrid0">
    <w:name w:val="TableGrid"/>
    <w:rsid w:val="00293B06"/>
    <w:pPr>
      <w:spacing w:after="0" w:line="240" w:lineRule="auto"/>
    </w:pPr>
    <w:rPr>
      <w:rFonts w:eastAsiaTheme="minorEastAsia"/>
      <w:kern w:val="2"/>
      <w:sz w:val="24"/>
      <w:szCs w:val="24"/>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5507">
      <w:bodyDiv w:val="1"/>
      <w:marLeft w:val="0"/>
      <w:marRight w:val="0"/>
      <w:marTop w:val="0"/>
      <w:marBottom w:val="0"/>
      <w:divBdr>
        <w:top w:val="none" w:sz="0" w:space="0" w:color="auto"/>
        <w:left w:val="none" w:sz="0" w:space="0" w:color="auto"/>
        <w:bottom w:val="none" w:sz="0" w:space="0" w:color="auto"/>
        <w:right w:val="none" w:sz="0" w:space="0" w:color="auto"/>
      </w:divBdr>
    </w:div>
    <w:div w:id="29577707">
      <w:bodyDiv w:val="1"/>
      <w:marLeft w:val="0"/>
      <w:marRight w:val="0"/>
      <w:marTop w:val="0"/>
      <w:marBottom w:val="0"/>
      <w:divBdr>
        <w:top w:val="none" w:sz="0" w:space="0" w:color="auto"/>
        <w:left w:val="none" w:sz="0" w:space="0" w:color="auto"/>
        <w:bottom w:val="none" w:sz="0" w:space="0" w:color="auto"/>
        <w:right w:val="none" w:sz="0" w:space="0" w:color="auto"/>
      </w:divBdr>
    </w:div>
    <w:div w:id="169760152">
      <w:bodyDiv w:val="1"/>
      <w:marLeft w:val="0"/>
      <w:marRight w:val="0"/>
      <w:marTop w:val="0"/>
      <w:marBottom w:val="0"/>
      <w:divBdr>
        <w:top w:val="none" w:sz="0" w:space="0" w:color="auto"/>
        <w:left w:val="none" w:sz="0" w:space="0" w:color="auto"/>
        <w:bottom w:val="none" w:sz="0" w:space="0" w:color="auto"/>
        <w:right w:val="none" w:sz="0" w:space="0" w:color="auto"/>
      </w:divBdr>
    </w:div>
    <w:div w:id="316231384">
      <w:bodyDiv w:val="1"/>
      <w:marLeft w:val="0"/>
      <w:marRight w:val="0"/>
      <w:marTop w:val="0"/>
      <w:marBottom w:val="0"/>
      <w:divBdr>
        <w:top w:val="none" w:sz="0" w:space="0" w:color="auto"/>
        <w:left w:val="none" w:sz="0" w:space="0" w:color="auto"/>
        <w:bottom w:val="none" w:sz="0" w:space="0" w:color="auto"/>
        <w:right w:val="none" w:sz="0" w:space="0" w:color="auto"/>
      </w:divBdr>
    </w:div>
    <w:div w:id="392974256">
      <w:bodyDiv w:val="1"/>
      <w:marLeft w:val="0"/>
      <w:marRight w:val="0"/>
      <w:marTop w:val="0"/>
      <w:marBottom w:val="0"/>
      <w:divBdr>
        <w:top w:val="none" w:sz="0" w:space="0" w:color="auto"/>
        <w:left w:val="none" w:sz="0" w:space="0" w:color="auto"/>
        <w:bottom w:val="none" w:sz="0" w:space="0" w:color="auto"/>
        <w:right w:val="none" w:sz="0" w:space="0" w:color="auto"/>
      </w:divBdr>
    </w:div>
    <w:div w:id="413429725">
      <w:bodyDiv w:val="1"/>
      <w:marLeft w:val="0"/>
      <w:marRight w:val="0"/>
      <w:marTop w:val="0"/>
      <w:marBottom w:val="0"/>
      <w:divBdr>
        <w:top w:val="none" w:sz="0" w:space="0" w:color="auto"/>
        <w:left w:val="none" w:sz="0" w:space="0" w:color="auto"/>
        <w:bottom w:val="none" w:sz="0" w:space="0" w:color="auto"/>
        <w:right w:val="none" w:sz="0" w:space="0" w:color="auto"/>
      </w:divBdr>
    </w:div>
    <w:div w:id="418797819">
      <w:bodyDiv w:val="1"/>
      <w:marLeft w:val="0"/>
      <w:marRight w:val="0"/>
      <w:marTop w:val="0"/>
      <w:marBottom w:val="0"/>
      <w:divBdr>
        <w:top w:val="none" w:sz="0" w:space="0" w:color="auto"/>
        <w:left w:val="none" w:sz="0" w:space="0" w:color="auto"/>
        <w:bottom w:val="none" w:sz="0" w:space="0" w:color="auto"/>
        <w:right w:val="none" w:sz="0" w:space="0" w:color="auto"/>
      </w:divBdr>
    </w:div>
    <w:div w:id="469328996">
      <w:bodyDiv w:val="1"/>
      <w:marLeft w:val="0"/>
      <w:marRight w:val="0"/>
      <w:marTop w:val="0"/>
      <w:marBottom w:val="0"/>
      <w:divBdr>
        <w:top w:val="none" w:sz="0" w:space="0" w:color="auto"/>
        <w:left w:val="none" w:sz="0" w:space="0" w:color="auto"/>
        <w:bottom w:val="none" w:sz="0" w:space="0" w:color="auto"/>
        <w:right w:val="none" w:sz="0" w:space="0" w:color="auto"/>
      </w:divBdr>
    </w:div>
    <w:div w:id="578098975">
      <w:bodyDiv w:val="1"/>
      <w:marLeft w:val="0"/>
      <w:marRight w:val="0"/>
      <w:marTop w:val="0"/>
      <w:marBottom w:val="0"/>
      <w:divBdr>
        <w:top w:val="none" w:sz="0" w:space="0" w:color="auto"/>
        <w:left w:val="none" w:sz="0" w:space="0" w:color="auto"/>
        <w:bottom w:val="none" w:sz="0" w:space="0" w:color="auto"/>
        <w:right w:val="none" w:sz="0" w:space="0" w:color="auto"/>
      </w:divBdr>
    </w:div>
    <w:div w:id="664750708">
      <w:bodyDiv w:val="1"/>
      <w:marLeft w:val="0"/>
      <w:marRight w:val="0"/>
      <w:marTop w:val="0"/>
      <w:marBottom w:val="0"/>
      <w:divBdr>
        <w:top w:val="none" w:sz="0" w:space="0" w:color="auto"/>
        <w:left w:val="none" w:sz="0" w:space="0" w:color="auto"/>
        <w:bottom w:val="none" w:sz="0" w:space="0" w:color="auto"/>
        <w:right w:val="none" w:sz="0" w:space="0" w:color="auto"/>
      </w:divBdr>
    </w:div>
    <w:div w:id="674654924">
      <w:bodyDiv w:val="1"/>
      <w:marLeft w:val="0"/>
      <w:marRight w:val="0"/>
      <w:marTop w:val="0"/>
      <w:marBottom w:val="0"/>
      <w:divBdr>
        <w:top w:val="none" w:sz="0" w:space="0" w:color="auto"/>
        <w:left w:val="none" w:sz="0" w:space="0" w:color="auto"/>
        <w:bottom w:val="none" w:sz="0" w:space="0" w:color="auto"/>
        <w:right w:val="none" w:sz="0" w:space="0" w:color="auto"/>
      </w:divBdr>
    </w:div>
    <w:div w:id="683171596">
      <w:bodyDiv w:val="1"/>
      <w:marLeft w:val="0"/>
      <w:marRight w:val="0"/>
      <w:marTop w:val="0"/>
      <w:marBottom w:val="0"/>
      <w:divBdr>
        <w:top w:val="none" w:sz="0" w:space="0" w:color="auto"/>
        <w:left w:val="none" w:sz="0" w:space="0" w:color="auto"/>
        <w:bottom w:val="none" w:sz="0" w:space="0" w:color="auto"/>
        <w:right w:val="none" w:sz="0" w:space="0" w:color="auto"/>
      </w:divBdr>
    </w:div>
    <w:div w:id="717510637">
      <w:bodyDiv w:val="1"/>
      <w:marLeft w:val="0"/>
      <w:marRight w:val="0"/>
      <w:marTop w:val="0"/>
      <w:marBottom w:val="0"/>
      <w:divBdr>
        <w:top w:val="none" w:sz="0" w:space="0" w:color="auto"/>
        <w:left w:val="none" w:sz="0" w:space="0" w:color="auto"/>
        <w:bottom w:val="none" w:sz="0" w:space="0" w:color="auto"/>
        <w:right w:val="none" w:sz="0" w:space="0" w:color="auto"/>
      </w:divBdr>
    </w:div>
    <w:div w:id="757411127">
      <w:bodyDiv w:val="1"/>
      <w:marLeft w:val="0"/>
      <w:marRight w:val="0"/>
      <w:marTop w:val="0"/>
      <w:marBottom w:val="0"/>
      <w:divBdr>
        <w:top w:val="none" w:sz="0" w:space="0" w:color="auto"/>
        <w:left w:val="none" w:sz="0" w:space="0" w:color="auto"/>
        <w:bottom w:val="none" w:sz="0" w:space="0" w:color="auto"/>
        <w:right w:val="none" w:sz="0" w:space="0" w:color="auto"/>
      </w:divBdr>
    </w:div>
    <w:div w:id="798183456">
      <w:bodyDiv w:val="1"/>
      <w:marLeft w:val="0"/>
      <w:marRight w:val="0"/>
      <w:marTop w:val="0"/>
      <w:marBottom w:val="0"/>
      <w:divBdr>
        <w:top w:val="none" w:sz="0" w:space="0" w:color="auto"/>
        <w:left w:val="none" w:sz="0" w:space="0" w:color="auto"/>
        <w:bottom w:val="none" w:sz="0" w:space="0" w:color="auto"/>
        <w:right w:val="none" w:sz="0" w:space="0" w:color="auto"/>
      </w:divBdr>
    </w:div>
    <w:div w:id="816609568">
      <w:bodyDiv w:val="1"/>
      <w:marLeft w:val="0"/>
      <w:marRight w:val="0"/>
      <w:marTop w:val="0"/>
      <w:marBottom w:val="0"/>
      <w:divBdr>
        <w:top w:val="none" w:sz="0" w:space="0" w:color="auto"/>
        <w:left w:val="none" w:sz="0" w:space="0" w:color="auto"/>
        <w:bottom w:val="none" w:sz="0" w:space="0" w:color="auto"/>
        <w:right w:val="none" w:sz="0" w:space="0" w:color="auto"/>
      </w:divBdr>
    </w:div>
    <w:div w:id="899444861">
      <w:bodyDiv w:val="1"/>
      <w:marLeft w:val="0"/>
      <w:marRight w:val="0"/>
      <w:marTop w:val="0"/>
      <w:marBottom w:val="0"/>
      <w:divBdr>
        <w:top w:val="none" w:sz="0" w:space="0" w:color="auto"/>
        <w:left w:val="none" w:sz="0" w:space="0" w:color="auto"/>
        <w:bottom w:val="none" w:sz="0" w:space="0" w:color="auto"/>
        <w:right w:val="none" w:sz="0" w:space="0" w:color="auto"/>
      </w:divBdr>
    </w:div>
    <w:div w:id="1017804566">
      <w:bodyDiv w:val="1"/>
      <w:marLeft w:val="0"/>
      <w:marRight w:val="0"/>
      <w:marTop w:val="0"/>
      <w:marBottom w:val="0"/>
      <w:divBdr>
        <w:top w:val="none" w:sz="0" w:space="0" w:color="auto"/>
        <w:left w:val="none" w:sz="0" w:space="0" w:color="auto"/>
        <w:bottom w:val="none" w:sz="0" w:space="0" w:color="auto"/>
        <w:right w:val="none" w:sz="0" w:space="0" w:color="auto"/>
      </w:divBdr>
    </w:div>
    <w:div w:id="1066683750">
      <w:bodyDiv w:val="1"/>
      <w:marLeft w:val="0"/>
      <w:marRight w:val="0"/>
      <w:marTop w:val="0"/>
      <w:marBottom w:val="0"/>
      <w:divBdr>
        <w:top w:val="none" w:sz="0" w:space="0" w:color="auto"/>
        <w:left w:val="none" w:sz="0" w:space="0" w:color="auto"/>
        <w:bottom w:val="none" w:sz="0" w:space="0" w:color="auto"/>
        <w:right w:val="none" w:sz="0" w:space="0" w:color="auto"/>
      </w:divBdr>
    </w:div>
    <w:div w:id="1068696045">
      <w:bodyDiv w:val="1"/>
      <w:marLeft w:val="0"/>
      <w:marRight w:val="0"/>
      <w:marTop w:val="0"/>
      <w:marBottom w:val="0"/>
      <w:divBdr>
        <w:top w:val="none" w:sz="0" w:space="0" w:color="auto"/>
        <w:left w:val="none" w:sz="0" w:space="0" w:color="auto"/>
        <w:bottom w:val="none" w:sz="0" w:space="0" w:color="auto"/>
        <w:right w:val="none" w:sz="0" w:space="0" w:color="auto"/>
      </w:divBdr>
    </w:div>
    <w:div w:id="1102533311">
      <w:bodyDiv w:val="1"/>
      <w:marLeft w:val="0"/>
      <w:marRight w:val="0"/>
      <w:marTop w:val="0"/>
      <w:marBottom w:val="0"/>
      <w:divBdr>
        <w:top w:val="none" w:sz="0" w:space="0" w:color="auto"/>
        <w:left w:val="none" w:sz="0" w:space="0" w:color="auto"/>
        <w:bottom w:val="none" w:sz="0" w:space="0" w:color="auto"/>
        <w:right w:val="none" w:sz="0" w:space="0" w:color="auto"/>
      </w:divBdr>
    </w:div>
    <w:div w:id="1166477047">
      <w:bodyDiv w:val="1"/>
      <w:marLeft w:val="0"/>
      <w:marRight w:val="0"/>
      <w:marTop w:val="0"/>
      <w:marBottom w:val="0"/>
      <w:divBdr>
        <w:top w:val="none" w:sz="0" w:space="0" w:color="auto"/>
        <w:left w:val="none" w:sz="0" w:space="0" w:color="auto"/>
        <w:bottom w:val="none" w:sz="0" w:space="0" w:color="auto"/>
        <w:right w:val="none" w:sz="0" w:space="0" w:color="auto"/>
      </w:divBdr>
    </w:div>
    <w:div w:id="1267617994">
      <w:bodyDiv w:val="1"/>
      <w:marLeft w:val="0"/>
      <w:marRight w:val="0"/>
      <w:marTop w:val="0"/>
      <w:marBottom w:val="0"/>
      <w:divBdr>
        <w:top w:val="none" w:sz="0" w:space="0" w:color="auto"/>
        <w:left w:val="none" w:sz="0" w:space="0" w:color="auto"/>
        <w:bottom w:val="none" w:sz="0" w:space="0" w:color="auto"/>
        <w:right w:val="none" w:sz="0" w:space="0" w:color="auto"/>
      </w:divBdr>
    </w:div>
    <w:div w:id="1275482175">
      <w:bodyDiv w:val="1"/>
      <w:marLeft w:val="0"/>
      <w:marRight w:val="0"/>
      <w:marTop w:val="0"/>
      <w:marBottom w:val="0"/>
      <w:divBdr>
        <w:top w:val="none" w:sz="0" w:space="0" w:color="auto"/>
        <w:left w:val="none" w:sz="0" w:space="0" w:color="auto"/>
        <w:bottom w:val="none" w:sz="0" w:space="0" w:color="auto"/>
        <w:right w:val="none" w:sz="0" w:space="0" w:color="auto"/>
      </w:divBdr>
    </w:div>
    <w:div w:id="1374961391">
      <w:bodyDiv w:val="1"/>
      <w:marLeft w:val="0"/>
      <w:marRight w:val="0"/>
      <w:marTop w:val="0"/>
      <w:marBottom w:val="0"/>
      <w:divBdr>
        <w:top w:val="none" w:sz="0" w:space="0" w:color="auto"/>
        <w:left w:val="none" w:sz="0" w:space="0" w:color="auto"/>
        <w:bottom w:val="none" w:sz="0" w:space="0" w:color="auto"/>
        <w:right w:val="none" w:sz="0" w:space="0" w:color="auto"/>
      </w:divBdr>
    </w:div>
    <w:div w:id="1442722364">
      <w:bodyDiv w:val="1"/>
      <w:marLeft w:val="0"/>
      <w:marRight w:val="0"/>
      <w:marTop w:val="0"/>
      <w:marBottom w:val="0"/>
      <w:divBdr>
        <w:top w:val="none" w:sz="0" w:space="0" w:color="auto"/>
        <w:left w:val="none" w:sz="0" w:space="0" w:color="auto"/>
        <w:bottom w:val="none" w:sz="0" w:space="0" w:color="auto"/>
        <w:right w:val="none" w:sz="0" w:space="0" w:color="auto"/>
      </w:divBdr>
    </w:div>
    <w:div w:id="1559244235">
      <w:bodyDiv w:val="1"/>
      <w:marLeft w:val="0"/>
      <w:marRight w:val="0"/>
      <w:marTop w:val="0"/>
      <w:marBottom w:val="0"/>
      <w:divBdr>
        <w:top w:val="none" w:sz="0" w:space="0" w:color="auto"/>
        <w:left w:val="none" w:sz="0" w:space="0" w:color="auto"/>
        <w:bottom w:val="none" w:sz="0" w:space="0" w:color="auto"/>
        <w:right w:val="none" w:sz="0" w:space="0" w:color="auto"/>
      </w:divBdr>
      <w:divsChild>
        <w:div w:id="360592830">
          <w:marLeft w:val="0"/>
          <w:marRight w:val="0"/>
          <w:marTop w:val="0"/>
          <w:marBottom w:val="0"/>
          <w:divBdr>
            <w:top w:val="single" w:sz="2" w:space="0" w:color="auto"/>
            <w:left w:val="single" w:sz="2" w:space="0" w:color="auto"/>
            <w:bottom w:val="single" w:sz="2" w:space="0" w:color="auto"/>
            <w:right w:val="single" w:sz="2" w:space="0" w:color="auto"/>
          </w:divBdr>
          <w:divsChild>
            <w:div w:id="494297822">
              <w:marLeft w:val="0"/>
              <w:marRight w:val="0"/>
              <w:marTop w:val="0"/>
              <w:marBottom w:val="0"/>
              <w:divBdr>
                <w:top w:val="single" w:sz="2" w:space="0" w:color="auto"/>
                <w:left w:val="single" w:sz="2" w:space="0" w:color="auto"/>
                <w:bottom w:val="single" w:sz="2" w:space="0" w:color="auto"/>
                <w:right w:val="single" w:sz="2" w:space="0" w:color="auto"/>
              </w:divBdr>
              <w:divsChild>
                <w:div w:id="767503587">
                  <w:marLeft w:val="0"/>
                  <w:marRight w:val="0"/>
                  <w:marTop w:val="0"/>
                  <w:marBottom w:val="0"/>
                  <w:divBdr>
                    <w:top w:val="single" w:sz="2" w:space="0" w:color="auto"/>
                    <w:left w:val="single" w:sz="2" w:space="0" w:color="auto"/>
                    <w:bottom w:val="single" w:sz="2" w:space="0" w:color="auto"/>
                    <w:right w:val="single" w:sz="2" w:space="0" w:color="auto"/>
                  </w:divBdr>
                  <w:divsChild>
                    <w:div w:id="1297175012">
                      <w:marLeft w:val="0"/>
                      <w:marRight w:val="0"/>
                      <w:marTop w:val="0"/>
                      <w:marBottom w:val="0"/>
                      <w:divBdr>
                        <w:top w:val="single" w:sz="2" w:space="0" w:color="auto"/>
                        <w:left w:val="single" w:sz="2" w:space="0" w:color="auto"/>
                        <w:bottom w:val="single" w:sz="2" w:space="0" w:color="auto"/>
                        <w:right w:val="single" w:sz="2" w:space="0" w:color="auto"/>
                      </w:divBdr>
                      <w:divsChild>
                        <w:div w:id="1507790781">
                          <w:marLeft w:val="0"/>
                          <w:marRight w:val="0"/>
                          <w:marTop w:val="0"/>
                          <w:marBottom w:val="0"/>
                          <w:divBdr>
                            <w:top w:val="single" w:sz="2" w:space="0" w:color="auto"/>
                            <w:left w:val="single" w:sz="2" w:space="0" w:color="auto"/>
                            <w:bottom w:val="single" w:sz="2" w:space="0" w:color="auto"/>
                            <w:right w:val="single" w:sz="2" w:space="0" w:color="auto"/>
                          </w:divBdr>
                          <w:divsChild>
                            <w:div w:id="2313080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00903974">
          <w:marLeft w:val="0"/>
          <w:marRight w:val="0"/>
          <w:marTop w:val="0"/>
          <w:marBottom w:val="0"/>
          <w:divBdr>
            <w:top w:val="single" w:sz="2" w:space="0" w:color="auto"/>
            <w:left w:val="single" w:sz="2" w:space="0" w:color="auto"/>
            <w:bottom w:val="single" w:sz="2" w:space="0" w:color="auto"/>
            <w:right w:val="single" w:sz="2" w:space="0" w:color="auto"/>
          </w:divBdr>
          <w:divsChild>
            <w:div w:id="1656689362">
              <w:marLeft w:val="0"/>
              <w:marRight w:val="0"/>
              <w:marTop w:val="0"/>
              <w:marBottom w:val="0"/>
              <w:divBdr>
                <w:top w:val="single" w:sz="2" w:space="0" w:color="auto"/>
                <w:left w:val="single" w:sz="2" w:space="0" w:color="auto"/>
                <w:bottom w:val="single" w:sz="2" w:space="0" w:color="auto"/>
                <w:right w:val="single" w:sz="2" w:space="0" w:color="auto"/>
              </w:divBdr>
              <w:divsChild>
                <w:div w:id="698090549">
                  <w:marLeft w:val="15"/>
                  <w:marRight w:val="0"/>
                  <w:marTop w:val="0"/>
                  <w:marBottom w:val="0"/>
                  <w:divBdr>
                    <w:top w:val="single" w:sz="2" w:space="0" w:color="auto"/>
                    <w:left w:val="single" w:sz="2" w:space="0" w:color="auto"/>
                    <w:bottom w:val="single" w:sz="2" w:space="0" w:color="auto"/>
                    <w:right w:val="single" w:sz="2" w:space="0" w:color="auto"/>
                  </w:divBdr>
                  <w:divsChild>
                    <w:div w:id="2067801065">
                      <w:marLeft w:val="0"/>
                      <w:marRight w:val="0"/>
                      <w:marTop w:val="0"/>
                      <w:marBottom w:val="0"/>
                      <w:divBdr>
                        <w:top w:val="single" w:sz="2" w:space="0" w:color="auto"/>
                        <w:left w:val="single" w:sz="2" w:space="0" w:color="auto"/>
                        <w:bottom w:val="single" w:sz="2" w:space="0" w:color="auto"/>
                        <w:right w:val="single" w:sz="2" w:space="0" w:color="auto"/>
                      </w:divBdr>
                      <w:divsChild>
                        <w:div w:id="811407513">
                          <w:marLeft w:val="0"/>
                          <w:marRight w:val="0"/>
                          <w:marTop w:val="0"/>
                          <w:marBottom w:val="0"/>
                          <w:divBdr>
                            <w:top w:val="single" w:sz="2" w:space="0" w:color="auto"/>
                            <w:left w:val="single" w:sz="2" w:space="0" w:color="auto"/>
                            <w:bottom w:val="single" w:sz="2" w:space="0" w:color="auto"/>
                            <w:right w:val="single" w:sz="2" w:space="0" w:color="auto"/>
                          </w:divBdr>
                          <w:divsChild>
                            <w:div w:id="1461000268">
                              <w:marLeft w:val="0"/>
                              <w:marRight w:val="0"/>
                              <w:marTop w:val="0"/>
                              <w:marBottom w:val="0"/>
                              <w:divBdr>
                                <w:top w:val="single" w:sz="2" w:space="0" w:color="auto"/>
                                <w:left w:val="single" w:sz="2" w:space="0" w:color="auto"/>
                                <w:bottom w:val="single" w:sz="2" w:space="0" w:color="auto"/>
                                <w:right w:val="single" w:sz="2" w:space="0" w:color="auto"/>
                              </w:divBdr>
                            </w:div>
                          </w:divsChild>
                        </w:div>
                        <w:div w:id="8129850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75701022">
      <w:bodyDiv w:val="1"/>
      <w:marLeft w:val="0"/>
      <w:marRight w:val="0"/>
      <w:marTop w:val="0"/>
      <w:marBottom w:val="0"/>
      <w:divBdr>
        <w:top w:val="none" w:sz="0" w:space="0" w:color="auto"/>
        <w:left w:val="none" w:sz="0" w:space="0" w:color="auto"/>
        <w:bottom w:val="none" w:sz="0" w:space="0" w:color="auto"/>
        <w:right w:val="none" w:sz="0" w:space="0" w:color="auto"/>
      </w:divBdr>
    </w:div>
    <w:div w:id="1604342958">
      <w:bodyDiv w:val="1"/>
      <w:marLeft w:val="0"/>
      <w:marRight w:val="0"/>
      <w:marTop w:val="0"/>
      <w:marBottom w:val="0"/>
      <w:divBdr>
        <w:top w:val="none" w:sz="0" w:space="0" w:color="auto"/>
        <w:left w:val="none" w:sz="0" w:space="0" w:color="auto"/>
        <w:bottom w:val="none" w:sz="0" w:space="0" w:color="auto"/>
        <w:right w:val="none" w:sz="0" w:space="0" w:color="auto"/>
      </w:divBdr>
    </w:div>
    <w:div w:id="1790926212">
      <w:bodyDiv w:val="1"/>
      <w:marLeft w:val="0"/>
      <w:marRight w:val="0"/>
      <w:marTop w:val="0"/>
      <w:marBottom w:val="0"/>
      <w:divBdr>
        <w:top w:val="none" w:sz="0" w:space="0" w:color="auto"/>
        <w:left w:val="none" w:sz="0" w:space="0" w:color="auto"/>
        <w:bottom w:val="none" w:sz="0" w:space="0" w:color="auto"/>
        <w:right w:val="none" w:sz="0" w:space="0" w:color="auto"/>
      </w:divBdr>
    </w:div>
    <w:div w:id="1825275120">
      <w:bodyDiv w:val="1"/>
      <w:marLeft w:val="0"/>
      <w:marRight w:val="0"/>
      <w:marTop w:val="0"/>
      <w:marBottom w:val="0"/>
      <w:divBdr>
        <w:top w:val="none" w:sz="0" w:space="0" w:color="auto"/>
        <w:left w:val="none" w:sz="0" w:space="0" w:color="auto"/>
        <w:bottom w:val="none" w:sz="0" w:space="0" w:color="auto"/>
        <w:right w:val="none" w:sz="0" w:space="0" w:color="auto"/>
      </w:divBdr>
    </w:div>
    <w:div w:id="1963461746">
      <w:bodyDiv w:val="1"/>
      <w:marLeft w:val="0"/>
      <w:marRight w:val="0"/>
      <w:marTop w:val="0"/>
      <w:marBottom w:val="0"/>
      <w:divBdr>
        <w:top w:val="none" w:sz="0" w:space="0" w:color="auto"/>
        <w:left w:val="none" w:sz="0" w:space="0" w:color="auto"/>
        <w:bottom w:val="none" w:sz="0" w:space="0" w:color="auto"/>
        <w:right w:val="none" w:sz="0" w:space="0" w:color="auto"/>
      </w:divBdr>
    </w:div>
    <w:div w:id="2016805167">
      <w:bodyDiv w:val="1"/>
      <w:marLeft w:val="0"/>
      <w:marRight w:val="0"/>
      <w:marTop w:val="0"/>
      <w:marBottom w:val="0"/>
      <w:divBdr>
        <w:top w:val="none" w:sz="0" w:space="0" w:color="auto"/>
        <w:left w:val="none" w:sz="0" w:space="0" w:color="auto"/>
        <w:bottom w:val="none" w:sz="0" w:space="0" w:color="auto"/>
        <w:right w:val="none" w:sz="0" w:space="0" w:color="auto"/>
      </w:divBdr>
    </w:div>
    <w:div w:id="2082559604">
      <w:bodyDiv w:val="1"/>
      <w:marLeft w:val="0"/>
      <w:marRight w:val="0"/>
      <w:marTop w:val="0"/>
      <w:marBottom w:val="0"/>
      <w:divBdr>
        <w:top w:val="none" w:sz="0" w:space="0" w:color="auto"/>
        <w:left w:val="none" w:sz="0" w:space="0" w:color="auto"/>
        <w:bottom w:val="none" w:sz="0" w:space="0" w:color="auto"/>
        <w:right w:val="none" w:sz="0" w:space="0" w:color="auto"/>
      </w:divBdr>
    </w:div>
    <w:div w:id="210017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image" Target="media/image10.png"/><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13.jpe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9.png"/><Relationship Id="rId46" Type="http://schemas.openxmlformats.org/officeDocument/2006/relationships/image" Target="media/image17.jpeg"/><Relationship Id="rId20" Type="http://schemas.openxmlformats.org/officeDocument/2006/relationships/footer" Target="footer5.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81766-93AA-4311-89F9-0C9BBE1F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Pages>
  <Words>15852</Words>
  <Characters>90362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45</cp:revision>
  <cp:lastPrinted>2025-10-29T00:08:00Z</cp:lastPrinted>
  <dcterms:created xsi:type="dcterms:W3CDTF">2025-10-05T10:49:00Z</dcterms:created>
  <dcterms:modified xsi:type="dcterms:W3CDTF">2025-10-29T02:38:00Z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38f0f826-77f0-3fcf-b93c-958290d82e96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